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9E" w:rsidRPr="00006799" w:rsidRDefault="008E309E" w:rsidP="008E309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006799">
        <w:rPr>
          <w:sz w:val="28"/>
          <w:szCs w:val="28"/>
        </w:rPr>
        <w:t xml:space="preserve"> сельского поселения Магинский сельсовет</w:t>
      </w:r>
    </w:p>
    <w:p w:rsidR="008E309E" w:rsidRPr="00006799" w:rsidRDefault="008E309E" w:rsidP="008E309E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муниципального района  Караидельский район</w:t>
      </w:r>
    </w:p>
    <w:p w:rsidR="008E309E" w:rsidRPr="00006799" w:rsidRDefault="008E309E" w:rsidP="008E309E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Республики Башкортостан </w:t>
      </w:r>
    </w:p>
    <w:p w:rsidR="008E309E" w:rsidRPr="00461EE0" w:rsidRDefault="008E309E" w:rsidP="008E309E">
      <w:pPr>
        <w:jc w:val="center"/>
        <w:rPr>
          <w:sz w:val="16"/>
          <w:szCs w:val="16"/>
        </w:rPr>
      </w:pPr>
    </w:p>
    <w:p w:rsidR="008E309E" w:rsidRPr="00006799" w:rsidRDefault="008E309E" w:rsidP="008E309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E309E" w:rsidRPr="00206D64" w:rsidRDefault="008E309E" w:rsidP="008E309E">
      <w:pPr>
        <w:jc w:val="right"/>
        <w:rPr>
          <w:b/>
          <w:sz w:val="36"/>
          <w:szCs w:val="36"/>
          <w:u w:val="single"/>
        </w:rPr>
      </w:pPr>
      <w:r w:rsidRPr="00206D64">
        <w:rPr>
          <w:b/>
          <w:sz w:val="36"/>
          <w:szCs w:val="36"/>
          <w:u w:val="single"/>
        </w:rPr>
        <w:t>ПРОЕКТ</w:t>
      </w:r>
    </w:p>
    <w:p w:rsidR="002E2B72" w:rsidRDefault="002E2B72" w:rsidP="002E2B72">
      <w:pPr>
        <w:suppressAutoHyphens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и дополнений в </w:t>
      </w:r>
      <w:r w:rsidRPr="00004DD9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ый</w:t>
      </w:r>
      <w:r w:rsidRPr="00004DD9">
        <w:rPr>
          <w:bCs/>
          <w:sz w:val="28"/>
          <w:szCs w:val="28"/>
        </w:rPr>
        <w:t> </w:t>
      </w:r>
      <w:r w:rsidRPr="00004DD9">
        <w:rPr>
          <w:rStyle w:val="apple-converted-space"/>
          <w:bCs/>
          <w:sz w:val="28"/>
          <w:szCs w:val="28"/>
        </w:rPr>
        <w:t> </w:t>
      </w:r>
      <w:r w:rsidRPr="00004DD9">
        <w:rPr>
          <w:bCs/>
          <w:sz w:val="28"/>
          <w:szCs w:val="28"/>
        </w:rPr>
        <w:t>регламент</w:t>
      </w:r>
      <w:r>
        <w:rPr>
          <w:bCs/>
          <w:sz w:val="28"/>
          <w:szCs w:val="28"/>
        </w:rPr>
        <w:t xml:space="preserve"> </w:t>
      </w:r>
      <w:r w:rsidRPr="00004DD9">
        <w:rPr>
          <w:bCs/>
          <w:sz w:val="28"/>
          <w:szCs w:val="28"/>
        </w:rPr>
        <w:t xml:space="preserve">администрации сельского поселения </w:t>
      </w:r>
      <w:r>
        <w:rPr>
          <w:bCs/>
          <w:sz w:val="28"/>
          <w:szCs w:val="28"/>
        </w:rPr>
        <w:t>Магинский</w:t>
      </w:r>
      <w:r w:rsidRPr="00004DD9">
        <w:rPr>
          <w:bCs/>
          <w:sz w:val="28"/>
          <w:szCs w:val="28"/>
        </w:rPr>
        <w:t xml:space="preserve"> сельсовет муниципального района </w:t>
      </w:r>
      <w:r>
        <w:rPr>
          <w:bCs/>
          <w:sz w:val="28"/>
          <w:szCs w:val="28"/>
        </w:rPr>
        <w:t>Караидельск</w:t>
      </w:r>
      <w:r w:rsidRPr="00004DD9">
        <w:rPr>
          <w:bCs/>
          <w:sz w:val="28"/>
          <w:szCs w:val="28"/>
        </w:rPr>
        <w:t>ий район Республики Башкортостан по предоставлению муниципальной услуги</w:t>
      </w:r>
      <w:r>
        <w:rPr>
          <w:bCs/>
          <w:sz w:val="28"/>
          <w:szCs w:val="28"/>
        </w:rPr>
        <w:t xml:space="preserve"> </w:t>
      </w:r>
      <w:r w:rsidRPr="00004DD9">
        <w:rPr>
          <w:bCs/>
          <w:sz w:val="28"/>
          <w:szCs w:val="28"/>
        </w:rPr>
        <w:t xml:space="preserve"> </w:t>
      </w:r>
      <w:r w:rsidRPr="004C375D"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Выдача справок и выписок из похозяйственных книг», </w:t>
      </w:r>
    </w:p>
    <w:p w:rsidR="002E2B72" w:rsidRDefault="002E2B72" w:rsidP="002E2B72">
      <w:pPr>
        <w:jc w:val="center"/>
        <w:rPr>
          <w:sz w:val="28"/>
        </w:rPr>
      </w:pPr>
      <w:r>
        <w:rPr>
          <w:bCs/>
          <w:sz w:val="28"/>
          <w:szCs w:val="28"/>
        </w:rPr>
        <w:t xml:space="preserve"> утвержденный </w:t>
      </w:r>
      <w:r>
        <w:rPr>
          <w:sz w:val="28"/>
          <w:szCs w:val="28"/>
        </w:rPr>
        <w:t xml:space="preserve">постановлением главы сельского поселения Магинский сельсовет муниципального района Караидельский район Республики Башкортостан №22 от 29.06.2018  </w:t>
      </w:r>
    </w:p>
    <w:bookmarkEnd w:id="0"/>
    <w:p w:rsidR="002E2B72" w:rsidRPr="007E6824" w:rsidRDefault="002E2B72" w:rsidP="002E2B72">
      <w:pPr>
        <w:ind w:firstLine="708"/>
        <w:jc w:val="center"/>
        <w:rPr>
          <w:sz w:val="16"/>
          <w:szCs w:val="16"/>
        </w:rPr>
      </w:pPr>
    </w:p>
    <w:p w:rsidR="002E2B72" w:rsidRDefault="002E2B72" w:rsidP="002E2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27.07.2010г. №210-ФЗ «Об организации предоставления государственных и муниципальных услуг» (в ред. </w:t>
      </w:r>
      <w:r w:rsidR="007E6824">
        <w:rPr>
          <w:sz w:val="28"/>
          <w:szCs w:val="28"/>
        </w:rPr>
        <w:t>от</w:t>
      </w:r>
      <w:r>
        <w:rPr>
          <w:sz w:val="28"/>
          <w:szCs w:val="28"/>
        </w:rPr>
        <w:t xml:space="preserve"> 01.05.2019 г.),  в целях приведения в соответствие с действующим законодательством муниципальных нормативных актов, рассмотрев требование прокуратуры Караидельского района от 10 июня 2019 года №27д-2019, </w:t>
      </w:r>
      <w:r w:rsidRPr="00174BFE">
        <w:rPr>
          <w:spacing w:val="20"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2E2B72" w:rsidRPr="00D9210B" w:rsidRDefault="002E2B72" w:rsidP="002E2B72">
      <w:pPr>
        <w:numPr>
          <w:ilvl w:val="0"/>
          <w:numId w:val="16"/>
        </w:numPr>
        <w:tabs>
          <w:tab w:val="clear" w:pos="72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и дополнения в </w:t>
      </w:r>
      <w:r w:rsidRPr="00004DD9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ый</w:t>
      </w:r>
      <w:r w:rsidRPr="00004DD9">
        <w:rPr>
          <w:bCs/>
          <w:sz w:val="28"/>
          <w:szCs w:val="28"/>
        </w:rPr>
        <w:t> </w:t>
      </w:r>
      <w:r w:rsidRPr="00004DD9">
        <w:rPr>
          <w:rStyle w:val="apple-converted-space"/>
          <w:bCs/>
          <w:sz w:val="28"/>
          <w:szCs w:val="28"/>
        </w:rPr>
        <w:t> </w:t>
      </w:r>
      <w:r w:rsidRPr="00004DD9">
        <w:rPr>
          <w:bCs/>
          <w:sz w:val="28"/>
          <w:szCs w:val="28"/>
        </w:rPr>
        <w:t>регламент</w:t>
      </w:r>
      <w:r>
        <w:rPr>
          <w:bCs/>
          <w:sz w:val="28"/>
          <w:szCs w:val="28"/>
        </w:rPr>
        <w:t xml:space="preserve"> </w:t>
      </w:r>
      <w:r w:rsidRPr="00004DD9">
        <w:rPr>
          <w:bCs/>
          <w:sz w:val="28"/>
          <w:szCs w:val="28"/>
        </w:rPr>
        <w:t xml:space="preserve">администрации сельского поселения </w:t>
      </w:r>
      <w:r>
        <w:rPr>
          <w:bCs/>
          <w:sz w:val="28"/>
          <w:szCs w:val="28"/>
        </w:rPr>
        <w:t>Магинский</w:t>
      </w:r>
      <w:r w:rsidRPr="00004DD9">
        <w:rPr>
          <w:bCs/>
          <w:sz w:val="28"/>
          <w:szCs w:val="28"/>
        </w:rPr>
        <w:t xml:space="preserve"> сельсовет муниципального района </w:t>
      </w:r>
      <w:r>
        <w:rPr>
          <w:bCs/>
          <w:sz w:val="28"/>
          <w:szCs w:val="28"/>
        </w:rPr>
        <w:t>Караидельск</w:t>
      </w:r>
      <w:r w:rsidRPr="00004DD9">
        <w:rPr>
          <w:bCs/>
          <w:sz w:val="28"/>
          <w:szCs w:val="28"/>
        </w:rPr>
        <w:t>ий район Республики Башкортостан по предоставлению муниципальной услуги</w:t>
      </w:r>
      <w:r>
        <w:rPr>
          <w:bCs/>
          <w:sz w:val="28"/>
          <w:szCs w:val="28"/>
        </w:rPr>
        <w:t xml:space="preserve"> </w:t>
      </w:r>
      <w:r w:rsidRPr="00004DD9">
        <w:rPr>
          <w:bCs/>
          <w:sz w:val="28"/>
          <w:szCs w:val="28"/>
        </w:rPr>
        <w:t xml:space="preserve"> </w:t>
      </w:r>
      <w:r w:rsidRPr="002251FE">
        <w:rPr>
          <w:bCs/>
          <w:sz w:val="28"/>
          <w:szCs w:val="28"/>
        </w:rPr>
        <w:t>«</w:t>
      </w:r>
      <w:r>
        <w:rPr>
          <w:sz w:val="28"/>
          <w:szCs w:val="28"/>
        </w:rPr>
        <w:t>Выдача справок и выписок из похозяйственных книг</w:t>
      </w:r>
      <w:r>
        <w:rPr>
          <w:bCs/>
          <w:sz w:val="28"/>
          <w:szCs w:val="28"/>
        </w:rPr>
        <w:t xml:space="preserve">», утвержденный </w:t>
      </w:r>
      <w:r>
        <w:rPr>
          <w:sz w:val="28"/>
          <w:szCs w:val="28"/>
        </w:rPr>
        <w:t>постановлением главы сельского поселения Магинский сельсовет муниципального района Караидельский район Республики Башкортостан от 29 июня 2018  №22</w:t>
      </w:r>
      <w:r>
        <w:rPr>
          <w:sz w:val="28"/>
        </w:rPr>
        <w:t xml:space="preserve">: </w:t>
      </w:r>
    </w:p>
    <w:p w:rsidR="002E2B72" w:rsidRDefault="002E2B72" w:rsidP="002E2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П</w:t>
      </w:r>
      <w:r w:rsidRPr="00787EFD">
        <w:rPr>
          <w:sz w:val="28"/>
          <w:szCs w:val="28"/>
        </w:rPr>
        <w:t>ункт</w:t>
      </w:r>
      <w:r>
        <w:t xml:space="preserve"> </w:t>
      </w:r>
      <w:r>
        <w:rPr>
          <w:sz w:val="28"/>
          <w:szCs w:val="28"/>
        </w:rPr>
        <w:t>5.2</w:t>
      </w:r>
      <w:r w:rsidRPr="002504F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изложить в следующей редакции: </w:t>
      </w:r>
    </w:p>
    <w:p w:rsidR="00CC42E6" w:rsidRPr="00DC3A3D" w:rsidRDefault="002E2B72" w:rsidP="00CC4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«5.2.</w:t>
      </w:r>
      <w:r w:rsidR="00CC42E6">
        <w:rPr>
          <w:sz w:val="28"/>
          <w:szCs w:val="28"/>
        </w:rPr>
        <w:t xml:space="preserve"> </w:t>
      </w:r>
      <w:r w:rsidR="00CC42E6" w:rsidRPr="00DC3A3D">
        <w:rPr>
          <w:sz w:val="28"/>
          <w:szCs w:val="28"/>
        </w:rPr>
        <w:t xml:space="preserve">Предметом досудебного (внесудебного) обжалования являются решения и действия (бездействие) Уполномоченного органа, предоставляющего муниципальную услугу, а также его должностных лиц. </w:t>
      </w:r>
      <w:r w:rsidR="00CC42E6">
        <w:rPr>
          <w:sz w:val="28"/>
          <w:szCs w:val="28"/>
        </w:rPr>
        <w:t>Заявител</w:t>
      </w:r>
      <w:r w:rsidR="00CC42E6" w:rsidRPr="00DC3A3D">
        <w:rPr>
          <w:sz w:val="28"/>
          <w:szCs w:val="28"/>
        </w:rPr>
        <w:t xml:space="preserve">ь может обратиться с жалобой по основаниям и в порядке, установленным </w:t>
      </w:r>
      <w:hyperlink r:id="rId6" w:history="1">
        <w:r w:rsidR="00CC42E6" w:rsidRPr="00DC3A3D">
          <w:rPr>
            <w:rStyle w:val="ab"/>
            <w:sz w:val="28"/>
            <w:szCs w:val="28"/>
          </w:rPr>
          <w:t>статьями 11.1</w:t>
        </w:r>
      </w:hyperlink>
      <w:r w:rsidR="00CC42E6" w:rsidRPr="00DC3A3D">
        <w:rPr>
          <w:sz w:val="28"/>
          <w:szCs w:val="28"/>
        </w:rPr>
        <w:t xml:space="preserve"> и </w:t>
      </w:r>
      <w:hyperlink r:id="rId7" w:history="1">
        <w:r w:rsidR="00CC42E6" w:rsidRPr="00DC3A3D">
          <w:rPr>
            <w:rStyle w:val="ab"/>
            <w:sz w:val="28"/>
            <w:szCs w:val="28"/>
          </w:rPr>
          <w:t>11.2</w:t>
        </w:r>
      </w:hyperlink>
      <w:r w:rsidR="00CC42E6" w:rsidRPr="00DC3A3D">
        <w:rPr>
          <w:sz w:val="28"/>
          <w:szCs w:val="28"/>
        </w:rPr>
        <w:t xml:space="preserve"> </w:t>
      </w:r>
      <w:r w:rsidR="00CC42E6" w:rsidRPr="00766063">
        <w:rPr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</w:t>
      </w:r>
      <w:r w:rsidR="00CC42E6" w:rsidRPr="00DC3A3D">
        <w:rPr>
          <w:sz w:val="28"/>
          <w:szCs w:val="28"/>
        </w:rPr>
        <w:t>, в том числе в следующих случаях:</w:t>
      </w:r>
    </w:p>
    <w:p w:rsidR="00CC42E6" w:rsidRPr="00DC3A3D" w:rsidRDefault="00CC42E6" w:rsidP="00CC4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 xml:space="preserve">нарушение срока регистрации запроса </w:t>
      </w:r>
      <w:r>
        <w:rPr>
          <w:sz w:val="28"/>
          <w:szCs w:val="28"/>
        </w:rPr>
        <w:t>Заявител</w:t>
      </w:r>
      <w:r w:rsidRPr="00DC3A3D">
        <w:rPr>
          <w:sz w:val="28"/>
          <w:szCs w:val="28"/>
        </w:rPr>
        <w:t>я о предоставлении муниципальной услуги;</w:t>
      </w:r>
    </w:p>
    <w:p w:rsidR="00CC42E6" w:rsidRPr="00DC3A3D" w:rsidRDefault="00CC42E6" w:rsidP="00CC4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>нарушение срока предоставления муниципальной услуги;</w:t>
      </w:r>
    </w:p>
    <w:p w:rsidR="00CC42E6" w:rsidRPr="00DC3A3D" w:rsidRDefault="00CC42E6" w:rsidP="00CC4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 xml:space="preserve">требование у </w:t>
      </w:r>
      <w:r>
        <w:rPr>
          <w:sz w:val="28"/>
          <w:szCs w:val="28"/>
        </w:rPr>
        <w:t>Заявител</w:t>
      </w:r>
      <w:r w:rsidRPr="00DC3A3D">
        <w:rPr>
          <w:sz w:val="28"/>
          <w:szCs w:val="28"/>
        </w:rPr>
        <w:t>я документов, не предусмотренных нормативными правовыми актами Российской Федерации, нормативными правовыми актами Республики Башкортостан для предоставления муниципальной услуги;</w:t>
      </w:r>
    </w:p>
    <w:p w:rsidR="00CC42E6" w:rsidRDefault="00CC42E6" w:rsidP="00CC4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3A3D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 для предоставления муниципальной услуги, у </w:t>
      </w:r>
      <w:r>
        <w:rPr>
          <w:sz w:val="28"/>
          <w:szCs w:val="28"/>
        </w:rPr>
        <w:t>Заявител</w:t>
      </w:r>
      <w:r w:rsidRPr="00DC3A3D">
        <w:rPr>
          <w:sz w:val="28"/>
          <w:szCs w:val="28"/>
        </w:rPr>
        <w:t>я;</w:t>
      </w:r>
    </w:p>
    <w:p w:rsidR="00A82EA4" w:rsidRPr="00A82EA4" w:rsidRDefault="00D4421B" w:rsidP="00A82EA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A82EA4" w:rsidRPr="00A82EA4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="00A82EA4" w:rsidRPr="00A82EA4">
        <w:rPr>
          <w:sz w:val="28"/>
          <w:szCs w:val="28"/>
        </w:rPr>
        <w:lastRenderedPageBreak/>
        <w:t>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A82EA4" w:rsidRPr="00A82EA4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</w:t>
      </w:r>
      <w:r w:rsidR="00A82EA4" w:rsidRPr="00A82EA4">
        <w:rPr>
          <w:rStyle w:val="apple-converted-space"/>
          <w:sz w:val="28"/>
          <w:szCs w:val="28"/>
        </w:rPr>
        <w:t> </w:t>
      </w:r>
      <w:hyperlink r:id="rId8" w:anchor="100354" w:history="1">
        <w:r w:rsidR="00A82EA4" w:rsidRPr="00A82EA4">
          <w:rPr>
            <w:rStyle w:val="ab"/>
            <w:color w:val="auto"/>
            <w:sz w:val="28"/>
            <w:szCs w:val="28"/>
            <w:bdr w:val="none" w:sz="0" w:space="0" w:color="auto" w:frame="1"/>
          </w:rPr>
          <w:t>частью 1.3 статьи 16</w:t>
        </w:r>
      </w:hyperlink>
      <w:r w:rsidR="00A82EA4" w:rsidRPr="00A82EA4">
        <w:rPr>
          <w:rStyle w:val="apple-converted-space"/>
          <w:sz w:val="28"/>
          <w:szCs w:val="28"/>
        </w:rPr>
        <w:t> </w:t>
      </w:r>
      <w:r w:rsidR="00A82EA4" w:rsidRPr="00A82EA4">
        <w:rPr>
          <w:sz w:val="28"/>
          <w:szCs w:val="28"/>
        </w:rPr>
        <w:t xml:space="preserve"> Федерального закона;</w:t>
      </w:r>
    </w:p>
    <w:p w:rsidR="00A82EA4" w:rsidRPr="00A82EA4" w:rsidRDefault="00717B94" w:rsidP="00A82EA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bookmarkStart w:id="1" w:name="000105"/>
      <w:bookmarkEnd w:id="1"/>
      <w:r>
        <w:rPr>
          <w:sz w:val="28"/>
          <w:szCs w:val="28"/>
        </w:rPr>
        <w:t xml:space="preserve">          </w:t>
      </w:r>
      <w:r w:rsidR="00A82EA4" w:rsidRPr="00A82EA4">
        <w:rPr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82EA4" w:rsidRPr="00A82EA4" w:rsidRDefault="00717B94" w:rsidP="00A82EA4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bookmarkStart w:id="2" w:name="000223"/>
      <w:bookmarkStart w:id="3" w:name="000106"/>
      <w:bookmarkEnd w:id="2"/>
      <w:bookmarkEnd w:id="3"/>
      <w:r>
        <w:rPr>
          <w:sz w:val="28"/>
          <w:szCs w:val="28"/>
        </w:rPr>
        <w:t xml:space="preserve">        </w:t>
      </w:r>
      <w:proofErr w:type="gramStart"/>
      <w:r w:rsidR="00A82EA4" w:rsidRPr="00A82EA4"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</w:t>
      </w:r>
      <w:r w:rsidR="00A82EA4" w:rsidRPr="00A82EA4">
        <w:rPr>
          <w:rStyle w:val="apple-converted-space"/>
          <w:sz w:val="28"/>
          <w:szCs w:val="28"/>
        </w:rPr>
        <w:t> </w:t>
      </w:r>
      <w:hyperlink r:id="rId9" w:anchor="100352" w:history="1">
        <w:r w:rsidR="00A82EA4" w:rsidRPr="00A82EA4">
          <w:rPr>
            <w:rStyle w:val="ab"/>
            <w:color w:val="auto"/>
            <w:sz w:val="28"/>
            <w:szCs w:val="28"/>
            <w:bdr w:val="none" w:sz="0" w:space="0" w:color="auto" w:frame="1"/>
          </w:rPr>
          <w:t>частью 1.1 статьи 16</w:t>
        </w:r>
      </w:hyperlink>
      <w:r w:rsidR="00A82EA4" w:rsidRPr="00A82EA4">
        <w:rPr>
          <w:rStyle w:val="apple-converted-space"/>
          <w:sz w:val="28"/>
          <w:szCs w:val="28"/>
        </w:rPr>
        <w:t> </w:t>
      </w:r>
      <w:r w:rsidR="00A82EA4" w:rsidRPr="00A82EA4">
        <w:rPr>
          <w:sz w:val="28"/>
          <w:szCs w:val="28"/>
        </w:rPr>
        <w:t xml:space="preserve"> Федерального закона,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="00A82EA4" w:rsidRPr="00A82EA4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 w:rsidR="00A82EA4" w:rsidRPr="00A82EA4">
        <w:rPr>
          <w:rStyle w:val="apple-converted-space"/>
          <w:sz w:val="28"/>
          <w:szCs w:val="28"/>
        </w:rPr>
        <w:t> </w:t>
      </w:r>
      <w:hyperlink r:id="rId10" w:anchor="100354" w:history="1">
        <w:r w:rsidR="00A82EA4" w:rsidRPr="00A82EA4">
          <w:rPr>
            <w:rStyle w:val="ab"/>
            <w:color w:val="auto"/>
            <w:sz w:val="28"/>
            <w:szCs w:val="28"/>
            <w:bdr w:val="none" w:sz="0" w:space="0" w:color="auto" w:frame="1"/>
          </w:rPr>
          <w:t>частью 1.3 статьи 16</w:t>
        </w:r>
      </w:hyperlink>
      <w:r w:rsidR="00A82EA4" w:rsidRPr="00A82EA4">
        <w:rPr>
          <w:rStyle w:val="apple-converted-space"/>
          <w:sz w:val="28"/>
          <w:szCs w:val="28"/>
        </w:rPr>
        <w:t> </w:t>
      </w:r>
      <w:r w:rsidR="00A82EA4" w:rsidRPr="00A82EA4">
        <w:rPr>
          <w:sz w:val="28"/>
          <w:szCs w:val="28"/>
        </w:rPr>
        <w:t xml:space="preserve"> Федерального закона;</w:t>
      </w:r>
    </w:p>
    <w:p w:rsidR="007B7FA1" w:rsidRDefault="007B7FA1" w:rsidP="00CC4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7B7FA1" w:rsidRPr="007B7FA1" w:rsidRDefault="00717B94" w:rsidP="007B7FA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B7FA1">
        <w:rPr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</w:t>
      </w:r>
      <w:r w:rsidR="007B7FA1" w:rsidRPr="007B7FA1">
        <w:rPr>
          <w:color w:val="000000"/>
          <w:sz w:val="28"/>
          <w:szCs w:val="28"/>
        </w:rPr>
        <w:t>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7B7FA1" w:rsidRPr="007B7FA1">
        <w:rPr>
          <w:color w:val="000000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</w:t>
      </w:r>
      <w:r w:rsidR="007B7FA1">
        <w:rPr>
          <w:color w:val="000000"/>
          <w:sz w:val="28"/>
          <w:szCs w:val="28"/>
        </w:rPr>
        <w:t>;</w:t>
      </w:r>
    </w:p>
    <w:p w:rsidR="007B7FA1" w:rsidRPr="007B7FA1" w:rsidRDefault="007B7FA1" w:rsidP="007B7FA1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4" w:name="000296"/>
      <w:bookmarkEnd w:id="4"/>
      <w:r>
        <w:rPr>
          <w:color w:val="000000"/>
          <w:sz w:val="28"/>
          <w:szCs w:val="28"/>
        </w:rPr>
        <w:t xml:space="preserve">        </w:t>
      </w:r>
      <w:r w:rsidRPr="007B7FA1">
        <w:rPr>
          <w:color w:val="000000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Pr="007B7FA1">
        <w:rPr>
          <w:rStyle w:val="apple-converted-space"/>
          <w:color w:val="000000"/>
          <w:sz w:val="28"/>
          <w:szCs w:val="28"/>
        </w:rPr>
        <w:t> </w:t>
      </w:r>
      <w:hyperlink r:id="rId11" w:anchor="000290" w:history="1">
        <w:r w:rsidRPr="007B7FA1">
          <w:rPr>
            <w:rStyle w:val="ab"/>
            <w:color w:val="000000"/>
            <w:sz w:val="28"/>
            <w:szCs w:val="28"/>
            <w:bdr w:val="none" w:sz="0" w:space="0" w:color="auto" w:frame="1"/>
          </w:rPr>
          <w:t xml:space="preserve">пунктом 4 </w:t>
        </w:r>
        <w:r w:rsidRPr="007B7FA1">
          <w:rPr>
            <w:rStyle w:val="ab"/>
            <w:color w:val="000000"/>
            <w:sz w:val="28"/>
            <w:szCs w:val="28"/>
            <w:bdr w:val="none" w:sz="0" w:space="0" w:color="auto" w:frame="1"/>
          </w:rPr>
          <w:lastRenderedPageBreak/>
          <w:t>части 1 статьи 7</w:t>
        </w:r>
      </w:hyperlink>
      <w:r w:rsidRPr="007B7FA1">
        <w:rPr>
          <w:rStyle w:val="apple-converted-space"/>
          <w:color w:val="000000"/>
          <w:sz w:val="28"/>
          <w:szCs w:val="28"/>
        </w:rPr>
        <w:t> </w:t>
      </w:r>
      <w:r w:rsidRPr="007B7FA1">
        <w:rPr>
          <w:color w:val="000000"/>
          <w:sz w:val="28"/>
          <w:szCs w:val="28"/>
        </w:rPr>
        <w:t xml:space="preserve">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</w:t>
      </w:r>
      <w:r w:rsidRPr="007B7FA1">
        <w:rPr>
          <w:rStyle w:val="apple-converted-space"/>
          <w:color w:val="000000"/>
          <w:sz w:val="28"/>
          <w:szCs w:val="28"/>
        </w:rPr>
        <w:t> </w:t>
      </w:r>
      <w:hyperlink r:id="rId12" w:anchor="100354" w:history="1">
        <w:r w:rsidRPr="007B7FA1">
          <w:rPr>
            <w:rStyle w:val="ab"/>
            <w:color w:val="000000"/>
            <w:sz w:val="28"/>
            <w:szCs w:val="28"/>
            <w:bdr w:val="none" w:sz="0" w:space="0" w:color="auto" w:frame="1"/>
          </w:rPr>
          <w:t>частью 1.3 статьи 16</w:t>
        </w:r>
      </w:hyperlink>
      <w:r w:rsidRPr="007B7FA1">
        <w:rPr>
          <w:rStyle w:val="apple-converted-space"/>
          <w:color w:val="000000"/>
          <w:sz w:val="28"/>
          <w:szCs w:val="28"/>
        </w:rPr>
        <w:t> </w:t>
      </w:r>
      <w:r w:rsidRPr="007B7FA1">
        <w:rPr>
          <w:color w:val="000000"/>
          <w:sz w:val="28"/>
          <w:szCs w:val="28"/>
        </w:rPr>
        <w:t xml:space="preserve"> Федерального закона</w:t>
      </w:r>
      <w:proofErr w:type="gramStart"/>
      <w:r w:rsidRPr="007B7FA1">
        <w:rPr>
          <w:color w:val="000000"/>
          <w:sz w:val="28"/>
          <w:szCs w:val="28"/>
        </w:rPr>
        <w:t>.</w:t>
      </w:r>
      <w:r w:rsidR="008F3AC5">
        <w:rPr>
          <w:color w:val="000000"/>
          <w:sz w:val="28"/>
          <w:szCs w:val="28"/>
        </w:rPr>
        <w:t>»</w:t>
      </w:r>
      <w:proofErr w:type="gramEnd"/>
    </w:p>
    <w:p w:rsidR="002E2B72" w:rsidRDefault="002E2B72" w:rsidP="002E2B72">
      <w:pPr>
        <w:jc w:val="both"/>
        <w:rPr>
          <w:sz w:val="28"/>
          <w:szCs w:val="28"/>
        </w:rPr>
      </w:pPr>
    </w:p>
    <w:p w:rsidR="002E2B72" w:rsidRDefault="002E2B72" w:rsidP="002E2B72">
      <w:pPr>
        <w:numPr>
          <w:ilvl w:val="0"/>
          <w:numId w:val="16"/>
        </w:numPr>
        <w:tabs>
          <w:tab w:val="clear" w:pos="720"/>
          <w:tab w:val="num" w:pos="11"/>
        </w:tabs>
        <w:suppressAutoHyphens/>
        <w:ind w:left="11" w:firstLine="349"/>
        <w:jc w:val="both"/>
      </w:pPr>
      <w:r>
        <w:rPr>
          <w:sz w:val="28"/>
        </w:rPr>
        <w:t xml:space="preserve">Обнародовать настоящее постановление на информационном стенде в здании администрации сельского поселения по адресу: 452373, Республика Башкортостан, Караидельский район, с. Магинск, ул. Казанка, 24 и разместить в сети общего доступа «Интернет» на официальном сайте </w:t>
      </w:r>
      <w:hyperlink r:id="rId13" w:history="1">
        <w:r w:rsidRPr="008F4424">
          <w:rPr>
            <w:rStyle w:val="ab"/>
            <w:sz w:val="28"/>
            <w:szCs w:val="28"/>
            <w:lang w:val="en-US"/>
          </w:rPr>
          <w:t>www</w:t>
        </w:r>
        <w:r w:rsidRPr="008F4424">
          <w:rPr>
            <w:rStyle w:val="ab"/>
            <w:sz w:val="28"/>
            <w:szCs w:val="28"/>
          </w:rPr>
          <w:t>.</w:t>
        </w:r>
        <w:r w:rsidRPr="008F4424">
          <w:rPr>
            <w:rStyle w:val="ab"/>
            <w:sz w:val="28"/>
            <w:szCs w:val="28"/>
            <w:lang w:val="en-US"/>
          </w:rPr>
          <w:t>maginsk</w:t>
        </w:r>
        <w:r w:rsidRPr="008F4424">
          <w:rPr>
            <w:rStyle w:val="ab"/>
            <w:sz w:val="28"/>
            <w:szCs w:val="28"/>
          </w:rPr>
          <w:t>-</w:t>
        </w:r>
        <w:r w:rsidRPr="008F4424">
          <w:rPr>
            <w:rStyle w:val="ab"/>
            <w:sz w:val="28"/>
            <w:szCs w:val="28"/>
            <w:lang w:val="en-US"/>
          </w:rPr>
          <w:t>sp</w:t>
        </w:r>
        <w:r w:rsidRPr="004930CE">
          <w:rPr>
            <w:rStyle w:val="ab"/>
            <w:sz w:val="28"/>
            <w:szCs w:val="28"/>
          </w:rPr>
          <w:t>.</w:t>
        </w:r>
        <w:r w:rsidRPr="008F4424">
          <w:rPr>
            <w:rStyle w:val="ab"/>
            <w:sz w:val="28"/>
            <w:szCs w:val="28"/>
            <w:lang w:val="en-US"/>
          </w:rPr>
          <w:t>ru</w:t>
        </w:r>
      </w:hyperlink>
      <w:r>
        <w:t>.</w:t>
      </w:r>
    </w:p>
    <w:p w:rsidR="002E2B72" w:rsidRPr="007620C7" w:rsidRDefault="002E2B72" w:rsidP="002E2B72">
      <w:pPr>
        <w:jc w:val="both"/>
        <w:rPr>
          <w:sz w:val="28"/>
          <w:szCs w:val="28"/>
        </w:rPr>
      </w:pPr>
    </w:p>
    <w:p w:rsidR="002E2B72" w:rsidRPr="007620C7" w:rsidRDefault="002E2B72" w:rsidP="002E2B72">
      <w:pPr>
        <w:jc w:val="both"/>
        <w:rPr>
          <w:sz w:val="28"/>
          <w:szCs w:val="28"/>
        </w:rPr>
      </w:pPr>
    </w:p>
    <w:p w:rsidR="002E2B72" w:rsidRDefault="002E2B72" w:rsidP="002E2B72">
      <w:pPr>
        <w:jc w:val="both"/>
        <w:rPr>
          <w:bCs/>
          <w:sz w:val="28"/>
          <w:szCs w:val="28"/>
        </w:rPr>
      </w:pPr>
      <w:r w:rsidRPr="00FD1C75">
        <w:rPr>
          <w:bCs/>
          <w:sz w:val="28"/>
          <w:szCs w:val="28"/>
        </w:rPr>
        <w:t xml:space="preserve">Глава  </w:t>
      </w:r>
      <w:r>
        <w:rPr>
          <w:bCs/>
          <w:sz w:val="28"/>
          <w:szCs w:val="28"/>
        </w:rPr>
        <w:t>с</w:t>
      </w:r>
      <w:r w:rsidRPr="00FD1C75">
        <w:rPr>
          <w:bCs/>
          <w:sz w:val="28"/>
          <w:szCs w:val="28"/>
        </w:rPr>
        <w:t>ельского поселения</w:t>
      </w:r>
    </w:p>
    <w:p w:rsidR="002E2B72" w:rsidRPr="00FD1C75" w:rsidRDefault="002E2B72" w:rsidP="002E2B72">
      <w:pPr>
        <w:jc w:val="both"/>
        <w:rPr>
          <w:bCs/>
          <w:sz w:val="28"/>
          <w:szCs w:val="28"/>
        </w:rPr>
      </w:pPr>
      <w:r w:rsidRPr="00FD1C75">
        <w:rPr>
          <w:bCs/>
          <w:sz w:val="28"/>
          <w:szCs w:val="28"/>
        </w:rPr>
        <w:t xml:space="preserve">Магинский сельсовет                                  </w:t>
      </w:r>
      <w:r>
        <w:rPr>
          <w:bCs/>
          <w:sz w:val="28"/>
          <w:szCs w:val="28"/>
        </w:rPr>
        <w:t xml:space="preserve">        </w:t>
      </w:r>
      <w:r w:rsidRPr="00FD1C75">
        <w:rPr>
          <w:bCs/>
          <w:sz w:val="28"/>
          <w:szCs w:val="28"/>
        </w:rPr>
        <w:t xml:space="preserve">             А.А. Киряков </w:t>
      </w:r>
    </w:p>
    <w:p w:rsidR="002E2B72" w:rsidRDefault="002E2B72" w:rsidP="002E2B72">
      <w:pPr>
        <w:rPr>
          <w:sz w:val="20"/>
          <w:szCs w:val="20"/>
        </w:rPr>
      </w:pPr>
    </w:p>
    <w:p w:rsidR="00717B94" w:rsidRDefault="00717B94" w:rsidP="002E2B72">
      <w:pPr>
        <w:rPr>
          <w:sz w:val="20"/>
          <w:szCs w:val="20"/>
        </w:rPr>
      </w:pPr>
    </w:p>
    <w:p w:rsidR="00717B94" w:rsidRDefault="00717B94" w:rsidP="002E2B72">
      <w:pPr>
        <w:rPr>
          <w:sz w:val="20"/>
          <w:szCs w:val="20"/>
        </w:rPr>
      </w:pPr>
    </w:p>
    <w:p w:rsidR="00717B94" w:rsidRDefault="00717B94" w:rsidP="002E2B72">
      <w:pPr>
        <w:rPr>
          <w:sz w:val="20"/>
          <w:szCs w:val="20"/>
        </w:rPr>
      </w:pPr>
    </w:p>
    <w:p w:rsidR="00717B94" w:rsidRDefault="00717B94" w:rsidP="002E2B72">
      <w:pPr>
        <w:rPr>
          <w:sz w:val="20"/>
          <w:szCs w:val="20"/>
        </w:rPr>
      </w:pPr>
    </w:p>
    <w:p w:rsidR="00717B94" w:rsidRDefault="00717B94" w:rsidP="002E2B72">
      <w:pPr>
        <w:rPr>
          <w:sz w:val="20"/>
          <w:szCs w:val="20"/>
        </w:rPr>
      </w:pPr>
    </w:p>
    <w:p w:rsidR="00717B94" w:rsidRDefault="00717B94" w:rsidP="002E2B72">
      <w:pPr>
        <w:rPr>
          <w:sz w:val="20"/>
          <w:szCs w:val="20"/>
        </w:rPr>
      </w:pPr>
    </w:p>
    <w:p w:rsidR="00717B94" w:rsidRDefault="00717B94" w:rsidP="002E2B72">
      <w:pPr>
        <w:rPr>
          <w:sz w:val="20"/>
          <w:szCs w:val="20"/>
        </w:rPr>
      </w:pPr>
    </w:p>
    <w:p w:rsidR="00717B94" w:rsidRDefault="00717B94" w:rsidP="002E2B72">
      <w:pPr>
        <w:rPr>
          <w:sz w:val="20"/>
          <w:szCs w:val="20"/>
        </w:rPr>
      </w:pPr>
    </w:p>
    <w:p w:rsidR="00717B94" w:rsidRDefault="00717B94" w:rsidP="002E2B72">
      <w:pPr>
        <w:rPr>
          <w:sz w:val="20"/>
          <w:szCs w:val="20"/>
        </w:rPr>
      </w:pPr>
    </w:p>
    <w:p w:rsidR="00717B94" w:rsidRDefault="00717B94" w:rsidP="002E2B72">
      <w:pPr>
        <w:rPr>
          <w:sz w:val="20"/>
          <w:szCs w:val="20"/>
        </w:rPr>
      </w:pPr>
    </w:p>
    <w:sectPr w:rsidR="00717B94" w:rsidSect="00B909D0">
      <w:pgSz w:w="11906" w:h="16838"/>
      <w:pgMar w:top="902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ED3"/>
    <w:multiLevelType w:val="hybridMultilevel"/>
    <w:tmpl w:val="6B4A89CA"/>
    <w:lvl w:ilvl="0" w:tplc="0104702A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B1D773C"/>
    <w:multiLevelType w:val="hybridMultilevel"/>
    <w:tmpl w:val="4AAAB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9A163D"/>
    <w:multiLevelType w:val="hybridMultilevel"/>
    <w:tmpl w:val="F4446752"/>
    <w:lvl w:ilvl="0" w:tplc="47A4C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6F3435"/>
    <w:multiLevelType w:val="multilevel"/>
    <w:tmpl w:val="487C29CA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57742BC"/>
    <w:multiLevelType w:val="multilevel"/>
    <w:tmpl w:val="C206DE7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8E15AB2"/>
    <w:multiLevelType w:val="multilevel"/>
    <w:tmpl w:val="67CC64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9DB3F0C"/>
    <w:multiLevelType w:val="multilevel"/>
    <w:tmpl w:val="FA26054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A505713"/>
    <w:multiLevelType w:val="hybridMultilevel"/>
    <w:tmpl w:val="EC7E45EA"/>
    <w:lvl w:ilvl="0" w:tplc="80F268F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714397"/>
    <w:multiLevelType w:val="multilevel"/>
    <w:tmpl w:val="53185398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0135594"/>
    <w:multiLevelType w:val="multilevel"/>
    <w:tmpl w:val="A5402A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1813A09"/>
    <w:multiLevelType w:val="hybridMultilevel"/>
    <w:tmpl w:val="D5EA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54E47BE9"/>
    <w:multiLevelType w:val="multilevel"/>
    <w:tmpl w:val="D32A79B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9515487"/>
    <w:multiLevelType w:val="hybridMultilevel"/>
    <w:tmpl w:val="6E46D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5F5E55"/>
    <w:multiLevelType w:val="hybridMultilevel"/>
    <w:tmpl w:val="6F9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E46890"/>
    <w:multiLevelType w:val="multilevel"/>
    <w:tmpl w:val="6D98CF6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"/>
  </w:num>
  <w:num w:numId="5">
    <w:abstractNumId w:val="13"/>
  </w:num>
  <w:num w:numId="6">
    <w:abstractNumId w:val="0"/>
  </w:num>
  <w:num w:numId="7">
    <w:abstractNumId w:val="10"/>
  </w:num>
  <w:num w:numId="8">
    <w:abstractNumId w:val="4"/>
  </w:num>
  <w:num w:numId="9">
    <w:abstractNumId w:val="9"/>
  </w:num>
  <w:num w:numId="10">
    <w:abstractNumId w:val="15"/>
  </w:num>
  <w:num w:numId="11">
    <w:abstractNumId w:val="12"/>
  </w:num>
  <w:num w:numId="12">
    <w:abstractNumId w:val="6"/>
  </w:num>
  <w:num w:numId="13">
    <w:abstractNumId w:val="8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6"/>
    <w:rsid w:val="0000538A"/>
    <w:rsid w:val="00082891"/>
    <w:rsid w:val="000A0F4D"/>
    <w:rsid w:val="000D5EE3"/>
    <w:rsid w:val="00121227"/>
    <w:rsid w:val="00132BBE"/>
    <w:rsid w:val="00142410"/>
    <w:rsid w:val="00150373"/>
    <w:rsid w:val="001A4CAC"/>
    <w:rsid w:val="001D1014"/>
    <w:rsid w:val="001D1D3E"/>
    <w:rsid w:val="001F1A55"/>
    <w:rsid w:val="00220BC0"/>
    <w:rsid w:val="002307E1"/>
    <w:rsid w:val="0026439C"/>
    <w:rsid w:val="00273107"/>
    <w:rsid w:val="00274402"/>
    <w:rsid w:val="00274BC1"/>
    <w:rsid w:val="002A6849"/>
    <w:rsid w:val="002D1E2A"/>
    <w:rsid w:val="002E2B72"/>
    <w:rsid w:val="002E5B37"/>
    <w:rsid w:val="002E64F3"/>
    <w:rsid w:val="00325895"/>
    <w:rsid w:val="00335822"/>
    <w:rsid w:val="003568CB"/>
    <w:rsid w:val="003D448B"/>
    <w:rsid w:val="003D7011"/>
    <w:rsid w:val="004071EA"/>
    <w:rsid w:val="00441329"/>
    <w:rsid w:val="00447041"/>
    <w:rsid w:val="004A5D29"/>
    <w:rsid w:val="005019E2"/>
    <w:rsid w:val="00503F2B"/>
    <w:rsid w:val="00525C10"/>
    <w:rsid w:val="00546646"/>
    <w:rsid w:val="00570268"/>
    <w:rsid w:val="005735E0"/>
    <w:rsid w:val="00592AAC"/>
    <w:rsid w:val="005B6E36"/>
    <w:rsid w:val="005E3C72"/>
    <w:rsid w:val="006B06FF"/>
    <w:rsid w:val="006D0F51"/>
    <w:rsid w:val="006F62A0"/>
    <w:rsid w:val="00710D46"/>
    <w:rsid w:val="00717B94"/>
    <w:rsid w:val="00735C5A"/>
    <w:rsid w:val="00794DBC"/>
    <w:rsid w:val="00796B74"/>
    <w:rsid w:val="007A4CBE"/>
    <w:rsid w:val="007B7FA1"/>
    <w:rsid w:val="007D5F23"/>
    <w:rsid w:val="007E6824"/>
    <w:rsid w:val="00815349"/>
    <w:rsid w:val="008201A7"/>
    <w:rsid w:val="008B3F27"/>
    <w:rsid w:val="008E309E"/>
    <w:rsid w:val="008F3AC5"/>
    <w:rsid w:val="00905038"/>
    <w:rsid w:val="00947BAF"/>
    <w:rsid w:val="009648DD"/>
    <w:rsid w:val="009B632F"/>
    <w:rsid w:val="00A53434"/>
    <w:rsid w:val="00A828BB"/>
    <w:rsid w:val="00A82EA4"/>
    <w:rsid w:val="00A9288D"/>
    <w:rsid w:val="00AC4F23"/>
    <w:rsid w:val="00AF5A89"/>
    <w:rsid w:val="00B109DA"/>
    <w:rsid w:val="00B406E8"/>
    <w:rsid w:val="00B909D0"/>
    <w:rsid w:val="00B931E8"/>
    <w:rsid w:val="00BB111E"/>
    <w:rsid w:val="00BF5B14"/>
    <w:rsid w:val="00C56827"/>
    <w:rsid w:val="00C9227E"/>
    <w:rsid w:val="00C97FA8"/>
    <w:rsid w:val="00CA3262"/>
    <w:rsid w:val="00CC42E6"/>
    <w:rsid w:val="00CE29DA"/>
    <w:rsid w:val="00CE46DC"/>
    <w:rsid w:val="00CE7A1D"/>
    <w:rsid w:val="00CF7BC3"/>
    <w:rsid w:val="00D3310F"/>
    <w:rsid w:val="00D4047D"/>
    <w:rsid w:val="00D4421B"/>
    <w:rsid w:val="00DA5F83"/>
    <w:rsid w:val="00DB76D6"/>
    <w:rsid w:val="00E30F1B"/>
    <w:rsid w:val="00E50929"/>
    <w:rsid w:val="00E607BB"/>
    <w:rsid w:val="00E62612"/>
    <w:rsid w:val="00EC0AF3"/>
    <w:rsid w:val="00F17693"/>
    <w:rsid w:val="00F30B49"/>
    <w:rsid w:val="00F433A7"/>
    <w:rsid w:val="00F8096B"/>
    <w:rsid w:val="00FC35C8"/>
    <w:rsid w:val="00FD0767"/>
    <w:rsid w:val="00FD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qFormat/>
    <w:rsid w:val="00796B74"/>
    <w:pPr>
      <w:keepNext/>
      <w:jc w:val="center"/>
      <w:outlineLvl w:val="0"/>
    </w:pPr>
    <w:rPr>
      <w:b/>
      <w:sz w:val="28"/>
      <w:szCs w:val="20"/>
    </w:rPr>
  </w:style>
  <w:style w:type="paragraph" w:styleId="30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0"/>
    <w:uiPriority w:val="99"/>
    <w:semiHidden/>
    <w:unhideWhenUsed/>
    <w:rsid w:val="00132BBE"/>
    <w:pPr>
      <w:spacing w:before="100" w:beforeAutospacing="1" w:after="100" w:afterAutospacing="1"/>
    </w:pPr>
  </w:style>
  <w:style w:type="character" w:styleId="ab">
    <w:name w:val="Hyperlink"/>
    <w:rsid w:val="00082891"/>
    <w:rPr>
      <w:color w:val="0000FF"/>
      <w:u w:val="single"/>
    </w:rPr>
  </w:style>
  <w:style w:type="paragraph" w:styleId="31">
    <w:name w:val="Body Text Indent 3"/>
    <w:basedOn w:val="a0"/>
    <w:link w:val="32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0"/>
    <w:link w:val="ac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paragraph" w:customStyle="1" w:styleId="3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character" w:customStyle="1" w:styleId="ac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styleId="ad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paragraph" w:styleId="ae">
    <w:name w:val="Body Text"/>
    <w:basedOn w:val="a0"/>
    <w:rsid w:val="00274BC1"/>
    <w:pPr>
      <w:spacing w:after="120"/>
    </w:pPr>
  </w:style>
  <w:style w:type="paragraph" w:customStyle="1" w:styleId="ConsTitle">
    <w:name w:val="ConsTitle"/>
    <w:rsid w:val="00274B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ListParagraph">
    <w:name w:val="List Paragraph"/>
    <w:basedOn w:val="a0"/>
    <w:rsid w:val="00274BC1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2">
    <w:name w:val="Body Text 2"/>
    <w:basedOn w:val="a0"/>
    <w:rsid w:val="00710D46"/>
    <w:pPr>
      <w:spacing w:after="120" w:line="480" w:lineRule="auto"/>
    </w:pPr>
  </w:style>
  <w:style w:type="paragraph" w:customStyle="1" w:styleId="ConsPlusTitle">
    <w:name w:val="ConsPlusTitle"/>
    <w:rsid w:val="002643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FC35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№1_"/>
    <w:link w:val="11"/>
    <w:locked/>
    <w:rsid w:val="000D5EE3"/>
    <w:rPr>
      <w:sz w:val="27"/>
      <w:shd w:val="clear" w:color="auto" w:fill="FFFFFF"/>
      <w:lang w:bidi="ar-SA"/>
    </w:rPr>
  </w:style>
  <w:style w:type="paragraph" w:customStyle="1" w:styleId="11">
    <w:name w:val="Заголовок №1"/>
    <w:basedOn w:val="a0"/>
    <w:link w:val="10"/>
    <w:rsid w:val="000D5EE3"/>
    <w:pPr>
      <w:shd w:val="clear" w:color="auto" w:fill="FFFFFF"/>
      <w:spacing w:before="900" w:line="322" w:lineRule="exact"/>
      <w:outlineLvl w:val="0"/>
    </w:pPr>
    <w:rPr>
      <w:sz w:val="27"/>
      <w:szCs w:val="20"/>
      <w:shd w:val="clear" w:color="auto" w:fill="FFFFFF"/>
      <w:lang w:val="ru-RU" w:eastAsia="ru-RU"/>
    </w:rPr>
  </w:style>
  <w:style w:type="character" w:customStyle="1" w:styleId="apple-converted-space">
    <w:name w:val="apple-converted-space"/>
    <w:rsid w:val="000D5EE3"/>
    <w:rPr>
      <w:rFonts w:ascii="Times New Roman" w:hAnsi="Times New Roman"/>
    </w:rPr>
  </w:style>
  <w:style w:type="character" w:customStyle="1" w:styleId="af">
    <w:name w:val="Основной текст_"/>
    <w:link w:val="12"/>
    <w:locked/>
    <w:rsid w:val="00796B74"/>
    <w:rPr>
      <w:sz w:val="27"/>
      <w:szCs w:val="27"/>
      <w:lang w:bidi="ar-SA"/>
    </w:rPr>
  </w:style>
  <w:style w:type="paragraph" w:customStyle="1" w:styleId="12">
    <w:name w:val="Основной текст1"/>
    <w:basedOn w:val="a0"/>
    <w:link w:val="af"/>
    <w:rsid w:val="00796B74"/>
    <w:pPr>
      <w:shd w:val="clear" w:color="auto" w:fill="FFFFFF"/>
      <w:spacing w:before="180" w:after="420" w:line="240" w:lineRule="atLeast"/>
    </w:pPr>
    <w:rPr>
      <w:sz w:val="27"/>
      <w:szCs w:val="27"/>
      <w:lang w:val="ru-RU" w:eastAsia="ru-RU"/>
    </w:rPr>
  </w:style>
  <w:style w:type="character" w:customStyle="1" w:styleId="af0">
    <w:name w:val="Цветовое выделение"/>
    <w:rsid w:val="00796B74"/>
    <w:rPr>
      <w:b/>
      <w:color w:val="26282F"/>
    </w:rPr>
  </w:style>
  <w:style w:type="character" w:customStyle="1" w:styleId="af1">
    <w:name w:val="Гипертекстовая ссылка"/>
    <w:rsid w:val="00796B74"/>
    <w:rPr>
      <w:rFonts w:cs="Times New Roman"/>
      <w:b w:val="0"/>
      <w:color w:val="106BBE"/>
    </w:rPr>
  </w:style>
  <w:style w:type="paragraph" w:customStyle="1" w:styleId="af2">
    <w:name w:val="Нормальный (таблица)"/>
    <w:basedOn w:val="a0"/>
    <w:next w:val="a0"/>
    <w:rsid w:val="00796B7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3">
    <w:name w:val="Таблицы (моноширинный)"/>
    <w:basedOn w:val="a0"/>
    <w:next w:val="a0"/>
    <w:rsid w:val="0079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нак Знак2"/>
    <w:semiHidden/>
    <w:locked/>
    <w:rsid w:val="002E2B72"/>
    <w:rPr>
      <w:sz w:val="16"/>
      <w:szCs w:val="16"/>
      <w:lang w:val="ru-RU" w:eastAsia="ru-RU" w:bidi="ar-SA"/>
    </w:rPr>
  </w:style>
  <w:style w:type="paragraph" w:customStyle="1" w:styleId="13">
    <w:name w:val="нум список 1"/>
    <w:basedOn w:val="a0"/>
    <w:rsid w:val="002E2B72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pboth">
    <w:name w:val="pboth"/>
    <w:basedOn w:val="a0"/>
    <w:rsid w:val="007B7F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qFormat/>
    <w:rsid w:val="00796B74"/>
    <w:pPr>
      <w:keepNext/>
      <w:jc w:val="center"/>
      <w:outlineLvl w:val="0"/>
    </w:pPr>
    <w:rPr>
      <w:b/>
      <w:sz w:val="28"/>
      <w:szCs w:val="20"/>
    </w:rPr>
  </w:style>
  <w:style w:type="paragraph" w:styleId="30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0"/>
    <w:uiPriority w:val="99"/>
    <w:semiHidden/>
    <w:unhideWhenUsed/>
    <w:rsid w:val="00132BBE"/>
    <w:pPr>
      <w:spacing w:before="100" w:beforeAutospacing="1" w:after="100" w:afterAutospacing="1"/>
    </w:pPr>
  </w:style>
  <w:style w:type="character" w:styleId="ab">
    <w:name w:val="Hyperlink"/>
    <w:rsid w:val="00082891"/>
    <w:rPr>
      <w:color w:val="0000FF"/>
      <w:u w:val="single"/>
    </w:rPr>
  </w:style>
  <w:style w:type="paragraph" w:styleId="31">
    <w:name w:val="Body Text Indent 3"/>
    <w:basedOn w:val="a0"/>
    <w:link w:val="32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0"/>
    <w:link w:val="ac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paragraph" w:customStyle="1" w:styleId="3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character" w:customStyle="1" w:styleId="ac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styleId="ad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paragraph" w:styleId="ae">
    <w:name w:val="Body Text"/>
    <w:basedOn w:val="a0"/>
    <w:rsid w:val="00274BC1"/>
    <w:pPr>
      <w:spacing w:after="120"/>
    </w:pPr>
  </w:style>
  <w:style w:type="paragraph" w:customStyle="1" w:styleId="ConsTitle">
    <w:name w:val="ConsTitle"/>
    <w:rsid w:val="00274B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ListParagraph">
    <w:name w:val="List Paragraph"/>
    <w:basedOn w:val="a0"/>
    <w:rsid w:val="00274BC1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2">
    <w:name w:val="Body Text 2"/>
    <w:basedOn w:val="a0"/>
    <w:rsid w:val="00710D46"/>
    <w:pPr>
      <w:spacing w:after="120" w:line="480" w:lineRule="auto"/>
    </w:pPr>
  </w:style>
  <w:style w:type="paragraph" w:customStyle="1" w:styleId="ConsPlusTitle">
    <w:name w:val="ConsPlusTitle"/>
    <w:rsid w:val="002643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FC35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№1_"/>
    <w:link w:val="11"/>
    <w:locked/>
    <w:rsid w:val="000D5EE3"/>
    <w:rPr>
      <w:sz w:val="27"/>
      <w:shd w:val="clear" w:color="auto" w:fill="FFFFFF"/>
      <w:lang w:bidi="ar-SA"/>
    </w:rPr>
  </w:style>
  <w:style w:type="paragraph" w:customStyle="1" w:styleId="11">
    <w:name w:val="Заголовок №1"/>
    <w:basedOn w:val="a0"/>
    <w:link w:val="10"/>
    <w:rsid w:val="000D5EE3"/>
    <w:pPr>
      <w:shd w:val="clear" w:color="auto" w:fill="FFFFFF"/>
      <w:spacing w:before="900" w:line="322" w:lineRule="exact"/>
      <w:outlineLvl w:val="0"/>
    </w:pPr>
    <w:rPr>
      <w:sz w:val="27"/>
      <w:szCs w:val="20"/>
      <w:shd w:val="clear" w:color="auto" w:fill="FFFFFF"/>
      <w:lang w:val="ru-RU" w:eastAsia="ru-RU"/>
    </w:rPr>
  </w:style>
  <w:style w:type="character" w:customStyle="1" w:styleId="apple-converted-space">
    <w:name w:val="apple-converted-space"/>
    <w:rsid w:val="000D5EE3"/>
    <w:rPr>
      <w:rFonts w:ascii="Times New Roman" w:hAnsi="Times New Roman"/>
    </w:rPr>
  </w:style>
  <w:style w:type="character" w:customStyle="1" w:styleId="af">
    <w:name w:val="Основной текст_"/>
    <w:link w:val="12"/>
    <w:locked/>
    <w:rsid w:val="00796B74"/>
    <w:rPr>
      <w:sz w:val="27"/>
      <w:szCs w:val="27"/>
      <w:lang w:bidi="ar-SA"/>
    </w:rPr>
  </w:style>
  <w:style w:type="paragraph" w:customStyle="1" w:styleId="12">
    <w:name w:val="Основной текст1"/>
    <w:basedOn w:val="a0"/>
    <w:link w:val="af"/>
    <w:rsid w:val="00796B74"/>
    <w:pPr>
      <w:shd w:val="clear" w:color="auto" w:fill="FFFFFF"/>
      <w:spacing w:before="180" w:after="420" w:line="240" w:lineRule="atLeast"/>
    </w:pPr>
    <w:rPr>
      <w:sz w:val="27"/>
      <w:szCs w:val="27"/>
      <w:lang w:val="ru-RU" w:eastAsia="ru-RU"/>
    </w:rPr>
  </w:style>
  <w:style w:type="character" w:customStyle="1" w:styleId="af0">
    <w:name w:val="Цветовое выделение"/>
    <w:rsid w:val="00796B74"/>
    <w:rPr>
      <w:b/>
      <w:color w:val="26282F"/>
    </w:rPr>
  </w:style>
  <w:style w:type="character" w:customStyle="1" w:styleId="af1">
    <w:name w:val="Гипертекстовая ссылка"/>
    <w:rsid w:val="00796B74"/>
    <w:rPr>
      <w:rFonts w:cs="Times New Roman"/>
      <w:b w:val="0"/>
      <w:color w:val="106BBE"/>
    </w:rPr>
  </w:style>
  <w:style w:type="paragraph" w:customStyle="1" w:styleId="af2">
    <w:name w:val="Нормальный (таблица)"/>
    <w:basedOn w:val="a0"/>
    <w:next w:val="a0"/>
    <w:rsid w:val="00796B7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3">
    <w:name w:val="Таблицы (моноширинный)"/>
    <w:basedOn w:val="a0"/>
    <w:next w:val="a0"/>
    <w:rsid w:val="0079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нак Знак2"/>
    <w:semiHidden/>
    <w:locked/>
    <w:rsid w:val="002E2B72"/>
    <w:rPr>
      <w:sz w:val="16"/>
      <w:szCs w:val="16"/>
      <w:lang w:val="ru-RU" w:eastAsia="ru-RU" w:bidi="ar-SA"/>
    </w:rPr>
  </w:style>
  <w:style w:type="paragraph" w:customStyle="1" w:styleId="13">
    <w:name w:val="нум список 1"/>
    <w:basedOn w:val="a0"/>
    <w:rsid w:val="002E2B72"/>
    <w:pPr>
      <w:tabs>
        <w:tab w:val="left" w:pos="360"/>
      </w:tabs>
      <w:spacing w:before="120" w:after="120"/>
      <w:jc w:val="both"/>
    </w:pPr>
    <w:rPr>
      <w:szCs w:val="20"/>
    </w:rPr>
  </w:style>
  <w:style w:type="paragraph" w:customStyle="1" w:styleId="pboth">
    <w:name w:val="pboth"/>
    <w:basedOn w:val="a0"/>
    <w:rsid w:val="007B7F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Z-ob-organizacii-predostavlenija-gosudar-i-municipal-uslug/" TargetMode="External"/><Relationship Id="rId13" Type="http://schemas.openxmlformats.org/officeDocument/2006/relationships/hyperlink" Target="http://www.maginsk-sp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7EC4A0E559807BA03AC07E182649CCE6D9FA3573C5A4E7FB29AADAA01183E8460B26B8F02P5zCH" TargetMode="External"/><Relationship Id="rId12" Type="http://schemas.openxmlformats.org/officeDocument/2006/relationships/hyperlink" Target="https://legalacts.ru/doc/FZ-ob-organizacii-predostavlenija-gosudar-i-municipal-uslu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EC4A0E559807BA03AC07E182649CCE6D9FA3573C5A4E7FB29AADAA01183E8460B26B87P0zAH" TargetMode="External"/><Relationship Id="rId11" Type="http://schemas.openxmlformats.org/officeDocument/2006/relationships/hyperlink" Target="https://legalacts.ru/doc/FZ-ob-organizacii-predostavlenija-gosudar-i-municipal-uslu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galacts.ru/doc/FZ-ob-organizacii-predostavlenija-gosudar-i-municipal-uslu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doc/FZ-ob-organizacii-predostavlenija-gosudar-i-municipal-uslu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7234</CharactersWithSpaces>
  <SharedDoc>false</SharedDoc>
  <HLinks>
    <vt:vector size="48" baseType="variant"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  <vt:variant>
        <vt:i4>2621564</vt:i4>
      </vt:variant>
      <vt:variant>
        <vt:i4>18</vt:i4>
      </vt:variant>
      <vt:variant>
        <vt:i4>0</vt:i4>
      </vt:variant>
      <vt:variant>
        <vt:i4>5</vt:i4>
      </vt:variant>
      <vt:variant>
        <vt:lpwstr>https://legalacts.ru/doc/FZ-ob-organizacii-predostavlenija-gosudar-i-municipal-uslug/</vt:lpwstr>
      </vt:variant>
      <vt:variant>
        <vt:lpwstr>100354</vt:lpwstr>
      </vt:variant>
      <vt:variant>
        <vt:i4>2949233</vt:i4>
      </vt:variant>
      <vt:variant>
        <vt:i4>15</vt:i4>
      </vt:variant>
      <vt:variant>
        <vt:i4>0</vt:i4>
      </vt:variant>
      <vt:variant>
        <vt:i4>5</vt:i4>
      </vt:variant>
      <vt:variant>
        <vt:lpwstr>https://legalacts.ru/doc/FZ-ob-organizacii-predostavlenija-gosudar-i-municipal-uslug/</vt:lpwstr>
      </vt:variant>
      <vt:variant>
        <vt:lpwstr>000290</vt:lpwstr>
      </vt:variant>
      <vt:variant>
        <vt:i4>2621564</vt:i4>
      </vt:variant>
      <vt:variant>
        <vt:i4>12</vt:i4>
      </vt:variant>
      <vt:variant>
        <vt:i4>0</vt:i4>
      </vt:variant>
      <vt:variant>
        <vt:i4>5</vt:i4>
      </vt:variant>
      <vt:variant>
        <vt:lpwstr>https://legalacts.ru/doc/FZ-ob-organizacii-predostavlenija-gosudar-i-municipal-uslug/</vt:lpwstr>
      </vt:variant>
      <vt:variant>
        <vt:lpwstr>100354</vt:lpwstr>
      </vt:variant>
      <vt:variant>
        <vt:i4>3014780</vt:i4>
      </vt:variant>
      <vt:variant>
        <vt:i4>9</vt:i4>
      </vt:variant>
      <vt:variant>
        <vt:i4>0</vt:i4>
      </vt:variant>
      <vt:variant>
        <vt:i4>5</vt:i4>
      </vt:variant>
      <vt:variant>
        <vt:lpwstr>https://legalacts.ru/doc/FZ-ob-organizacii-predostavlenija-gosudar-i-municipal-uslug/</vt:lpwstr>
      </vt:variant>
      <vt:variant>
        <vt:lpwstr>100352</vt:lpwstr>
      </vt:variant>
      <vt:variant>
        <vt:i4>2621564</vt:i4>
      </vt:variant>
      <vt:variant>
        <vt:i4>6</vt:i4>
      </vt:variant>
      <vt:variant>
        <vt:i4>0</vt:i4>
      </vt:variant>
      <vt:variant>
        <vt:i4>5</vt:i4>
      </vt:variant>
      <vt:variant>
        <vt:lpwstr>https://legalacts.ru/doc/FZ-ob-organizacii-predostavlenija-gosudar-i-municipal-uslug/</vt:lpwstr>
      </vt:variant>
      <vt:variant>
        <vt:lpwstr>100354</vt:lpwstr>
      </vt:variant>
      <vt:variant>
        <vt:i4>1638487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consultantplus://offline/ref=57EC4A0E559807BA03AC07E182649CCE6D9FA3573C5A4E7FB29AADAA01183E8460B26B8F02P5zCH</vt:lpwstr>
      </vt:variant>
      <vt:variant>
        <vt:lpwstr/>
      </vt:variant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consultantplus://offline/ref=57EC4A0E559807BA03AC07E182649CCE6D9FA3573C5A4E7FB29AADAA01183E8460B26B87P0zAH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Эльмира</dc:creator>
  <cp:lastModifiedBy>Магинск</cp:lastModifiedBy>
  <cp:revision>2</cp:revision>
  <cp:lastPrinted>2019-06-18T12:24:00Z</cp:lastPrinted>
  <dcterms:created xsi:type="dcterms:W3CDTF">2019-06-24T11:39:00Z</dcterms:created>
  <dcterms:modified xsi:type="dcterms:W3CDTF">2019-06-24T11:39:00Z</dcterms:modified>
</cp:coreProperties>
</file>