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41B" w:rsidRPr="00307393"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ПРАВИЛА  ЗЕМЛЕПОЛЬЗОВАНИЯ  И  ЗАСТРОЙКИ</w:t>
      </w:r>
    </w:p>
    <w:p w:rsidR="00F54B62"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 xml:space="preserve"> СЕЛЬСКОГО ПОСЕЛЕНИЯ </w:t>
      </w:r>
      <w:r w:rsidR="004C0428">
        <w:rPr>
          <w:rFonts w:ascii="Times New Roman" w:hAnsi="Times New Roman" w:cs="Times New Roman"/>
        </w:rPr>
        <w:t>МАГИНСКИЙ</w:t>
      </w:r>
      <w:r>
        <w:rPr>
          <w:rFonts w:ascii="Times New Roman" w:hAnsi="Times New Roman" w:cs="Times New Roman"/>
        </w:rPr>
        <w:t xml:space="preserve"> </w:t>
      </w:r>
      <w:r w:rsidRPr="00307393">
        <w:rPr>
          <w:rFonts w:ascii="Times New Roman" w:hAnsi="Times New Roman" w:cs="Times New Roman"/>
        </w:rPr>
        <w:t xml:space="preserve"> СЕЛЬСОВЕТ </w:t>
      </w:r>
    </w:p>
    <w:p w:rsidR="00F54B62"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 xml:space="preserve">МУНИЦИПАЛЬНОГО РАЙОНА </w:t>
      </w:r>
      <w:r w:rsidR="009F0D16">
        <w:rPr>
          <w:rFonts w:ascii="Times New Roman" w:hAnsi="Times New Roman" w:cs="Times New Roman"/>
        </w:rPr>
        <w:t>КАРАИДЕЛЬСКИЙ</w:t>
      </w:r>
      <w:r w:rsidRPr="00307393">
        <w:rPr>
          <w:rFonts w:ascii="Times New Roman" w:hAnsi="Times New Roman" w:cs="Times New Roman"/>
        </w:rPr>
        <w:t xml:space="preserve"> РАЙОН </w:t>
      </w:r>
    </w:p>
    <w:p w:rsidR="0050141B" w:rsidRPr="00307393" w:rsidRDefault="0050141B" w:rsidP="0050141B">
      <w:pPr>
        <w:pStyle w:val="afb"/>
        <w:spacing w:line="240" w:lineRule="auto"/>
        <w:ind w:firstLine="360"/>
        <w:rPr>
          <w:rFonts w:ascii="Times New Roman" w:hAnsi="Times New Roman" w:cs="Times New Roman"/>
        </w:rPr>
      </w:pPr>
      <w:r w:rsidRPr="00307393">
        <w:rPr>
          <w:rFonts w:ascii="Times New Roman" w:hAnsi="Times New Roman" w:cs="Times New Roman"/>
        </w:rPr>
        <w:t>РЕСПУБЛИКИ БА</w:t>
      </w:r>
      <w:r w:rsidRPr="00307393">
        <w:rPr>
          <w:rFonts w:ascii="Times New Roman" w:hAnsi="Times New Roman" w:cs="Times New Roman"/>
        </w:rPr>
        <w:t>Ш</w:t>
      </w:r>
      <w:r w:rsidRPr="00307393">
        <w:rPr>
          <w:rFonts w:ascii="Times New Roman" w:hAnsi="Times New Roman" w:cs="Times New Roman"/>
        </w:rPr>
        <w:t>КОРТОСТАН</w:t>
      </w:r>
    </w:p>
    <w:p w:rsidR="0050141B" w:rsidRPr="00307393" w:rsidRDefault="0050141B" w:rsidP="0050141B">
      <w:pPr>
        <w:pStyle w:val="afb"/>
        <w:spacing w:line="240" w:lineRule="auto"/>
        <w:ind w:firstLine="360"/>
        <w:rPr>
          <w:rFonts w:ascii="Times New Roman" w:hAnsi="Times New Roman" w:cs="Times New Roman"/>
        </w:rPr>
      </w:pPr>
    </w:p>
    <w:p w:rsidR="00F54B62" w:rsidRDefault="0050141B" w:rsidP="0050141B">
      <w:pPr>
        <w:spacing w:line="240" w:lineRule="auto"/>
        <w:ind w:firstLine="567"/>
        <w:contextualSpacing/>
        <w:rPr>
          <w:rFonts w:ascii="Times New Roman" w:hAnsi="Times New Roman"/>
        </w:rPr>
      </w:pPr>
      <w:r w:rsidRPr="00A30540">
        <w:rPr>
          <w:rFonts w:ascii="Times New Roman" w:hAnsi="Times New Roman"/>
        </w:rPr>
        <w:tab/>
      </w:r>
    </w:p>
    <w:p w:rsidR="0050141B" w:rsidRPr="00A30540" w:rsidRDefault="0050141B" w:rsidP="0050141B">
      <w:pPr>
        <w:spacing w:line="240" w:lineRule="auto"/>
        <w:ind w:firstLine="567"/>
        <w:contextualSpacing/>
        <w:rPr>
          <w:rFonts w:ascii="Times New Roman" w:hAnsi="Times New Roman"/>
          <w:b/>
          <w:sz w:val="24"/>
          <w:szCs w:val="24"/>
        </w:rPr>
      </w:pPr>
      <w:r w:rsidRPr="00A30540">
        <w:rPr>
          <w:rFonts w:ascii="Times New Roman" w:hAnsi="Times New Roman"/>
          <w:b/>
          <w:sz w:val="24"/>
          <w:szCs w:val="24"/>
        </w:rPr>
        <w:t xml:space="preserve">Введение </w:t>
      </w:r>
    </w:p>
    <w:p w:rsidR="0050141B" w:rsidRPr="00C635C6" w:rsidRDefault="0050141B" w:rsidP="0050141B">
      <w:pPr>
        <w:spacing w:line="240" w:lineRule="auto"/>
        <w:ind w:firstLine="567"/>
        <w:contextualSpacing/>
        <w:rPr>
          <w:b/>
          <w:sz w:val="24"/>
          <w:szCs w:val="24"/>
        </w:rPr>
      </w:pPr>
    </w:p>
    <w:p w:rsidR="0050141B" w:rsidRPr="00307393" w:rsidRDefault="0050141B" w:rsidP="00716C4A">
      <w:pPr>
        <w:spacing w:line="240" w:lineRule="auto"/>
        <w:ind w:firstLine="567"/>
        <w:jc w:val="both"/>
        <w:rPr>
          <w:rFonts w:ascii="Times New Roman" w:hAnsi="Times New Roman"/>
          <w:sz w:val="24"/>
          <w:szCs w:val="24"/>
        </w:rPr>
      </w:pPr>
      <w:r w:rsidRPr="00307393">
        <w:rPr>
          <w:rFonts w:ascii="Times New Roman" w:hAnsi="Times New Roman"/>
          <w:sz w:val="24"/>
          <w:szCs w:val="24"/>
        </w:rPr>
        <w:t xml:space="preserve">Правила землепользования и застройки </w:t>
      </w:r>
      <w:r w:rsidRPr="00307393">
        <w:rPr>
          <w:rFonts w:ascii="Times New Roman" w:hAnsi="Times New Roman"/>
          <w:sz w:val="24"/>
          <w:szCs w:val="24"/>
          <w:shd w:val="clear" w:color="auto" w:fill="FFFFFF"/>
        </w:rPr>
        <w:t xml:space="preserve">сельского поселения </w:t>
      </w:r>
      <w:r w:rsidR="004C0428">
        <w:rPr>
          <w:rFonts w:ascii="Times New Roman" w:hAnsi="Times New Roman"/>
          <w:sz w:val="24"/>
          <w:szCs w:val="24"/>
          <w:shd w:val="clear" w:color="auto" w:fill="FFFFFF"/>
        </w:rPr>
        <w:t>Магинский</w:t>
      </w:r>
      <w:r>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w:t>
      </w:r>
      <w:r w:rsidRPr="00307393">
        <w:rPr>
          <w:rFonts w:ascii="Times New Roman" w:hAnsi="Times New Roman"/>
          <w:sz w:val="24"/>
          <w:szCs w:val="24"/>
          <w:shd w:val="clear" w:color="auto" w:fill="FFFFFF"/>
        </w:rPr>
        <w:t xml:space="preserve"> район Республики Башкортостан</w:t>
      </w:r>
      <w:r w:rsidRPr="00307393">
        <w:rPr>
          <w:rFonts w:ascii="Times New Roman" w:hAnsi="Times New Roman"/>
          <w:sz w:val="24"/>
          <w:szCs w:val="24"/>
        </w:rPr>
        <w:t xml:space="preserve">  – документ градостро</w:t>
      </w:r>
      <w:r w:rsidRPr="00307393">
        <w:rPr>
          <w:rFonts w:ascii="Times New Roman" w:hAnsi="Times New Roman"/>
          <w:sz w:val="24"/>
          <w:szCs w:val="24"/>
        </w:rPr>
        <w:t>и</w:t>
      </w:r>
      <w:r w:rsidRPr="00307393">
        <w:rPr>
          <w:rFonts w:ascii="Times New Roman" w:hAnsi="Times New Roman"/>
          <w:sz w:val="24"/>
          <w:szCs w:val="24"/>
        </w:rPr>
        <w:t>тельного зон</w:t>
      </w:r>
      <w:r w:rsidRPr="00307393">
        <w:rPr>
          <w:rFonts w:ascii="Times New Roman" w:hAnsi="Times New Roman"/>
          <w:sz w:val="24"/>
          <w:szCs w:val="24"/>
        </w:rPr>
        <w:t>и</w:t>
      </w:r>
      <w:r w:rsidRPr="00307393">
        <w:rPr>
          <w:rFonts w:ascii="Times New Roman" w:hAnsi="Times New Roman"/>
          <w:sz w:val="24"/>
          <w:szCs w:val="24"/>
        </w:rPr>
        <w:t>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w:t>
      </w:r>
      <w:r w:rsidRPr="00307393">
        <w:rPr>
          <w:rFonts w:ascii="Times New Roman" w:hAnsi="Times New Roman"/>
          <w:sz w:val="24"/>
          <w:szCs w:val="24"/>
        </w:rPr>
        <w:t>р</w:t>
      </w:r>
      <w:r w:rsidRPr="00307393">
        <w:rPr>
          <w:rFonts w:ascii="Times New Roman" w:hAnsi="Times New Roman"/>
          <w:sz w:val="24"/>
          <w:szCs w:val="24"/>
        </w:rPr>
        <w:t>ганизации местного самоуправления в Российской Федерации», иными законами и нормативными правовыми актами Российской Федерации, законами и нормативными прав</w:t>
      </w:r>
      <w:r w:rsidRPr="00307393">
        <w:rPr>
          <w:rFonts w:ascii="Times New Roman" w:hAnsi="Times New Roman"/>
          <w:sz w:val="24"/>
          <w:szCs w:val="24"/>
        </w:rPr>
        <w:t>о</w:t>
      </w:r>
      <w:r w:rsidRPr="00307393">
        <w:rPr>
          <w:rFonts w:ascii="Times New Roman" w:hAnsi="Times New Roman"/>
          <w:sz w:val="24"/>
          <w:szCs w:val="24"/>
        </w:rPr>
        <w:t xml:space="preserve">выми актами Республики Башкортостан, Уставом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w:t>
      </w:r>
      <w:r w:rsidRPr="00307393">
        <w:rPr>
          <w:rFonts w:ascii="Times New Roman" w:hAnsi="Times New Roman"/>
          <w:sz w:val="24"/>
          <w:szCs w:val="24"/>
        </w:rPr>
        <w:t>сельсовет муниципал</w:t>
      </w:r>
      <w:r w:rsidRPr="00307393">
        <w:rPr>
          <w:rFonts w:ascii="Times New Roman" w:hAnsi="Times New Roman"/>
          <w:sz w:val="24"/>
          <w:szCs w:val="24"/>
        </w:rPr>
        <w:t>ь</w:t>
      </w:r>
      <w:r w:rsidRPr="00307393">
        <w:rPr>
          <w:rFonts w:ascii="Times New Roman" w:hAnsi="Times New Roman"/>
          <w:sz w:val="24"/>
          <w:szCs w:val="24"/>
        </w:rPr>
        <w:t xml:space="preserve">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rPr>
        <w:t xml:space="preserve">район Республики Башкортостан, Генеральным планом </w:t>
      </w:r>
      <w:r w:rsidRPr="00307393">
        <w:rPr>
          <w:rFonts w:ascii="Times New Roman" w:hAnsi="Times New Roman"/>
          <w:sz w:val="24"/>
          <w:szCs w:val="24"/>
          <w:shd w:val="clear" w:color="auto" w:fill="FFFFFF"/>
        </w:rPr>
        <w:t xml:space="preserve">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shd w:val="clear" w:color="auto" w:fill="FFFFFF"/>
        </w:rPr>
        <w:t>район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w:t>
      </w:r>
      <w:r w:rsidRPr="00307393">
        <w:rPr>
          <w:rFonts w:ascii="Times New Roman" w:hAnsi="Times New Roman"/>
          <w:sz w:val="24"/>
          <w:szCs w:val="24"/>
        </w:rPr>
        <w:t>, а также с учетом положений и иных актов и документов, определя</w:t>
      </w:r>
      <w:r w:rsidRPr="00307393">
        <w:rPr>
          <w:rFonts w:ascii="Times New Roman" w:hAnsi="Times New Roman"/>
          <w:sz w:val="24"/>
          <w:szCs w:val="24"/>
        </w:rPr>
        <w:t>ю</w:t>
      </w:r>
      <w:r w:rsidRPr="00307393">
        <w:rPr>
          <w:rFonts w:ascii="Times New Roman" w:hAnsi="Times New Roman"/>
          <w:sz w:val="24"/>
          <w:szCs w:val="24"/>
        </w:rPr>
        <w:t xml:space="preserve">щих основные направления социально-экономического и градостроительного развития </w:t>
      </w:r>
      <w:r w:rsidRPr="00307393">
        <w:rPr>
          <w:rFonts w:ascii="Times New Roman" w:hAnsi="Times New Roman"/>
          <w:sz w:val="24"/>
          <w:szCs w:val="24"/>
          <w:shd w:val="clear" w:color="auto" w:fill="FFFFFF"/>
        </w:rPr>
        <w:t>сельск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 xml:space="preserve">Караидельский </w:t>
      </w:r>
      <w:r w:rsidRPr="00307393">
        <w:rPr>
          <w:rFonts w:ascii="Times New Roman" w:hAnsi="Times New Roman"/>
          <w:sz w:val="24"/>
          <w:szCs w:val="24"/>
          <w:shd w:val="clear" w:color="auto" w:fill="FFFFFF"/>
        </w:rPr>
        <w:t>район Республики Башкортостан</w:t>
      </w:r>
      <w:r w:rsidRPr="00307393">
        <w:rPr>
          <w:rFonts w:ascii="Times New Roman" w:hAnsi="Times New Roman"/>
          <w:sz w:val="24"/>
          <w:szCs w:val="24"/>
        </w:rPr>
        <w:t>, охраны культурного наследия, окружающей среды и рационального использ</w:t>
      </w:r>
      <w:r w:rsidRPr="00307393">
        <w:rPr>
          <w:rFonts w:ascii="Times New Roman" w:hAnsi="Times New Roman"/>
          <w:sz w:val="24"/>
          <w:szCs w:val="24"/>
        </w:rPr>
        <w:t>о</w:t>
      </w:r>
      <w:r w:rsidRPr="00307393">
        <w:rPr>
          <w:rFonts w:ascii="Times New Roman" w:hAnsi="Times New Roman"/>
          <w:sz w:val="24"/>
          <w:szCs w:val="24"/>
        </w:rPr>
        <w:t>вания природных ресурсов, и устанавливающий территориальные зоны, градостроительные регламенты, порядок применения такого документа и порядок внесения в него измен</w:t>
      </w:r>
      <w:r w:rsidRPr="00307393">
        <w:rPr>
          <w:rFonts w:ascii="Times New Roman" w:hAnsi="Times New Roman"/>
          <w:sz w:val="24"/>
          <w:szCs w:val="24"/>
        </w:rPr>
        <w:t>е</w:t>
      </w:r>
      <w:r w:rsidRPr="00307393">
        <w:rPr>
          <w:rFonts w:ascii="Times New Roman" w:hAnsi="Times New Roman"/>
          <w:sz w:val="24"/>
          <w:szCs w:val="24"/>
        </w:rPr>
        <w:t>ний.</w:t>
      </w:r>
    </w:p>
    <w:p w:rsidR="0050141B" w:rsidRPr="00C635C6" w:rsidRDefault="0050141B" w:rsidP="0050141B">
      <w:pPr>
        <w:spacing w:line="240" w:lineRule="auto"/>
        <w:ind w:firstLine="567"/>
        <w:contextualSpacing/>
        <w:rPr>
          <w:sz w:val="24"/>
          <w:szCs w:val="24"/>
        </w:rPr>
      </w:pPr>
    </w:p>
    <w:p w:rsidR="0050141B" w:rsidRPr="00C635C6" w:rsidRDefault="0050141B" w:rsidP="0050141B">
      <w:pPr>
        <w:spacing w:line="240" w:lineRule="auto"/>
        <w:ind w:firstLine="567"/>
        <w:contextualSpacing/>
        <w:rPr>
          <w:sz w:val="24"/>
          <w:szCs w:val="24"/>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623C39" w:rsidRDefault="0050141B" w:rsidP="0050141B">
      <w:pPr>
        <w:spacing w:line="240" w:lineRule="auto"/>
        <w:ind w:firstLine="567"/>
        <w:contextualSpacing/>
        <w:rPr>
          <w:sz w:val="24"/>
          <w:szCs w:val="24"/>
          <w:highlight w:val="yellow"/>
        </w:rPr>
      </w:pPr>
    </w:p>
    <w:p w:rsidR="0050141B" w:rsidRPr="0050141B" w:rsidRDefault="0050141B" w:rsidP="0050141B">
      <w:pPr>
        <w:pStyle w:val="1"/>
        <w:tabs>
          <w:tab w:val="left" w:pos="708"/>
        </w:tabs>
        <w:rPr>
          <w:rFonts w:ascii="Times New Roman" w:hAnsi="Times New Roman"/>
          <w:color w:val="auto"/>
          <w:sz w:val="24"/>
          <w:szCs w:val="24"/>
        </w:rPr>
      </w:pPr>
      <w:r w:rsidRPr="0050141B">
        <w:rPr>
          <w:rFonts w:ascii="Times New Roman" w:hAnsi="Times New Roman"/>
          <w:color w:val="auto"/>
          <w:sz w:val="24"/>
          <w:szCs w:val="24"/>
        </w:rPr>
        <w:lastRenderedPageBreak/>
        <w:t xml:space="preserve">ЧАСТЬ </w:t>
      </w:r>
      <w:r w:rsidRPr="0050141B">
        <w:rPr>
          <w:rFonts w:ascii="Times New Roman" w:hAnsi="Times New Roman"/>
          <w:color w:val="auto"/>
          <w:sz w:val="24"/>
          <w:szCs w:val="24"/>
          <w:lang w:val="en-US"/>
        </w:rPr>
        <w:t>I</w:t>
      </w:r>
      <w:r w:rsidRPr="0050141B">
        <w:rPr>
          <w:rFonts w:ascii="Times New Roman" w:hAnsi="Times New Roman"/>
          <w:color w:val="auto"/>
          <w:sz w:val="24"/>
          <w:szCs w:val="24"/>
        </w:rPr>
        <w:t xml:space="preserve">. ПОРЯДОК РЕГУЛИРОВАНИЯ ЗЕМЛЕПОЛЬЗОВАНИЯ И ЗАСТРОЙКИ СЕЛЬСКОГО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Pr="0050141B">
        <w:rPr>
          <w:rFonts w:ascii="Times New Roman" w:hAnsi="Times New Roman"/>
          <w:color w:val="auto"/>
          <w:sz w:val="24"/>
          <w:szCs w:val="24"/>
        </w:rPr>
        <w:t xml:space="preserve"> СЕЛЬСОВЕТ МУНИЦИПАЛЬНОГО РА</w:t>
      </w:r>
      <w:r w:rsidRPr="0050141B">
        <w:rPr>
          <w:rFonts w:ascii="Times New Roman" w:hAnsi="Times New Roman"/>
          <w:color w:val="auto"/>
          <w:sz w:val="24"/>
          <w:szCs w:val="24"/>
        </w:rPr>
        <w:t>Й</w:t>
      </w:r>
      <w:r w:rsidRPr="0050141B">
        <w:rPr>
          <w:rFonts w:ascii="Times New Roman" w:hAnsi="Times New Roman"/>
          <w:color w:val="auto"/>
          <w:sz w:val="24"/>
          <w:szCs w:val="24"/>
        </w:rPr>
        <w:t xml:space="preserve">ОНА </w:t>
      </w:r>
      <w:r w:rsidR="009F0D16">
        <w:rPr>
          <w:rFonts w:ascii="Times New Roman" w:hAnsi="Times New Roman"/>
          <w:color w:val="auto"/>
          <w:sz w:val="24"/>
          <w:szCs w:val="24"/>
        </w:rPr>
        <w:t xml:space="preserve">КАРАИДЕЛЬСКИЙ </w:t>
      </w:r>
      <w:r w:rsidRPr="0050141B">
        <w:rPr>
          <w:rFonts w:ascii="Times New Roman" w:hAnsi="Times New Roman"/>
          <w:color w:val="auto"/>
          <w:sz w:val="24"/>
          <w:szCs w:val="24"/>
        </w:rPr>
        <w:t>РАЙОН РЕ</w:t>
      </w:r>
      <w:r w:rsidRPr="0050141B">
        <w:rPr>
          <w:rFonts w:ascii="Times New Roman" w:hAnsi="Times New Roman"/>
          <w:color w:val="auto"/>
          <w:sz w:val="24"/>
          <w:szCs w:val="24"/>
        </w:rPr>
        <w:t>С</w:t>
      </w:r>
      <w:r w:rsidRPr="0050141B">
        <w:rPr>
          <w:rFonts w:ascii="Times New Roman" w:hAnsi="Times New Roman"/>
          <w:color w:val="auto"/>
          <w:sz w:val="24"/>
          <w:szCs w:val="24"/>
        </w:rPr>
        <w:t>ПУБЛИКИ БАШКОРТОСТАН</w:t>
      </w:r>
    </w:p>
    <w:p w:rsidR="00533C22" w:rsidRDefault="00533C22" w:rsidP="00533C22">
      <w:pPr>
        <w:pStyle w:val="1"/>
        <w:tabs>
          <w:tab w:val="left" w:pos="708"/>
        </w:tabs>
        <w:spacing w:before="0" w:line="240" w:lineRule="auto"/>
        <w:rPr>
          <w:color w:val="auto"/>
          <w:sz w:val="24"/>
          <w:szCs w:val="24"/>
        </w:rPr>
      </w:pPr>
    </w:p>
    <w:p w:rsidR="0050141B" w:rsidRPr="0050141B" w:rsidRDefault="00533C22" w:rsidP="00533C22">
      <w:pPr>
        <w:pStyle w:val="1"/>
        <w:tabs>
          <w:tab w:val="left" w:pos="708"/>
        </w:tabs>
        <w:spacing w:before="0" w:line="240" w:lineRule="auto"/>
        <w:rPr>
          <w:color w:val="auto"/>
          <w:sz w:val="24"/>
          <w:szCs w:val="24"/>
        </w:rPr>
      </w:pPr>
      <w:r>
        <w:rPr>
          <w:color w:val="auto"/>
          <w:sz w:val="24"/>
          <w:szCs w:val="24"/>
        </w:rPr>
        <w:t xml:space="preserve">        </w:t>
      </w:r>
      <w:r w:rsidR="0050141B" w:rsidRPr="0050141B">
        <w:rPr>
          <w:color w:val="auto"/>
          <w:sz w:val="24"/>
          <w:szCs w:val="24"/>
        </w:rPr>
        <w:t xml:space="preserve">ГЛАВА </w:t>
      </w:r>
      <w:r w:rsidR="0050141B" w:rsidRPr="0050141B">
        <w:rPr>
          <w:color w:val="auto"/>
          <w:sz w:val="24"/>
          <w:szCs w:val="24"/>
          <w:lang w:val="en-US"/>
        </w:rPr>
        <w:t>I</w:t>
      </w:r>
      <w:r w:rsidR="0050141B" w:rsidRPr="0050141B">
        <w:rPr>
          <w:color w:val="auto"/>
          <w:sz w:val="24"/>
          <w:szCs w:val="24"/>
        </w:rPr>
        <w:t>. ОБЩИЕ ПОЛОЖЕНИЯ</w:t>
      </w:r>
    </w:p>
    <w:p w:rsidR="00533C22" w:rsidRPr="00533C22" w:rsidRDefault="00533C22" w:rsidP="00533C22">
      <w:pPr>
        <w:pStyle w:val="1"/>
        <w:tabs>
          <w:tab w:val="left" w:pos="708"/>
        </w:tabs>
        <w:spacing w:before="0" w:line="240" w:lineRule="auto"/>
        <w:jc w:val="both"/>
        <w:rPr>
          <w:rFonts w:ascii="Times New Roman" w:hAnsi="Times New Roman"/>
          <w:color w:val="auto"/>
          <w:sz w:val="16"/>
          <w:szCs w:val="16"/>
        </w:rPr>
      </w:pPr>
    </w:p>
    <w:p w:rsidR="0050141B" w:rsidRPr="0050141B" w:rsidRDefault="00533C22" w:rsidP="00533C22">
      <w:pPr>
        <w:pStyle w:val="1"/>
        <w:tabs>
          <w:tab w:val="left" w:pos="708"/>
        </w:tabs>
        <w:spacing w:before="0" w:line="240" w:lineRule="auto"/>
        <w:jc w:val="both"/>
        <w:rPr>
          <w:rFonts w:ascii="Times New Roman" w:hAnsi="Times New Roman"/>
          <w:color w:val="auto"/>
          <w:sz w:val="24"/>
          <w:szCs w:val="24"/>
        </w:rPr>
      </w:pPr>
      <w:r>
        <w:rPr>
          <w:rFonts w:ascii="Times New Roman" w:hAnsi="Times New Roman"/>
          <w:color w:val="auto"/>
          <w:sz w:val="24"/>
          <w:szCs w:val="24"/>
        </w:rPr>
        <w:t xml:space="preserve">       </w:t>
      </w:r>
      <w:r w:rsidR="0050141B" w:rsidRPr="0050141B">
        <w:rPr>
          <w:rFonts w:ascii="Times New Roman" w:hAnsi="Times New Roman"/>
          <w:color w:val="auto"/>
          <w:sz w:val="24"/>
          <w:szCs w:val="24"/>
        </w:rPr>
        <w:t>Статья</w:t>
      </w:r>
      <w:r w:rsidR="0050141B" w:rsidRPr="0050141B">
        <w:rPr>
          <w:rFonts w:ascii="Times New Roman" w:hAnsi="Times New Roman"/>
          <w:noProof/>
          <w:color w:val="auto"/>
          <w:sz w:val="24"/>
          <w:szCs w:val="24"/>
        </w:rPr>
        <w:t xml:space="preserve"> 1.</w:t>
      </w:r>
      <w:r w:rsidR="0050141B" w:rsidRPr="0050141B">
        <w:rPr>
          <w:rFonts w:ascii="Times New Roman" w:hAnsi="Times New Roman"/>
          <w:color w:val="auto"/>
          <w:sz w:val="24"/>
          <w:szCs w:val="24"/>
        </w:rPr>
        <w:t xml:space="preserve"> Основные понятия, используемые в Правилах</w:t>
      </w:r>
    </w:p>
    <w:p w:rsidR="0050141B" w:rsidRPr="00533C22" w:rsidRDefault="0050141B" w:rsidP="0050141B">
      <w:pPr>
        <w:spacing w:line="240" w:lineRule="auto"/>
        <w:ind w:firstLine="567"/>
        <w:contextualSpacing/>
        <w:rPr>
          <w:sz w:val="16"/>
          <w:szCs w:val="16"/>
          <w:highlight w:val="yellow"/>
        </w:rPr>
      </w:pPr>
    </w:p>
    <w:p w:rsidR="0050141B" w:rsidRPr="00307393" w:rsidRDefault="0050141B" w:rsidP="00533C22">
      <w:pPr>
        <w:spacing w:after="0" w:line="240" w:lineRule="auto"/>
        <w:ind w:firstLine="357"/>
        <w:rPr>
          <w:rFonts w:ascii="Times New Roman" w:hAnsi="Times New Roman"/>
          <w:sz w:val="24"/>
          <w:szCs w:val="24"/>
        </w:rPr>
      </w:pPr>
      <w:r w:rsidRPr="00307393">
        <w:rPr>
          <w:rFonts w:ascii="Times New Roman" w:hAnsi="Times New Roman"/>
          <w:sz w:val="24"/>
          <w:szCs w:val="24"/>
        </w:rPr>
        <w:t>В настоящих Правилах приведенные понятия применяются в следующем зн</w:t>
      </w:r>
      <w:r w:rsidRPr="00307393">
        <w:rPr>
          <w:rFonts w:ascii="Times New Roman" w:hAnsi="Times New Roman"/>
          <w:sz w:val="24"/>
          <w:szCs w:val="24"/>
        </w:rPr>
        <w:t>а</w:t>
      </w:r>
      <w:r w:rsidRPr="00307393">
        <w:rPr>
          <w:rFonts w:ascii="Times New Roman" w:hAnsi="Times New Roman"/>
          <w:sz w:val="24"/>
          <w:szCs w:val="24"/>
        </w:rPr>
        <w:t>чении:</w:t>
      </w:r>
    </w:p>
    <w:p w:rsidR="0050141B" w:rsidRPr="00533C22" w:rsidRDefault="0050141B" w:rsidP="0050141B">
      <w:pPr>
        <w:pStyle w:val="Web1"/>
        <w:spacing w:before="0" w:after="0"/>
        <w:ind w:left="0" w:right="0" w:firstLine="357"/>
        <w:rPr>
          <w:rFonts w:ascii="Times New Roman" w:hAnsi="Times New Roman" w:cs="Times New Roman"/>
          <w:b/>
          <w:color w:val="auto"/>
          <w:spacing w:val="-1"/>
        </w:rPr>
      </w:pPr>
    </w:p>
    <w:p w:rsidR="0050141B" w:rsidRPr="00307393" w:rsidRDefault="0050141B" w:rsidP="0050141B">
      <w:pPr>
        <w:pStyle w:val="Web1"/>
        <w:spacing w:before="0" w:after="0"/>
        <w:ind w:left="0" w:right="0" w:firstLine="357"/>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акт приемки</w:t>
      </w:r>
      <w:r w:rsidRPr="00307393">
        <w:rPr>
          <w:rFonts w:ascii="Times New Roman" w:hAnsi="Times New Roman" w:cs="Times New Roman"/>
          <w:color w:val="auto"/>
          <w:spacing w:val="-1"/>
          <w:sz w:val="24"/>
          <w:szCs w:val="24"/>
        </w:rPr>
        <w:t xml:space="preserve"> – документ, подготовленный по завершении строительства, реконструкции, капитального ремонта на основании договора, оформленного в соответствии с требованиями гражданского законодательства, подписанного застройщиком (заказчиком) и исполнителем (подрядчиком, генеральным подрядчиком) работ по строительству, реконструкции, капитальн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му ремонту объекта капитального строительства, удостоверяющий, что обязательства исполн</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теля (подрядчика, генерального подрядчика) перед застройщиком (заказчиком) выполнены, 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зульт</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 xml:space="preserve">ты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color w:val="auto"/>
          <w:spacing w:val="-1"/>
          <w:sz w:val="24"/>
          <w:szCs w:val="24"/>
        </w:rPr>
        <w:t>работ соответствуют градостроительному плану земельного участка, утвержденной проек</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ной документации, требованиям технических регламентов, иным условиям договора, и что з</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стройщик (заказчик) принимает выполненные исполнителем (подрядчиком, генеральным по</w:t>
      </w:r>
      <w:r w:rsidRPr="00307393">
        <w:rPr>
          <w:rFonts w:ascii="Times New Roman" w:hAnsi="Times New Roman" w:cs="Times New Roman"/>
          <w:color w:val="auto"/>
          <w:spacing w:val="-1"/>
          <w:sz w:val="24"/>
          <w:szCs w:val="24"/>
        </w:rPr>
        <w:t>д</w:t>
      </w:r>
      <w:r w:rsidRPr="00307393">
        <w:rPr>
          <w:rFonts w:ascii="Times New Roman" w:hAnsi="Times New Roman" w:cs="Times New Roman"/>
          <w:color w:val="auto"/>
          <w:spacing w:val="-1"/>
          <w:sz w:val="24"/>
          <w:szCs w:val="24"/>
        </w:rPr>
        <w:t>рядчиком) работы. В соответствии с пунктом 4 части 3 статьи 55 Градостроительного кодекса Российской Федерации в случае осуществления строительства, реконстру</w:t>
      </w:r>
      <w:r w:rsidRPr="00307393">
        <w:rPr>
          <w:rFonts w:ascii="Times New Roman" w:hAnsi="Times New Roman" w:cs="Times New Roman"/>
          <w:color w:val="auto"/>
          <w:spacing w:val="-1"/>
          <w:sz w:val="24"/>
          <w:szCs w:val="24"/>
        </w:rPr>
        <w:t>к</w:t>
      </w:r>
      <w:r w:rsidRPr="00307393">
        <w:rPr>
          <w:rFonts w:ascii="Times New Roman" w:hAnsi="Times New Roman" w:cs="Times New Roman"/>
          <w:color w:val="auto"/>
          <w:spacing w:val="-1"/>
          <w:sz w:val="24"/>
          <w:szCs w:val="24"/>
        </w:rPr>
        <w:t>ции, капитального ремонта на основании договора, акт приемки объекта к</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питального строительства прилагается к заявлению о в</w:t>
      </w:r>
      <w:r w:rsidRPr="00307393">
        <w:rPr>
          <w:rFonts w:ascii="Times New Roman" w:hAnsi="Times New Roman" w:cs="Times New Roman"/>
          <w:color w:val="auto"/>
          <w:spacing w:val="-1"/>
          <w:sz w:val="24"/>
          <w:szCs w:val="24"/>
        </w:rPr>
        <w:t>ы</w:t>
      </w:r>
      <w:r w:rsidRPr="00307393">
        <w:rPr>
          <w:rFonts w:ascii="Times New Roman" w:hAnsi="Times New Roman" w:cs="Times New Roman"/>
          <w:color w:val="auto"/>
          <w:spacing w:val="-1"/>
          <w:sz w:val="24"/>
          <w:szCs w:val="24"/>
        </w:rPr>
        <w:t>даче разрешения на ввод объекта в эксплуатацию;</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арендаторы земельных участков</w:t>
      </w:r>
      <w:r w:rsidRPr="00307393">
        <w:rPr>
          <w:rFonts w:ascii="Times New Roman" w:hAnsi="Times New Roman" w:cs="Times New Roman"/>
          <w:color w:val="auto"/>
          <w:spacing w:val="-1"/>
          <w:sz w:val="24"/>
          <w:szCs w:val="24"/>
        </w:rPr>
        <w:t xml:space="preserve"> – лица, владеющие и пользующиеся земельным(и) учас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ком(ами) по договору аренды</w:t>
      </w:r>
      <w:r>
        <w:rPr>
          <w:rFonts w:ascii="Times New Roman" w:hAnsi="Times New Roman" w:cs="Times New Roman"/>
          <w:color w:val="auto"/>
          <w:spacing w:val="-1"/>
          <w:sz w:val="24"/>
          <w:szCs w:val="24"/>
        </w:rPr>
        <w:t>, договору субаренды</w:t>
      </w:r>
      <w:r w:rsidRPr="00307393">
        <w:rPr>
          <w:rFonts w:ascii="Times New Roman" w:hAnsi="Times New Roman" w:cs="Times New Roman"/>
          <w:color w:val="auto"/>
          <w:spacing w:val="-1"/>
          <w:sz w:val="24"/>
          <w:szCs w:val="24"/>
        </w:rPr>
        <w:t>;</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ab"/>
        <w:spacing w:before="0" w:after="0"/>
        <w:contextualSpacing/>
        <w:jc w:val="both"/>
        <w:rPr>
          <w:shd w:val="clear" w:color="auto" w:fill="FFFFFF"/>
        </w:rPr>
      </w:pPr>
      <w:r>
        <w:rPr>
          <w:b/>
          <w:bCs/>
          <w:shd w:val="clear" w:color="auto" w:fill="FFFFFF"/>
        </w:rPr>
        <w:t xml:space="preserve">      </w:t>
      </w:r>
      <w:r w:rsidRPr="00307393">
        <w:rPr>
          <w:b/>
          <w:bCs/>
          <w:shd w:val="clear" w:color="auto" w:fill="FFFFFF"/>
        </w:rPr>
        <w:t>блокированный жилой дом</w:t>
      </w:r>
      <w:r w:rsidRPr="00307393">
        <w:rPr>
          <w:shd w:val="clear" w:color="auto" w:fill="FFFFFF"/>
        </w:rPr>
        <w:t xml:space="preserve"> – жилой дом с количеством этажей не более чем три, состо</w:t>
      </w:r>
      <w:r w:rsidRPr="00307393">
        <w:rPr>
          <w:shd w:val="clear" w:color="auto" w:fill="FFFFFF"/>
        </w:rPr>
        <w:t>я</w:t>
      </w:r>
      <w:r w:rsidRPr="00307393">
        <w:rPr>
          <w:shd w:val="clear" w:color="auto" w:fill="FFFFFF"/>
        </w:rPr>
        <w:t>щий из нескольких блоков, количество которых не превышает десять, каждый из которых предн</w:t>
      </w:r>
      <w:r w:rsidRPr="00307393">
        <w:rPr>
          <w:shd w:val="clear" w:color="auto" w:fill="FFFFFF"/>
        </w:rPr>
        <w:t>а</w:t>
      </w:r>
      <w:r w:rsidRPr="00307393">
        <w:rPr>
          <w:shd w:val="clear" w:color="auto" w:fill="FFFFFF"/>
        </w:rPr>
        <w:t>значен для проживания одной семьи, имеет общую стену (общие стены) без проемов с соседними блоками, расположен на отдельном земельном участке и имеет выход на террит</w:t>
      </w:r>
      <w:r w:rsidRPr="00307393">
        <w:rPr>
          <w:shd w:val="clear" w:color="auto" w:fill="FFFFFF"/>
        </w:rPr>
        <w:t>о</w:t>
      </w:r>
      <w:r w:rsidRPr="00307393">
        <w:rPr>
          <w:shd w:val="clear" w:color="auto" w:fill="FFFFFF"/>
        </w:rPr>
        <w:t>рию общего пользования,</w:t>
      </w:r>
      <w:r w:rsidRPr="00307393">
        <w:rPr>
          <w:rFonts w:ascii="Arial" w:hAnsi="Arial" w:cs="Arial"/>
        </w:rPr>
        <w:t xml:space="preserve"> </w:t>
      </w:r>
      <w:r w:rsidRPr="00307393">
        <w:t>в случае, если строительство или реконструкция таких ж</w:t>
      </w:r>
      <w:r w:rsidRPr="00307393">
        <w:t>и</w:t>
      </w:r>
      <w:r w:rsidRPr="00307393">
        <w:t>лых домов осуществляется без привлечения средств бюджетов бюджетной системы Российской Федер</w:t>
      </w:r>
      <w:r w:rsidRPr="00307393">
        <w:t>а</w:t>
      </w:r>
      <w:r w:rsidRPr="00307393">
        <w:t>ции.</w:t>
      </w:r>
      <w:r w:rsidRPr="00307393">
        <w:rPr>
          <w:shd w:val="clear" w:color="auto" w:fill="FFFFFF"/>
        </w:rPr>
        <w:t xml:space="preserve"> В соответствии с частью 2 статьи 49 Градостроительного кодекса Российской Ф</w:t>
      </w:r>
      <w:r w:rsidRPr="00307393">
        <w:rPr>
          <w:shd w:val="clear" w:color="auto" w:fill="FFFFFF"/>
        </w:rPr>
        <w:t>е</w:t>
      </w:r>
      <w:r w:rsidRPr="00307393">
        <w:rPr>
          <w:shd w:val="clear" w:color="auto" w:fill="FFFFFF"/>
        </w:rPr>
        <w:t>дерации государственная экспертиза не проводится в отношении проектной документации, подгото</w:t>
      </w:r>
      <w:r w:rsidRPr="00307393">
        <w:rPr>
          <w:shd w:val="clear" w:color="auto" w:fill="FFFFFF"/>
        </w:rPr>
        <w:t>в</w:t>
      </w:r>
      <w:r w:rsidRPr="00307393">
        <w:rPr>
          <w:shd w:val="clear" w:color="auto" w:fill="FFFFFF"/>
        </w:rPr>
        <w:t xml:space="preserve">ленной для строительства жилых домов блокированной застройки; </w:t>
      </w:r>
    </w:p>
    <w:p w:rsidR="0050141B" w:rsidRDefault="0050141B" w:rsidP="0050141B">
      <w:pPr>
        <w:pStyle w:val="ab"/>
        <w:spacing w:before="0" w:after="0"/>
        <w:contextualSpacing/>
        <w:jc w:val="both"/>
        <w:rPr>
          <w:rStyle w:val="af5"/>
          <w:rFonts w:ascii="Arial" w:hAnsi="Arial" w:cs="Arial"/>
        </w:rPr>
      </w:pPr>
    </w:p>
    <w:p w:rsidR="0050141B" w:rsidRPr="00E26F1C" w:rsidRDefault="0050141B" w:rsidP="0050141B">
      <w:pPr>
        <w:pStyle w:val="ab"/>
        <w:spacing w:before="0" w:after="0"/>
        <w:contextualSpacing/>
        <w:jc w:val="both"/>
      </w:pPr>
      <w:r>
        <w:rPr>
          <w:rStyle w:val="af5"/>
        </w:rPr>
        <w:t xml:space="preserve">      </w:t>
      </w:r>
      <w:r w:rsidRPr="00E26F1C">
        <w:rPr>
          <w:rStyle w:val="af5"/>
        </w:rPr>
        <w:t>боковые границы участка</w:t>
      </w:r>
      <w:r w:rsidRPr="00E26F1C">
        <w:t xml:space="preserve"> – границы, линии которых соединяют лицевую и заднюю гр</w:t>
      </w:r>
      <w:r w:rsidRPr="00E26F1C">
        <w:t>а</w:t>
      </w:r>
      <w:r w:rsidRPr="00E26F1C">
        <w:t>ницы;</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виды разрешенного использования земельных участков и объектов капитального строительства</w:t>
      </w:r>
      <w:r w:rsidRPr="00307393">
        <w:rPr>
          <w:rFonts w:ascii="Times New Roman" w:hAnsi="Times New Roman" w:cs="Times New Roman"/>
          <w:color w:val="auto"/>
          <w:spacing w:val="-1"/>
          <w:sz w:val="24"/>
          <w:szCs w:val="24"/>
        </w:rPr>
        <w:t xml:space="preserve"> – разрешенное использование земельных участков и объектов капитального строительства на земельных участках, уст</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новленное в составе градостроительных регламентов применительно к соответствующим территориальным зонам при условии обязательного собл</w:t>
      </w:r>
      <w:r w:rsidRPr="00307393">
        <w:rPr>
          <w:rFonts w:ascii="Times New Roman" w:hAnsi="Times New Roman" w:cs="Times New Roman"/>
          <w:color w:val="auto"/>
          <w:spacing w:val="-1"/>
          <w:sz w:val="24"/>
          <w:szCs w:val="24"/>
        </w:rPr>
        <w:t>ю</w:t>
      </w:r>
      <w:r w:rsidRPr="00307393">
        <w:rPr>
          <w:rFonts w:ascii="Times New Roman" w:hAnsi="Times New Roman" w:cs="Times New Roman"/>
          <w:color w:val="auto"/>
          <w:spacing w:val="-1"/>
          <w:sz w:val="24"/>
          <w:szCs w:val="24"/>
        </w:rPr>
        <w:t>дения требований, установленных действующим законодательством, насто</w:t>
      </w:r>
      <w:r w:rsidRPr="00307393">
        <w:rPr>
          <w:rFonts w:ascii="Times New Roman" w:hAnsi="Times New Roman" w:cs="Times New Roman"/>
          <w:color w:val="auto"/>
          <w:spacing w:val="-1"/>
          <w:sz w:val="24"/>
          <w:szCs w:val="24"/>
        </w:rPr>
        <w:t>я</w:t>
      </w:r>
      <w:r w:rsidRPr="00307393">
        <w:rPr>
          <w:rFonts w:ascii="Times New Roman" w:hAnsi="Times New Roman" w:cs="Times New Roman"/>
          <w:color w:val="auto"/>
          <w:spacing w:val="-1"/>
          <w:sz w:val="24"/>
          <w:szCs w:val="24"/>
        </w:rPr>
        <w:t>щими Правилами, иными нормативно-правовыми актами, нормативно-техническими документами. Виды разр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шенного испол</w:t>
      </w:r>
      <w:r w:rsidRPr="00307393">
        <w:rPr>
          <w:rFonts w:ascii="Times New Roman" w:hAnsi="Times New Roman" w:cs="Times New Roman"/>
          <w:color w:val="auto"/>
          <w:spacing w:val="-1"/>
          <w:sz w:val="24"/>
          <w:szCs w:val="24"/>
        </w:rPr>
        <w:t>ь</w:t>
      </w:r>
      <w:r w:rsidRPr="00307393">
        <w:rPr>
          <w:rFonts w:ascii="Times New Roman" w:hAnsi="Times New Roman" w:cs="Times New Roman"/>
          <w:color w:val="auto"/>
          <w:spacing w:val="-1"/>
          <w:sz w:val="24"/>
          <w:szCs w:val="24"/>
        </w:rPr>
        <w:t>зования земельных участков и объектов капитального строительства включают в себя основные виды разрешенного использования, условно разрешенные виды использов</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ния, вспомогательные виды разрешенного использования;</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водоохранная зона</w:t>
      </w:r>
      <w:r w:rsidRPr="00307393">
        <w:rPr>
          <w:rFonts w:ascii="Times New Roman" w:hAnsi="Times New Roman" w:cs="Times New Roman"/>
          <w:color w:val="auto"/>
          <w:spacing w:val="-1"/>
          <w:sz w:val="24"/>
          <w:szCs w:val="24"/>
        </w:rPr>
        <w:t xml:space="preserve"> – территория, примыкающая к акваториям рек, озёр, водохранилищ и другим поверхностным водным объектам, для которой устанавливается специальный режим </w:t>
      </w:r>
      <w:r w:rsidRPr="00307393">
        <w:rPr>
          <w:rFonts w:ascii="Times New Roman" w:hAnsi="Times New Roman" w:cs="Times New Roman"/>
          <w:color w:val="auto"/>
          <w:spacing w:val="-1"/>
          <w:sz w:val="24"/>
          <w:szCs w:val="24"/>
        </w:rPr>
        <w:lastRenderedPageBreak/>
        <w:t>осуществления хозяйственной и иной деятельности, в соответствии с действующим законод</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тельством, в целях предотвращения, загрязнения, засорения, заиления указанных водных объе</w:t>
      </w:r>
      <w:r w:rsidRPr="00307393">
        <w:rPr>
          <w:rFonts w:ascii="Times New Roman" w:hAnsi="Times New Roman" w:cs="Times New Roman"/>
          <w:color w:val="auto"/>
          <w:spacing w:val="-1"/>
          <w:sz w:val="24"/>
          <w:szCs w:val="24"/>
        </w:rPr>
        <w:t>к</w:t>
      </w:r>
      <w:r w:rsidRPr="00307393">
        <w:rPr>
          <w:rFonts w:ascii="Times New Roman" w:hAnsi="Times New Roman" w:cs="Times New Roman"/>
          <w:color w:val="auto"/>
          <w:spacing w:val="-1"/>
          <w:sz w:val="24"/>
          <w:szCs w:val="24"/>
        </w:rPr>
        <w:t>тов и истощения их вод, а также  сохранения среды обитания водных биол</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гических ресурсов и других объектов животного мира;</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временные здания и сооружения</w:t>
      </w:r>
      <w:r w:rsidRPr="00307393">
        <w:rPr>
          <w:rFonts w:ascii="Times New Roman" w:hAnsi="Times New Roman" w:cs="Times New Roman"/>
          <w:color w:val="auto"/>
          <w:spacing w:val="-1"/>
          <w:sz w:val="24"/>
          <w:szCs w:val="24"/>
        </w:rPr>
        <w:t xml:space="preserve"> – объекты, размещаемые на определенный срок, без ус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ройства капитальных фундаментов и иных элементов, право на которые не подлежит государс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венной регистрации, по истечении срока их разм</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щения подлежащие демонтажу, если иное не предусмотрено договором аренды земельного участка (например, автомоечный комплекс, ра</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мещаемый до реконс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 xml:space="preserve">рукции дороги и др.);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временные здания и сооружения для нужд строительного процесса</w:t>
      </w:r>
      <w:r w:rsidRPr="00307393">
        <w:rPr>
          <w:rFonts w:ascii="Times New Roman" w:hAnsi="Times New Roman" w:cs="Times New Roman"/>
          <w:color w:val="auto"/>
          <w:spacing w:val="-1"/>
          <w:sz w:val="24"/>
          <w:szCs w:val="24"/>
        </w:rPr>
        <w:t xml:space="preserve"> – здания и сооруж</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ния, возводимые для использования при строительстве объекта капитального строительства на период производства градостро</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тельных изменений, без устройства капитальных фундаментов и иных элементов, право на которые не подлежит государственной регистрации, после прекр</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щения деятельности, для которой они возводились подлежащие д</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монтажу;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вспомогательные виды разрешенного использования земельных участков и объектов капитального строительства</w:t>
      </w:r>
      <w:r w:rsidRPr="00307393">
        <w:rPr>
          <w:rFonts w:ascii="Times New Roman" w:hAnsi="Times New Roman" w:cs="Times New Roman"/>
          <w:color w:val="auto"/>
          <w:spacing w:val="-1"/>
          <w:sz w:val="24"/>
          <w:szCs w:val="24"/>
        </w:rPr>
        <w:t xml:space="preserve"> – виды разрешенного использования земельных участков и об</w:t>
      </w:r>
      <w:r w:rsidRPr="00307393">
        <w:rPr>
          <w:rFonts w:ascii="Times New Roman" w:hAnsi="Times New Roman" w:cs="Times New Roman"/>
          <w:color w:val="auto"/>
          <w:spacing w:val="-1"/>
          <w:sz w:val="24"/>
          <w:szCs w:val="24"/>
        </w:rPr>
        <w:t>ъ</w:t>
      </w:r>
      <w:r w:rsidRPr="00307393">
        <w:rPr>
          <w:rFonts w:ascii="Times New Roman" w:hAnsi="Times New Roman" w:cs="Times New Roman"/>
          <w:color w:val="auto"/>
          <w:spacing w:val="-1"/>
          <w:sz w:val="24"/>
          <w:szCs w:val="24"/>
        </w:rPr>
        <w:t>ектов капитального строительства в силу установления данных видов  в составе градостроител</w:t>
      </w:r>
      <w:r w:rsidRPr="00307393">
        <w:rPr>
          <w:rFonts w:ascii="Times New Roman" w:hAnsi="Times New Roman" w:cs="Times New Roman"/>
          <w:color w:val="auto"/>
          <w:spacing w:val="-1"/>
          <w:sz w:val="24"/>
          <w:szCs w:val="24"/>
        </w:rPr>
        <w:t>ь</w:t>
      </w:r>
      <w:r w:rsidRPr="00307393">
        <w:rPr>
          <w:rFonts w:ascii="Times New Roman" w:hAnsi="Times New Roman" w:cs="Times New Roman"/>
          <w:color w:val="auto"/>
          <w:spacing w:val="-1"/>
          <w:sz w:val="24"/>
          <w:szCs w:val="24"/>
        </w:rPr>
        <w:t>ных регламентов применительно к соответствующим территориальным зонам. При этом, уст</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новленные виды использования допустимы только в качестве дополн</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тельных по отношению к основным видам разрешенного использования земельных участков и объектов капитального строительства и условно разреше</w:t>
      </w:r>
      <w:r w:rsidRPr="00307393">
        <w:rPr>
          <w:rFonts w:ascii="Times New Roman" w:hAnsi="Times New Roman" w:cs="Times New Roman"/>
          <w:color w:val="auto"/>
          <w:spacing w:val="-1"/>
          <w:sz w:val="24"/>
          <w:szCs w:val="24"/>
        </w:rPr>
        <w:t>н</w:t>
      </w:r>
      <w:r w:rsidRPr="00307393">
        <w:rPr>
          <w:rFonts w:ascii="Times New Roman" w:hAnsi="Times New Roman" w:cs="Times New Roman"/>
          <w:color w:val="auto"/>
          <w:spacing w:val="-1"/>
          <w:sz w:val="24"/>
          <w:szCs w:val="24"/>
        </w:rPr>
        <w:t>ным видам разрешенного использования земельных участков и объектов к</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питального строительства,  осуществляемые только совместно с ними;</w:t>
      </w:r>
    </w:p>
    <w:p w:rsidR="0050141B" w:rsidRDefault="0050141B" w:rsidP="0050141B">
      <w:pPr>
        <w:pStyle w:val="ab"/>
        <w:spacing w:before="0" w:after="0"/>
        <w:ind w:firstLine="357"/>
        <w:contextualSpacing/>
        <w:jc w:val="both"/>
        <w:rPr>
          <w:rStyle w:val="af5"/>
        </w:rPr>
      </w:pPr>
    </w:p>
    <w:p w:rsidR="0050141B" w:rsidRPr="00E26F1C" w:rsidRDefault="0050141B" w:rsidP="0050141B">
      <w:pPr>
        <w:pStyle w:val="ab"/>
        <w:spacing w:before="0" w:after="0"/>
        <w:ind w:firstLine="357"/>
        <w:contextualSpacing/>
        <w:jc w:val="both"/>
      </w:pPr>
      <w:r w:rsidRPr="00E26F1C">
        <w:rPr>
          <w:rStyle w:val="af5"/>
        </w:rPr>
        <w:t>высота здания по фасадной линии застройки</w:t>
      </w:r>
      <w:r w:rsidRPr="00E26F1C">
        <w:t xml:space="preserve"> – расстояние по вертикали, измеренное от отмостки до высшей границы фасадной стены, т.е. стены, расположенной со стороны лицевой гран</w:t>
      </w:r>
      <w:r w:rsidRPr="00E26F1C">
        <w:t>и</w:t>
      </w:r>
      <w:r w:rsidRPr="00E26F1C">
        <w:t>цы участка;</w:t>
      </w:r>
    </w:p>
    <w:p w:rsidR="0050141B" w:rsidRDefault="0050141B" w:rsidP="0050141B">
      <w:pPr>
        <w:pStyle w:val="ab"/>
        <w:spacing w:before="0" w:after="0"/>
        <w:ind w:firstLine="360"/>
        <w:contextualSpacing/>
        <w:jc w:val="both"/>
        <w:rPr>
          <w:rStyle w:val="af5"/>
        </w:rPr>
      </w:pPr>
    </w:p>
    <w:p w:rsidR="0050141B" w:rsidRPr="00E26F1C" w:rsidRDefault="0050141B" w:rsidP="0050141B">
      <w:pPr>
        <w:pStyle w:val="ab"/>
        <w:spacing w:before="0" w:after="0"/>
        <w:ind w:firstLine="360"/>
        <w:contextualSpacing/>
        <w:jc w:val="both"/>
      </w:pPr>
      <w:r w:rsidRPr="00E26F1C">
        <w:rPr>
          <w:rStyle w:val="af5"/>
        </w:rPr>
        <w:t>высота здания, строения, сооружения</w:t>
      </w:r>
      <w:r w:rsidRPr="00E26F1C">
        <w:t xml:space="preserve"> - расстояние по вертикали, измеренное от проек</w:t>
      </w:r>
      <w:r w:rsidRPr="00E26F1C">
        <w:t>т</w:t>
      </w:r>
      <w:r w:rsidRPr="00E26F1C">
        <w:t>ной отметки земли до наивысшей точки плоской крыши здания или до наивысшей точки конька скатной крыши здания, до наивысшей точки стро</w:t>
      </w:r>
      <w:r w:rsidRPr="00E26F1C">
        <w:t>е</w:t>
      </w:r>
      <w:r w:rsidRPr="00E26F1C">
        <w:t>ния, сооружения;</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государственный строительный надзор</w:t>
      </w:r>
      <w:r w:rsidRPr="00307393">
        <w:rPr>
          <w:rFonts w:ascii="Times New Roman" w:hAnsi="Times New Roman" w:cs="Times New Roman"/>
          <w:color w:val="auto"/>
          <w:spacing w:val="-1"/>
          <w:sz w:val="24"/>
          <w:szCs w:val="24"/>
        </w:rPr>
        <w:t xml:space="preserve"> – надзор, осуществляемый при строительстве, р</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конструкции объектов капитального строительства, а также при их капитальном ремонте, если при его проведении затрагиваются конструктивные и другие характеристики надежности и безопасности таких объектов и проектная документация таких объектов капитального стро</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тельства подлежит государственной экспертизе в соответствии со статьей 49 Градостроительн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го кодекса Российской Федерации, либо проектная документация таких объектов кап</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тального строительства  является типовой проектной документацией или ее м</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дификацией;</w:t>
      </w:r>
    </w:p>
    <w:p w:rsidR="0050141B" w:rsidRDefault="0050141B" w:rsidP="0050141B">
      <w:pPr>
        <w:spacing w:line="240" w:lineRule="auto"/>
        <w:ind w:firstLine="360"/>
        <w:rPr>
          <w:rFonts w:ascii="Times New Roman" w:hAnsi="Times New Roman"/>
          <w:b/>
          <w:spacing w:val="-1"/>
          <w:sz w:val="24"/>
          <w:szCs w:val="24"/>
        </w:rPr>
      </w:pP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t>градостроительная деятельность</w:t>
      </w:r>
      <w:r w:rsidRPr="00307393">
        <w:rPr>
          <w:rFonts w:ascii="Times New Roman" w:hAnsi="Times New Roman"/>
          <w:spacing w:val="-1"/>
          <w:sz w:val="24"/>
          <w:szCs w:val="24"/>
        </w:rPr>
        <w:t xml:space="preserve"> – деятельность по развитию территорий,  в том числе г</w:t>
      </w:r>
      <w:r w:rsidRPr="00307393">
        <w:rPr>
          <w:rFonts w:ascii="Times New Roman" w:hAnsi="Times New Roman"/>
          <w:spacing w:val="-1"/>
          <w:sz w:val="24"/>
          <w:szCs w:val="24"/>
        </w:rPr>
        <w:t>о</w:t>
      </w:r>
      <w:r w:rsidRPr="00307393">
        <w:rPr>
          <w:rFonts w:ascii="Times New Roman" w:hAnsi="Times New Roman"/>
          <w:spacing w:val="-1"/>
          <w:sz w:val="24"/>
          <w:szCs w:val="24"/>
        </w:rPr>
        <w:t>родов и иных поселений, осуществляемая в виде территориального планирования, градостро</w:t>
      </w:r>
      <w:r w:rsidRPr="00307393">
        <w:rPr>
          <w:rFonts w:ascii="Times New Roman" w:hAnsi="Times New Roman"/>
          <w:spacing w:val="-1"/>
          <w:sz w:val="24"/>
          <w:szCs w:val="24"/>
        </w:rPr>
        <w:t>и</w:t>
      </w:r>
      <w:r w:rsidRPr="00307393">
        <w:rPr>
          <w:rFonts w:ascii="Times New Roman" w:hAnsi="Times New Roman"/>
          <w:spacing w:val="-1"/>
          <w:sz w:val="24"/>
          <w:szCs w:val="24"/>
        </w:rPr>
        <w:t>тельного зонирования, планировки территорий, арх</w:t>
      </w:r>
      <w:r w:rsidRPr="00307393">
        <w:rPr>
          <w:rFonts w:ascii="Times New Roman" w:hAnsi="Times New Roman"/>
          <w:spacing w:val="-1"/>
          <w:sz w:val="24"/>
          <w:szCs w:val="24"/>
        </w:rPr>
        <w:t>и</w:t>
      </w:r>
      <w:r w:rsidRPr="00307393">
        <w:rPr>
          <w:rFonts w:ascii="Times New Roman" w:hAnsi="Times New Roman"/>
          <w:spacing w:val="-1"/>
          <w:sz w:val="24"/>
          <w:szCs w:val="24"/>
        </w:rPr>
        <w:t>тектурно-строительного проектирования, строительства, капитального ремонта, реконструкции объектов капитального строительс</w:t>
      </w:r>
      <w:r w:rsidRPr="00307393">
        <w:rPr>
          <w:rFonts w:ascii="Times New Roman" w:hAnsi="Times New Roman"/>
          <w:spacing w:val="-1"/>
          <w:sz w:val="24"/>
          <w:szCs w:val="24"/>
        </w:rPr>
        <w:t>т</w:t>
      </w:r>
      <w:r w:rsidRPr="00307393">
        <w:rPr>
          <w:rFonts w:ascii="Times New Roman" w:hAnsi="Times New Roman"/>
          <w:spacing w:val="-1"/>
          <w:sz w:val="24"/>
          <w:szCs w:val="24"/>
        </w:rPr>
        <w:t>ва;</w:t>
      </w: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t>градостроительное зонирование</w:t>
      </w:r>
      <w:r w:rsidRPr="00307393">
        <w:rPr>
          <w:rFonts w:ascii="Times New Roman" w:hAnsi="Times New Roman"/>
          <w:spacing w:val="-1"/>
          <w:sz w:val="24"/>
          <w:szCs w:val="24"/>
        </w:rPr>
        <w:t xml:space="preserve"> – зонирование территории сельского поселения </w:t>
      </w:r>
      <w:r w:rsidR="004C0428">
        <w:rPr>
          <w:rFonts w:ascii="Times New Roman" w:hAnsi="Times New Roman"/>
          <w:spacing w:val="-1"/>
          <w:sz w:val="24"/>
          <w:szCs w:val="24"/>
        </w:rPr>
        <w:t>Маги</w:t>
      </w:r>
      <w:r w:rsidR="004C0428">
        <w:rPr>
          <w:rFonts w:ascii="Times New Roman" w:hAnsi="Times New Roman"/>
          <w:spacing w:val="-1"/>
          <w:sz w:val="24"/>
          <w:szCs w:val="24"/>
        </w:rPr>
        <w:t>н</w:t>
      </w:r>
      <w:r w:rsidR="004C0428">
        <w:rPr>
          <w:rFonts w:ascii="Times New Roman" w:hAnsi="Times New Roman"/>
          <w:spacing w:val="-1"/>
          <w:sz w:val="24"/>
          <w:szCs w:val="24"/>
        </w:rPr>
        <w:t>ский</w:t>
      </w:r>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 в целях определения территориальных зон и установления градостроител</w:t>
      </w:r>
      <w:r w:rsidRPr="00307393">
        <w:rPr>
          <w:rFonts w:ascii="Times New Roman" w:hAnsi="Times New Roman"/>
          <w:spacing w:val="-1"/>
          <w:sz w:val="24"/>
          <w:szCs w:val="24"/>
        </w:rPr>
        <w:t>ь</w:t>
      </w:r>
      <w:r w:rsidRPr="00307393">
        <w:rPr>
          <w:rFonts w:ascii="Times New Roman" w:hAnsi="Times New Roman"/>
          <w:spacing w:val="-1"/>
          <w:sz w:val="24"/>
          <w:szCs w:val="24"/>
        </w:rPr>
        <w:t>ных регламентов;</w:t>
      </w:r>
    </w:p>
    <w:p w:rsidR="0050141B" w:rsidRPr="00307393" w:rsidRDefault="0050141B" w:rsidP="0050141B">
      <w:pPr>
        <w:spacing w:line="240" w:lineRule="auto"/>
        <w:ind w:firstLine="360"/>
        <w:rPr>
          <w:rFonts w:ascii="Times New Roman" w:hAnsi="Times New Roman"/>
          <w:spacing w:val="-1"/>
          <w:sz w:val="24"/>
          <w:szCs w:val="24"/>
        </w:rPr>
      </w:pPr>
      <w:r w:rsidRPr="00307393">
        <w:rPr>
          <w:rFonts w:ascii="Times New Roman" w:hAnsi="Times New Roman"/>
          <w:b/>
          <w:spacing w:val="-1"/>
          <w:sz w:val="24"/>
          <w:szCs w:val="24"/>
        </w:rPr>
        <w:lastRenderedPageBreak/>
        <w:t>градостроительные изменения</w:t>
      </w:r>
      <w:r w:rsidRPr="00307393">
        <w:rPr>
          <w:rFonts w:ascii="Times New Roman" w:hAnsi="Times New Roman"/>
          <w:spacing w:val="-1"/>
          <w:sz w:val="24"/>
          <w:szCs w:val="24"/>
        </w:rPr>
        <w:t xml:space="preserve"> – изменения параметров и (или) вида(ов) разрешенного и</w:t>
      </w:r>
      <w:r w:rsidRPr="00307393">
        <w:rPr>
          <w:rFonts w:ascii="Times New Roman" w:hAnsi="Times New Roman"/>
          <w:spacing w:val="-1"/>
          <w:sz w:val="24"/>
          <w:szCs w:val="24"/>
        </w:rPr>
        <w:t>с</w:t>
      </w:r>
      <w:r w:rsidRPr="00307393">
        <w:rPr>
          <w:rFonts w:ascii="Times New Roman" w:hAnsi="Times New Roman"/>
          <w:spacing w:val="-1"/>
          <w:sz w:val="24"/>
          <w:szCs w:val="24"/>
        </w:rPr>
        <w:t xml:space="preserve">пользования земельных участков и (или) </w:t>
      </w:r>
      <w:r w:rsidRPr="00307393">
        <w:rPr>
          <w:rFonts w:ascii="Times New Roman" w:hAnsi="Times New Roman"/>
          <w:sz w:val="24"/>
          <w:szCs w:val="24"/>
        </w:rPr>
        <w:t xml:space="preserve">изменения функционального назначения </w:t>
      </w:r>
      <w:r w:rsidRPr="00307393">
        <w:rPr>
          <w:rFonts w:ascii="Times New Roman" w:hAnsi="Times New Roman"/>
          <w:spacing w:val="-1"/>
          <w:sz w:val="24"/>
          <w:szCs w:val="24"/>
        </w:rPr>
        <w:t>объектов к</w:t>
      </w:r>
      <w:r w:rsidRPr="00307393">
        <w:rPr>
          <w:rFonts w:ascii="Times New Roman" w:hAnsi="Times New Roman"/>
          <w:spacing w:val="-1"/>
          <w:sz w:val="24"/>
          <w:szCs w:val="24"/>
        </w:rPr>
        <w:t>а</w:t>
      </w:r>
      <w:r w:rsidRPr="00307393">
        <w:rPr>
          <w:rFonts w:ascii="Times New Roman" w:hAnsi="Times New Roman"/>
          <w:spacing w:val="-1"/>
          <w:sz w:val="24"/>
          <w:szCs w:val="24"/>
        </w:rPr>
        <w:t>питального строительства, в соответствии с треб</w:t>
      </w:r>
      <w:r w:rsidRPr="00307393">
        <w:rPr>
          <w:rFonts w:ascii="Times New Roman" w:hAnsi="Times New Roman"/>
          <w:spacing w:val="-1"/>
          <w:sz w:val="24"/>
          <w:szCs w:val="24"/>
        </w:rPr>
        <w:t>о</w:t>
      </w:r>
      <w:r w:rsidRPr="00307393">
        <w:rPr>
          <w:rFonts w:ascii="Times New Roman" w:hAnsi="Times New Roman"/>
          <w:spacing w:val="-1"/>
          <w:sz w:val="24"/>
          <w:szCs w:val="24"/>
        </w:rPr>
        <w:t>ваниями градостроительного регламента.</w:t>
      </w:r>
    </w:p>
    <w:p w:rsidR="0050141B" w:rsidRPr="00F45698" w:rsidRDefault="0050141B" w:rsidP="0050141B">
      <w:pPr>
        <w:pStyle w:val="Web1"/>
        <w:spacing w:before="0" w:after="0"/>
        <w:ind w:left="0" w:right="0" w:firstLine="360"/>
        <w:rPr>
          <w:rFonts w:ascii="Times New Roman" w:hAnsi="Times New Roman" w:cs="Times New Roman"/>
          <w:color w:val="auto"/>
          <w:spacing w:val="-1"/>
          <w:sz w:val="24"/>
          <w:szCs w:val="24"/>
        </w:rPr>
      </w:pPr>
      <w:r w:rsidRPr="00F45698">
        <w:rPr>
          <w:rFonts w:ascii="Times New Roman" w:hAnsi="Times New Roman" w:cs="Times New Roman"/>
          <w:b/>
          <w:color w:val="auto"/>
          <w:spacing w:val="-1"/>
          <w:sz w:val="24"/>
          <w:szCs w:val="24"/>
        </w:rPr>
        <w:t>градостроительный план земельного участка</w:t>
      </w:r>
      <w:r w:rsidRPr="00F45698">
        <w:rPr>
          <w:rFonts w:ascii="Times New Roman" w:hAnsi="Times New Roman" w:cs="Times New Roman"/>
          <w:color w:val="auto"/>
          <w:spacing w:val="-1"/>
          <w:sz w:val="24"/>
          <w:szCs w:val="24"/>
        </w:rPr>
        <w:t xml:space="preserve"> – документ, подготавливаемый по форме, утвержденной Правительством Российской Федерации, содержащий информацию в соответс</w:t>
      </w:r>
      <w:r w:rsidRPr="00F45698">
        <w:rPr>
          <w:rFonts w:ascii="Times New Roman" w:hAnsi="Times New Roman" w:cs="Times New Roman"/>
          <w:color w:val="auto"/>
          <w:spacing w:val="-1"/>
          <w:sz w:val="24"/>
          <w:szCs w:val="24"/>
        </w:rPr>
        <w:t>т</w:t>
      </w:r>
      <w:r w:rsidRPr="00F45698">
        <w:rPr>
          <w:rFonts w:ascii="Times New Roman" w:hAnsi="Times New Roman" w:cs="Times New Roman"/>
          <w:color w:val="auto"/>
          <w:spacing w:val="-1"/>
          <w:sz w:val="24"/>
          <w:szCs w:val="24"/>
        </w:rPr>
        <w:t>вии со статьей 57.3 Градостроительн</w:t>
      </w:r>
      <w:r w:rsidRPr="00F45698">
        <w:rPr>
          <w:rFonts w:ascii="Times New Roman" w:hAnsi="Times New Roman" w:cs="Times New Roman"/>
          <w:color w:val="auto"/>
          <w:spacing w:val="-1"/>
          <w:sz w:val="24"/>
          <w:szCs w:val="24"/>
        </w:rPr>
        <w:t>о</w:t>
      </w:r>
      <w:r w:rsidRPr="00F45698">
        <w:rPr>
          <w:rFonts w:ascii="Times New Roman" w:hAnsi="Times New Roman" w:cs="Times New Roman"/>
          <w:color w:val="auto"/>
          <w:spacing w:val="-1"/>
          <w:sz w:val="24"/>
          <w:szCs w:val="24"/>
        </w:rPr>
        <w:t>го кодекса Российской Федерации.</w:t>
      </w:r>
    </w:p>
    <w:p w:rsidR="0050141B" w:rsidRPr="00F350AC" w:rsidRDefault="0050141B" w:rsidP="0050141B">
      <w:pPr>
        <w:pStyle w:val="Web1"/>
        <w:spacing w:before="0" w:after="0"/>
        <w:ind w:left="0" w:right="0" w:firstLine="357"/>
        <w:rPr>
          <w:rFonts w:ascii="Times New Roman" w:hAnsi="Times New Roman" w:cs="Times New Roman"/>
          <w:color w:val="auto"/>
          <w:spacing w:val="-1"/>
          <w:sz w:val="24"/>
          <w:szCs w:val="24"/>
        </w:rPr>
      </w:pPr>
      <w:r w:rsidRPr="00F350AC">
        <w:rPr>
          <w:rFonts w:ascii="Times New Roman" w:hAnsi="Times New Roman" w:cs="Times New Roman"/>
          <w:color w:val="auto"/>
          <w:sz w:val="24"/>
          <w:szCs w:val="24"/>
        </w:rPr>
        <w:t>Информация, указанная в градостроительном плане земельного участка, может быть и</w:t>
      </w:r>
      <w:r w:rsidRPr="00F350AC">
        <w:rPr>
          <w:rFonts w:ascii="Times New Roman" w:hAnsi="Times New Roman" w:cs="Times New Roman"/>
          <w:color w:val="auto"/>
          <w:sz w:val="24"/>
          <w:szCs w:val="24"/>
        </w:rPr>
        <w:t>с</w:t>
      </w:r>
      <w:r w:rsidRPr="00F350AC">
        <w:rPr>
          <w:rFonts w:ascii="Times New Roman" w:hAnsi="Times New Roman" w:cs="Times New Roman"/>
          <w:color w:val="auto"/>
          <w:sz w:val="24"/>
          <w:szCs w:val="24"/>
        </w:rPr>
        <w:t>пользована для подготовки проектной документации, для получения разрешения на строител</w:t>
      </w:r>
      <w:r w:rsidRPr="00F350AC">
        <w:rPr>
          <w:rFonts w:ascii="Times New Roman" w:hAnsi="Times New Roman" w:cs="Times New Roman"/>
          <w:color w:val="auto"/>
          <w:sz w:val="24"/>
          <w:szCs w:val="24"/>
        </w:rPr>
        <w:t>ь</w:t>
      </w:r>
      <w:r w:rsidRPr="00F350AC">
        <w:rPr>
          <w:rFonts w:ascii="Times New Roman" w:hAnsi="Times New Roman" w:cs="Times New Roman"/>
          <w:color w:val="auto"/>
          <w:sz w:val="24"/>
          <w:szCs w:val="24"/>
        </w:rPr>
        <w:t>ство в течение трех лет со дня его выдачи. По истечении этого срока использование информ</w:t>
      </w:r>
      <w:r w:rsidRPr="00F350AC">
        <w:rPr>
          <w:rFonts w:ascii="Times New Roman" w:hAnsi="Times New Roman" w:cs="Times New Roman"/>
          <w:color w:val="auto"/>
          <w:sz w:val="24"/>
          <w:szCs w:val="24"/>
        </w:rPr>
        <w:t>а</w:t>
      </w:r>
      <w:r w:rsidRPr="00F350AC">
        <w:rPr>
          <w:rFonts w:ascii="Times New Roman" w:hAnsi="Times New Roman" w:cs="Times New Roman"/>
          <w:color w:val="auto"/>
          <w:sz w:val="24"/>
          <w:szCs w:val="24"/>
        </w:rPr>
        <w:t>ции, указанной в град</w:t>
      </w:r>
      <w:r w:rsidRPr="00F350AC">
        <w:rPr>
          <w:rFonts w:ascii="Times New Roman" w:hAnsi="Times New Roman" w:cs="Times New Roman"/>
          <w:color w:val="auto"/>
          <w:sz w:val="24"/>
          <w:szCs w:val="24"/>
        </w:rPr>
        <w:t>о</w:t>
      </w:r>
      <w:r w:rsidRPr="00F350AC">
        <w:rPr>
          <w:rFonts w:ascii="Times New Roman" w:hAnsi="Times New Roman" w:cs="Times New Roman"/>
          <w:color w:val="auto"/>
          <w:sz w:val="24"/>
          <w:szCs w:val="24"/>
        </w:rPr>
        <w:t>строительном плане земельного участка, в предусмотренных настоящей ч</w:t>
      </w:r>
      <w:r w:rsidRPr="00F350AC">
        <w:rPr>
          <w:rFonts w:ascii="Times New Roman" w:hAnsi="Times New Roman" w:cs="Times New Roman"/>
          <w:color w:val="auto"/>
          <w:sz w:val="24"/>
          <w:szCs w:val="24"/>
        </w:rPr>
        <w:t>а</w:t>
      </w:r>
      <w:r w:rsidRPr="00F350AC">
        <w:rPr>
          <w:rFonts w:ascii="Times New Roman" w:hAnsi="Times New Roman" w:cs="Times New Roman"/>
          <w:color w:val="auto"/>
          <w:sz w:val="24"/>
          <w:szCs w:val="24"/>
        </w:rPr>
        <w:t>стью целях не допускается</w:t>
      </w:r>
    </w:p>
    <w:p w:rsidR="0050141B" w:rsidRPr="00F350AC" w:rsidRDefault="0050141B" w:rsidP="0050141B">
      <w:pPr>
        <w:pStyle w:val="Web1"/>
        <w:spacing w:before="0" w:after="0"/>
        <w:ind w:left="0" w:right="0" w:firstLine="357"/>
        <w:rPr>
          <w:rFonts w:ascii="Times New Roman" w:hAnsi="Times New Roman" w:cs="Times New Roman"/>
          <w:color w:val="auto"/>
          <w:sz w:val="24"/>
          <w:szCs w:val="24"/>
        </w:rPr>
      </w:pPr>
      <w:r w:rsidRPr="00F350AC">
        <w:rPr>
          <w:rFonts w:ascii="Times New Roman" w:hAnsi="Times New Roman" w:cs="Times New Roman"/>
          <w:color w:val="auto"/>
          <w:sz w:val="24"/>
          <w:szCs w:val="24"/>
        </w:rPr>
        <w:t>Градостроительный план земельного участка выдается в целях обеспечения субъектов гр</w:t>
      </w:r>
      <w:r w:rsidRPr="00F350AC">
        <w:rPr>
          <w:rFonts w:ascii="Times New Roman" w:hAnsi="Times New Roman" w:cs="Times New Roman"/>
          <w:color w:val="auto"/>
          <w:sz w:val="24"/>
          <w:szCs w:val="24"/>
        </w:rPr>
        <w:t>а</w:t>
      </w:r>
      <w:r w:rsidRPr="00F350AC">
        <w:rPr>
          <w:rFonts w:ascii="Times New Roman" w:hAnsi="Times New Roman" w:cs="Times New Roman"/>
          <w:color w:val="auto"/>
          <w:sz w:val="24"/>
          <w:szCs w:val="24"/>
        </w:rPr>
        <w:t>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w:t>
      </w:r>
      <w:r w:rsidRPr="00F350AC">
        <w:rPr>
          <w:rFonts w:ascii="Times New Roman" w:hAnsi="Times New Roman" w:cs="Times New Roman"/>
          <w:color w:val="auto"/>
          <w:sz w:val="24"/>
          <w:szCs w:val="24"/>
        </w:rPr>
        <w:t>и</w:t>
      </w:r>
      <w:r w:rsidRPr="00F350AC">
        <w:rPr>
          <w:rFonts w:ascii="Times New Roman" w:hAnsi="Times New Roman" w:cs="Times New Roman"/>
          <w:color w:val="auto"/>
          <w:sz w:val="24"/>
          <w:szCs w:val="24"/>
        </w:rPr>
        <w:t>цах земельного учас</w:t>
      </w:r>
      <w:r w:rsidRPr="00F350AC">
        <w:rPr>
          <w:rFonts w:ascii="Times New Roman" w:hAnsi="Times New Roman" w:cs="Times New Roman"/>
          <w:color w:val="auto"/>
          <w:sz w:val="24"/>
          <w:szCs w:val="24"/>
        </w:rPr>
        <w:t>т</w:t>
      </w:r>
      <w:r w:rsidRPr="00F350AC">
        <w:rPr>
          <w:rFonts w:ascii="Times New Roman" w:hAnsi="Times New Roman" w:cs="Times New Roman"/>
          <w:color w:val="auto"/>
          <w:sz w:val="24"/>
          <w:szCs w:val="24"/>
        </w:rPr>
        <w:t>ка.</w:t>
      </w:r>
    </w:p>
    <w:p w:rsidR="0050141B" w:rsidRPr="00F350AC"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F350AC" w:rsidRDefault="0050141B" w:rsidP="0050141B">
      <w:pPr>
        <w:pStyle w:val="Web1"/>
        <w:spacing w:before="0" w:after="0"/>
        <w:ind w:left="0" w:right="0" w:firstLine="360"/>
        <w:rPr>
          <w:rFonts w:ascii="Times New Roman" w:hAnsi="Times New Roman" w:cs="Times New Roman"/>
          <w:sz w:val="24"/>
          <w:szCs w:val="24"/>
        </w:rPr>
      </w:pPr>
      <w:r w:rsidRPr="00F350AC">
        <w:rPr>
          <w:rFonts w:ascii="Times New Roman" w:hAnsi="Times New Roman" w:cs="Times New Roman"/>
          <w:b/>
          <w:sz w:val="24"/>
          <w:szCs w:val="24"/>
        </w:rPr>
        <w:t>градостроительный регламент</w:t>
      </w:r>
      <w:r w:rsidRPr="00F350AC">
        <w:rPr>
          <w:rFonts w:ascii="Times New Roman" w:hAnsi="Times New Roman" w:cs="Times New Roman"/>
          <w:sz w:val="24"/>
          <w:szCs w:val="24"/>
        </w:rPr>
        <w:t xml:space="preserve"> – устанавливаемый настоящими Правилами правовой р</w:t>
      </w:r>
      <w:r w:rsidRPr="00F350AC">
        <w:rPr>
          <w:rFonts w:ascii="Times New Roman" w:hAnsi="Times New Roman" w:cs="Times New Roman"/>
          <w:sz w:val="24"/>
          <w:szCs w:val="24"/>
        </w:rPr>
        <w:t>е</w:t>
      </w:r>
      <w:r w:rsidRPr="00F350AC">
        <w:rPr>
          <w:rFonts w:ascii="Times New Roman" w:hAnsi="Times New Roman" w:cs="Times New Roman"/>
          <w:sz w:val="24"/>
          <w:szCs w:val="24"/>
        </w:rPr>
        <w:t>жим земельных участков в пределах границ соответствующей территориальной зоны и опред</w:t>
      </w:r>
      <w:r w:rsidRPr="00F350AC">
        <w:rPr>
          <w:rFonts w:ascii="Times New Roman" w:hAnsi="Times New Roman" w:cs="Times New Roman"/>
          <w:sz w:val="24"/>
          <w:szCs w:val="24"/>
        </w:rPr>
        <w:t>е</w:t>
      </w:r>
      <w:r w:rsidRPr="00F350AC">
        <w:rPr>
          <w:rFonts w:ascii="Times New Roman" w:hAnsi="Times New Roman" w:cs="Times New Roman"/>
          <w:sz w:val="24"/>
          <w:szCs w:val="24"/>
        </w:rPr>
        <w:t>ляющий виды разрешенного и</w:t>
      </w:r>
      <w:r w:rsidRPr="00F350AC">
        <w:rPr>
          <w:rFonts w:ascii="Times New Roman" w:hAnsi="Times New Roman" w:cs="Times New Roman"/>
          <w:sz w:val="24"/>
          <w:szCs w:val="24"/>
        </w:rPr>
        <w:t>с</w:t>
      </w:r>
      <w:r w:rsidRPr="00F350AC">
        <w:rPr>
          <w:rFonts w:ascii="Times New Roman" w:hAnsi="Times New Roman" w:cs="Times New Roman"/>
          <w:sz w:val="24"/>
          <w:szCs w:val="24"/>
        </w:rPr>
        <w:t>пользования земельных участков, равно как всего, что находится над и под поверхностью земельных участков и используется в процессе их застройки и посл</w:t>
      </w:r>
      <w:r w:rsidRPr="00F350AC">
        <w:rPr>
          <w:rFonts w:ascii="Times New Roman" w:hAnsi="Times New Roman" w:cs="Times New Roman"/>
          <w:sz w:val="24"/>
          <w:szCs w:val="24"/>
        </w:rPr>
        <w:t>е</w:t>
      </w:r>
      <w:r w:rsidRPr="00F350AC">
        <w:rPr>
          <w:rFonts w:ascii="Times New Roman" w:hAnsi="Times New Roman" w:cs="Times New Roman"/>
          <w:sz w:val="24"/>
          <w:szCs w:val="24"/>
        </w:rPr>
        <w:t>дующей эксплуатации объектов капитального строительства, предел</w:t>
      </w:r>
      <w:r w:rsidRPr="00F350AC">
        <w:rPr>
          <w:rFonts w:ascii="Times New Roman" w:hAnsi="Times New Roman" w:cs="Times New Roman"/>
          <w:sz w:val="24"/>
          <w:szCs w:val="24"/>
        </w:rPr>
        <w:t>ь</w:t>
      </w:r>
      <w:r w:rsidRPr="00F350AC">
        <w:rPr>
          <w:rFonts w:ascii="Times New Roman" w:hAnsi="Times New Roman" w:cs="Times New Roman"/>
          <w:sz w:val="24"/>
          <w:szCs w:val="24"/>
        </w:rPr>
        <w:t>ные (минимальные и (или) максимальные) размеры земельных участков и предельные параметры разрешенного стро</w:t>
      </w:r>
      <w:r w:rsidRPr="00F350AC">
        <w:rPr>
          <w:rFonts w:ascii="Times New Roman" w:hAnsi="Times New Roman" w:cs="Times New Roman"/>
          <w:sz w:val="24"/>
          <w:szCs w:val="24"/>
        </w:rPr>
        <w:t>и</w:t>
      </w:r>
      <w:r w:rsidRPr="00F350AC">
        <w:rPr>
          <w:rFonts w:ascii="Times New Roman" w:hAnsi="Times New Roman" w:cs="Times New Roman"/>
          <w:sz w:val="24"/>
          <w:szCs w:val="24"/>
        </w:rPr>
        <w:t>тельства, реконструкции объектов капитального строительства, а также ограничения использ</w:t>
      </w:r>
      <w:r w:rsidRPr="00F350AC">
        <w:rPr>
          <w:rFonts w:ascii="Times New Roman" w:hAnsi="Times New Roman" w:cs="Times New Roman"/>
          <w:sz w:val="24"/>
          <w:szCs w:val="24"/>
        </w:rPr>
        <w:t>о</w:t>
      </w:r>
      <w:r w:rsidRPr="00F350AC">
        <w:rPr>
          <w:rFonts w:ascii="Times New Roman" w:hAnsi="Times New Roman" w:cs="Times New Roman"/>
          <w:sz w:val="24"/>
          <w:szCs w:val="24"/>
        </w:rPr>
        <w:t>вания земельных участков и объектов капитального стро</w:t>
      </w:r>
      <w:r w:rsidRPr="00F350AC">
        <w:rPr>
          <w:rFonts w:ascii="Times New Roman" w:hAnsi="Times New Roman" w:cs="Times New Roman"/>
          <w:sz w:val="24"/>
          <w:szCs w:val="24"/>
        </w:rPr>
        <w:t>и</w:t>
      </w:r>
      <w:r w:rsidRPr="00F350AC">
        <w:rPr>
          <w:rFonts w:ascii="Times New Roman" w:hAnsi="Times New Roman" w:cs="Times New Roman"/>
          <w:sz w:val="24"/>
          <w:szCs w:val="24"/>
        </w:rPr>
        <w:t>тельства, установленных проектами водоохранных, санита</w:t>
      </w:r>
      <w:r w:rsidRPr="00F350AC">
        <w:rPr>
          <w:rFonts w:ascii="Times New Roman" w:hAnsi="Times New Roman" w:cs="Times New Roman"/>
          <w:sz w:val="24"/>
          <w:szCs w:val="24"/>
        </w:rPr>
        <w:t>р</w:t>
      </w:r>
      <w:r w:rsidRPr="00F350AC">
        <w:rPr>
          <w:rFonts w:ascii="Times New Roman" w:hAnsi="Times New Roman" w:cs="Times New Roman"/>
          <w:sz w:val="24"/>
          <w:szCs w:val="24"/>
        </w:rPr>
        <w:t>но-защитных зон, проектом зон охраны памятников и иными зонами с особыми условиями использования террит</w:t>
      </w:r>
      <w:r w:rsidRPr="00F350AC">
        <w:rPr>
          <w:rFonts w:ascii="Times New Roman" w:hAnsi="Times New Roman" w:cs="Times New Roman"/>
          <w:sz w:val="24"/>
          <w:szCs w:val="24"/>
        </w:rPr>
        <w:t>о</w:t>
      </w:r>
      <w:r w:rsidRPr="00F350AC">
        <w:rPr>
          <w:rFonts w:ascii="Times New Roman" w:hAnsi="Times New Roman" w:cs="Times New Roman"/>
          <w:sz w:val="24"/>
          <w:szCs w:val="24"/>
        </w:rPr>
        <w:t xml:space="preserve">рий. </w:t>
      </w:r>
    </w:p>
    <w:p w:rsidR="0050141B" w:rsidRPr="00F350AC" w:rsidRDefault="0050141B" w:rsidP="0050141B">
      <w:pPr>
        <w:pStyle w:val="headertext"/>
        <w:spacing w:before="0" w:beforeAutospacing="0" w:after="0" w:afterAutospacing="0"/>
        <w:ind w:firstLine="360"/>
      </w:pPr>
      <w:r w:rsidRPr="00F350AC">
        <w:t>В случае,</w:t>
      </w:r>
      <w:r w:rsidRPr="00F350AC">
        <w:rPr>
          <w:b/>
          <w:bCs/>
        </w:rPr>
        <w:t xml:space="preserve"> </w:t>
      </w:r>
      <w:r w:rsidRPr="00F350AC">
        <w:t>если в границах территориальной зоны, применительно к кот</w:t>
      </w:r>
      <w:r w:rsidRPr="00F350AC">
        <w:t>о</w:t>
      </w:r>
      <w:r w:rsidRPr="00F350AC">
        <w:t>рой устанавливается градостроительный регламент, предусматривается осуществление деятельности по комплек</w:t>
      </w:r>
      <w:r w:rsidRPr="00F350AC">
        <w:t>с</w:t>
      </w:r>
      <w:r w:rsidRPr="00F350AC">
        <w:t>ному и устойчивому развитию территории, то тр</w:t>
      </w:r>
      <w:r w:rsidRPr="00F350AC">
        <w:t>е</w:t>
      </w:r>
      <w:r w:rsidRPr="00F350AC">
        <w:t>буются расчетные показатели минимально допустимого уровня обеспеченности территории объектами коммунальной, транспортной, с</w:t>
      </w:r>
      <w:r w:rsidRPr="00F350AC">
        <w:t>о</w:t>
      </w:r>
      <w:r w:rsidRPr="00F350AC">
        <w:t>циальной инфраструктур и расчетные показатели максимально допустимого уровня территор</w:t>
      </w:r>
      <w:r w:rsidRPr="00F350AC">
        <w:t>и</w:t>
      </w:r>
      <w:r w:rsidRPr="00F350AC">
        <w:t>альной до</w:t>
      </w:r>
      <w:r w:rsidRPr="00F350AC">
        <w:t>с</w:t>
      </w:r>
      <w:r w:rsidRPr="00F350AC">
        <w:t>тупности указанных объектов для населения.</w:t>
      </w:r>
    </w:p>
    <w:p w:rsidR="0050141B" w:rsidRPr="00F350AC" w:rsidRDefault="0050141B" w:rsidP="0050141B">
      <w:pPr>
        <w:pStyle w:val="Web1"/>
        <w:spacing w:before="0" w:after="0"/>
        <w:ind w:left="0" w:right="0" w:firstLine="360"/>
        <w:rPr>
          <w:rFonts w:ascii="Times New Roman" w:hAnsi="Times New Roman" w:cs="Times New Roman"/>
          <w:sz w:val="24"/>
          <w:szCs w:val="24"/>
        </w:rPr>
      </w:pPr>
      <w:r w:rsidRPr="00F350AC">
        <w:rPr>
          <w:rFonts w:ascii="Times New Roman" w:hAnsi="Times New Roman" w:cs="Times New Roman"/>
          <w:sz w:val="24"/>
          <w:szCs w:val="24"/>
        </w:rPr>
        <w:t>Градостроительный регламент обязателен для исполнения всеми собственн</w:t>
      </w:r>
      <w:r w:rsidRPr="00F350AC">
        <w:rPr>
          <w:rFonts w:ascii="Times New Roman" w:hAnsi="Times New Roman" w:cs="Times New Roman"/>
          <w:sz w:val="24"/>
          <w:szCs w:val="24"/>
        </w:rPr>
        <w:t>и</w:t>
      </w:r>
      <w:r w:rsidRPr="00F350AC">
        <w:rPr>
          <w:rFonts w:ascii="Times New Roman" w:hAnsi="Times New Roman" w:cs="Times New Roman"/>
          <w:sz w:val="24"/>
          <w:szCs w:val="24"/>
        </w:rPr>
        <w:t>ками земельных участков, землепользователями, землевладельцами и арендаторами земельных участков незав</w:t>
      </w:r>
      <w:r w:rsidRPr="00F350AC">
        <w:rPr>
          <w:rFonts w:ascii="Times New Roman" w:hAnsi="Times New Roman" w:cs="Times New Roman"/>
          <w:sz w:val="24"/>
          <w:szCs w:val="24"/>
        </w:rPr>
        <w:t>и</w:t>
      </w:r>
      <w:r w:rsidRPr="00F350AC">
        <w:rPr>
          <w:rFonts w:ascii="Times New Roman" w:hAnsi="Times New Roman" w:cs="Times New Roman"/>
          <w:sz w:val="24"/>
          <w:szCs w:val="24"/>
        </w:rPr>
        <w:t>симо от форм собственности и иных прав на з</w:t>
      </w:r>
      <w:r w:rsidRPr="00F350AC">
        <w:rPr>
          <w:rFonts w:ascii="Times New Roman" w:hAnsi="Times New Roman" w:cs="Times New Roman"/>
          <w:sz w:val="24"/>
          <w:szCs w:val="24"/>
        </w:rPr>
        <w:t>е</w:t>
      </w:r>
      <w:r w:rsidRPr="00F350AC">
        <w:rPr>
          <w:rFonts w:ascii="Times New Roman" w:hAnsi="Times New Roman" w:cs="Times New Roman"/>
          <w:sz w:val="24"/>
          <w:szCs w:val="24"/>
        </w:rPr>
        <w:t xml:space="preserve">мельные участки. </w:t>
      </w:r>
    </w:p>
    <w:p w:rsidR="0050141B" w:rsidRDefault="0050141B" w:rsidP="0050141B">
      <w:pPr>
        <w:pStyle w:val="ab"/>
        <w:spacing w:before="0" w:after="0"/>
        <w:ind w:firstLine="357"/>
        <w:contextualSpacing/>
        <w:jc w:val="both"/>
        <w:rPr>
          <w:b/>
          <w:bCs/>
        </w:rPr>
      </w:pPr>
    </w:p>
    <w:p w:rsidR="0050141B" w:rsidRPr="003D65FA" w:rsidRDefault="0050141B" w:rsidP="0050141B">
      <w:pPr>
        <w:pStyle w:val="ab"/>
        <w:spacing w:before="0" w:after="0"/>
        <w:ind w:firstLine="357"/>
        <w:contextualSpacing/>
        <w:jc w:val="both"/>
      </w:pPr>
      <w:r w:rsidRPr="003D65FA">
        <w:rPr>
          <w:b/>
          <w:bCs/>
        </w:rPr>
        <w:t>границы полосы отвода железных дорог</w:t>
      </w:r>
      <w:r w:rsidRPr="003D65FA">
        <w:t xml:space="preserve"> - границы территории, предназначенной для ра</w:t>
      </w:r>
      <w:r w:rsidRPr="003D65FA">
        <w:t>з</w:t>
      </w:r>
      <w:r w:rsidRPr="003D65FA">
        <w:t>мещения существующих и проектируемых железнодорожных путей, станций и других желе</w:t>
      </w:r>
      <w:r w:rsidRPr="003D65FA">
        <w:t>з</w:t>
      </w:r>
      <w:r w:rsidRPr="003D65FA">
        <w:t>нодорожных сооружений, ширина которых нормируется в зависимости от категории железных дорог, конструкции земляного поло</w:t>
      </w:r>
      <w:r w:rsidRPr="003D65FA">
        <w:t>т</w:t>
      </w:r>
      <w:r w:rsidRPr="003D65FA">
        <w:t>на и др., и на которой не допускается строительство зданий и сооружений, не имеющих отношения к эксплуатации железнод</w:t>
      </w:r>
      <w:r w:rsidRPr="003D65FA">
        <w:t>о</w:t>
      </w:r>
      <w:r w:rsidRPr="003D65FA">
        <w:t xml:space="preserve">рожного транспорта.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полосы отвода автомобильных дорог</w:t>
      </w:r>
      <w:r w:rsidRPr="003D65FA">
        <w:t xml:space="preserve"> - границы территорий, занятых автом</w:t>
      </w:r>
      <w:r w:rsidRPr="003D65FA">
        <w:t>о</w:t>
      </w:r>
      <w:r w:rsidRPr="003D65FA">
        <w:t>бильными дорогами, их конструктивными элементами и д</w:t>
      </w:r>
      <w:r w:rsidRPr="003D65FA">
        <w:t>о</w:t>
      </w:r>
      <w:r w:rsidRPr="003D65FA">
        <w:t>рожными сооружениями. Ширина полосы отвода нормируется в зависимости от категории дороги, конструкции земляного поло</w:t>
      </w:r>
      <w:r w:rsidRPr="003D65FA">
        <w:t>т</w:t>
      </w:r>
      <w:r w:rsidRPr="003D65FA">
        <w:t>на и других технич</w:t>
      </w:r>
      <w:r w:rsidRPr="003D65FA">
        <w:t>е</w:t>
      </w:r>
      <w:r w:rsidRPr="003D65FA">
        <w:t>ских характеристик;</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технических (охранных) зон инженерных сооружений и коммуникаций</w:t>
      </w:r>
      <w:r w:rsidRPr="003D65FA">
        <w:t xml:space="preserve"> - гр</w:t>
      </w:r>
      <w:r w:rsidRPr="003D65FA">
        <w:t>а</w:t>
      </w:r>
      <w:r w:rsidRPr="003D65FA">
        <w:t>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w:t>
      </w:r>
      <w:r w:rsidRPr="003D65FA">
        <w:t>м</w:t>
      </w:r>
      <w:r w:rsidRPr="003D65FA">
        <w:t xml:space="preserve">муникаций;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lastRenderedPageBreak/>
        <w:t>границы территорий памятников и ансамблей</w:t>
      </w:r>
      <w:r w:rsidRPr="003D65FA">
        <w:t xml:space="preserve"> – границы земельных участков памятн</w:t>
      </w:r>
      <w:r w:rsidRPr="003D65FA">
        <w:t>и</w:t>
      </w:r>
      <w:r w:rsidRPr="003D65FA">
        <w:t>ков градостроительства и архитектуры, памятников ист</w:t>
      </w:r>
      <w:r w:rsidRPr="003D65FA">
        <w:t>о</w:t>
      </w:r>
      <w:r w:rsidRPr="003D65FA">
        <w:t>рии, археологии и монументального искусства, состоящих на государстве</w:t>
      </w:r>
      <w:r w:rsidRPr="003D65FA">
        <w:t>н</w:t>
      </w:r>
      <w:r w:rsidRPr="003D65FA">
        <w:t xml:space="preserve">ной охране; </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зон охраны объекта культурного наследия</w:t>
      </w:r>
      <w:r w:rsidRPr="003D65FA">
        <w:t xml:space="preserve"> - границы территорий, установле</w:t>
      </w:r>
      <w:r w:rsidRPr="003D65FA">
        <w:t>н</w:t>
      </w:r>
      <w:r w:rsidRPr="003D65FA">
        <w:t>ные на основании проекта зон охраны объекта культурного наследия, разработанного в соо</w:t>
      </w:r>
      <w:r w:rsidRPr="003D65FA">
        <w:t>т</w:t>
      </w:r>
      <w:r w:rsidRPr="003D65FA">
        <w:t>ветствии с требованиями законодательства Российской Федерации об охране объектов кул</w:t>
      </w:r>
      <w:r w:rsidRPr="003D65FA">
        <w:t>ь</w:t>
      </w:r>
      <w:r w:rsidRPr="003D65FA">
        <w:t>турного наследия;</w:t>
      </w:r>
    </w:p>
    <w:p w:rsidR="0050141B" w:rsidRPr="003D65FA"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граница историко-культурного заповедника</w:t>
      </w:r>
      <w:r w:rsidRPr="003D65FA">
        <w:t xml:space="preserve"> - граница территории, установленная на о</w:t>
      </w:r>
      <w:r w:rsidRPr="003D65FA">
        <w:t>с</w:t>
      </w:r>
      <w:r w:rsidRPr="003D65FA">
        <w:t>новании историко-культурного опорного плана и (или) иных документов, установленных зак</w:t>
      </w:r>
      <w:r w:rsidRPr="003D65FA">
        <w:t>о</w:t>
      </w:r>
      <w:r w:rsidRPr="003D65FA">
        <w:t>нодательством Российской Федер</w:t>
      </w:r>
      <w:r w:rsidRPr="003D65FA">
        <w:t>а</w:t>
      </w:r>
      <w:r w:rsidRPr="003D65FA">
        <w:t>ции об охране объектов культурного наследия, на которой расположен выдающийся историко-культурный и природный комплекс, нуждающийся в ос</w:t>
      </w:r>
      <w:r w:rsidRPr="003D65FA">
        <w:t>о</w:t>
      </w:r>
      <w:r w:rsidRPr="003D65FA">
        <w:t>бом р</w:t>
      </w:r>
      <w:r w:rsidRPr="003D65FA">
        <w:t>е</w:t>
      </w:r>
      <w:r w:rsidRPr="003D65FA">
        <w:t>жиме содержания;</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охранных зон особо охраняемых природных территорий</w:t>
      </w:r>
      <w:r w:rsidRPr="003D65FA">
        <w:t xml:space="preserve"> -</w:t>
      </w:r>
      <w:r>
        <w:t xml:space="preserve"> </w:t>
      </w:r>
      <w:r w:rsidRPr="003D65FA">
        <w:t>границы зон с огр</w:t>
      </w:r>
      <w:r w:rsidRPr="003D65FA">
        <w:t>а</w:t>
      </w:r>
      <w:r w:rsidRPr="003D65FA">
        <w:t>ниченным режимом природопользования, устанавливаемые в особо охраняемых природных территориях, участках земли и водного простра</w:t>
      </w:r>
      <w:r w:rsidRPr="003D65FA">
        <w:t>н</w:t>
      </w:r>
      <w:r w:rsidRPr="003D65FA">
        <w:t>ства;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территорий природного комплекса, не являющихся особо охраняемыми</w:t>
      </w:r>
      <w:r w:rsidRPr="003D65FA">
        <w:t xml:space="preserve"> - границы территорий городских лесов и лесопарков, долин малых рек, парков, скверов, озел</w:t>
      </w:r>
      <w:r w:rsidRPr="003D65FA">
        <w:t>е</w:t>
      </w:r>
      <w:r w:rsidRPr="003D65FA">
        <w:t>ненных и лесных территорий, объектов спортивного, м</w:t>
      </w:r>
      <w:r w:rsidRPr="003D65FA">
        <w:t>е</w:t>
      </w:r>
      <w:r w:rsidRPr="003D65FA">
        <w:t>дицинского, специализированного и иного назначения, а также резервных территорий, предназначенных для воссоздания утраче</w:t>
      </w:r>
      <w:r w:rsidRPr="003D65FA">
        <w:t>н</w:t>
      </w:r>
      <w:r w:rsidRPr="003D65FA">
        <w:t>ных или формир</w:t>
      </w:r>
      <w:r w:rsidRPr="003D65FA">
        <w:t>о</w:t>
      </w:r>
      <w:r w:rsidRPr="003D65FA">
        <w:t>вания новых территорий природного комплекса;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озелененных территорий, не входящих в природный комплекс городского округа</w:t>
      </w:r>
      <w:r w:rsidRPr="003D65FA">
        <w:t xml:space="preserve"> - границы участков внутриквартального озеленения общего пользования и трасс вну</w:t>
      </w:r>
      <w:r w:rsidRPr="003D65FA">
        <w:t>т</w:t>
      </w:r>
      <w:r w:rsidRPr="003D65FA">
        <w:t>риквартальных транспортных комм</w:t>
      </w:r>
      <w:r w:rsidRPr="003D65FA">
        <w:t>у</w:t>
      </w:r>
      <w:r w:rsidRPr="003D65FA">
        <w:t xml:space="preserve">никаций; </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водоохранных зон -</w:t>
      </w:r>
      <w:r w:rsidRPr="003D65FA">
        <w:t xml:space="preserve"> границы территорий, прилегающих к акваториям рек, озер, водохранилищ и других поверхностных водных объектов, на которых устанавливается спец</w:t>
      </w:r>
      <w:r w:rsidRPr="003D65FA">
        <w:t>и</w:t>
      </w:r>
      <w:r w:rsidRPr="003D65FA">
        <w:t>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w:t>
      </w:r>
      <w:r w:rsidRPr="003D65FA">
        <w:t>к</w:t>
      </w:r>
      <w:r w:rsidRPr="003D65FA">
        <w:t>тов животного и ра</w:t>
      </w:r>
      <w:r w:rsidRPr="003D65FA">
        <w:t>с</w:t>
      </w:r>
      <w:r w:rsidRPr="003D65FA">
        <w:t>тительного мира;</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прибрежных зон (полос)</w:t>
      </w:r>
      <w:r w:rsidRPr="003D65FA">
        <w:t xml:space="preserve"> - границы территорий внутри водоохранных зон, на к</w:t>
      </w:r>
      <w:r w:rsidRPr="003D65FA">
        <w:t>о</w:t>
      </w:r>
      <w:r w:rsidRPr="003D65FA">
        <w:t>торых в соответствии с Водным кодексом Российской Федерации вводятся дополнительные о</w:t>
      </w:r>
      <w:r w:rsidRPr="003D65FA">
        <w:t>г</w:t>
      </w:r>
      <w:r w:rsidRPr="003D65FA">
        <w:t>раничения природопользования. В границах прибрежных зон допускается размещение объе</w:t>
      </w:r>
      <w:r w:rsidRPr="003D65FA">
        <w:t>к</w:t>
      </w:r>
      <w:r w:rsidRPr="003D65FA">
        <w:t>тов, перечень и порядок размещения которых устанавливается Правительством Российской Ф</w:t>
      </w:r>
      <w:r w:rsidRPr="003D65FA">
        <w:t>е</w:t>
      </w:r>
      <w:r w:rsidRPr="003D65FA">
        <w:t>дер</w:t>
      </w:r>
      <w:r w:rsidRPr="003D65FA">
        <w:t>а</w:t>
      </w:r>
      <w:r w:rsidRPr="003D65FA">
        <w:t>ции;</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360"/>
        <w:contextualSpacing/>
        <w:jc w:val="both"/>
      </w:pPr>
      <w:r w:rsidRPr="003D65FA">
        <w:rPr>
          <w:b/>
          <w:bCs/>
        </w:rPr>
        <w:t>границы зон санитарной охраны источников питьевого водоснабжения</w:t>
      </w:r>
      <w:r w:rsidRPr="003D65FA">
        <w:t xml:space="preserve"> - границы зон трех поясов санитарной охраны: </w:t>
      </w:r>
    </w:p>
    <w:p w:rsidR="0050141B" w:rsidRPr="003D65FA" w:rsidRDefault="0050141B" w:rsidP="0050141B">
      <w:pPr>
        <w:pStyle w:val="ab"/>
        <w:spacing w:before="0" w:after="0"/>
        <w:ind w:firstLine="708"/>
        <w:contextualSpacing/>
        <w:jc w:val="both"/>
      </w:pPr>
      <w:r w:rsidRPr="003D65FA">
        <w:t>1)</w:t>
      </w:r>
      <w:r w:rsidRPr="003D65FA">
        <w:rPr>
          <w:b/>
          <w:bCs/>
        </w:rPr>
        <w:t xml:space="preserve"> </w:t>
      </w:r>
      <w:r w:rsidRPr="003D65FA">
        <w:t>границы первого пояса (строгого режима) - границы территории расположения вод</w:t>
      </w:r>
      <w:r w:rsidRPr="003D65FA">
        <w:t>о</w:t>
      </w:r>
      <w:r w:rsidRPr="003D65FA">
        <w:t>заборов, площадок всех водопроводных сооружений и водопров</w:t>
      </w:r>
      <w:r w:rsidRPr="003D65FA">
        <w:t>о</w:t>
      </w:r>
      <w:r w:rsidRPr="003D65FA">
        <w:t>дящего канала, на которых установлен строгий охранный режим и не допускается размещение зданий, сооружений и ко</w:t>
      </w:r>
      <w:r w:rsidRPr="003D65FA">
        <w:t>м</w:t>
      </w:r>
      <w:r w:rsidRPr="003D65FA">
        <w:t>муникаций, не связанных с эксплуатацией водоисточника. В границах первого пояса санита</w:t>
      </w:r>
      <w:r w:rsidRPr="003D65FA">
        <w:t>р</w:t>
      </w:r>
      <w:r w:rsidRPr="003D65FA">
        <w:t>ной охраны запрещается постоянное и временное проживание людей, не связанных непосре</w:t>
      </w:r>
      <w:r w:rsidRPr="003D65FA">
        <w:t>д</w:t>
      </w:r>
      <w:r w:rsidRPr="003D65FA">
        <w:t>ственно с р</w:t>
      </w:r>
      <w:r w:rsidRPr="003D65FA">
        <w:t>а</w:t>
      </w:r>
      <w:r w:rsidRPr="003D65FA">
        <w:t xml:space="preserve">ботой на водопроводных сооружениях; </w:t>
      </w:r>
    </w:p>
    <w:p w:rsidR="0050141B" w:rsidRPr="003D65FA" w:rsidRDefault="0050141B" w:rsidP="0050141B">
      <w:pPr>
        <w:pStyle w:val="ab"/>
        <w:spacing w:before="0" w:after="0"/>
        <w:ind w:firstLine="708"/>
        <w:contextualSpacing/>
        <w:jc w:val="both"/>
      </w:pPr>
      <w:r w:rsidRPr="003D65FA">
        <w:t>2) границы второго пояса - границы территории, непосредственно окружающей не тол</w:t>
      </w:r>
      <w:r w:rsidRPr="003D65FA">
        <w:t>ь</w:t>
      </w:r>
      <w:r w:rsidRPr="003D65FA">
        <w:t>ко источники, но и их притоки, на которой установлен режим ограничения строительства и х</w:t>
      </w:r>
      <w:r w:rsidRPr="003D65FA">
        <w:t>о</w:t>
      </w:r>
      <w:r w:rsidRPr="003D65FA">
        <w:t>зяйственного пользования земель и водных об</w:t>
      </w:r>
      <w:r w:rsidRPr="003D65FA">
        <w:t>ъ</w:t>
      </w:r>
      <w:r w:rsidRPr="003D65FA">
        <w:t xml:space="preserve">ектов; </w:t>
      </w:r>
    </w:p>
    <w:p w:rsidR="0050141B" w:rsidRPr="003D65FA" w:rsidRDefault="0050141B" w:rsidP="0050141B">
      <w:pPr>
        <w:pStyle w:val="ab"/>
        <w:spacing w:before="0" w:after="0"/>
        <w:ind w:firstLine="708"/>
        <w:contextualSpacing/>
        <w:jc w:val="both"/>
      </w:pPr>
      <w:r w:rsidRPr="003D65FA">
        <w:lastRenderedPageBreak/>
        <w:t>3) границы третьего пояса - границы территории, непосредственно прилегающей к акв</w:t>
      </w:r>
      <w:r w:rsidRPr="003D65FA">
        <w:t>а</w:t>
      </w:r>
      <w:r w:rsidRPr="003D65FA">
        <w:t>тории водоисточников и выделяемой в пределах территории второго пояса по границам пр</w:t>
      </w:r>
      <w:r w:rsidRPr="003D65FA">
        <w:t>и</w:t>
      </w:r>
      <w:r w:rsidRPr="003D65FA">
        <w:t>брежной полосы с режимом ограничения хозяйс</w:t>
      </w:r>
      <w:r w:rsidRPr="003D65FA">
        <w:t>т</w:t>
      </w:r>
      <w:r w:rsidRPr="003D65FA">
        <w:t>венной деятельности;</w:t>
      </w:r>
    </w:p>
    <w:p w:rsidR="0050141B" w:rsidRDefault="0050141B" w:rsidP="0050141B">
      <w:pPr>
        <w:pStyle w:val="ab"/>
        <w:spacing w:before="0" w:after="0"/>
        <w:contextualSpacing/>
        <w:jc w:val="both"/>
        <w:rPr>
          <w:b/>
          <w:bCs/>
        </w:rPr>
      </w:pPr>
    </w:p>
    <w:p w:rsidR="0050141B" w:rsidRPr="003D65FA" w:rsidRDefault="0050141B" w:rsidP="0050141B">
      <w:pPr>
        <w:pStyle w:val="ab"/>
        <w:spacing w:before="0" w:after="0"/>
        <w:ind w:firstLine="708"/>
        <w:contextualSpacing/>
        <w:jc w:val="both"/>
      </w:pPr>
      <w:r w:rsidRPr="003D65FA">
        <w:rPr>
          <w:b/>
          <w:bCs/>
        </w:rPr>
        <w:t xml:space="preserve">границы санитарно-защитной зоны - </w:t>
      </w:r>
      <w:r w:rsidRPr="003D65FA">
        <w:t>границы территорий, прилегающих к источн</w:t>
      </w:r>
      <w:r w:rsidRPr="003D65FA">
        <w:t>и</w:t>
      </w:r>
      <w:r w:rsidRPr="003D65FA">
        <w:t>кам химического, биологического и/или физического во</w:t>
      </w:r>
      <w:r w:rsidRPr="003D65FA">
        <w:t>з</w:t>
      </w:r>
      <w:r w:rsidRPr="003D65FA">
        <w:t>действия либо границам земельного участка, принадлежащего промышленному производству или объекту для ведения хозяйстве</w:t>
      </w:r>
      <w:r w:rsidRPr="003D65FA">
        <w:t>н</w:t>
      </w:r>
      <w:r w:rsidRPr="003D65FA">
        <w:t>ной деятельности и оформленные в установленном порядке. Граница санитарно-защитной зоны на графических материалах (генеральный план городского округа, проект планировки террит</w:t>
      </w:r>
      <w:r w:rsidRPr="003D65FA">
        <w:t>о</w:t>
      </w:r>
      <w:r w:rsidRPr="003D65FA">
        <w:t>рии) за пределами промышленной площадки обознач</w:t>
      </w:r>
      <w:r w:rsidRPr="003D65FA">
        <w:t>а</w:t>
      </w:r>
      <w:r w:rsidRPr="003D65FA">
        <w:t>ется специальными информационными знак</w:t>
      </w:r>
      <w:r w:rsidRPr="003D65FA">
        <w:t>а</w:t>
      </w:r>
      <w:r w:rsidRPr="003D65FA">
        <w:t xml:space="preserve">ми. </w:t>
      </w:r>
    </w:p>
    <w:p w:rsidR="0050141B" w:rsidRPr="003D65FA" w:rsidRDefault="0050141B" w:rsidP="0050141B">
      <w:pPr>
        <w:pStyle w:val="ab"/>
        <w:spacing w:before="0" w:after="0"/>
        <w:ind w:firstLine="708"/>
        <w:contextualSpacing/>
        <w:jc w:val="both"/>
      </w:pPr>
      <w:r w:rsidRPr="003D65FA">
        <w:t>Границы санитарно-защитной зоны устанавливаются от источников химического, би</w:t>
      </w:r>
      <w:r w:rsidRPr="003D65FA">
        <w:t>о</w:t>
      </w:r>
      <w:r w:rsidRPr="003D65FA">
        <w:t>логического и/или физического воздействия либо от границы земельного участка, принадлеж</w:t>
      </w:r>
      <w:r w:rsidRPr="003D65FA">
        <w:t>а</w:t>
      </w:r>
      <w:r w:rsidRPr="003D65FA">
        <w:t>щего промышленному производству и объекту для ведения хозяйственной деятельности и оформленного в установленном порядке (промышленная площадка) до ее внешней границы в заданном направлении. Граница санитарно-защитной зоны на графических материалах (ген</w:t>
      </w:r>
      <w:r w:rsidRPr="003D65FA">
        <w:t>е</w:t>
      </w:r>
      <w:r w:rsidRPr="003D65FA">
        <w:t>ральный план городского округа, поселения, схема территориального планирования) за пред</w:t>
      </w:r>
      <w:r w:rsidRPr="003D65FA">
        <w:t>е</w:t>
      </w:r>
      <w:r w:rsidRPr="003D65FA">
        <w:t>лами промышленной площадки обозн</w:t>
      </w:r>
      <w:r w:rsidRPr="003D65FA">
        <w:t>а</w:t>
      </w:r>
      <w:r w:rsidRPr="003D65FA">
        <w:t>чается специальными информационными знаками.</w:t>
      </w:r>
    </w:p>
    <w:p w:rsidR="002031A1" w:rsidRDefault="002031A1" w:rsidP="0050141B">
      <w:pPr>
        <w:pStyle w:val="Web1"/>
        <w:spacing w:before="0" w:after="0"/>
        <w:ind w:left="0" w:right="0" w:firstLine="360"/>
        <w:rPr>
          <w:rFonts w:ascii="Times New Roman" w:hAnsi="Times New Roman" w:cs="Times New Roman"/>
          <w:b/>
          <w:color w:val="auto"/>
          <w:sz w:val="24"/>
          <w:szCs w:val="24"/>
        </w:rPr>
      </w:pPr>
    </w:p>
    <w:p w:rsidR="0050141B" w:rsidRPr="003D65FA" w:rsidRDefault="0050141B" w:rsidP="0050141B">
      <w:pPr>
        <w:pStyle w:val="Web1"/>
        <w:spacing w:before="0" w:after="0"/>
        <w:ind w:left="0" w:right="0" w:firstLine="360"/>
        <w:rPr>
          <w:rFonts w:ascii="Times New Roman" w:hAnsi="Times New Roman" w:cs="Times New Roman"/>
          <w:color w:val="auto"/>
          <w:sz w:val="24"/>
          <w:szCs w:val="24"/>
        </w:rPr>
      </w:pPr>
      <w:r w:rsidRPr="003D65FA">
        <w:rPr>
          <w:rFonts w:ascii="Times New Roman" w:hAnsi="Times New Roman" w:cs="Times New Roman"/>
          <w:b/>
          <w:color w:val="auto"/>
          <w:sz w:val="24"/>
          <w:szCs w:val="24"/>
        </w:rPr>
        <w:t xml:space="preserve">документы о правах на земельные участки </w:t>
      </w:r>
      <w:r w:rsidRPr="003D65FA">
        <w:rPr>
          <w:rFonts w:ascii="Times New Roman" w:hAnsi="Times New Roman" w:cs="Times New Roman"/>
          <w:color w:val="auto"/>
          <w:sz w:val="24"/>
          <w:szCs w:val="24"/>
        </w:rPr>
        <w:t>– документы, выданные уполномоченными органами по форме и в порядке, установленном действ</w:t>
      </w:r>
      <w:r w:rsidRPr="003D65FA">
        <w:rPr>
          <w:rFonts w:ascii="Times New Roman" w:hAnsi="Times New Roman" w:cs="Times New Roman"/>
          <w:color w:val="auto"/>
          <w:sz w:val="24"/>
          <w:szCs w:val="24"/>
        </w:rPr>
        <w:t>о</w:t>
      </w:r>
      <w:r w:rsidRPr="003D65FA">
        <w:rPr>
          <w:rFonts w:ascii="Times New Roman" w:hAnsi="Times New Roman" w:cs="Times New Roman"/>
          <w:color w:val="auto"/>
          <w:sz w:val="24"/>
          <w:szCs w:val="24"/>
        </w:rPr>
        <w:t>вавшим законодательством на момент выдачи;</w:t>
      </w:r>
    </w:p>
    <w:p w:rsidR="0050141B" w:rsidRDefault="0050141B" w:rsidP="0050141B">
      <w:pPr>
        <w:pStyle w:val="ab"/>
        <w:spacing w:before="0" w:after="0"/>
        <w:ind w:firstLine="357"/>
        <w:contextualSpacing/>
        <w:jc w:val="both"/>
        <w:rPr>
          <w:b/>
          <w:bCs/>
        </w:rPr>
      </w:pPr>
    </w:p>
    <w:p w:rsidR="0050141B" w:rsidRPr="003D65FA" w:rsidRDefault="0050141B" w:rsidP="0050141B">
      <w:pPr>
        <w:pStyle w:val="ab"/>
        <w:spacing w:before="0" w:after="0"/>
        <w:ind w:firstLine="357"/>
        <w:contextualSpacing/>
        <w:jc w:val="both"/>
      </w:pPr>
      <w:r w:rsidRPr="003D65FA">
        <w:rPr>
          <w:b/>
          <w:bCs/>
        </w:rPr>
        <w:t>деятельность по комплексному и устойчивому развитию территории</w:t>
      </w:r>
      <w:r w:rsidRPr="003D65FA">
        <w:t xml:space="preserve"> - осуществляемая в целях обеспечения наиболее эффективного использования территории деятельность по подг</w:t>
      </w:r>
      <w:r w:rsidRPr="003D65FA">
        <w:t>о</w:t>
      </w:r>
      <w:r w:rsidRPr="003D65FA">
        <w:t>товке и утверждению документации по планировке территории для размещения объектов кап</w:t>
      </w:r>
      <w:r w:rsidRPr="003D65FA">
        <w:t>и</w:t>
      </w:r>
      <w:r w:rsidRPr="003D65FA">
        <w:t>тального строительства жилого, производственного, общественно-делового и иного назн</w:t>
      </w:r>
      <w:r w:rsidRPr="003D65FA">
        <w:t>а</w:t>
      </w:r>
      <w:r w:rsidRPr="003D65FA">
        <w:t>чения и необходимых для функционирования таких объектов и обеспечения жизнедеятельности гр</w:t>
      </w:r>
      <w:r w:rsidRPr="003D65FA">
        <w:t>а</w:t>
      </w:r>
      <w:r w:rsidRPr="003D65FA">
        <w:t>ждан объектов коммунальной, транспортной, социальной инфраструктур, а также по архите</w:t>
      </w:r>
      <w:r w:rsidRPr="003D65FA">
        <w:t>к</w:t>
      </w:r>
      <w:r w:rsidRPr="003D65FA">
        <w:t>турно-строительному проектир</w:t>
      </w:r>
      <w:r w:rsidRPr="003D65FA">
        <w:t>о</w:t>
      </w:r>
      <w:r w:rsidRPr="003D65FA">
        <w:t>ванию, строительству, реконструкции указанных в настоящем пункте объе</w:t>
      </w:r>
      <w:r w:rsidRPr="003D65FA">
        <w:t>к</w:t>
      </w:r>
      <w:r w:rsidRPr="003D65FA">
        <w:t>тов;</w:t>
      </w:r>
    </w:p>
    <w:p w:rsidR="0050141B" w:rsidRDefault="0050141B" w:rsidP="0050141B">
      <w:pPr>
        <w:pStyle w:val="ab"/>
        <w:spacing w:before="0" w:after="0"/>
        <w:contextualSpacing/>
        <w:jc w:val="both"/>
        <w:rPr>
          <w:rStyle w:val="af5"/>
          <w:rFonts w:ascii="Arial" w:hAnsi="Arial" w:cs="Arial"/>
        </w:rPr>
      </w:pPr>
    </w:p>
    <w:p w:rsidR="0050141B" w:rsidRPr="00124791" w:rsidRDefault="0050141B" w:rsidP="0050141B">
      <w:pPr>
        <w:pStyle w:val="ab"/>
        <w:spacing w:before="0" w:after="0"/>
        <w:ind w:firstLine="360"/>
        <w:contextualSpacing/>
        <w:jc w:val="both"/>
      </w:pPr>
      <w:r w:rsidRPr="00124791">
        <w:rPr>
          <w:rStyle w:val="af5"/>
        </w:rPr>
        <w:t>задняя граница участка</w:t>
      </w:r>
      <w:r w:rsidRPr="00124791">
        <w:t xml:space="preserve"> – граница участка, обычно параллельная любой улице, огранич</w:t>
      </w:r>
      <w:r w:rsidRPr="00124791">
        <w:t>и</w:t>
      </w:r>
      <w:r w:rsidRPr="00124791">
        <w:t>вающей этот участок, и непересекающаяся с лицевой линией границы;</w:t>
      </w:r>
    </w:p>
    <w:p w:rsidR="0050141B" w:rsidRDefault="0050141B" w:rsidP="0050141B">
      <w:pPr>
        <w:pStyle w:val="ab"/>
        <w:spacing w:before="0" w:after="0"/>
        <w:ind w:firstLine="360"/>
        <w:contextualSpacing/>
        <w:jc w:val="both"/>
        <w:rPr>
          <w:rStyle w:val="af5"/>
        </w:rPr>
      </w:pPr>
    </w:p>
    <w:p w:rsidR="0050141B" w:rsidRPr="003D65FA" w:rsidRDefault="0050141B" w:rsidP="0050141B">
      <w:pPr>
        <w:pStyle w:val="ab"/>
        <w:spacing w:before="0" w:after="0"/>
        <w:ind w:firstLine="360"/>
        <w:contextualSpacing/>
        <w:jc w:val="both"/>
      </w:pPr>
      <w:r w:rsidRPr="003D65FA">
        <w:rPr>
          <w:rStyle w:val="af5"/>
        </w:rPr>
        <w:t>заказчик</w:t>
      </w:r>
      <w:r w:rsidRPr="003D65FA">
        <w:t xml:space="preserve"> – физическое или юридическое лицо, которое уполномочено застройщиком пре</w:t>
      </w:r>
      <w:r w:rsidRPr="003D65FA">
        <w:t>д</w:t>
      </w:r>
      <w:r w:rsidRPr="003D65FA">
        <w:t>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w:t>
      </w:r>
      <w:r w:rsidRPr="003D65FA">
        <w:t>и</w:t>
      </w:r>
      <w:r w:rsidRPr="003D65FA">
        <w:t>ками, осуществление контроля на стадии выполнения и прие</w:t>
      </w:r>
      <w:r w:rsidRPr="003D65FA">
        <w:t>м</w:t>
      </w:r>
      <w:r w:rsidRPr="003D65FA">
        <w:t>ки работ;</w:t>
      </w:r>
    </w:p>
    <w:p w:rsidR="0050141B" w:rsidRDefault="0050141B" w:rsidP="0050141B">
      <w:pPr>
        <w:pStyle w:val="ab"/>
        <w:spacing w:before="0" w:after="0"/>
        <w:contextualSpacing/>
        <w:jc w:val="both"/>
        <w:rPr>
          <w:rStyle w:val="af5"/>
        </w:rPr>
      </w:pPr>
      <w:r w:rsidRPr="003D65FA">
        <w:rPr>
          <w:rStyle w:val="af5"/>
        </w:rPr>
        <w:t xml:space="preserve">      </w:t>
      </w:r>
    </w:p>
    <w:p w:rsidR="0050141B" w:rsidRPr="003D65FA" w:rsidRDefault="0050141B" w:rsidP="0050141B">
      <w:pPr>
        <w:pStyle w:val="ab"/>
        <w:spacing w:before="0" w:after="0"/>
        <w:contextualSpacing/>
        <w:jc w:val="both"/>
      </w:pPr>
      <w:r>
        <w:rPr>
          <w:rStyle w:val="af5"/>
        </w:rPr>
        <w:t xml:space="preserve">      </w:t>
      </w:r>
      <w:r w:rsidRPr="003D65FA">
        <w:rPr>
          <w:rStyle w:val="af5"/>
        </w:rPr>
        <w:t>застройщик</w:t>
      </w:r>
      <w:r w:rsidRPr="003D65FA">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w:t>
      </w:r>
      <w:r w:rsidRPr="003D65FA">
        <w:t>в</w:t>
      </w:r>
      <w:r w:rsidRPr="003D65FA">
        <w:t>лении бюджетных инвестиций в объекты капитального строительства государственной (мун</w:t>
      </w:r>
      <w:r w:rsidRPr="003D65FA">
        <w:t>и</w:t>
      </w:r>
      <w:r w:rsidRPr="003D65FA">
        <w:t>ципальной) собственности органы местного самоуправления передали в случаях, установле</w:t>
      </w:r>
      <w:r w:rsidRPr="003D65FA">
        <w:t>н</w:t>
      </w:r>
      <w:r w:rsidRPr="003D65FA">
        <w:t>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w:t>
      </w:r>
      <w:r w:rsidRPr="003D65FA">
        <w:t>а</w:t>
      </w:r>
      <w:r w:rsidRPr="003D65FA">
        <w:t>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w:t>
      </w:r>
      <w:r w:rsidRPr="003D65FA">
        <w:t>и</w:t>
      </w:r>
      <w:r w:rsidRPr="003D65FA">
        <w:t>тального р</w:t>
      </w:r>
      <w:r w:rsidRPr="003D65FA">
        <w:t>е</w:t>
      </w:r>
      <w:r w:rsidRPr="003D65FA">
        <w:t>монта;</w:t>
      </w:r>
    </w:p>
    <w:p w:rsidR="00533C22" w:rsidRDefault="00533C2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зеленые насаждения общего пользования</w:t>
      </w:r>
      <w:r w:rsidRPr="00307393">
        <w:rPr>
          <w:rFonts w:ascii="Times New Roman" w:hAnsi="Times New Roman" w:cs="Times New Roman"/>
          <w:color w:val="auto"/>
          <w:spacing w:val="-1"/>
          <w:sz w:val="24"/>
          <w:szCs w:val="24"/>
        </w:rPr>
        <w:t xml:space="preserve"> – зеленые насаждения на выделенных в устано</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ленном порядке земельных участках, предназначенных для рекреационных целей, доступ на к</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lastRenderedPageBreak/>
        <w:t>торые бесплатен и свободен для н</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ограниченного круга лиц (в том числе зеленые насаждения парков, горо</w:t>
      </w:r>
      <w:r w:rsidRPr="00307393">
        <w:rPr>
          <w:rFonts w:ascii="Times New Roman" w:hAnsi="Times New Roman" w:cs="Times New Roman"/>
          <w:color w:val="auto"/>
          <w:spacing w:val="-1"/>
          <w:sz w:val="24"/>
          <w:szCs w:val="24"/>
        </w:rPr>
        <w:t>д</w:t>
      </w:r>
      <w:r w:rsidRPr="00307393">
        <w:rPr>
          <w:rFonts w:ascii="Times New Roman" w:hAnsi="Times New Roman" w:cs="Times New Roman"/>
          <w:color w:val="auto"/>
          <w:spacing w:val="-1"/>
          <w:sz w:val="24"/>
          <w:szCs w:val="24"/>
        </w:rPr>
        <w:t>ских садов, скверов, бульваров, зеленые насаждения озеленения городских улиц);</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земельные участки как объекты градостроительной деятельности</w:t>
      </w:r>
      <w:r w:rsidRPr="00307393">
        <w:rPr>
          <w:rFonts w:ascii="Times New Roman" w:hAnsi="Times New Roman" w:cs="Times New Roman"/>
          <w:color w:val="auto"/>
          <w:spacing w:val="-1"/>
          <w:sz w:val="24"/>
          <w:szCs w:val="24"/>
        </w:rPr>
        <w:t xml:space="preserve"> – часть поверхности земли, границы которой описаны и удостоверены в уст</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новленном действующим земельным  законодательством порядке, на которой и под которой расположены объекты капитального строительства, в том числе сооружения линейных объектов, зеленые насаждения, иные объекты благоус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ройства, либо которая предназначена для размещения указанных объектов;</w:t>
      </w:r>
    </w:p>
    <w:p w:rsidR="0050141B" w:rsidRDefault="0050141B" w:rsidP="0050141B">
      <w:pPr>
        <w:pStyle w:val="ab"/>
        <w:spacing w:before="0" w:after="0"/>
        <w:ind w:firstLine="357"/>
        <w:contextualSpacing/>
        <w:jc w:val="both"/>
        <w:rPr>
          <w:rStyle w:val="af5"/>
        </w:rPr>
      </w:pPr>
    </w:p>
    <w:p w:rsidR="0050141B" w:rsidRPr="004105E5" w:rsidRDefault="0050141B" w:rsidP="0050141B">
      <w:pPr>
        <w:pStyle w:val="ab"/>
        <w:spacing w:before="0" w:after="0"/>
        <w:ind w:firstLine="357"/>
        <w:contextualSpacing/>
        <w:jc w:val="both"/>
      </w:pPr>
      <w:r w:rsidRPr="004105E5">
        <w:rPr>
          <w:rStyle w:val="af5"/>
        </w:rPr>
        <w:t>землевладельцы</w:t>
      </w:r>
      <w:r w:rsidRPr="004105E5">
        <w:t xml:space="preserve"> - лица, владеющие и пользующиеся земельными участками на праве п</w:t>
      </w:r>
      <w:r w:rsidRPr="004105E5">
        <w:t>о</w:t>
      </w:r>
      <w:r w:rsidRPr="004105E5">
        <w:t>жизненного наследуемого владения;</w:t>
      </w:r>
    </w:p>
    <w:p w:rsidR="0050141B" w:rsidRPr="004105E5" w:rsidRDefault="0050141B" w:rsidP="0050141B">
      <w:pPr>
        <w:pStyle w:val="ab"/>
        <w:spacing w:before="0" w:after="0"/>
        <w:ind w:firstLine="360"/>
        <w:contextualSpacing/>
        <w:jc w:val="both"/>
        <w:rPr>
          <w:rStyle w:val="af5"/>
        </w:rPr>
      </w:pPr>
    </w:p>
    <w:p w:rsidR="0050141B" w:rsidRPr="004105E5" w:rsidRDefault="0050141B" w:rsidP="0050141B">
      <w:pPr>
        <w:pStyle w:val="ab"/>
        <w:spacing w:before="0" w:after="0"/>
        <w:ind w:firstLine="360"/>
        <w:contextualSpacing/>
        <w:jc w:val="both"/>
      </w:pPr>
      <w:r w:rsidRPr="004105E5">
        <w:rPr>
          <w:rStyle w:val="af5"/>
        </w:rPr>
        <w:t>землепользователи</w:t>
      </w:r>
      <w:r w:rsidRPr="004105E5">
        <w:t xml:space="preserve"> - лица, владеющие и пользующиеся земельными участками на праве постоянного (бессрочного) пользования или на праве безвозмездного срочн</w:t>
      </w:r>
      <w:r w:rsidRPr="004105E5">
        <w:t>о</w:t>
      </w:r>
      <w:r w:rsidRPr="004105E5">
        <w:t>го пользования;</w:t>
      </w:r>
    </w:p>
    <w:p w:rsidR="0050141B" w:rsidRPr="00DC0C87"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земли публичного использования</w:t>
      </w:r>
      <w:r w:rsidRPr="00307393">
        <w:rPr>
          <w:rFonts w:ascii="Times New Roman" w:hAnsi="Times New Roman" w:cs="Times New Roman"/>
          <w:color w:val="auto"/>
          <w:spacing w:val="-1"/>
          <w:sz w:val="24"/>
          <w:szCs w:val="24"/>
        </w:rPr>
        <w:t xml:space="preserve"> – земли, в состав которых включаются территории общ</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го пользования, а также части не включенных в состав таких территорий земельных участков – зоны охраны объектов культурного наследия и т.д., которыми беспрепятственно пользуется н</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ограниченный круг лиц (для прохода, проезда, обслуживания сетей и объектов инженерно-технического обеспечения), с отображением их в документации по планировке территории в в</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де границ зон действия публичных сервитутов; </w:t>
      </w:r>
    </w:p>
    <w:p w:rsidR="0050141B" w:rsidRDefault="0050141B" w:rsidP="0050141B">
      <w:pPr>
        <w:pStyle w:val="ab"/>
        <w:spacing w:before="0" w:after="0"/>
        <w:ind w:firstLine="357"/>
        <w:contextualSpacing/>
        <w:jc w:val="both"/>
        <w:rPr>
          <w:rStyle w:val="af5"/>
        </w:rPr>
      </w:pPr>
    </w:p>
    <w:p w:rsidR="0050141B" w:rsidRPr="004105E5" w:rsidRDefault="0050141B" w:rsidP="0050141B">
      <w:pPr>
        <w:pStyle w:val="ab"/>
        <w:spacing w:before="0" w:after="0"/>
        <w:ind w:firstLine="357"/>
        <w:contextualSpacing/>
        <w:jc w:val="both"/>
      </w:pPr>
      <w:r w:rsidRPr="004105E5">
        <w:rPr>
          <w:rStyle w:val="af5"/>
        </w:rPr>
        <w:t xml:space="preserve">зоны </w:t>
      </w:r>
      <w:r w:rsidRPr="004105E5">
        <w:rPr>
          <w:b/>
          <w:bCs/>
        </w:rPr>
        <w:t>с особыми условиями использования территорий</w:t>
      </w:r>
      <w:r w:rsidRPr="004105E5">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w:t>
      </w:r>
      <w:r w:rsidRPr="004105E5">
        <w:t>а</w:t>
      </w:r>
      <w:r w:rsidRPr="004105E5">
        <w:t>топления, по</w:t>
      </w:r>
      <w:r w:rsidRPr="004105E5">
        <w:t>д</w:t>
      </w:r>
      <w:r w:rsidRPr="004105E5">
        <w:t>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w:t>
      </w:r>
      <w:r w:rsidRPr="004105E5">
        <w:t>т</w:t>
      </w:r>
      <w:r w:rsidRPr="004105E5">
        <w:t>ствии с законодательством Российской Фед</w:t>
      </w:r>
      <w:r w:rsidRPr="004105E5">
        <w:t>е</w:t>
      </w:r>
      <w:r w:rsidRPr="004105E5">
        <w:t>рации;</w:t>
      </w:r>
    </w:p>
    <w:p w:rsidR="0050141B" w:rsidRDefault="0050141B" w:rsidP="0050141B">
      <w:pPr>
        <w:pStyle w:val="ab"/>
        <w:spacing w:before="0" w:after="0"/>
        <w:contextualSpacing/>
        <w:jc w:val="both"/>
        <w:rPr>
          <w:rFonts w:ascii="Arial" w:hAnsi="Arial" w:cs="Arial"/>
          <w:b/>
          <w:bCs/>
        </w:rPr>
      </w:pPr>
    </w:p>
    <w:p w:rsidR="0050141B" w:rsidRDefault="0050141B" w:rsidP="0050141B">
      <w:pPr>
        <w:pStyle w:val="ab"/>
        <w:spacing w:before="0" w:after="0"/>
        <w:ind w:firstLine="360"/>
        <w:contextualSpacing/>
        <w:jc w:val="both"/>
      </w:pPr>
      <w:r w:rsidRPr="004105E5">
        <w:rPr>
          <w:b/>
          <w:bCs/>
        </w:rPr>
        <w:t>инженерные изыскания</w:t>
      </w:r>
      <w:r w:rsidRPr="004105E5">
        <w:t xml:space="preserve"> - изучение природных условий и факторов техногенного возде</w:t>
      </w:r>
      <w:r w:rsidRPr="004105E5">
        <w:t>й</w:t>
      </w:r>
      <w:r w:rsidRPr="004105E5">
        <w:t>ствия в целях рационального и безопасного использования территорий и земел</w:t>
      </w:r>
      <w:r w:rsidRPr="004105E5">
        <w:t>ь</w:t>
      </w:r>
      <w:r w:rsidRPr="004105E5">
        <w:t>ных участков в их пределах, подготовки данных по обоснованию материалов, необходимых для территориал</w:t>
      </w:r>
      <w:r w:rsidRPr="004105E5">
        <w:t>ь</w:t>
      </w:r>
      <w:r w:rsidRPr="004105E5">
        <w:t>ного планирования, планировки территории и архитектурно-строительного проектиров</w:t>
      </w:r>
      <w:r w:rsidRPr="004105E5">
        <w:t>а</w:t>
      </w:r>
      <w:r w:rsidRPr="004105E5">
        <w:t>ния;</w:t>
      </w:r>
    </w:p>
    <w:p w:rsidR="0050141B" w:rsidRPr="00DC0C87"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инженерная подготовка территории</w:t>
      </w:r>
      <w:r w:rsidRPr="00307393">
        <w:rPr>
          <w:rFonts w:ascii="Times New Roman" w:hAnsi="Times New Roman" w:cs="Times New Roman"/>
          <w:color w:val="auto"/>
          <w:spacing w:val="-1"/>
          <w:sz w:val="24"/>
          <w:szCs w:val="24"/>
        </w:rPr>
        <w:t xml:space="preserve"> – комплекс инженерных мероприятий по освоению территории, обеспечивающих размещение объектов капитального строительства (вертикальная планировка, организация поверхностного стока, удаление застойных вод, регулирование водот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ков, устройство и реконструкция водоемов, берегоукрепительных сооружений, бл</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гоустройство береговой полосы, понижение уровня грунтовых вод, защита территории от затопления и подт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пления, освоение оврагов, дренаж, по</w:t>
      </w:r>
      <w:r w:rsidRPr="00307393">
        <w:rPr>
          <w:rFonts w:ascii="Times New Roman" w:hAnsi="Times New Roman" w:cs="Times New Roman"/>
          <w:color w:val="auto"/>
          <w:spacing w:val="-1"/>
          <w:sz w:val="24"/>
          <w:szCs w:val="24"/>
        </w:rPr>
        <w:t>д</w:t>
      </w:r>
      <w:r w:rsidRPr="00307393">
        <w:rPr>
          <w:rFonts w:ascii="Times New Roman" w:hAnsi="Times New Roman" w:cs="Times New Roman"/>
          <w:color w:val="auto"/>
          <w:spacing w:val="-1"/>
          <w:sz w:val="24"/>
          <w:szCs w:val="24"/>
        </w:rPr>
        <w:t>сыпка и т.д.);</w:t>
      </w:r>
    </w:p>
    <w:p w:rsidR="0050141B" w:rsidRPr="00DC0C87" w:rsidRDefault="0050141B" w:rsidP="0050141B">
      <w:pPr>
        <w:pStyle w:val="ab"/>
        <w:spacing w:before="0" w:after="0"/>
        <w:ind w:firstLine="357"/>
        <w:contextualSpacing/>
        <w:jc w:val="both"/>
        <w:rPr>
          <w:rStyle w:val="af5"/>
        </w:rPr>
      </w:pPr>
    </w:p>
    <w:p w:rsidR="0050141B" w:rsidRPr="008702DD" w:rsidRDefault="0050141B" w:rsidP="0050141B">
      <w:pPr>
        <w:pStyle w:val="ab"/>
        <w:spacing w:before="0" w:after="0"/>
        <w:ind w:firstLine="357"/>
        <w:contextualSpacing/>
        <w:jc w:val="both"/>
      </w:pPr>
      <w:r w:rsidRPr="008702DD">
        <w:rPr>
          <w:rStyle w:val="af5"/>
        </w:rPr>
        <w:t>инженерная, транспортная и социальная инфраструктуры</w:t>
      </w:r>
      <w:r w:rsidRPr="008702DD">
        <w:t xml:space="preserve"> - комплекс сооружений и коммуникаций транспорта, связи, инженерного оборудов</w:t>
      </w:r>
      <w:r w:rsidRPr="008702DD">
        <w:t>а</w:t>
      </w:r>
      <w:r w:rsidRPr="008702DD">
        <w:t>ния, а также объектов социального и культурно-бытового обслуживания населения, обеспечивающий устойчивое развитие и фун</w:t>
      </w:r>
      <w:r w:rsidRPr="008702DD">
        <w:t>к</w:t>
      </w:r>
      <w:r w:rsidRPr="008702DD">
        <w:t>ционирование;</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капитальный ремонт объектов капитального строительства</w:t>
      </w:r>
      <w:r>
        <w:rPr>
          <w:rFonts w:ascii="Times New Roman" w:hAnsi="Times New Roman" w:cs="Times New Roman"/>
          <w:b/>
          <w:color w:val="auto"/>
          <w:spacing w:val="-1"/>
          <w:sz w:val="24"/>
          <w:szCs w:val="24"/>
        </w:rPr>
        <w:t xml:space="preserve"> (кроме линейных объе</w:t>
      </w:r>
      <w:r>
        <w:rPr>
          <w:rFonts w:ascii="Times New Roman" w:hAnsi="Times New Roman" w:cs="Times New Roman"/>
          <w:b/>
          <w:color w:val="auto"/>
          <w:spacing w:val="-1"/>
          <w:sz w:val="24"/>
          <w:szCs w:val="24"/>
        </w:rPr>
        <w:t>к</w:t>
      </w:r>
      <w:r>
        <w:rPr>
          <w:rFonts w:ascii="Times New Roman" w:hAnsi="Times New Roman" w:cs="Times New Roman"/>
          <w:b/>
          <w:color w:val="auto"/>
          <w:spacing w:val="-1"/>
          <w:sz w:val="24"/>
          <w:szCs w:val="24"/>
        </w:rPr>
        <w:t>тов)</w:t>
      </w:r>
      <w:r w:rsidRPr="00307393">
        <w:rPr>
          <w:rFonts w:ascii="Times New Roman" w:hAnsi="Times New Roman" w:cs="Times New Roman"/>
          <w:color w:val="auto"/>
          <w:spacing w:val="-1"/>
          <w:sz w:val="24"/>
          <w:szCs w:val="24"/>
        </w:rPr>
        <w:t xml:space="preserve"> – комплекс ремонтно-строительных работ, осуществляемых в отношении объектов кап</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тального строительства и направленных на ликвидацию последствий физического износа конс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руктивных элеме</w:t>
      </w:r>
      <w:r w:rsidRPr="00307393">
        <w:rPr>
          <w:rFonts w:ascii="Times New Roman" w:hAnsi="Times New Roman" w:cs="Times New Roman"/>
          <w:color w:val="auto"/>
          <w:spacing w:val="-1"/>
          <w:sz w:val="24"/>
          <w:szCs w:val="24"/>
        </w:rPr>
        <w:t>н</w:t>
      </w:r>
      <w:r w:rsidRPr="00307393">
        <w:rPr>
          <w:rFonts w:ascii="Times New Roman" w:hAnsi="Times New Roman" w:cs="Times New Roman"/>
          <w:color w:val="auto"/>
          <w:spacing w:val="-1"/>
          <w:sz w:val="24"/>
          <w:szCs w:val="24"/>
        </w:rPr>
        <w:t>тов, инженерного оборудования, элементов благоустройства этих объектов и приведение их технического состояния в соответствие с нормативными требованиями. При пр</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ведении капитального ремонта затрагиваются конструктивные и другие характеристики наде</w:t>
      </w:r>
      <w:r w:rsidRPr="00307393">
        <w:rPr>
          <w:rFonts w:ascii="Times New Roman" w:hAnsi="Times New Roman" w:cs="Times New Roman"/>
          <w:color w:val="auto"/>
          <w:spacing w:val="-1"/>
          <w:sz w:val="24"/>
          <w:szCs w:val="24"/>
        </w:rPr>
        <w:t>ж</w:t>
      </w:r>
      <w:r w:rsidRPr="00307393">
        <w:rPr>
          <w:rFonts w:ascii="Times New Roman" w:hAnsi="Times New Roman" w:cs="Times New Roman"/>
          <w:color w:val="auto"/>
          <w:spacing w:val="-1"/>
          <w:sz w:val="24"/>
          <w:szCs w:val="24"/>
        </w:rPr>
        <w:t>ности и безопасности  указа</w:t>
      </w:r>
      <w:r w:rsidRPr="00307393">
        <w:rPr>
          <w:rFonts w:ascii="Times New Roman" w:hAnsi="Times New Roman" w:cs="Times New Roman"/>
          <w:color w:val="auto"/>
          <w:spacing w:val="-1"/>
          <w:sz w:val="24"/>
          <w:szCs w:val="24"/>
        </w:rPr>
        <w:t>н</w:t>
      </w:r>
      <w:r w:rsidRPr="00307393">
        <w:rPr>
          <w:rFonts w:ascii="Times New Roman" w:hAnsi="Times New Roman" w:cs="Times New Roman"/>
          <w:color w:val="auto"/>
          <w:spacing w:val="-1"/>
          <w:sz w:val="24"/>
          <w:szCs w:val="24"/>
        </w:rPr>
        <w:t>ных объектов;</w:t>
      </w:r>
    </w:p>
    <w:p w:rsidR="00CC5622" w:rsidRDefault="0050141B" w:rsidP="0050141B">
      <w:pPr>
        <w:pStyle w:val="ab"/>
        <w:spacing w:before="0" w:after="0"/>
        <w:ind w:firstLine="357"/>
        <w:contextualSpacing/>
        <w:jc w:val="both"/>
        <w:rPr>
          <w:b/>
          <w:bCs/>
        </w:rPr>
      </w:pPr>
      <w:r>
        <w:rPr>
          <w:b/>
          <w:bCs/>
        </w:rPr>
        <w:lastRenderedPageBreak/>
        <w:t xml:space="preserve"> </w:t>
      </w:r>
    </w:p>
    <w:p w:rsidR="0050141B" w:rsidRPr="008702DD" w:rsidRDefault="0050141B" w:rsidP="0050141B">
      <w:pPr>
        <w:pStyle w:val="ab"/>
        <w:spacing w:before="0" w:after="0"/>
        <w:ind w:firstLine="357"/>
        <w:contextualSpacing/>
        <w:jc w:val="both"/>
      </w:pPr>
      <w:r w:rsidRPr="008702DD">
        <w:rPr>
          <w:b/>
          <w:bCs/>
        </w:rPr>
        <w:t>капитальный ремонт линейных объектов</w:t>
      </w:r>
      <w:r w:rsidRPr="008702DD">
        <w:t xml:space="preserve"> - изменение параметров линейных объектов или их участков (частей), которое не влечет за собой изменение класса, категории и (или) пе</w:t>
      </w:r>
      <w:r w:rsidRPr="008702DD">
        <w:t>р</w:t>
      </w:r>
      <w:r w:rsidRPr="008702DD">
        <w:t>вон</w:t>
      </w:r>
      <w:r w:rsidRPr="008702DD">
        <w:t>а</w:t>
      </w:r>
      <w:r w:rsidRPr="008702DD">
        <w:t>чально установленных показателей функционирования таких объектов и при котором не треб</w:t>
      </w:r>
      <w:r w:rsidRPr="008702DD">
        <w:t>у</w:t>
      </w:r>
      <w:r w:rsidRPr="008702DD">
        <w:t>ется изменение границ полос отвода и (или) охранных зон таких объектов;</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Pr>
          <w:rFonts w:ascii="Times New Roman" w:hAnsi="Times New Roman" w:cs="Times New Roman"/>
          <w:b/>
          <w:color w:val="auto"/>
          <w:spacing w:val="-1"/>
          <w:sz w:val="24"/>
          <w:szCs w:val="24"/>
        </w:rPr>
        <w:t xml:space="preserve"> </w:t>
      </w:r>
      <w:r w:rsidRPr="00307393">
        <w:rPr>
          <w:rFonts w:ascii="Times New Roman" w:hAnsi="Times New Roman" w:cs="Times New Roman"/>
          <w:b/>
          <w:color w:val="auto"/>
          <w:spacing w:val="-1"/>
          <w:sz w:val="24"/>
          <w:szCs w:val="24"/>
        </w:rPr>
        <w:t>карта градостроительного зонирования</w:t>
      </w:r>
      <w:r w:rsidRPr="00307393">
        <w:rPr>
          <w:rFonts w:ascii="Times New Roman" w:hAnsi="Times New Roman" w:cs="Times New Roman"/>
          <w:color w:val="auto"/>
          <w:spacing w:val="-1"/>
          <w:sz w:val="24"/>
          <w:szCs w:val="24"/>
        </w:rPr>
        <w:t xml:space="preserve"> – </w:t>
      </w:r>
      <w:r w:rsidRPr="00307393">
        <w:rPr>
          <w:rFonts w:ascii="Times New Roman" w:hAnsi="Times New Roman" w:cs="Times New Roman"/>
          <w:color w:val="auto"/>
          <w:sz w:val="24"/>
          <w:szCs w:val="24"/>
        </w:rPr>
        <w:t>графический материал</w:t>
      </w:r>
      <w:r w:rsidRPr="00307393">
        <w:rPr>
          <w:rFonts w:ascii="Times New Roman" w:hAnsi="Times New Roman" w:cs="Times New Roman"/>
          <w:color w:val="auto"/>
          <w:spacing w:val="-1"/>
          <w:sz w:val="24"/>
          <w:szCs w:val="24"/>
        </w:rPr>
        <w:t xml:space="preserve"> в составе Правил, от</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бражающий границы территориальных зон и их условные обозначения, а также границы зон с особыми условиями использования территорий, границы территорий объектов культурного н</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следия</w:t>
      </w:r>
      <w:r w:rsidRPr="00307393">
        <w:rPr>
          <w:rFonts w:ascii="Times New Roman" w:hAnsi="Times New Roman" w:cs="Times New Roman"/>
          <w:color w:val="auto"/>
          <w:sz w:val="24"/>
          <w:szCs w:val="24"/>
        </w:rPr>
        <w:t xml:space="preserve"> в отношении которых установлены градостроительные регламенты;</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квартал (микрорайон)</w:t>
      </w:r>
      <w:r w:rsidRPr="00307393">
        <w:rPr>
          <w:rFonts w:ascii="Times New Roman" w:hAnsi="Times New Roman" w:cs="Times New Roman"/>
          <w:color w:val="auto"/>
          <w:spacing w:val="-1"/>
          <w:sz w:val="24"/>
          <w:szCs w:val="24"/>
        </w:rPr>
        <w:t xml:space="preserve"> – основной планировочный элемент жилой застройки в структуре территории </w:t>
      </w:r>
      <w:r w:rsidRPr="00307393">
        <w:rPr>
          <w:rFonts w:ascii="Times New Roman" w:hAnsi="Times New Roman" w:cs="Times New Roman"/>
          <w:color w:val="auto"/>
          <w:sz w:val="24"/>
          <w:szCs w:val="24"/>
        </w:rPr>
        <w:t xml:space="preserve"> населенных пунктов  сельского поселения </w:t>
      </w:r>
      <w:r w:rsidR="004C0428">
        <w:rPr>
          <w:rFonts w:ascii="Times New Roman" w:hAnsi="Times New Roman" w:cs="Times New Roman"/>
          <w:color w:val="auto"/>
          <w:sz w:val="24"/>
          <w:szCs w:val="24"/>
        </w:rPr>
        <w:t>Магинский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 xml:space="preserve">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не расчлененный магистральными улицами и дорогами, ограниченный красными линиями, а также иными линиями градостро</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тельного регулирования, от территории улично-дорожной сети, иных элементов планировочной структуры </w:t>
      </w:r>
      <w:r w:rsidRPr="00307393">
        <w:rPr>
          <w:rFonts w:ascii="Times New Roman" w:hAnsi="Times New Roman" w:cs="Times New Roman"/>
          <w:color w:val="auto"/>
          <w:sz w:val="24"/>
          <w:szCs w:val="24"/>
        </w:rPr>
        <w:t xml:space="preserve">населенных пунктов сельского поселения </w:t>
      </w:r>
      <w:r w:rsidR="004C0428">
        <w:rPr>
          <w:rFonts w:ascii="Times New Roman" w:hAnsi="Times New Roman" w:cs="Times New Roman"/>
          <w:color w:val="auto"/>
          <w:sz w:val="24"/>
          <w:szCs w:val="24"/>
        </w:rPr>
        <w:t>Магинский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 xml:space="preserve">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в пределах  которого  размещаются жилые дома, учреждения и предприятия обслуживания населения, иные об</w:t>
      </w:r>
      <w:r w:rsidRPr="00307393">
        <w:rPr>
          <w:rFonts w:ascii="Times New Roman" w:hAnsi="Times New Roman" w:cs="Times New Roman"/>
          <w:color w:val="auto"/>
          <w:spacing w:val="-1"/>
          <w:sz w:val="24"/>
          <w:szCs w:val="24"/>
        </w:rPr>
        <w:t>ъ</w:t>
      </w:r>
      <w:r w:rsidRPr="00307393">
        <w:rPr>
          <w:rFonts w:ascii="Times New Roman" w:hAnsi="Times New Roman" w:cs="Times New Roman"/>
          <w:color w:val="auto"/>
          <w:spacing w:val="-1"/>
          <w:sz w:val="24"/>
          <w:szCs w:val="24"/>
        </w:rPr>
        <w:t xml:space="preserve">екты обслуживания. </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Pr>
          <w:rFonts w:ascii="Times New Roman" w:hAnsi="Times New Roman" w:cs="Times New Roman"/>
          <w:b/>
          <w:color w:val="auto"/>
          <w:spacing w:val="-1"/>
          <w:sz w:val="24"/>
          <w:szCs w:val="24"/>
        </w:rPr>
        <w:t xml:space="preserve">  </w:t>
      </w:r>
      <w:r w:rsidRPr="00307393">
        <w:rPr>
          <w:rFonts w:ascii="Times New Roman" w:hAnsi="Times New Roman" w:cs="Times New Roman"/>
          <w:b/>
          <w:color w:val="auto"/>
          <w:spacing w:val="-1"/>
          <w:sz w:val="24"/>
          <w:szCs w:val="24"/>
        </w:rPr>
        <w:t xml:space="preserve">комиссия, уполномоченная рассматривать вопросы землепользования и застройки </w:t>
      </w:r>
      <w:r w:rsidRPr="00307393">
        <w:rPr>
          <w:rFonts w:ascii="Times New Roman" w:hAnsi="Times New Roman" w:cs="Times New Roman"/>
          <w:color w:val="auto"/>
          <w:spacing w:val="-1"/>
          <w:sz w:val="24"/>
          <w:szCs w:val="24"/>
        </w:rPr>
        <w:t xml:space="preserve">– коллегиальный совещательный орган при главе </w:t>
      </w:r>
      <w:r w:rsidRPr="00307393">
        <w:rPr>
          <w:rFonts w:ascii="Times New Roman" w:hAnsi="Times New Roman" w:cs="Times New Roman"/>
          <w:color w:val="auto"/>
          <w:sz w:val="24"/>
          <w:szCs w:val="24"/>
        </w:rPr>
        <w:t xml:space="preserve">сельского поселения </w:t>
      </w:r>
      <w:r w:rsidR="004C0428">
        <w:rPr>
          <w:rFonts w:ascii="Times New Roman" w:hAnsi="Times New Roman" w:cs="Times New Roman"/>
          <w:color w:val="auto"/>
          <w:sz w:val="24"/>
          <w:szCs w:val="24"/>
        </w:rPr>
        <w:t>Магинский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 xml:space="preserve">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создаваемый в соотве</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ствии с федеральным законодательством, законодательством Республики Башкортостан,  норм</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 xml:space="preserve">тивно-правовыми актами муниципального </w:t>
      </w:r>
      <w:r>
        <w:rPr>
          <w:rFonts w:ascii="Times New Roman" w:hAnsi="Times New Roman" w:cs="Times New Roman"/>
          <w:color w:val="auto"/>
          <w:spacing w:val="-1"/>
          <w:sz w:val="24"/>
          <w:szCs w:val="24"/>
        </w:rPr>
        <w:t>района</w:t>
      </w:r>
      <w:r w:rsidRPr="00864020">
        <w:rPr>
          <w:rFonts w:ascii="Times New Roman" w:hAnsi="Times New Roman" w:cs="Times New Roman"/>
          <w:color w:val="auto"/>
          <w:sz w:val="24"/>
          <w:szCs w:val="24"/>
        </w:rPr>
        <w:t xml:space="preserve">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стан</w:t>
      </w:r>
      <w:r w:rsidRPr="00307393">
        <w:rPr>
          <w:rFonts w:ascii="Times New Roman" w:hAnsi="Times New Roman" w:cs="Times New Roman"/>
          <w:color w:val="auto"/>
          <w:spacing w:val="-1"/>
          <w:sz w:val="24"/>
          <w:szCs w:val="24"/>
        </w:rPr>
        <w:t xml:space="preserve">, подзаконными актами </w:t>
      </w:r>
      <w:r w:rsidRPr="00307393">
        <w:rPr>
          <w:rFonts w:ascii="Times New Roman" w:hAnsi="Times New Roman" w:cs="Times New Roman"/>
          <w:color w:val="auto"/>
          <w:sz w:val="24"/>
          <w:szCs w:val="24"/>
        </w:rPr>
        <w:t xml:space="preserve"> сельского поселения </w:t>
      </w:r>
      <w:r w:rsidR="004C0428">
        <w:rPr>
          <w:rFonts w:ascii="Times New Roman" w:hAnsi="Times New Roman" w:cs="Times New Roman"/>
          <w:color w:val="auto"/>
          <w:sz w:val="24"/>
          <w:szCs w:val="24"/>
        </w:rPr>
        <w:t>Магинский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w:t>
      </w:r>
      <w:r w:rsidRPr="00307393">
        <w:rPr>
          <w:rFonts w:ascii="Times New Roman" w:hAnsi="Times New Roman" w:cs="Times New Roman"/>
          <w:color w:val="auto"/>
          <w:sz w:val="24"/>
          <w:szCs w:val="24"/>
        </w:rPr>
        <w:t>й</w:t>
      </w:r>
      <w:r w:rsidRPr="00307393">
        <w:rPr>
          <w:rFonts w:ascii="Times New Roman" w:hAnsi="Times New Roman" w:cs="Times New Roman"/>
          <w:color w:val="auto"/>
          <w:sz w:val="24"/>
          <w:szCs w:val="24"/>
        </w:rPr>
        <w:t xml:space="preserve">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с целью  организации подготовки  н</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стоящих Правил, внесения в них изменений; подготовки проведения публичных слушаний; в</w:t>
      </w:r>
      <w:r w:rsidRPr="00307393">
        <w:rPr>
          <w:rFonts w:ascii="Times New Roman" w:hAnsi="Times New Roman" w:cs="Times New Roman"/>
          <w:color w:val="auto"/>
          <w:spacing w:val="-1"/>
          <w:sz w:val="24"/>
          <w:szCs w:val="24"/>
        </w:rPr>
        <w:t>ы</w:t>
      </w:r>
      <w:r w:rsidRPr="00307393">
        <w:rPr>
          <w:rFonts w:ascii="Times New Roman" w:hAnsi="Times New Roman" w:cs="Times New Roman"/>
          <w:color w:val="auto"/>
          <w:spacing w:val="-1"/>
          <w:sz w:val="24"/>
          <w:szCs w:val="24"/>
        </w:rPr>
        <w:t>дачи разрешения на условно разрешенный вид использования земельного участка или объекта капитального строительства; выдачи разрешения на отклонение от предельных параметров ра</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решенного строительства, реконструкции объектов капительного строительства; иным  вопр</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сам применения Правил (далее – «Коми</w:t>
      </w:r>
      <w:r w:rsidRPr="00307393">
        <w:rPr>
          <w:rFonts w:ascii="Times New Roman" w:hAnsi="Times New Roman" w:cs="Times New Roman"/>
          <w:color w:val="auto"/>
          <w:spacing w:val="-1"/>
          <w:sz w:val="24"/>
          <w:szCs w:val="24"/>
        </w:rPr>
        <w:t>с</w:t>
      </w:r>
      <w:r w:rsidRPr="00307393">
        <w:rPr>
          <w:rFonts w:ascii="Times New Roman" w:hAnsi="Times New Roman" w:cs="Times New Roman"/>
          <w:color w:val="auto"/>
          <w:spacing w:val="-1"/>
          <w:sz w:val="24"/>
          <w:szCs w:val="24"/>
        </w:rPr>
        <w:t>сия»);</w:t>
      </w:r>
    </w:p>
    <w:p w:rsidR="0050141B" w:rsidRDefault="0050141B" w:rsidP="0050141B">
      <w:pPr>
        <w:pStyle w:val="ab"/>
        <w:spacing w:before="0" w:after="0"/>
        <w:ind w:firstLine="357"/>
        <w:contextualSpacing/>
        <w:jc w:val="both"/>
        <w:rPr>
          <w:b/>
          <w:bCs/>
        </w:rPr>
      </w:pPr>
    </w:p>
    <w:p w:rsidR="0050141B" w:rsidRPr="00864020" w:rsidRDefault="0050141B" w:rsidP="0050141B">
      <w:pPr>
        <w:pStyle w:val="ab"/>
        <w:spacing w:before="0" w:after="0"/>
        <w:ind w:firstLine="357"/>
        <w:contextualSpacing/>
        <w:jc w:val="both"/>
      </w:pPr>
      <w:r w:rsidRPr="00864020">
        <w:rPr>
          <w:b/>
          <w:bCs/>
        </w:rPr>
        <w:t>коэффициент застройки</w:t>
      </w:r>
      <w:r w:rsidRPr="00864020">
        <w:t xml:space="preserve"> - отношение площади, занятой под зданиями и сооружениями к площади участка (квартала). </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r w:rsidRPr="00864020">
        <w:rPr>
          <w:b/>
          <w:bCs/>
        </w:rPr>
        <w:t xml:space="preserve">коэффициент плотности застройки </w:t>
      </w:r>
      <w:r w:rsidRPr="00864020">
        <w:t>- отношение площади всех этажей зданий и сооруж</w:t>
      </w:r>
      <w:r w:rsidRPr="00864020">
        <w:t>е</w:t>
      </w:r>
      <w:r w:rsidRPr="00864020">
        <w:t>ний к площади участка (квартала).</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r w:rsidRPr="00864020">
        <w:rPr>
          <w:b/>
          <w:bCs/>
        </w:rPr>
        <w:t>коэффициент озеленения</w:t>
      </w:r>
      <w:r w:rsidRPr="00864020">
        <w:t xml:space="preserve"> - отношение территории земельного участка, которая должна быть занята зелеными насаждениями, ко всей площади уч</w:t>
      </w:r>
      <w:r w:rsidRPr="00864020">
        <w:t>а</w:t>
      </w:r>
      <w:r w:rsidRPr="00864020">
        <w:t>стка (в процентах);</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ind w:firstLine="360"/>
        <w:contextualSpacing/>
        <w:jc w:val="both"/>
      </w:pPr>
      <w:r w:rsidRPr="00864020">
        <w:rPr>
          <w:b/>
          <w:bCs/>
        </w:rPr>
        <w:t xml:space="preserve">красные линии </w:t>
      </w:r>
      <w:r w:rsidRPr="00864020">
        <w:t>- линии, которые обозначают существующие, планируемые (изменяемые, вновь образуемые) границы территорий общего пользования и (или) границы территорий, зан</w:t>
      </w:r>
      <w:r w:rsidRPr="00864020">
        <w:t>я</w:t>
      </w:r>
      <w:r w:rsidRPr="00864020">
        <w:t>тых линейными объектами и (или) предназначенных для размещения л</w:t>
      </w:r>
      <w:r w:rsidRPr="00864020">
        <w:t>и</w:t>
      </w:r>
      <w:r w:rsidRPr="00864020">
        <w:t>нейных объектов;</w:t>
      </w:r>
    </w:p>
    <w:p w:rsidR="0050141B" w:rsidRDefault="0050141B" w:rsidP="0050141B">
      <w:pPr>
        <w:pStyle w:val="ab"/>
        <w:spacing w:before="0" w:after="0"/>
        <w:ind w:firstLine="360"/>
        <w:contextualSpacing/>
        <w:jc w:val="both"/>
        <w:rPr>
          <w:rStyle w:val="af5"/>
        </w:rPr>
      </w:pPr>
    </w:p>
    <w:p w:rsidR="0050141B" w:rsidRPr="00864020" w:rsidRDefault="0050141B" w:rsidP="0050141B">
      <w:pPr>
        <w:pStyle w:val="ab"/>
        <w:spacing w:before="0" w:after="0"/>
        <w:ind w:firstLine="360"/>
        <w:contextualSpacing/>
        <w:jc w:val="both"/>
      </w:pPr>
      <w:r w:rsidRPr="00864020">
        <w:rPr>
          <w:rStyle w:val="af5"/>
        </w:rPr>
        <w:t>линейные объекты</w:t>
      </w:r>
      <w:r w:rsidRPr="00864020">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w:t>
      </w:r>
      <w:r w:rsidRPr="00864020">
        <w:t>б</w:t>
      </w:r>
      <w:r w:rsidRPr="00864020">
        <w:t>ные сооружения;</w:t>
      </w:r>
    </w:p>
    <w:p w:rsidR="002031A1" w:rsidRDefault="002031A1"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линии регулирования застройки</w:t>
      </w:r>
      <w:r w:rsidRPr="00307393">
        <w:rPr>
          <w:rFonts w:ascii="Times New Roman" w:hAnsi="Times New Roman" w:cs="Times New Roman"/>
          <w:color w:val="auto"/>
          <w:spacing w:val="-1"/>
          <w:sz w:val="24"/>
          <w:szCs w:val="24"/>
        </w:rPr>
        <w:t xml:space="preserve"> – линии, устанавливаемые в докуме</w:t>
      </w:r>
      <w:r w:rsidRPr="00307393">
        <w:rPr>
          <w:rFonts w:ascii="Times New Roman" w:hAnsi="Times New Roman" w:cs="Times New Roman"/>
          <w:color w:val="auto"/>
          <w:spacing w:val="-1"/>
          <w:sz w:val="24"/>
          <w:szCs w:val="24"/>
        </w:rPr>
        <w:t>н</w:t>
      </w:r>
      <w:r w:rsidRPr="00307393">
        <w:rPr>
          <w:rFonts w:ascii="Times New Roman" w:hAnsi="Times New Roman" w:cs="Times New Roman"/>
          <w:color w:val="auto"/>
          <w:spacing w:val="-1"/>
          <w:sz w:val="24"/>
          <w:szCs w:val="24"/>
        </w:rPr>
        <w:t xml:space="preserve">тации по планировке территории (в том числе в градостроительных планах земельных участков) по красным линиям, </w:t>
      </w:r>
      <w:r w:rsidRPr="00307393">
        <w:rPr>
          <w:rFonts w:ascii="Times New Roman" w:hAnsi="Times New Roman" w:cs="Times New Roman"/>
          <w:color w:val="auto"/>
          <w:spacing w:val="-1"/>
          <w:sz w:val="24"/>
          <w:szCs w:val="24"/>
        </w:rPr>
        <w:lastRenderedPageBreak/>
        <w:t>или с отступом от красных линий и, в соответствии с Градостроительным кодексом Российской Федерации, определяющие место допустимого размещения зданий, строений, сооруж</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ний; </w:t>
      </w:r>
    </w:p>
    <w:p w:rsidR="0050141B" w:rsidRPr="00DC0C87" w:rsidRDefault="0050141B" w:rsidP="0050141B">
      <w:pPr>
        <w:pStyle w:val="ab"/>
        <w:spacing w:before="0" w:after="0"/>
        <w:ind w:firstLine="360"/>
        <w:contextualSpacing/>
        <w:jc w:val="both"/>
        <w:rPr>
          <w:rStyle w:val="af5"/>
        </w:rPr>
      </w:pPr>
    </w:p>
    <w:p w:rsidR="0050141B" w:rsidRPr="00864020" w:rsidRDefault="0050141B" w:rsidP="0050141B">
      <w:pPr>
        <w:pStyle w:val="ab"/>
        <w:spacing w:before="0" w:after="0"/>
        <w:ind w:firstLine="360"/>
        <w:contextualSpacing/>
        <w:jc w:val="both"/>
      </w:pPr>
      <w:r w:rsidRPr="00864020">
        <w:rPr>
          <w:rStyle w:val="af5"/>
        </w:rPr>
        <w:t>лицевая граница участка</w:t>
      </w:r>
      <w:r w:rsidRPr="00864020">
        <w:t xml:space="preserve"> – граница участка, примыкающая к улице;</w:t>
      </w:r>
    </w:p>
    <w:p w:rsidR="0050141B" w:rsidRDefault="0050141B" w:rsidP="0050141B">
      <w:pPr>
        <w:pStyle w:val="ab"/>
        <w:spacing w:before="0" w:after="0"/>
        <w:contextualSpacing/>
        <w:jc w:val="both"/>
        <w:rPr>
          <w:rFonts w:ascii="Arial" w:hAnsi="Arial" w:cs="Arial"/>
          <w:b/>
          <w:bCs/>
        </w:rPr>
      </w:pPr>
    </w:p>
    <w:p w:rsidR="0050141B" w:rsidRPr="002F6D14" w:rsidRDefault="0050141B" w:rsidP="0050141B">
      <w:pPr>
        <w:pStyle w:val="ab"/>
        <w:spacing w:before="0" w:after="0"/>
        <w:ind w:firstLine="360"/>
        <w:contextualSpacing/>
        <w:jc w:val="both"/>
      </w:pPr>
      <w:r w:rsidRPr="002F6D14">
        <w:rPr>
          <w:b/>
          <w:bCs/>
        </w:rPr>
        <w:t>малоэтажная жилая застройка</w:t>
      </w:r>
      <w:r w:rsidRPr="002F6D14">
        <w:t xml:space="preserve"> - жилая застройка одноквартирными жилыми домами, пр</w:t>
      </w:r>
      <w:r w:rsidRPr="002F6D14">
        <w:t>и</w:t>
      </w:r>
      <w:r w:rsidRPr="002F6D14">
        <w:t>годными для постоянного проживания, высотой до 3 надземных этажей с приквартирными уч</w:t>
      </w:r>
      <w:r w:rsidRPr="002F6D14">
        <w:t>а</w:t>
      </w:r>
      <w:r w:rsidRPr="002F6D14">
        <w:t>стк</w:t>
      </w:r>
      <w:r w:rsidRPr="002F6D14">
        <w:t>а</w:t>
      </w:r>
      <w:r w:rsidRPr="002F6D14">
        <w:t>ми.</w:t>
      </w:r>
    </w:p>
    <w:p w:rsidR="0050141B" w:rsidRDefault="0050141B" w:rsidP="0050141B">
      <w:pPr>
        <w:pStyle w:val="ab"/>
        <w:spacing w:before="0" w:after="0"/>
        <w:contextualSpacing/>
        <w:jc w:val="both"/>
        <w:rPr>
          <w:rFonts w:ascii="Arial" w:hAnsi="Arial" w:cs="Arial"/>
          <w:b/>
          <w:bCs/>
        </w:rPr>
      </w:pPr>
    </w:p>
    <w:p w:rsidR="0050141B" w:rsidRPr="00864020" w:rsidRDefault="0050141B" w:rsidP="0050141B">
      <w:pPr>
        <w:pStyle w:val="ab"/>
        <w:spacing w:before="0" w:after="0"/>
        <w:contextualSpacing/>
        <w:jc w:val="both"/>
      </w:pPr>
      <w:r>
        <w:rPr>
          <w:b/>
          <w:bCs/>
        </w:rPr>
        <w:t xml:space="preserve">      </w:t>
      </w:r>
      <w:r w:rsidRPr="00864020">
        <w:rPr>
          <w:b/>
          <w:bCs/>
        </w:rPr>
        <w:t>машино-место</w:t>
      </w:r>
      <w:r w:rsidRPr="00864020">
        <w:t xml:space="preserve"> - предназначенная исключительно для размещения тран</w:t>
      </w:r>
      <w:r w:rsidRPr="00864020">
        <w:t>с</w:t>
      </w:r>
      <w:r w:rsidRPr="00864020">
        <w:t>портного средства индивидуально-определенная часть здания или сооружения, которая не ограничена либо ча</w:t>
      </w:r>
      <w:r w:rsidRPr="00864020">
        <w:t>с</w:t>
      </w:r>
      <w:r w:rsidRPr="00864020">
        <w:t>тично ограничена строительной или иной ограждающей конструкцией и границы которой оп</w:t>
      </w:r>
      <w:r w:rsidRPr="00864020">
        <w:t>и</w:t>
      </w:r>
      <w:r w:rsidRPr="00864020">
        <w:t>саны в установленном законодательством о государстве</w:t>
      </w:r>
      <w:r w:rsidRPr="00864020">
        <w:t>н</w:t>
      </w:r>
      <w:r w:rsidRPr="00864020">
        <w:t>ном кадастровом учете порядке.</w:t>
      </w:r>
    </w:p>
    <w:p w:rsidR="0050141B" w:rsidRDefault="0050141B" w:rsidP="0050141B">
      <w:pPr>
        <w:pStyle w:val="ab"/>
        <w:spacing w:before="0" w:after="0"/>
        <w:contextualSpacing/>
        <w:jc w:val="both"/>
        <w:rPr>
          <w:rStyle w:val="af5"/>
          <w:rFonts w:ascii="Arial" w:hAnsi="Arial" w:cs="Arial"/>
        </w:rPr>
      </w:pPr>
    </w:p>
    <w:p w:rsidR="0050141B" w:rsidRDefault="0050141B" w:rsidP="0050141B">
      <w:pPr>
        <w:pStyle w:val="ab"/>
        <w:spacing w:before="0" w:after="0"/>
      </w:pPr>
      <w:r>
        <w:rPr>
          <w:b/>
        </w:rPr>
        <w:t xml:space="preserve">      м</w:t>
      </w:r>
      <w:r w:rsidRPr="003818E4">
        <w:rPr>
          <w:b/>
        </w:rPr>
        <w:t>алоэтажная многоквартирная жилая застройка</w:t>
      </w:r>
      <w:r>
        <w:rPr>
          <w:b/>
        </w:rPr>
        <w:t xml:space="preserve"> - </w:t>
      </w:r>
      <w:r w:rsidRPr="003818E4">
        <w:t>дом, пригодный для постоянного пр</w:t>
      </w:r>
      <w:r w:rsidRPr="003818E4">
        <w:t>о</w:t>
      </w:r>
      <w:r w:rsidRPr="003818E4">
        <w:t>живания, высотой до 4 этажей, включая мансардный;</w:t>
      </w:r>
      <w:r>
        <w:t xml:space="preserve"> </w:t>
      </w:r>
      <w:r w:rsidRPr="003818E4">
        <w:t>разведение декоративных и плодовых д</w:t>
      </w:r>
      <w:r w:rsidRPr="003818E4">
        <w:t>е</w:t>
      </w:r>
      <w:r w:rsidRPr="003818E4">
        <w:t>ревьев, овощных и ягодных культур; размещение индивидуальных гаражей и иных вспомог</w:t>
      </w:r>
      <w:r w:rsidRPr="003818E4">
        <w:t>а</w:t>
      </w:r>
      <w:r w:rsidRPr="003818E4">
        <w:t>тельных сооружений; обустройство спортивных и детских площадок, площадок отдыха; разм</w:t>
      </w:r>
      <w:r w:rsidRPr="003818E4">
        <w:t>е</w:t>
      </w:r>
      <w:r w:rsidRPr="003818E4">
        <w:t>щение объектов обслуживания жилой застройки во встроенных, пристр</w:t>
      </w:r>
      <w:r w:rsidRPr="003818E4">
        <w:t>о</w:t>
      </w:r>
      <w:r w:rsidRPr="003818E4">
        <w:t>енных и встроенно-пристроенных помещениях малоэтажного многоква</w:t>
      </w:r>
      <w:r w:rsidRPr="003818E4">
        <w:t>р</w:t>
      </w:r>
      <w:r w:rsidRPr="003818E4">
        <w:t>тирного дома, если общая площадь таких помещений в малоэтажном многоквартирном доме не составляет более 15% общей площади п</w:t>
      </w:r>
      <w:r w:rsidRPr="003818E4">
        <w:t>о</w:t>
      </w:r>
      <w:r w:rsidRPr="003818E4">
        <w:t>мещений дома</w:t>
      </w:r>
      <w:r>
        <w:t>;</w:t>
      </w:r>
    </w:p>
    <w:p w:rsidR="007E4602" w:rsidRDefault="0050141B" w:rsidP="0050141B">
      <w:pPr>
        <w:pStyle w:val="ab"/>
        <w:spacing w:before="0" w:after="0"/>
        <w:rPr>
          <w:b/>
        </w:rPr>
      </w:pPr>
      <w:r>
        <w:rPr>
          <w:b/>
        </w:rPr>
        <w:t xml:space="preserve">      </w:t>
      </w:r>
    </w:p>
    <w:p w:rsidR="0050141B" w:rsidRPr="00A60FF8" w:rsidRDefault="007E4602" w:rsidP="007E4602">
      <w:pPr>
        <w:pStyle w:val="ab"/>
        <w:spacing w:before="0" w:after="0"/>
      </w:pPr>
      <w:r>
        <w:rPr>
          <w:b/>
        </w:rPr>
        <w:t xml:space="preserve">      </w:t>
      </w:r>
      <w:r w:rsidR="0050141B">
        <w:rPr>
          <w:b/>
        </w:rPr>
        <w:t>м</w:t>
      </w:r>
      <w:r w:rsidR="0050141B" w:rsidRPr="00A60FF8">
        <w:rPr>
          <w:b/>
        </w:rPr>
        <w:t>ногоэтажная жилая застройка</w:t>
      </w:r>
      <w:r w:rsidR="0050141B">
        <w:rPr>
          <w:b/>
        </w:rPr>
        <w:t xml:space="preserve"> </w:t>
      </w:r>
      <w:r w:rsidR="0050141B" w:rsidRPr="00A60FF8">
        <w:rPr>
          <w:b/>
        </w:rPr>
        <w:t>(высотная застройка)</w:t>
      </w:r>
      <w:r w:rsidR="0050141B">
        <w:rPr>
          <w:b/>
        </w:rPr>
        <w:t xml:space="preserve"> -</w:t>
      </w:r>
      <w:r w:rsidR="0050141B" w:rsidRPr="00A60FF8">
        <w:rPr>
          <w:sz w:val="22"/>
          <w:szCs w:val="22"/>
        </w:rPr>
        <w:t xml:space="preserve"> </w:t>
      </w:r>
      <w:r w:rsidR="0050141B" w:rsidRPr="00A60FF8">
        <w:t>жилые дома, предназначе</w:t>
      </w:r>
      <w:r w:rsidR="0050141B" w:rsidRPr="00A60FF8">
        <w:t>н</w:t>
      </w:r>
      <w:r w:rsidR="0050141B" w:rsidRPr="00A60FF8">
        <w:t>ны</w:t>
      </w:r>
      <w:r w:rsidR="0050141B">
        <w:t>е</w:t>
      </w:r>
      <w:r w:rsidR="0050141B" w:rsidRPr="00A60FF8">
        <w:t xml:space="preserve">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r w:rsidR="0050141B">
        <w:t xml:space="preserve"> </w:t>
      </w:r>
      <w:r w:rsidR="0050141B" w:rsidRPr="00A60FF8">
        <w:t>благоус</w:t>
      </w:r>
      <w:r w:rsidR="0050141B" w:rsidRPr="00A60FF8">
        <w:t>т</w:t>
      </w:r>
      <w:r w:rsidR="0050141B" w:rsidRPr="00A60FF8">
        <w:t>ройство и озеленение придомовых территорий;</w:t>
      </w:r>
    </w:p>
    <w:p w:rsidR="0050141B" w:rsidRDefault="0050141B" w:rsidP="0050141B">
      <w:pPr>
        <w:pStyle w:val="ab"/>
        <w:spacing w:before="0" w:after="0"/>
      </w:pPr>
      <w:r w:rsidRPr="00A60FF8">
        <w:t>обустройство спортивных и детских площадок, хозяйственных площадок; размещение подзе</w:t>
      </w:r>
      <w:r w:rsidRPr="00A60FF8">
        <w:t>м</w:t>
      </w:r>
      <w:r w:rsidRPr="00A60FF8">
        <w:t>ных гаражей и наземных автостоянок, размещение объе</w:t>
      </w:r>
      <w:r w:rsidRPr="00A60FF8">
        <w:t>к</w:t>
      </w:r>
      <w:r w:rsidRPr="00A60FF8">
        <w:t>тов обслуживания жилой застройки во встроенных, пристроенных и встр</w:t>
      </w:r>
      <w:r w:rsidRPr="00A60FF8">
        <w:t>о</w:t>
      </w:r>
      <w:r w:rsidRPr="00A60FF8">
        <w:t>енно-пристроенных помещениях многоквартирного дома в отдельных помещениях дома, если площадь таких помещений в многоквартирном доме не с</w:t>
      </w:r>
      <w:r w:rsidRPr="00A60FF8">
        <w:t>о</w:t>
      </w:r>
      <w:r w:rsidRPr="00A60FF8">
        <w:t>ставляет более 15% от общей пл</w:t>
      </w:r>
      <w:r w:rsidRPr="00A60FF8">
        <w:t>о</w:t>
      </w:r>
      <w:r w:rsidRPr="00A60FF8">
        <w:t>щади дома</w:t>
      </w:r>
      <w:r>
        <w:t>;</w:t>
      </w:r>
    </w:p>
    <w:p w:rsidR="0050141B" w:rsidRDefault="0050141B" w:rsidP="0050141B">
      <w:pPr>
        <w:pStyle w:val="ab"/>
        <w:spacing w:before="0" w:after="0"/>
        <w:rPr>
          <w:rStyle w:val="af5"/>
        </w:rPr>
      </w:pPr>
      <w:r>
        <w:rPr>
          <w:rStyle w:val="af5"/>
        </w:rPr>
        <w:t xml:space="preserve">      </w:t>
      </w:r>
    </w:p>
    <w:p w:rsidR="0050141B" w:rsidRPr="000B14F1" w:rsidRDefault="0050141B" w:rsidP="0050141B">
      <w:pPr>
        <w:pStyle w:val="ab"/>
        <w:spacing w:before="0" w:after="0"/>
        <w:rPr>
          <w:sz w:val="22"/>
          <w:szCs w:val="22"/>
        </w:rPr>
      </w:pPr>
      <w:r>
        <w:rPr>
          <w:rStyle w:val="af5"/>
        </w:rPr>
        <w:t xml:space="preserve">     </w:t>
      </w:r>
      <w:r w:rsidRPr="000B14F1">
        <w:rPr>
          <w:rStyle w:val="af5"/>
        </w:rPr>
        <w:t>объект капитального строительства</w:t>
      </w:r>
      <w:r w:rsidRPr="000B14F1">
        <w:t xml:space="preserve"> - здание, строение, сооружение, а также объекты, строительство которых не завершено (далее - объекты незавершенного строительства), за и</w:t>
      </w:r>
      <w:r w:rsidRPr="000B14F1">
        <w:t>с</w:t>
      </w:r>
      <w:r w:rsidRPr="000B14F1">
        <w:t>ключением временных построек, киосков, навесов и других подобных п</w:t>
      </w:r>
      <w:r w:rsidRPr="000B14F1">
        <w:t>о</w:t>
      </w:r>
      <w:r w:rsidRPr="000B14F1">
        <w:t>строек;</w:t>
      </w:r>
    </w:p>
    <w:p w:rsidR="0050141B" w:rsidRDefault="0050141B" w:rsidP="0050141B">
      <w:pPr>
        <w:pStyle w:val="ab"/>
        <w:spacing w:before="0" w:after="0"/>
        <w:contextualSpacing/>
        <w:jc w:val="both"/>
        <w:rPr>
          <w:rStyle w:val="af5"/>
          <w:rFonts w:ascii="Arial" w:hAnsi="Arial" w:cs="Arial"/>
        </w:rPr>
      </w:pPr>
    </w:p>
    <w:p w:rsidR="0050141B" w:rsidRPr="00064BEF" w:rsidRDefault="0050141B" w:rsidP="0050141B">
      <w:pPr>
        <w:pStyle w:val="ab"/>
        <w:spacing w:before="0" w:after="0"/>
        <w:contextualSpacing/>
        <w:jc w:val="both"/>
      </w:pPr>
      <w:r>
        <w:rPr>
          <w:rStyle w:val="af5"/>
        </w:rPr>
        <w:t xml:space="preserve">      </w:t>
      </w:r>
      <w:r w:rsidRPr="00064BEF">
        <w:rPr>
          <w:rStyle w:val="af5"/>
        </w:rPr>
        <w:t>объекты культурного наследия (памятники истории и культуры) н</w:t>
      </w:r>
      <w:r w:rsidRPr="00064BEF">
        <w:rPr>
          <w:rStyle w:val="af5"/>
        </w:rPr>
        <w:t>а</w:t>
      </w:r>
      <w:r w:rsidRPr="00064BEF">
        <w:rPr>
          <w:rStyle w:val="af5"/>
        </w:rPr>
        <w:t>родов Российской Федерации, Республики Башкортостан</w:t>
      </w:r>
      <w:r w:rsidRPr="00064BEF">
        <w:t xml:space="preserve"> - объекты недвижимого имущества (включая объе</w:t>
      </w:r>
      <w:r w:rsidRPr="00064BEF">
        <w:t>к</w:t>
      </w:r>
      <w:r w:rsidRPr="00064BEF">
        <w:t>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w:t>
      </w:r>
      <w:r w:rsidRPr="00064BEF">
        <w:t>к</w:t>
      </w:r>
      <w:r w:rsidRPr="00064BEF">
        <w:t>тами науки и техники и иными предметами материальной культуры, во</w:t>
      </w:r>
      <w:r w:rsidRPr="00064BEF">
        <w:t>з</w:t>
      </w:r>
      <w:r w:rsidRPr="00064BEF">
        <w:t>никшие в результате исторических событий, представляющие собой це</w:t>
      </w:r>
      <w:r w:rsidRPr="00064BEF">
        <w:t>н</w:t>
      </w:r>
      <w:r w:rsidRPr="00064BEF">
        <w:t>ность с точки зрения истории, археологии, архитектуры, градостроительства, искусства, науки и техники, эстетики, этнологии или антропологии, соц</w:t>
      </w:r>
      <w:r w:rsidRPr="00064BEF">
        <w:t>и</w:t>
      </w:r>
      <w:r w:rsidRPr="00064BEF">
        <w:t>альной культуры и являющиеся свидетельством эпох и цивилизаций, подлинн</w:t>
      </w:r>
      <w:r w:rsidRPr="00064BEF">
        <w:t>ы</w:t>
      </w:r>
      <w:r w:rsidRPr="00064BEF">
        <w:t>ми источниками информации о зарождении и развитии культуры;</w:t>
      </w:r>
    </w:p>
    <w:p w:rsidR="0050141B" w:rsidRDefault="0050141B" w:rsidP="0050141B">
      <w:pPr>
        <w:pStyle w:val="ab"/>
        <w:spacing w:before="0" w:after="0"/>
        <w:contextualSpacing/>
        <w:jc w:val="both"/>
        <w:rPr>
          <w:rFonts w:ascii="Arial" w:hAnsi="Arial" w:cs="Arial"/>
          <w:b/>
          <w:bCs/>
        </w:rPr>
      </w:pPr>
      <w:r>
        <w:rPr>
          <w:rFonts w:ascii="Arial" w:hAnsi="Arial" w:cs="Arial"/>
          <w:b/>
          <w:bCs/>
        </w:rPr>
        <w:t xml:space="preserve">     </w:t>
      </w:r>
    </w:p>
    <w:p w:rsidR="0050141B" w:rsidRDefault="0050141B" w:rsidP="0050141B">
      <w:pPr>
        <w:pStyle w:val="ab"/>
        <w:spacing w:before="0" w:after="0"/>
        <w:contextualSpacing/>
        <w:jc w:val="both"/>
        <w:rPr>
          <w:rFonts w:ascii="Arial" w:hAnsi="Arial" w:cs="Arial"/>
        </w:rPr>
      </w:pPr>
      <w:r>
        <w:rPr>
          <w:b/>
          <w:bCs/>
        </w:rPr>
        <w:t xml:space="preserve">      </w:t>
      </w:r>
      <w:r w:rsidRPr="0020133F">
        <w:rPr>
          <w:b/>
          <w:bCs/>
        </w:rPr>
        <w:t>объекты федерального значения</w:t>
      </w:r>
      <w:r w:rsidRPr="0020133F">
        <w:t xml:space="preserve"> - объекты капитального строительства, иные объекты, территории, которые необходимы для осуществления полн</w:t>
      </w:r>
      <w:r w:rsidRPr="0020133F">
        <w:t>о</w:t>
      </w:r>
      <w:r w:rsidRPr="0020133F">
        <w:t>мочий по вопросам, отнесенным к ведению Российской Федерации, органов государственной власти Российской Федерации Ко</w:t>
      </w:r>
      <w:r w:rsidRPr="0020133F">
        <w:t>н</w:t>
      </w:r>
      <w:r w:rsidRPr="0020133F">
        <w:t>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w:t>
      </w:r>
      <w:r w:rsidRPr="0020133F">
        <w:t>й</w:t>
      </w:r>
      <w:r w:rsidRPr="0020133F">
        <w:t>ской Федерации, и оказывают существенное влияние на с</w:t>
      </w:r>
      <w:r w:rsidRPr="0020133F">
        <w:t>о</w:t>
      </w:r>
      <w:r w:rsidRPr="0020133F">
        <w:t>циально-экономическое развитие Российской Федер</w:t>
      </w:r>
      <w:r w:rsidRPr="0020133F">
        <w:t>а</w:t>
      </w:r>
      <w:r w:rsidRPr="0020133F">
        <w:t xml:space="preserve">ции; </w:t>
      </w:r>
      <w:r w:rsidRPr="0020133F">
        <w:tab/>
      </w:r>
      <w:r w:rsidRPr="00C635C6">
        <w:rPr>
          <w:rFonts w:ascii="Arial" w:hAnsi="Arial" w:cs="Arial"/>
        </w:rPr>
        <w:t xml:space="preserve">   </w:t>
      </w:r>
    </w:p>
    <w:p w:rsidR="00CC5622" w:rsidRDefault="0050141B" w:rsidP="0050141B">
      <w:pPr>
        <w:pStyle w:val="ab"/>
        <w:spacing w:before="0" w:after="0"/>
        <w:contextualSpacing/>
        <w:jc w:val="both"/>
        <w:rPr>
          <w:b/>
          <w:bCs/>
        </w:rPr>
      </w:pPr>
      <w:r>
        <w:rPr>
          <w:b/>
          <w:bCs/>
        </w:rPr>
        <w:t xml:space="preserve">      </w:t>
      </w:r>
    </w:p>
    <w:p w:rsidR="0050141B" w:rsidRDefault="0050141B" w:rsidP="00CC5622">
      <w:pPr>
        <w:pStyle w:val="ab"/>
        <w:spacing w:before="0" w:after="0"/>
        <w:ind w:firstLine="357"/>
        <w:contextualSpacing/>
        <w:jc w:val="both"/>
      </w:pPr>
      <w:r w:rsidRPr="0020133F">
        <w:rPr>
          <w:b/>
          <w:bCs/>
        </w:rPr>
        <w:t>объекты регионального значения</w:t>
      </w:r>
      <w:r w:rsidRPr="0020133F">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w:t>
      </w:r>
      <w:r w:rsidRPr="0020133F">
        <w:t>й</w:t>
      </w:r>
      <w:r w:rsidRPr="0020133F">
        <w:t>ской Федерации Конституцией Российской Федерации, федеральными конституционными з</w:t>
      </w:r>
      <w:r w:rsidRPr="0020133F">
        <w:t>а</w:t>
      </w:r>
      <w:r w:rsidRPr="0020133F">
        <w:t>конами, федеральными законами, конституцией (уставом) субъекта Российской Федерации, з</w:t>
      </w:r>
      <w:r w:rsidRPr="0020133F">
        <w:t>а</w:t>
      </w:r>
      <w:r w:rsidRPr="0020133F">
        <w:t>конами субъекта Российской Федерации, решениями высшего исполнительного органа гос</w:t>
      </w:r>
      <w:r w:rsidRPr="0020133F">
        <w:t>у</w:t>
      </w:r>
      <w:r w:rsidRPr="0020133F">
        <w:t>дарственной власти субъекта Росси</w:t>
      </w:r>
      <w:r w:rsidRPr="0020133F">
        <w:t>й</w:t>
      </w:r>
      <w:r w:rsidRPr="0020133F">
        <w:t>ской Федерации, и оказывают существенное влияние на социально-экономическое развитие субъекта Российской Федерации</w:t>
      </w:r>
      <w:r>
        <w:t>;</w:t>
      </w:r>
    </w:p>
    <w:p w:rsidR="0050141B" w:rsidRDefault="0050141B" w:rsidP="0050141B">
      <w:pPr>
        <w:pStyle w:val="ab"/>
        <w:spacing w:before="0" w:after="0"/>
        <w:contextualSpacing/>
        <w:jc w:val="both"/>
      </w:pPr>
      <w:r>
        <w:tab/>
      </w:r>
    </w:p>
    <w:p w:rsidR="0050141B" w:rsidRDefault="0050141B" w:rsidP="0050141B">
      <w:pPr>
        <w:pStyle w:val="Web1"/>
        <w:spacing w:before="0" w:after="0"/>
        <w:ind w:left="0" w:right="0" w:firstLine="360"/>
        <w:rPr>
          <w:rFonts w:ascii="Times New Roman" w:hAnsi="Times New Roman" w:cs="Times New Roman"/>
          <w:sz w:val="24"/>
          <w:szCs w:val="24"/>
        </w:rPr>
      </w:pPr>
      <w:r>
        <w:rPr>
          <w:b/>
          <w:bCs/>
        </w:rPr>
        <w:t xml:space="preserve"> </w:t>
      </w:r>
      <w:r w:rsidRPr="0075309C">
        <w:rPr>
          <w:rFonts w:ascii="Times New Roman" w:hAnsi="Times New Roman" w:cs="Times New Roman"/>
          <w:b/>
          <w:bCs/>
          <w:sz w:val="24"/>
          <w:szCs w:val="24"/>
        </w:rPr>
        <w:t>объекты местного значения</w:t>
      </w:r>
      <w:r w:rsidRPr="0075309C">
        <w:rPr>
          <w:rFonts w:ascii="Times New Roman" w:hAnsi="Times New Roman" w:cs="Times New Roman"/>
          <w:sz w:val="24"/>
          <w:szCs w:val="24"/>
        </w:rPr>
        <w:t xml:space="preserve"> - объекты капитального строительства, иные объекты, терр</w:t>
      </w:r>
      <w:r w:rsidRPr="0075309C">
        <w:rPr>
          <w:rFonts w:ascii="Times New Roman" w:hAnsi="Times New Roman" w:cs="Times New Roman"/>
          <w:sz w:val="24"/>
          <w:szCs w:val="24"/>
        </w:rPr>
        <w:t>и</w:t>
      </w:r>
      <w:r w:rsidRPr="0075309C">
        <w:rPr>
          <w:rFonts w:ascii="Times New Roman" w:hAnsi="Times New Roman" w:cs="Times New Roman"/>
          <w:sz w:val="24"/>
          <w:szCs w:val="24"/>
        </w:rPr>
        <w:t>тории, которые необходимы для осуществления органами местного самоуправления полном</w:t>
      </w:r>
      <w:r w:rsidRPr="0075309C">
        <w:rPr>
          <w:rFonts w:ascii="Times New Roman" w:hAnsi="Times New Roman" w:cs="Times New Roman"/>
          <w:sz w:val="24"/>
          <w:szCs w:val="24"/>
        </w:rPr>
        <w:t>о</w:t>
      </w:r>
      <w:r w:rsidRPr="0075309C">
        <w:rPr>
          <w:rFonts w:ascii="Times New Roman" w:hAnsi="Times New Roman" w:cs="Times New Roman"/>
          <w:sz w:val="24"/>
          <w:szCs w:val="24"/>
        </w:rPr>
        <w:t>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w:t>
      </w:r>
      <w:r w:rsidRPr="0075309C">
        <w:rPr>
          <w:rFonts w:ascii="Times New Roman" w:hAnsi="Times New Roman" w:cs="Times New Roman"/>
          <w:sz w:val="24"/>
          <w:szCs w:val="24"/>
        </w:rPr>
        <w:t>а</w:t>
      </w:r>
      <w:r w:rsidRPr="0075309C">
        <w:rPr>
          <w:rFonts w:ascii="Times New Roman" w:hAnsi="Times New Roman" w:cs="Times New Roman"/>
          <w:sz w:val="24"/>
          <w:szCs w:val="24"/>
        </w:rPr>
        <w:t>вами муниципальных образований и оказывают существенное влияние на соц</w:t>
      </w:r>
      <w:r w:rsidRPr="0075309C">
        <w:rPr>
          <w:rFonts w:ascii="Times New Roman" w:hAnsi="Times New Roman" w:cs="Times New Roman"/>
          <w:sz w:val="24"/>
          <w:szCs w:val="24"/>
        </w:rPr>
        <w:t>и</w:t>
      </w:r>
      <w:r w:rsidRPr="0075309C">
        <w:rPr>
          <w:rFonts w:ascii="Times New Roman" w:hAnsi="Times New Roman" w:cs="Times New Roman"/>
          <w:sz w:val="24"/>
          <w:szCs w:val="24"/>
        </w:rPr>
        <w:t>ально-экономическое развитие муниципальных районов, пос</w:t>
      </w:r>
      <w:r w:rsidRPr="0075309C">
        <w:rPr>
          <w:rFonts w:ascii="Times New Roman" w:hAnsi="Times New Roman" w:cs="Times New Roman"/>
          <w:sz w:val="24"/>
          <w:szCs w:val="24"/>
        </w:rPr>
        <w:t>е</w:t>
      </w:r>
      <w:r w:rsidRPr="0075309C">
        <w:rPr>
          <w:rFonts w:ascii="Times New Roman" w:hAnsi="Times New Roman" w:cs="Times New Roman"/>
          <w:sz w:val="24"/>
          <w:szCs w:val="24"/>
        </w:rPr>
        <w:t>лений;</w:t>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r w:rsidRPr="0075309C">
        <w:rPr>
          <w:rFonts w:ascii="Times New Roman" w:hAnsi="Times New Roman" w:cs="Times New Roman"/>
          <w:sz w:val="24"/>
          <w:szCs w:val="24"/>
        </w:rPr>
        <w:tab/>
      </w:r>
    </w:p>
    <w:p w:rsidR="0050141B" w:rsidRPr="00DC0C87" w:rsidRDefault="0050141B" w:rsidP="0050141B">
      <w:pPr>
        <w:pStyle w:val="Web1"/>
        <w:spacing w:before="0" w:after="0"/>
        <w:ind w:left="0" w:right="0" w:firstLine="360"/>
        <w:rPr>
          <w:rFonts w:ascii="Times New Roman" w:hAnsi="Times New Roman" w:cs="Times New Roman"/>
          <w:b/>
          <w:color w:val="auto"/>
          <w:sz w:val="24"/>
          <w:szCs w:val="24"/>
        </w:rPr>
      </w:pPr>
    </w:p>
    <w:p w:rsidR="00D818EA" w:rsidRPr="004A20DE" w:rsidRDefault="00D818EA" w:rsidP="0050141B">
      <w:pPr>
        <w:pStyle w:val="Web1"/>
        <w:spacing w:before="0" w:after="0"/>
        <w:ind w:left="0" w:right="0" w:firstLine="360"/>
        <w:rPr>
          <w:rFonts w:ascii="Times New Roman" w:hAnsi="Times New Roman" w:cs="Times New Roman"/>
          <w:color w:val="auto"/>
          <w:sz w:val="24"/>
          <w:szCs w:val="24"/>
          <w:shd w:val="clear" w:color="auto" w:fill="FFFFFF"/>
        </w:rPr>
      </w:pPr>
      <w:r w:rsidRPr="00D818EA">
        <w:rPr>
          <w:rFonts w:ascii="Times New Roman" w:hAnsi="Times New Roman" w:cs="Times New Roman"/>
          <w:b/>
          <w:color w:val="auto"/>
          <w:sz w:val="24"/>
          <w:szCs w:val="24"/>
          <w:shd w:val="clear" w:color="auto" w:fill="FFFFFF"/>
        </w:rPr>
        <w:t>объект индивидуального жилищного строительства</w:t>
      </w:r>
      <w:r w:rsidRPr="00D818EA">
        <w:rPr>
          <w:rFonts w:ascii="Times New Roman" w:hAnsi="Times New Roman" w:cs="Times New Roman"/>
          <w:color w:val="auto"/>
          <w:sz w:val="24"/>
          <w:szCs w:val="24"/>
          <w:shd w:val="clear" w:color="auto" w:fill="FFFFFF"/>
        </w:rPr>
        <w:t xml:space="preserve"> - отдельно стоящее здание с колич</w:t>
      </w:r>
      <w:r w:rsidRPr="00D818EA">
        <w:rPr>
          <w:rFonts w:ascii="Times New Roman" w:hAnsi="Times New Roman" w:cs="Times New Roman"/>
          <w:color w:val="auto"/>
          <w:sz w:val="24"/>
          <w:szCs w:val="24"/>
          <w:shd w:val="clear" w:color="auto" w:fill="FFFFFF"/>
        </w:rPr>
        <w:t>е</w:t>
      </w:r>
      <w:r w:rsidRPr="00D818EA">
        <w:rPr>
          <w:rFonts w:ascii="Times New Roman" w:hAnsi="Times New Roman" w:cs="Times New Roman"/>
          <w:color w:val="auto"/>
          <w:sz w:val="24"/>
          <w:szCs w:val="24"/>
          <w:shd w:val="clear" w:color="auto" w:fill="FFFFFF"/>
        </w:rPr>
        <w:t>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w:t>
      </w:r>
      <w:r w:rsidRPr="00D818EA">
        <w:rPr>
          <w:rFonts w:ascii="Times New Roman" w:hAnsi="Times New Roman" w:cs="Times New Roman"/>
          <w:color w:val="auto"/>
          <w:sz w:val="24"/>
          <w:szCs w:val="24"/>
          <w:shd w:val="clear" w:color="auto" w:fill="FFFFFF"/>
        </w:rPr>
        <w:t>е</w:t>
      </w:r>
      <w:r w:rsidRPr="00D818EA">
        <w:rPr>
          <w:rFonts w:ascii="Times New Roman" w:hAnsi="Times New Roman" w:cs="Times New Roman"/>
          <w:color w:val="auto"/>
          <w:sz w:val="24"/>
          <w:szCs w:val="24"/>
          <w:shd w:val="clear" w:color="auto" w:fill="FFFFFF"/>
        </w:rPr>
        <w:t xml:space="preserve">ния гражданами бытовых и иных нужд, связанных с их проживанием в таком здании, и не предназначено для раздела на самостоятельные объекты недвижимости. </w:t>
      </w:r>
      <w:r w:rsidR="004A20DE">
        <w:rPr>
          <w:rFonts w:ascii="Times New Roman" w:hAnsi="Times New Roman" w:cs="Times New Roman"/>
          <w:color w:val="auto"/>
          <w:sz w:val="24"/>
          <w:szCs w:val="24"/>
          <w:shd w:val="clear" w:color="auto" w:fill="FFFFFF"/>
        </w:rPr>
        <w:t>(</w:t>
      </w:r>
      <w:r w:rsidR="004A20DE" w:rsidRPr="004A20DE">
        <w:rPr>
          <w:rFonts w:ascii="Times New Roman" w:hAnsi="Times New Roman" w:cs="Times New Roman"/>
          <w:color w:val="auto"/>
          <w:sz w:val="24"/>
          <w:szCs w:val="24"/>
          <w:shd w:val="clear" w:color="auto" w:fill="F4F3F8"/>
        </w:rPr>
        <w:t>Объект</w:t>
      </w:r>
      <w:r w:rsidR="004A20DE" w:rsidRPr="004A20DE">
        <w:rPr>
          <w:rFonts w:ascii="Times New Roman" w:hAnsi="Times New Roman" w:cs="Times New Roman"/>
          <w:b/>
          <w:color w:val="auto"/>
          <w:sz w:val="24"/>
          <w:szCs w:val="24"/>
          <w:shd w:val="clear" w:color="auto" w:fill="FFFFFF"/>
        </w:rPr>
        <w:t xml:space="preserve"> </w:t>
      </w:r>
      <w:r w:rsidR="004A20DE" w:rsidRPr="004A20DE">
        <w:rPr>
          <w:rFonts w:ascii="Times New Roman" w:hAnsi="Times New Roman" w:cs="Times New Roman"/>
          <w:color w:val="auto"/>
          <w:sz w:val="24"/>
          <w:szCs w:val="24"/>
          <w:shd w:val="clear" w:color="auto" w:fill="FFFFFF"/>
        </w:rPr>
        <w:t>индивидуал</w:t>
      </w:r>
      <w:r w:rsidR="004A20DE" w:rsidRPr="004A20DE">
        <w:rPr>
          <w:rFonts w:ascii="Times New Roman" w:hAnsi="Times New Roman" w:cs="Times New Roman"/>
          <w:color w:val="auto"/>
          <w:sz w:val="24"/>
          <w:szCs w:val="24"/>
          <w:shd w:val="clear" w:color="auto" w:fill="FFFFFF"/>
        </w:rPr>
        <w:t>ь</w:t>
      </w:r>
      <w:r w:rsidR="004A20DE" w:rsidRPr="004A20DE">
        <w:rPr>
          <w:rFonts w:ascii="Times New Roman" w:hAnsi="Times New Roman" w:cs="Times New Roman"/>
          <w:color w:val="auto"/>
          <w:sz w:val="24"/>
          <w:szCs w:val="24"/>
          <w:shd w:val="clear" w:color="auto" w:fill="FFFFFF"/>
        </w:rPr>
        <w:t>ного жилищного строительства</w:t>
      </w:r>
      <w:r w:rsidR="004A20DE" w:rsidRPr="004A20DE">
        <w:rPr>
          <w:rFonts w:ascii="Times New Roman" w:hAnsi="Times New Roman" w:cs="Times New Roman"/>
          <w:color w:val="auto"/>
          <w:sz w:val="24"/>
          <w:szCs w:val="24"/>
          <w:shd w:val="clear" w:color="auto" w:fill="F4F3F8"/>
        </w:rPr>
        <w:t xml:space="preserve"> может превышать параметры, если разрешение на строительс</w:t>
      </w:r>
      <w:r w:rsidR="004A20DE" w:rsidRPr="004A20DE">
        <w:rPr>
          <w:rFonts w:ascii="Times New Roman" w:hAnsi="Times New Roman" w:cs="Times New Roman"/>
          <w:color w:val="auto"/>
          <w:sz w:val="24"/>
          <w:szCs w:val="24"/>
          <w:shd w:val="clear" w:color="auto" w:fill="F4F3F8"/>
        </w:rPr>
        <w:t>т</w:t>
      </w:r>
      <w:r w:rsidR="004A20DE" w:rsidRPr="004A20DE">
        <w:rPr>
          <w:rFonts w:ascii="Times New Roman" w:hAnsi="Times New Roman" w:cs="Times New Roman"/>
          <w:color w:val="auto"/>
          <w:sz w:val="24"/>
          <w:szCs w:val="24"/>
          <w:shd w:val="clear" w:color="auto" w:fill="F4F3F8"/>
        </w:rPr>
        <w:t>во получено до 04.08.2018, и параметры соо</w:t>
      </w:r>
      <w:r w:rsidR="004A20DE" w:rsidRPr="004A20DE">
        <w:rPr>
          <w:rFonts w:ascii="Times New Roman" w:hAnsi="Times New Roman" w:cs="Times New Roman"/>
          <w:color w:val="auto"/>
          <w:sz w:val="24"/>
          <w:szCs w:val="24"/>
          <w:shd w:val="clear" w:color="auto" w:fill="F4F3F8"/>
        </w:rPr>
        <w:t>т</w:t>
      </w:r>
      <w:r w:rsidR="004A20DE" w:rsidRPr="004A20DE">
        <w:rPr>
          <w:rFonts w:ascii="Times New Roman" w:hAnsi="Times New Roman" w:cs="Times New Roman"/>
          <w:color w:val="auto"/>
          <w:sz w:val="24"/>
          <w:szCs w:val="24"/>
          <w:shd w:val="clear" w:color="auto" w:fill="F4F3F8"/>
        </w:rPr>
        <w:t>ветствуют требованиям разрешения (ФЗ от 03.08.2018</w:t>
      </w:r>
      <w:r w:rsidR="004A20DE">
        <w:rPr>
          <w:rFonts w:ascii="Times New Roman" w:hAnsi="Times New Roman" w:cs="Times New Roman"/>
          <w:color w:val="auto"/>
          <w:sz w:val="24"/>
          <w:szCs w:val="24"/>
          <w:shd w:val="clear" w:color="auto" w:fill="F4F3F8"/>
        </w:rPr>
        <w:t xml:space="preserve"> </w:t>
      </w:r>
      <w:r w:rsidR="004A20DE" w:rsidRPr="004A20DE">
        <w:rPr>
          <w:rFonts w:ascii="Times New Roman" w:hAnsi="Times New Roman" w:cs="Times New Roman"/>
          <w:color w:val="auto"/>
          <w:sz w:val="24"/>
          <w:szCs w:val="24"/>
        </w:rPr>
        <w:t>N 340-ФЗ</w:t>
      </w:r>
      <w:r w:rsidR="004A20DE" w:rsidRPr="004A20DE">
        <w:rPr>
          <w:rFonts w:ascii="Times New Roman" w:hAnsi="Times New Roman" w:cs="Times New Roman"/>
          <w:color w:val="auto"/>
          <w:sz w:val="24"/>
          <w:szCs w:val="24"/>
          <w:shd w:val="clear" w:color="auto" w:fill="F4F3F8"/>
        </w:rPr>
        <w:t>)</w:t>
      </w:r>
      <w:r w:rsidR="004A20DE">
        <w:rPr>
          <w:rFonts w:ascii="Times New Roman" w:hAnsi="Times New Roman" w:cs="Times New Roman"/>
          <w:color w:val="auto"/>
          <w:sz w:val="24"/>
          <w:szCs w:val="24"/>
          <w:shd w:val="clear" w:color="auto" w:fill="F4F3F8"/>
        </w:rPr>
        <w:t>)</w:t>
      </w:r>
      <w:r w:rsidR="004A20DE" w:rsidRPr="004A20DE">
        <w:rPr>
          <w:rFonts w:ascii="Times New Roman" w:hAnsi="Times New Roman" w:cs="Times New Roman"/>
          <w:color w:val="auto"/>
          <w:sz w:val="24"/>
          <w:szCs w:val="24"/>
          <w:shd w:val="clear" w:color="auto" w:fill="F4F3F8"/>
        </w:rPr>
        <w:t>.</w:t>
      </w:r>
    </w:p>
    <w:p w:rsidR="00D818EA" w:rsidRDefault="00D818EA" w:rsidP="0050141B">
      <w:pPr>
        <w:pStyle w:val="Web1"/>
        <w:spacing w:before="0" w:after="0"/>
        <w:ind w:left="0" w:right="0" w:firstLine="360"/>
        <w:rPr>
          <w:rFonts w:ascii="Times New Roman" w:hAnsi="Times New Roman" w:cs="Times New Roman"/>
          <w:color w:val="auto"/>
          <w:sz w:val="24"/>
          <w:szCs w:val="24"/>
          <w:shd w:val="clear" w:color="auto" w:fill="FFFFFF"/>
        </w:rPr>
      </w:pPr>
    </w:p>
    <w:p w:rsidR="0050141B" w:rsidRPr="0075309C" w:rsidRDefault="0050141B" w:rsidP="0050141B">
      <w:pPr>
        <w:pStyle w:val="Web1"/>
        <w:spacing w:before="0" w:after="0"/>
        <w:ind w:left="0" w:right="0" w:firstLine="360"/>
        <w:rPr>
          <w:rFonts w:ascii="Times New Roman" w:hAnsi="Times New Roman" w:cs="Times New Roman"/>
          <w:color w:val="auto"/>
          <w:spacing w:val="-1"/>
          <w:sz w:val="24"/>
          <w:szCs w:val="24"/>
        </w:rPr>
      </w:pPr>
      <w:r w:rsidRPr="0075309C">
        <w:rPr>
          <w:rFonts w:ascii="Times New Roman" w:hAnsi="Times New Roman" w:cs="Times New Roman"/>
          <w:b/>
          <w:sz w:val="24"/>
          <w:szCs w:val="24"/>
        </w:rPr>
        <w:t>о</w:t>
      </w:r>
      <w:r w:rsidRPr="0075309C">
        <w:rPr>
          <w:rFonts w:ascii="Times New Roman" w:hAnsi="Times New Roman" w:cs="Times New Roman"/>
          <w:b/>
          <w:color w:val="auto"/>
          <w:spacing w:val="-1"/>
          <w:sz w:val="24"/>
          <w:szCs w:val="24"/>
        </w:rPr>
        <w:t>граничения специального назначения на использование и застройку территории</w:t>
      </w:r>
      <w:r w:rsidRPr="0075309C">
        <w:rPr>
          <w:rFonts w:ascii="Times New Roman" w:hAnsi="Times New Roman" w:cs="Times New Roman"/>
          <w:color w:val="auto"/>
          <w:spacing w:val="-1"/>
          <w:sz w:val="24"/>
          <w:szCs w:val="24"/>
        </w:rPr>
        <w:t xml:space="preserve"> – о</w:t>
      </w:r>
      <w:r w:rsidRPr="0075309C">
        <w:rPr>
          <w:rFonts w:ascii="Times New Roman" w:hAnsi="Times New Roman" w:cs="Times New Roman"/>
          <w:color w:val="auto"/>
          <w:spacing w:val="-1"/>
          <w:sz w:val="24"/>
          <w:szCs w:val="24"/>
        </w:rPr>
        <w:t>г</w:t>
      </w:r>
      <w:r w:rsidRPr="0075309C">
        <w:rPr>
          <w:rFonts w:ascii="Times New Roman" w:hAnsi="Times New Roman" w:cs="Times New Roman"/>
          <w:color w:val="auto"/>
          <w:spacing w:val="-1"/>
          <w:sz w:val="24"/>
          <w:szCs w:val="24"/>
        </w:rPr>
        <w:t>раничения на использование и застройку территории, устанавливаемые в соответствии с закон</w:t>
      </w:r>
      <w:r w:rsidRPr="0075309C">
        <w:rPr>
          <w:rFonts w:ascii="Times New Roman" w:hAnsi="Times New Roman" w:cs="Times New Roman"/>
          <w:color w:val="auto"/>
          <w:spacing w:val="-1"/>
          <w:sz w:val="24"/>
          <w:szCs w:val="24"/>
        </w:rPr>
        <w:t>о</w:t>
      </w:r>
      <w:r w:rsidRPr="0075309C">
        <w:rPr>
          <w:rFonts w:ascii="Times New Roman" w:hAnsi="Times New Roman" w:cs="Times New Roman"/>
          <w:color w:val="auto"/>
          <w:spacing w:val="-1"/>
          <w:sz w:val="24"/>
          <w:szCs w:val="24"/>
        </w:rPr>
        <w:t xml:space="preserve">дательством Российской Федерации, Республики Башкортостан, </w:t>
      </w:r>
      <w:r w:rsidR="002031A1">
        <w:rPr>
          <w:rFonts w:ascii="Times New Roman" w:hAnsi="Times New Roman" w:cs="Times New Roman"/>
          <w:color w:val="auto"/>
          <w:spacing w:val="-1"/>
          <w:sz w:val="24"/>
          <w:szCs w:val="24"/>
        </w:rPr>
        <w:t>Караидельского</w:t>
      </w:r>
      <w:r w:rsidRPr="0075309C">
        <w:rPr>
          <w:rFonts w:ascii="Times New Roman" w:hAnsi="Times New Roman" w:cs="Times New Roman"/>
          <w:color w:val="auto"/>
          <w:spacing w:val="-1"/>
          <w:sz w:val="24"/>
          <w:szCs w:val="24"/>
        </w:rPr>
        <w:t xml:space="preserve"> района Респу</w:t>
      </w:r>
      <w:r w:rsidRPr="0075309C">
        <w:rPr>
          <w:rFonts w:ascii="Times New Roman" w:hAnsi="Times New Roman" w:cs="Times New Roman"/>
          <w:color w:val="auto"/>
          <w:spacing w:val="-1"/>
          <w:sz w:val="24"/>
          <w:szCs w:val="24"/>
        </w:rPr>
        <w:t>б</w:t>
      </w:r>
      <w:r w:rsidRPr="0075309C">
        <w:rPr>
          <w:rFonts w:ascii="Times New Roman" w:hAnsi="Times New Roman" w:cs="Times New Roman"/>
          <w:color w:val="auto"/>
          <w:spacing w:val="-1"/>
          <w:sz w:val="24"/>
          <w:szCs w:val="24"/>
        </w:rPr>
        <w:t>лики Башкортостан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w:t>
      </w:r>
      <w:r w:rsidRPr="0075309C">
        <w:rPr>
          <w:rFonts w:ascii="Times New Roman" w:hAnsi="Times New Roman" w:cs="Times New Roman"/>
          <w:color w:val="auto"/>
          <w:spacing w:val="-1"/>
          <w:sz w:val="24"/>
          <w:szCs w:val="24"/>
        </w:rPr>
        <w:t>е</w:t>
      </w:r>
      <w:r w:rsidRPr="0075309C">
        <w:rPr>
          <w:rFonts w:ascii="Times New Roman" w:hAnsi="Times New Roman" w:cs="Times New Roman"/>
          <w:color w:val="auto"/>
          <w:spacing w:val="-1"/>
          <w:sz w:val="24"/>
          <w:szCs w:val="24"/>
        </w:rPr>
        <w:t>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w:t>
      </w:r>
      <w:r w:rsidRPr="0075309C">
        <w:rPr>
          <w:rFonts w:ascii="Times New Roman" w:hAnsi="Times New Roman" w:cs="Times New Roman"/>
          <w:color w:val="auto"/>
          <w:spacing w:val="-1"/>
          <w:sz w:val="24"/>
          <w:szCs w:val="24"/>
        </w:rPr>
        <w:t>к</w:t>
      </w:r>
      <w:r w:rsidRPr="0075309C">
        <w:rPr>
          <w:rFonts w:ascii="Times New Roman" w:hAnsi="Times New Roman" w:cs="Times New Roman"/>
          <w:color w:val="auto"/>
          <w:spacing w:val="-1"/>
          <w:sz w:val="24"/>
          <w:szCs w:val="24"/>
        </w:rPr>
        <w:t>тера.</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основные виды разрешенного использования земельных участков и объектов кап</w:t>
      </w:r>
      <w:r w:rsidRPr="00307393">
        <w:rPr>
          <w:rFonts w:ascii="Times New Roman" w:hAnsi="Times New Roman" w:cs="Times New Roman"/>
          <w:b/>
          <w:color w:val="auto"/>
          <w:spacing w:val="-1"/>
          <w:sz w:val="24"/>
          <w:szCs w:val="24"/>
        </w:rPr>
        <w:t>и</w:t>
      </w:r>
      <w:r w:rsidRPr="00307393">
        <w:rPr>
          <w:rFonts w:ascii="Times New Roman" w:hAnsi="Times New Roman" w:cs="Times New Roman"/>
          <w:b/>
          <w:color w:val="auto"/>
          <w:spacing w:val="-1"/>
          <w:sz w:val="24"/>
          <w:szCs w:val="24"/>
        </w:rPr>
        <w:t>тального строительства</w:t>
      </w:r>
      <w:r w:rsidRPr="00307393">
        <w:rPr>
          <w:rFonts w:ascii="Times New Roman" w:hAnsi="Times New Roman" w:cs="Times New Roman"/>
          <w:color w:val="auto"/>
          <w:spacing w:val="-1"/>
          <w:sz w:val="24"/>
          <w:szCs w:val="24"/>
        </w:rPr>
        <w:t xml:space="preserve"> – виды деятельности, объекты, осуществлять и размещать которые на земельных участках разрешено в силу установления этих видов деятельности и объектов в с</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ставе градостроительных регламентов применительно к соответствующим территориальным 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нам при условии соблюдения технических регламентов по размещению, проектированию и строительству объектов недвижимости;</w:t>
      </w:r>
    </w:p>
    <w:p w:rsidR="0050141B" w:rsidRDefault="0050141B" w:rsidP="0050141B">
      <w:pPr>
        <w:pStyle w:val="ab"/>
        <w:spacing w:before="0" w:after="0"/>
        <w:ind w:firstLine="357"/>
        <w:contextualSpacing/>
        <w:jc w:val="both"/>
        <w:rPr>
          <w:rStyle w:val="af5"/>
        </w:rPr>
      </w:pPr>
    </w:p>
    <w:p w:rsidR="0050141B" w:rsidRPr="00F524AF" w:rsidRDefault="0050141B" w:rsidP="0050141B">
      <w:pPr>
        <w:pStyle w:val="ab"/>
        <w:spacing w:before="0" w:after="0"/>
        <w:ind w:firstLine="357"/>
        <w:contextualSpacing/>
        <w:jc w:val="both"/>
      </w:pPr>
      <w:r w:rsidRPr="00F524AF">
        <w:rPr>
          <w:rStyle w:val="af5"/>
        </w:rPr>
        <w:t xml:space="preserve">отклонения от </w:t>
      </w:r>
      <w:r w:rsidRPr="00F524AF">
        <w:rPr>
          <w:b/>
          <w:bCs/>
        </w:rPr>
        <w:t>правила землепользования и застройки</w:t>
      </w:r>
      <w:r w:rsidRPr="00F524AF">
        <w:t xml:space="preserve"> - санкционированное в порядке, установленном правилами землепользования  и застройки, для конкретного з</w:t>
      </w:r>
      <w:r w:rsidRPr="00F524AF">
        <w:t>е</w:t>
      </w:r>
      <w:r w:rsidRPr="00F524AF">
        <w:t>мельного участка отступление от предельных параметров разрешенного строительства - высоты построек, пр</w:t>
      </w:r>
      <w:r w:rsidRPr="00F524AF">
        <w:t>о</w:t>
      </w:r>
      <w:r w:rsidRPr="00F524AF">
        <w:t>цента застройки участка, отступов построек от границ участка и т.д., обусловленное невозмо</w:t>
      </w:r>
      <w:r w:rsidRPr="00F524AF">
        <w:t>ж</w:t>
      </w:r>
      <w:r w:rsidRPr="00F524AF">
        <w:t>ностью использовать участок в соответствии с правилами землепользования  и з</w:t>
      </w:r>
      <w:r w:rsidRPr="00F524AF">
        <w:t>а</w:t>
      </w:r>
      <w:r w:rsidRPr="00F524AF">
        <w:t>стройки по причине его малого размера, неудобной конфигурации, неблаг</w:t>
      </w:r>
      <w:r w:rsidRPr="00F524AF">
        <w:t>о</w:t>
      </w:r>
      <w:r w:rsidRPr="00F524AF">
        <w:t>приятных инженерно-геологических и иных характ</w:t>
      </w:r>
      <w:r w:rsidRPr="00F524AF">
        <w:t>е</w:t>
      </w:r>
      <w:r w:rsidRPr="00F524AF">
        <w:t>ристик;</w:t>
      </w:r>
    </w:p>
    <w:p w:rsidR="0050141B" w:rsidRPr="00F524AF" w:rsidRDefault="0050141B" w:rsidP="0050141B">
      <w:pPr>
        <w:pStyle w:val="ab"/>
        <w:spacing w:before="0" w:after="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t>отступ здания, сооружения (от границы участка)</w:t>
      </w:r>
      <w:r w:rsidRPr="00F524AF">
        <w:t xml:space="preserve"> – расстояние между границей уч</w:t>
      </w:r>
      <w:r w:rsidRPr="00F524AF">
        <w:t>а</w:t>
      </w:r>
      <w:r w:rsidRPr="00F524AF">
        <w:t>стка и стеной здания;</w:t>
      </w:r>
    </w:p>
    <w:p w:rsidR="0050141B" w:rsidRDefault="0050141B" w:rsidP="0050141B">
      <w:pPr>
        <w:pStyle w:val="ab"/>
        <w:spacing w:before="0" w:after="0"/>
        <w:contextualSpacing/>
        <w:jc w:val="both"/>
        <w:rPr>
          <w:rFonts w:ascii="Arial" w:hAnsi="Arial" w:cs="Arial"/>
          <w:b/>
          <w:bCs/>
        </w:rPr>
      </w:pPr>
    </w:p>
    <w:p w:rsidR="0050141B" w:rsidRPr="00F524AF" w:rsidRDefault="0050141B" w:rsidP="0050141B">
      <w:pPr>
        <w:pStyle w:val="ab"/>
        <w:spacing w:before="0" w:after="0"/>
        <w:ind w:firstLine="360"/>
        <w:contextualSpacing/>
        <w:jc w:val="both"/>
      </w:pPr>
      <w:r w:rsidRPr="00F524AF">
        <w:rPr>
          <w:b/>
          <w:bCs/>
        </w:rPr>
        <w:t>парковка (парковочное место)</w:t>
      </w:r>
      <w:r w:rsidRPr="00F524AF">
        <w:t xml:space="preserve"> - специально обозначенное и при необходимости обустр</w:t>
      </w:r>
      <w:r w:rsidRPr="00F524AF">
        <w:t>о</w:t>
      </w:r>
      <w:r w:rsidRPr="00F524AF">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w:t>
      </w:r>
      <w:r w:rsidRPr="00F524AF">
        <w:t>е</w:t>
      </w:r>
      <w:r w:rsidRPr="00F524AF">
        <w:t>ся частью подэстакадных или подмостовых пространств, площадей и иных объектов ули</w:t>
      </w:r>
      <w:r w:rsidRPr="00F524AF">
        <w:t>ч</w:t>
      </w:r>
      <w:r w:rsidRPr="00F524AF">
        <w:t>но-дорожной сети и предназначенное для организованной стоянки транспортных средств на пла</w:t>
      </w:r>
      <w:r w:rsidRPr="00F524AF">
        <w:t>т</w:t>
      </w:r>
      <w:r w:rsidRPr="00F524AF">
        <w:t>ной основе или без взимания платы по решению собственника или иного владельца автом</w:t>
      </w:r>
      <w:r w:rsidRPr="00F524AF">
        <w:t>о</w:t>
      </w:r>
      <w:r w:rsidRPr="00F524AF">
        <w:t>бильной дороги, собственника з</w:t>
      </w:r>
      <w:r w:rsidRPr="00F524AF">
        <w:t>е</w:t>
      </w:r>
      <w:r w:rsidRPr="00F524AF">
        <w:t>мельного участка;</w:t>
      </w:r>
    </w:p>
    <w:p w:rsidR="00CC5622" w:rsidRDefault="00CC5622" w:rsidP="0050141B">
      <w:pPr>
        <w:pStyle w:val="ab"/>
        <w:spacing w:before="0" w:after="0"/>
        <w:ind w:firstLine="36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t>площадь земельного участка</w:t>
      </w:r>
      <w:r w:rsidRPr="00F524AF">
        <w:t xml:space="preserve"> – площадь горизонтальной проекции уч</w:t>
      </w:r>
      <w:r w:rsidRPr="00F524AF">
        <w:t>а</w:t>
      </w:r>
      <w:r w:rsidRPr="00F524AF">
        <w:t>стка;</w:t>
      </w:r>
    </w:p>
    <w:p w:rsidR="0050141B" w:rsidRDefault="0050141B" w:rsidP="0050141B">
      <w:pPr>
        <w:pStyle w:val="ab"/>
        <w:spacing w:before="0" w:after="0"/>
        <w:contextualSpacing/>
        <w:jc w:val="both"/>
        <w:rPr>
          <w:rStyle w:val="af5"/>
        </w:rPr>
      </w:pPr>
    </w:p>
    <w:p w:rsidR="0050141B" w:rsidRPr="00F524AF" w:rsidRDefault="0050141B" w:rsidP="0050141B">
      <w:pPr>
        <w:pStyle w:val="ab"/>
        <w:spacing w:before="0" w:after="0"/>
        <w:ind w:firstLine="360"/>
        <w:contextualSpacing/>
        <w:jc w:val="both"/>
      </w:pPr>
      <w:r w:rsidRPr="00F524AF">
        <w:rPr>
          <w:rStyle w:val="af5"/>
        </w:rPr>
        <w:t>подрядчик</w:t>
      </w:r>
      <w:r w:rsidRPr="00F524AF">
        <w:t xml:space="preserve"> - физическое или юридическое лицо, осуществляющее по договору с застро</w:t>
      </w:r>
      <w:r w:rsidRPr="00F524AF">
        <w:t>й</w:t>
      </w:r>
      <w:r w:rsidRPr="00F524AF">
        <w:t>щиком (заказчиком) работы по строительству, реконструкции зданий, строений, сооружений, их ча</w:t>
      </w:r>
      <w:r w:rsidRPr="00F524AF">
        <w:t>с</w:t>
      </w:r>
      <w:r w:rsidRPr="00F524AF">
        <w:t>тей;</w:t>
      </w:r>
    </w:p>
    <w:p w:rsidR="0050141B" w:rsidRDefault="0050141B" w:rsidP="0050141B">
      <w:pPr>
        <w:pStyle w:val="ab"/>
        <w:spacing w:before="0" w:after="0"/>
        <w:contextualSpacing/>
        <w:jc w:val="both"/>
        <w:rPr>
          <w:b/>
          <w:bCs/>
        </w:rPr>
      </w:pPr>
      <w:r>
        <w:rPr>
          <w:b/>
          <w:bCs/>
        </w:rPr>
        <w:t xml:space="preserve">      </w:t>
      </w:r>
    </w:p>
    <w:p w:rsidR="0050141B" w:rsidRPr="00F524AF" w:rsidRDefault="0050141B" w:rsidP="0050141B">
      <w:pPr>
        <w:pStyle w:val="ab"/>
        <w:spacing w:before="0" w:after="0"/>
        <w:ind w:firstLine="360"/>
        <w:contextualSpacing/>
        <w:jc w:val="both"/>
      </w:pPr>
      <w:r w:rsidRPr="00F524AF">
        <w:rPr>
          <w:b/>
          <w:bCs/>
        </w:rPr>
        <w:t xml:space="preserve">правила землепользования и застройки </w:t>
      </w:r>
      <w:r w:rsidRPr="00F524AF">
        <w:t>- документ градостроительного зонирования, к</w:t>
      </w:r>
      <w:r w:rsidRPr="00F524AF">
        <w:t>о</w:t>
      </w:r>
      <w:r w:rsidRPr="00F524AF">
        <w:t>торый утверждается нормативными правовыми актами органов местного самоуправления, в к</w:t>
      </w:r>
      <w:r w:rsidRPr="00F524AF">
        <w:t>о</w:t>
      </w:r>
      <w:r w:rsidRPr="00F524AF">
        <w:t>тором устанавливаются территориальные зоны, градостроительные регламенты, порядок пр</w:t>
      </w:r>
      <w:r w:rsidRPr="00F524AF">
        <w:t>и</w:t>
      </w:r>
      <w:r w:rsidRPr="00F524AF">
        <w:t>менения такого документа и порядок внесения в него измен</w:t>
      </w:r>
      <w:r w:rsidRPr="00F524AF">
        <w:t>е</w:t>
      </w:r>
      <w:r w:rsidRPr="00F524AF">
        <w:t>ний;</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правообладатели земельных участков, объектов капитального строительства</w:t>
      </w:r>
      <w:r w:rsidRPr="00F524AF">
        <w:t xml:space="preserve"> – собс</w:t>
      </w:r>
      <w:r w:rsidRPr="00F524AF">
        <w:t>т</w:t>
      </w:r>
      <w:r w:rsidRPr="00F524AF">
        <w:t>венники, а также владельцы, пользователи и арендаторы объектов земельных участков, объе</w:t>
      </w:r>
      <w:r w:rsidRPr="00F524AF">
        <w:t>к</w:t>
      </w:r>
      <w:r w:rsidRPr="00F524AF">
        <w:t>тов капитального строительства, их уполномоченные лица, обладающие правами на град</w:t>
      </w:r>
      <w:r w:rsidRPr="00F524AF">
        <w:t>о</w:t>
      </w:r>
      <w:r w:rsidRPr="00F524AF">
        <w:t>строительные изменения этих объектов права в силу закона и/или д</w:t>
      </w:r>
      <w:r w:rsidRPr="00F524AF">
        <w:t>о</w:t>
      </w:r>
      <w:r w:rsidRPr="00F524AF">
        <w:t>говора;</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F524AF">
        <w:t xml:space="preserve"> – предельные физ</w:t>
      </w:r>
      <w:r w:rsidRPr="00F524AF">
        <w:t>и</w:t>
      </w:r>
      <w:r w:rsidRPr="00F524AF">
        <w:t>ческие характеристики земельных учас</w:t>
      </w:r>
      <w:r w:rsidRPr="00F524AF">
        <w:t>т</w:t>
      </w:r>
      <w:r w:rsidRPr="00F524AF">
        <w:t>ков и объектов капитального строительства (зданий и сооружений), которые могут быть размещены на территории земельных участков в соответс</w:t>
      </w:r>
      <w:r w:rsidRPr="00F524AF">
        <w:t>т</w:t>
      </w:r>
      <w:r w:rsidRPr="00F524AF">
        <w:t>вии с градостроительным регл</w:t>
      </w:r>
      <w:r w:rsidRPr="00F524AF">
        <w:t>а</w:t>
      </w:r>
      <w:r w:rsidRPr="00F524AF">
        <w:t>ментом;</w:t>
      </w:r>
    </w:p>
    <w:p w:rsidR="0050141B" w:rsidRDefault="0050141B" w:rsidP="0050141B">
      <w:pPr>
        <w:pStyle w:val="ab"/>
        <w:spacing w:before="0" w:after="0"/>
        <w:contextualSpacing/>
        <w:jc w:val="both"/>
        <w:rPr>
          <w:rStyle w:val="af5"/>
        </w:rPr>
      </w:pPr>
      <w:r>
        <w:rPr>
          <w:rStyle w:val="af5"/>
        </w:rPr>
        <w:t xml:space="preserve">      </w:t>
      </w:r>
    </w:p>
    <w:p w:rsidR="0050141B" w:rsidRPr="00F524AF" w:rsidRDefault="0050141B" w:rsidP="0050141B">
      <w:pPr>
        <w:pStyle w:val="ab"/>
        <w:spacing w:before="0" w:after="0"/>
        <w:ind w:firstLine="360"/>
        <w:contextualSpacing/>
        <w:jc w:val="both"/>
      </w:pPr>
      <w:r w:rsidRPr="00F524AF">
        <w:rPr>
          <w:rStyle w:val="af5"/>
        </w:rPr>
        <w:t>прибрежная защитная полоса</w:t>
      </w:r>
      <w:r w:rsidRPr="00F524AF">
        <w:t xml:space="preserve"> - часть водоохранной зоны, для которой вводятся дополн</w:t>
      </w:r>
      <w:r w:rsidRPr="00F524AF">
        <w:t>и</w:t>
      </w:r>
      <w:r w:rsidRPr="00F524AF">
        <w:t>тельные ограничения землепользования, застройки и пр</w:t>
      </w:r>
      <w:r w:rsidRPr="00F524AF">
        <w:t>и</w:t>
      </w:r>
      <w:r w:rsidRPr="00F524AF">
        <w:t>родопользования;</w:t>
      </w:r>
    </w:p>
    <w:p w:rsidR="0050141B" w:rsidRDefault="0050141B" w:rsidP="0050141B">
      <w:pPr>
        <w:pStyle w:val="ab"/>
        <w:spacing w:before="0" w:after="0"/>
        <w:contextualSpacing/>
        <w:jc w:val="both"/>
        <w:rPr>
          <w:rStyle w:val="af5"/>
        </w:rPr>
      </w:pPr>
      <w:r>
        <w:rPr>
          <w:rStyle w:val="af5"/>
        </w:rPr>
        <w:t xml:space="preserve">     </w:t>
      </w:r>
    </w:p>
    <w:p w:rsidR="0050141B" w:rsidRPr="00177182" w:rsidRDefault="0050141B" w:rsidP="0050141B">
      <w:pPr>
        <w:pStyle w:val="ab"/>
        <w:spacing w:before="0" w:after="0"/>
        <w:contextualSpacing/>
        <w:jc w:val="both"/>
        <w:rPr>
          <w:rStyle w:val="af5"/>
        </w:rPr>
      </w:pPr>
      <w:r>
        <w:rPr>
          <w:rStyle w:val="af5"/>
        </w:rPr>
        <w:t xml:space="preserve">       </w:t>
      </w:r>
      <w:r w:rsidRPr="00177182">
        <w:rPr>
          <w:rStyle w:val="af5"/>
        </w:rPr>
        <w:t xml:space="preserve">приусадебный участок личного подсобного хозяйства </w:t>
      </w:r>
      <w:r w:rsidRPr="00177182">
        <w:rPr>
          <w:rStyle w:val="af5"/>
          <w:b w:val="0"/>
        </w:rPr>
        <w:t>– участок с ра</w:t>
      </w:r>
      <w:r w:rsidRPr="00177182">
        <w:rPr>
          <w:rStyle w:val="af5"/>
          <w:b w:val="0"/>
        </w:rPr>
        <w:t>з</w:t>
      </w:r>
      <w:r w:rsidRPr="00177182">
        <w:rPr>
          <w:rStyle w:val="af5"/>
          <w:b w:val="0"/>
        </w:rPr>
        <w:t>мещением жилого дома, не предназначенного для раздела на квартиры (пригодного для постоянного прожив</w:t>
      </w:r>
      <w:r w:rsidRPr="00177182">
        <w:rPr>
          <w:rStyle w:val="af5"/>
          <w:b w:val="0"/>
        </w:rPr>
        <w:t>а</w:t>
      </w:r>
      <w:r w:rsidRPr="00177182">
        <w:rPr>
          <w:rStyle w:val="af5"/>
          <w:b w:val="0"/>
        </w:rPr>
        <w:t>ния,  высотой не выше трёх наземных этажей) с вспомогательными с</w:t>
      </w:r>
      <w:r w:rsidRPr="00177182">
        <w:rPr>
          <w:rStyle w:val="af5"/>
          <w:b w:val="0"/>
        </w:rPr>
        <w:t>о</w:t>
      </w:r>
      <w:r w:rsidRPr="00177182">
        <w:rPr>
          <w:rStyle w:val="af5"/>
          <w:b w:val="0"/>
        </w:rPr>
        <w:t>оружениями, в том числе для содержания сельскохозяйственных животных и производства сельскохозяйственной проду</w:t>
      </w:r>
      <w:r w:rsidRPr="00177182">
        <w:rPr>
          <w:rStyle w:val="af5"/>
          <w:b w:val="0"/>
        </w:rPr>
        <w:t>к</w:t>
      </w:r>
      <w:r w:rsidRPr="00177182">
        <w:rPr>
          <w:rStyle w:val="af5"/>
          <w:b w:val="0"/>
        </w:rPr>
        <w:t>ции;</w:t>
      </w:r>
    </w:p>
    <w:p w:rsidR="0050141B" w:rsidRDefault="0050141B" w:rsidP="0050141B">
      <w:pPr>
        <w:pStyle w:val="ab"/>
        <w:spacing w:before="0" w:after="0"/>
        <w:contextualSpacing/>
        <w:jc w:val="both"/>
        <w:rPr>
          <w:rStyle w:val="af5"/>
        </w:rPr>
      </w:pPr>
      <w:r w:rsidRPr="00177182">
        <w:rPr>
          <w:rStyle w:val="af5"/>
        </w:rPr>
        <w:t xml:space="preserve">     </w:t>
      </w:r>
    </w:p>
    <w:p w:rsidR="0050141B" w:rsidRPr="00177182" w:rsidRDefault="0050141B" w:rsidP="0050141B">
      <w:pPr>
        <w:pStyle w:val="ab"/>
        <w:spacing w:before="0" w:after="0"/>
        <w:contextualSpacing/>
        <w:jc w:val="both"/>
      </w:pPr>
      <w:r>
        <w:rPr>
          <w:rStyle w:val="af5"/>
        </w:rPr>
        <w:t xml:space="preserve">        </w:t>
      </w:r>
      <w:r w:rsidRPr="00177182">
        <w:rPr>
          <w:rStyle w:val="af5"/>
        </w:rPr>
        <w:t>проектная документация</w:t>
      </w:r>
      <w:r w:rsidRPr="00177182">
        <w:t xml:space="preserve"> - документация, содержащая материалы в те</w:t>
      </w:r>
      <w:r w:rsidRPr="00177182">
        <w:t>к</w:t>
      </w:r>
      <w:r w:rsidRPr="00177182">
        <w:t>стовой форме и в виде карт (схем) и определяющая архитектурные, функционально-технологические, констру</w:t>
      </w:r>
      <w:r w:rsidRPr="00177182">
        <w:t>к</w:t>
      </w:r>
      <w:r w:rsidRPr="00177182">
        <w:t>тивные и инженерно-технические решения для обеспечения строительства, реконструкции об</w:t>
      </w:r>
      <w:r w:rsidRPr="00177182">
        <w:t>ъ</w:t>
      </w:r>
      <w:r w:rsidRPr="00177182">
        <w:t>ектов капитального строительства, их частей, а также капитального ремонта, если при его пр</w:t>
      </w:r>
      <w:r w:rsidRPr="00177182">
        <w:t>о</w:t>
      </w:r>
      <w:r w:rsidRPr="00177182">
        <w:t>ведении затрагиваются конструктивные и другие характеристики н</w:t>
      </w:r>
      <w:r w:rsidRPr="00177182">
        <w:t>а</w:t>
      </w:r>
      <w:r w:rsidRPr="00177182">
        <w:t>дежности и безопасности объектов капитального строител</w:t>
      </w:r>
      <w:r w:rsidRPr="00177182">
        <w:t>ь</w:t>
      </w:r>
      <w:r w:rsidRPr="00177182">
        <w:t>ства;</w:t>
      </w:r>
    </w:p>
    <w:p w:rsidR="0050141B" w:rsidRDefault="0050141B" w:rsidP="0050141B">
      <w:pPr>
        <w:pStyle w:val="ab"/>
        <w:spacing w:before="0" w:after="0"/>
        <w:contextualSpacing/>
        <w:jc w:val="both"/>
        <w:rPr>
          <w:rStyle w:val="af5"/>
        </w:rPr>
      </w:pPr>
      <w:r>
        <w:rPr>
          <w:rStyle w:val="af5"/>
        </w:rPr>
        <w:t xml:space="preserve">      </w:t>
      </w:r>
    </w:p>
    <w:p w:rsidR="0050141B" w:rsidRPr="00177182" w:rsidRDefault="0050141B" w:rsidP="0050141B">
      <w:pPr>
        <w:pStyle w:val="ab"/>
        <w:spacing w:before="0" w:after="0"/>
        <w:contextualSpacing/>
        <w:jc w:val="both"/>
      </w:pPr>
      <w:r>
        <w:rPr>
          <w:rStyle w:val="af5"/>
        </w:rPr>
        <w:t xml:space="preserve">        </w:t>
      </w:r>
      <w:r w:rsidRPr="00177182">
        <w:rPr>
          <w:rStyle w:val="af5"/>
        </w:rPr>
        <w:t>процент застройки участка</w:t>
      </w:r>
      <w:r w:rsidRPr="00177182">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w:t>
      </w:r>
      <w:r w:rsidRPr="00177182">
        <w:t>е</w:t>
      </w:r>
      <w:r w:rsidRPr="00177182">
        <w:t>ниями и сооруж</w:t>
      </w:r>
      <w:r w:rsidRPr="00177182">
        <w:t>е</w:t>
      </w:r>
      <w:r w:rsidRPr="00177182">
        <w:t>ниями;</w:t>
      </w:r>
    </w:p>
    <w:p w:rsidR="0050141B" w:rsidRPr="007724CE" w:rsidRDefault="0050141B" w:rsidP="0050141B">
      <w:pPr>
        <w:pStyle w:val="ab"/>
        <w:spacing w:before="0" w:after="0"/>
        <w:contextualSpacing/>
        <w:jc w:val="both"/>
      </w:pPr>
      <w:r>
        <w:rPr>
          <w:rStyle w:val="af5"/>
        </w:rPr>
        <w:t xml:space="preserve">      </w:t>
      </w:r>
      <w:r w:rsidRPr="007724CE">
        <w:rPr>
          <w:rStyle w:val="af5"/>
        </w:rPr>
        <w:t>публичный сервитут</w:t>
      </w:r>
      <w:r w:rsidRPr="007724CE">
        <w:t xml:space="preserve"> - право ограниченного пользования недвижимостью, установле</w:t>
      </w:r>
      <w:r w:rsidRPr="007724CE">
        <w:t>н</w:t>
      </w:r>
      <w:r w:rsidRPr="007724CE">
        <w:t>ное законом или иным нормативным правовым актом Российской Федерации, нормативным прав</w:t>
      </w:r>
      <w:r w:rsidRPr="007724CE">
        <w:t>о</w:t>
      </w:r>
      <w:r w:rsidRPr="007724CE">
        <w:t>вым актом субъекта Российской Федерации, нормативным правовым актом органа мес</w:t>
      </w:r>
      <w:r w:rsidRPr="007724CE">
        <w:t>т</w:t>
      </w:r>
      <w:r w:rsidRPr="007724CE">
        <w:t>ного самоуправления с учетом результатов публичных слушаний по обсу</w:t>
      </w:r>
      <w:r w:rsidRPr="007724CE">
        <w:t>ж</w:t>
      </w:r>
      <w:r w:rsidRPr="007724CE">
        <w:t>дению документации по планировке территории, в случаях, если это необходимо для обеспечения интересов государс</w:t>
      </w:r>
      <w:r w:rsidRPr="007724CE">
        <w:t>т</w:t>
      </w:r>
      <w:r w:rsidRPr="007724CE">
        <w:t>ва, местного самоуправления или местного населения, без изъятия земельных участков;</w:t>
      </w:r>
    </w:p>
    <w:p w:rsidR="0050141B" w:rsidRPr="007724CE" w:rsidRDefault="007E4602" w:rsidP="0050141B">
      <w:pPr>
        <w:pStyle w:val="ab"/>
        <w:spacing w:before="0" w:after="0"/>
        <w:contextualSpacing/>
        <w:jc w:val="both"/>
      </w:pPr>
      <w:r>
        <w:rPr>
          <w:rStyle w:val="af5"/>
        </w:rPr>
        <w:t xml:space="preserve">      </w:t>
      </w:r>
      <w:r w:rsidR="0050141B" w:rsidRPr="007724CE">
        <w:rPr>
          <w:rStyle w:val="af5"/>
        </w:rPr>
        <w:t>ра</w:t>
      </w:r>
      <w:r w:rsidR="0050141B" w:rsidRPr="007724CE">
        <w:rPr>
          <w:rStyle w:val="af5"/>
        </w:rPr>
        <w:t>з</w:t>
      </w:r>
      <w:r w:rsidR="0050141B" w:rsidRPr="007724CE">
        <w:rPr>
          <w:rStyle w:val="af5"/>
        </w:rPr>
        <w:t>решение на ввод объекта в эксплуатацию</w:t>
      </w:r>
      <w:r w:rsidR="0050141B" w:rsidRPr="007724CE">
        <w:t xml:space="preserve"> - документ, удостоверяющий выполнение строительства, реконструкции, капитального р</w:t>
      </w:r>
      <w:r w:rsidR="0050141B" w:rsidRPr="007724CE">
        <w:t>е</w:t>
      </w:r>
      <w:r w:rsidR="0050141B" w:rsidRPr="007724CE">
        <w:t>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w:t>
      </w:r>
      <w:r w:rsidR="0050141B" w:rsidRPr="007724CE">
        <w:t>и</w:t>
      </w:r>
      <w:r w:rsidR="0050141B" w:rsidRPr="007724CE">
        <w:t>тельному плану земельного уч</w:t>
      </w:r>
      <w:r w:rsidR="0050141B" w:rsidRPr="007724CE">
        <w:t>а</w:t>
      </w:r>
      <w:r w:rsidR="0050141B" w:rsidRPr="007724CE">
        <w:t>стка и проектной документации;</w:t>
      </w:r>
    </w:p>
    <w:p w:rsidR="0050141B" w:rsidRDefault="0050141B" w:rsidP="0050141B">
      <w:pPr>
        <w:pStyle w:val="ab"/>
        <w:spacing w:before="0" w:after="0"/>
        <w:contextualSpacing/>
        <w:jc w:val="both"/>
        <w:rPr>
          <w:rStyle w:val="af5"/>
        </w:rPr>
      </w:pPr>
      <w:r>
        <w:rPr>
          <w:rStyle w:val="af5"/>
        </w:rPr>
        <w:t xml:space="preserve">       </w:t>
      </w:r>
    </w:p>
    <w:p w:rsidR="0050141B" w:rsidRPr="007724CE" w:rsidRDefault="0050141B" w:rsidP="0050141B">
      <w:pPr>
        <w:pStyle w:val="ab"/>
        <w:spacing w:before="0" w:after="0"/>
        <w:contextualSpacing/>
        <w:jc w:val="both"/>
      </w:pPr>
      <w:r>
        <w:rPr>
          <w:rStyle w:val="af5"/>
        </w:rPr>
        <w:t xml:space="preserve">      </w:t>
      </w:r>
      <w:r w:rsidRPr="007724CE">
        <w:rPr>
          <w:rStyle w:val="af5"/>
        </w:rPr>
        <w:t>разрешение на отклонение от предельных параметров разрешенного строительства, р</w:t>
      </w:r>
      <w:r w:rsidRPr="007724CE">
        <w:rPr>
          <w:rStyle w:val="af5"/>
        </w:rPr>
        <w:t>е</w:t>
      </w:r>
      <w:r w:rsidRPr="007724CE">
        <w:rPr>
          <w:rStyle w:val="af5"/>
        </w:rPr>
        <w:t>конструкции объектов капитального строительства</w:t>
      </w:r>
      <w:r w:rsidRPr="007724CE">
        <w:t xml:space="preserve"> – документ, дающий застройщику право осуществлять строительство, реконструкцию объектов капитальн</w:t>
      </w:r>
      <w:r w:rsidRPr="007724CE">
        <w:t>о</w:t>
      </w:r>
      <w:r w:rsidRPr="007724CE">
        <w:t>го строительства, а также их капитальный ремонт, с отклонением от предельных параметров разрешенного стро</w:t>
      </w:r>
      <w:r w:rsidRPr="007724CE">
        <w:t>и</w:t>
      </w:r>
      <w:r w:rsidRPr="007724CE">
        <w:t>тельства, реконструкции объектов капитального строительства установленных градостроител</w:t>
      </w:r>
      <w:r w:rsidRPr="007724CE">
        <w:t>ь</w:t>
      </w:r>
      <w:r w:rsidRPr="007724CE">
        <w:t>ным регламентом для соответствующей территориальной з</w:t>
      </w:r>
      <w:r w:rsidRPr="007724CE">
        <w:t>о</w:t>
      </w:r>
      <w:r w:rsidRPr="007724CE">
        <w:t>ны;</w:t>
      </w:r>
    </w:p>
    <w:p w:rsidR="0050141B" w:rsidRPr="00DC0C87" w:rsidRDefault="0050141B" w:rsidP="0050141B">
      <w:pPr>
        <w:pStyle w:val="ConsPlusNormal"/>
        <w:ind w:firstLine="0"/>
        <w:jc w:val="both"/>
        <w:rPr>
          <w:rFonts w:ascii="Times New Roman" w:hAnsi="Times New Roman" w:cs="Times New Roman"/>
          <w:b/>
          <w:sz w:val="24"/>
          <w:szCs w:val="24"/>
        </w:rPr>
      </w:pPr>
      <w:r>
        <w:rPr>
          <w:rFonts w:ascii="Times New Roman" w:hAnsi="Times New Roman" w:cs="Times New Roman"/>
          <w:b/>
          <w:sz w:val="24"/>
          <w:szCs w:val="24"/>
        </w:rPr>
        <w:t xml:space="preserve">     </w:t>
      </w:r>
    </w:p>
    <w:p w:rsidR="0015538F" w:rsidRPr="0015538F" w:rsidRDefault="00BD6C79" w:rsidP="0050141B">
      <w:pPr>
        <w:pStyle w:val="Web1"/>
        <w:spacing w:before="0" w:after="0"/>
        <w:ind w:left="0" w:right="0" w:firstLine="360"/>
        <w:rPr>
          <w:rFonts w:ascii="Times New Roman" w:hAnsi="Times New Roman" w:cs="Times New Roman"/>
          <w:b/>
          <w:color w:val="auto"/>
          <w:spacing w:val="-1"/>
          <w:sz w:val="24"/>
          <w:szCs w:val="24"/>
        </w:rPr>
      </w:pPr>
      <w:r w:rsidRPr="00307393">
        <w:rPr>
          <w:rFonts w:ascii="Times New Roman" w:hAnsi="Times New Roman" w:cs="Times New Roman"/>
          <w:b/>
          <w:sz w:val="24"/>
          <w:szCs w:val="24"/>
        </w:rPr>
        <w:t>разрешение на строительство</w:t>
      </w:r>
      <w:r w:rsidRPr="00307393">
        <w:rPr>
          <w:rFonts w:ascii="Times New Roman" w:hAnsi="Times New Roman" w:cs="Times New Roman"/>
          <w:sz w:val="24"/>
          <w:szCs w:val="24"/>
        </w:rPr>
        <w:t xml:space="preserve"> </w:t>
      </w:r>
      <w:r w:rsidR="0015538F">
        <w:rPr>
          <w:rFonts w:ascii="Times New Roman" w:hAnsi="Times New Roman" w:cs="Times New Roman"/>
          <w:color w:val="auto"/>
          <w:sz w:val="24"/>
          <w:szCs w:val="24"/>
          <w:shd w:val="clear" w:color="auto" w:fill="FFFFFF"/>
        </w:rPr>
        <w:t>-</w:t>
      </w:r>
      <w:r w:rsidR="0015538F" w:rsidRPr="0015538F">
        <w:rPr>
          <w:rFonts w:ascii="Times New Roman" w:hAnsi="Times New Roman" w:cs="Times New Roman"/>
          <w:color w:val="auto"/>
          <w:sz w:val="24"/>
          <w:szCs w:val="24"/>
          <w:shd w:val="clear" w:color="auto" w:fill="FFFFFF"/>
        </w:rPr>
        <w:t xml:space="preserve"> документ, который подтверждает соответствие проектной документации требованиям, у</w:t>
      </w:r>
      <w:r w:rsidR="0015538F" w:rsidRPr="0015538F">
        <w:rPr>
          <w:rFonts w:ascii="Times New Roman" w:hAnsi="Times New Roman" w:cs="Times New Roman"/>
          <w:color w:val="auto"/>
          <w:sz w:val="24"/>
          <w:szCs w:val="24"/>
          <w:shd w:val="clear" w:color="auto" w:fill="FFFFFF"/>
        </w:rPr>
        <w:t>с</w:t>
      </w:r>
      <w:r w:rsidR="0015538F" w:rsidRPr="0015538F">
        <w:rPr>
          <w:rFonts w:ascii="Times New Roman" w:hAnsi="Times New Roman" w:cs="Times New Roman"/>
          <w:color w:val="auto"/>
          <w:sz w:val="24"/>
          <w:szCs w:val="24"/>
          <w:shd w:val="clear" w:color="auto" w:fill="FFFFFF"/>
        </w:rPr>
        <w:t>тановленным градостроительным регламентом (за исключением случая, предусмотренн</w:t>
      </w:r>
      <w:r w:rsidR="0015538F" w:rsidRPr="0015538F">
        <w:rPr>
          <w:rFonts w:ascii="Times New Roman" w:hAnsi="Times New Roman" w:cs="Times New Roman"/>
          <w:color w:val="auto"/>
          <w:sz w:val="24"/>
          <w:szCs w:val="24"/>
          <w:shd w:val="clear" w:color="auto" w:fill="FFFFFF"/>
        </w:rPr>
        <w:t>о</w:t>
      </w:r>
      <w:r w:rsidR="0015538F" w:rsidRPr="0015538F">
        <w:rPr>
          <w:rFonts w:ascii="Times New Roman" w:hAnsi="Times New Roman" w:cs="Times New Roman"/>
          <w:color w:val="auto"/>
          <w:sz w:val="24"/>
          <w:szCs w:val="24"/>
          <w:shd w:val="clear" w:color="auto" w:fill="FFFFFF"/>
        </w:rPr>
        <w:t>го</w:t>
      </w:r>
      <w:r w:rsidR="0015538F" w:rsidRPr="0015538F">
        <w:rPr>
          <w:rStyle w:val="apple-converted-space"/>
          <w:rFonts w:ascii="Times New Roman" w:hAnsi="Times New Roman"/>
          <w:color w:val="auto"/>
          <w:sz w:val="24"/>
          <w:szCs w:val="24"/>
          <w:shd w:val="clear" w:color="auto" w:fill="FFFFFF"/>
        </w:rPr>
        <w:t> </w:t>
      </w:r>
      <w:r w:rsidR="0015538F" w:rsidRPr="0015538F">
        <w:rPr>
          <w:rFonts w:ascii="Times New Roman" w:hAnsi="Times New Roman" w:cs="Times New Roman"/>
          <w:color w:val="auto"/>
          <w:sz w:val="24"/>
          <w:szCs w:val="24"/>
        </w:rPr>
        <w:t>частью 1.1 статьи 51 ГК РФ</w:t>
      </w:r>
      <w:r w:rsidR="0015538F" w:rsidRPr="0015538F">
        <w:rPr>
          <w:rFonts w:ascii="Times New Roman" w:hAnsi="Times New Roman" w:cs="Times New Roman"/>
          <w:color w:val="auto"/>
          <w:sz w:val="24"/>
          <w:szCs w:val="24"/>
          <w:shd w:val="clear" w:color="auto" w:fill="FFFFFF"/>
        </w:rPr>
        <w:t>), проектом планировки территории и проектом межевания те</w:t>
      </w:r>
      <w:r w:rsidR="0015538F" w:rsidRPr="0015538F">
        <w:rPr>
          <w:rFonts w:ascii="Times New Roman" w:hAnsi="Times New Roman" w:cs="Times New Roman"/>
          <w:color w:val="auto"/>
          <w:sz w:val="24"/>
          <w:szCs w:val="24"/>
          <w:shd w:val="clear" w:color="auto" w:fill="FFFFFF"/>
        </w:rPr>
        <w:t>р</w:t>
      </w:r>
      <w:r w:rsidR="0015538F" w:rsidRPr="0015538F">
        <w:rPr>
          <w:rFonts w:ascii="Times New Roman" w:hAnsi="Times New Roman" w:cs="Times New Roman"/>
          <w:color w:val="auto"/>
          <w:sz w:val="24"/>
          <w:szCs w:val="24"/>
          <w:shd w:val="clear" w:color="auto" w:fill="FFFFFF"/>
        </w:rPr>
        <w:t>ритории (за исключением случаев, если в соответствии с настоящим Кодексом подготовка проекта планировки территории и проекта межевания территории не тр</w:t>
      </w:r>
      <w:r w:rsidR="0015538F" w:rsidRPr="0015538F">
        <w:rPr>
          <w:rFonts w:ascii="Times New Roman" w:hAnsi="Times New Roman" w:cs="Times New Roman"/>
          <w:color w:val="auto"/>
          <w:sz w:val="24"/>
          <w:szCs w:val="24"/>
          <w:shd w:val="clear" w:color="auto" w:fill="FFFFFF"/>
        </w:rPr>
        <w:t>е</w:t>
      </w:r>
      <w:r w:rsidR="0015538F" w:rsidRPr="0015538F">
        <w:rPr>
          <w:rFonts w:ascii="Times New Roman" w:hAnsi="Times New Roman" w:cs="Times New Roman"/>
          <w:color w:val="auto"/>
          <w:sz w:val="24"/>
          <w:szCs w:val="24"/>
          <w:shd w:val="clear" w:color="auto" w:fill="FFFFFF"/>
        </w:rPr>
        <w:t>буется), при осуществлении строительства, реконструкции объекта капитального строительс</w:t>
      </w:r>
      <w:r w:rsidR="0015538F" w:rsidRPr="0015538F">
        <w:rPr>
          <w:rFonts w:ascii="Times New Roman" w:hAnsi="Times New Roman" w:cs="Times New Roman"/>
          <w:color w:val="auto"/>
          <w:sz w:val="24"/>
          <w:szCs w:val="24"/>
          <w:shd w:val="clear" w:color="auto" w:fill="FFFFFF"/>
        </w:rPr>
        <w:t>т</w:t>
      </w:r>
      <w:r w:rsidR="0015538F" w:rsidRPr="0015538F">
        <w:rPr>
          <w:rFonts w:ascii="Times New Roman" w:hAnsi="Times New Roman" w:cs="Times New Roman"/>
          <w:color w:val="auto"/>
          <w:sz w:val="24"/>
          <w:szCs w:val="24"/>
          <w:shd w:val="clear" w:color="auto" w:fill="FFFFFF"/>
        </w:rPr>
        <w:t>ва, не являющегося л</w:t>
      </w:r>
      <w:r w:rsidR="0015538F" w:rsidRPr="0015538F">
        <w:rPr>
          <w:rFonts w:ascii="Times New Roman" w:hAnsi="Times New Roman" w:cs="Times New Roman"/>
          <w:color w:val="auto"/>
          <w:sz w:val="24"/>
          <w:szCs w:val="24"/>
          <w:shd w:val="clear" w:color="auto" w:fill="FFFFFF"/>
        </w:rPr>
        <w:t>и</w:t>
      </w:r>
      <w:r w:rsidR="0015538F" w:rsidRPr="0015538F">
        <w:rPr>
          <w:rFonts w:ascii="Times New Roman" w:hAnsi="Times New Roman" w:cs="Times New Roman"/>
          <w:color w:val="auto"/>
          <w:sz w:val="24"/>
          <w:szCs w:val="24"/>
          <w:shd w:val="clear" w:color="auto" w:fill="FFFFFF"/>
        </w:rPr>
        <w:t>нейным объектом (далее - требования к строительству, реконструкции объекта капитального строительства), или требованиям, установленным прое</w:t>
      </w:r>
      <w:r w:rsidR="0015538F" w:rsidRPr="0015538F">
        <w:rPr>
          <w:rFonts w:ascii="Times New Roman" w:hAnsi="Times New Roman" w:cs="Times New Roman"/>
          <w:color w:val="auto"/>
          <w:sz w:val="24"/>
          <w:szCs w:val="24"/>
          <w:shd w:val="clear" w:color="auto" w:fill="FFFFFF"/>
        </w:rPr>
        <w:t>к</w:t>
      </w:r>
      <w:r w:rsidR="0015538F" w:rsidRPr="0015538F">
        <w:rPr>
          <w:rFonts w:ascii="Times New Roman" w:hAnsi="Times New Roman" w:cs="Times New Roman"/>
          <w:color w:val="auto"/>
          <w:sz w:val="24"/>
          <w:szCs w:val="24"/>
          <w:shd w:val="clear" w:color="auto" w:fill="FFFFFF"/>
        </w:rPr>
        <w:t>том планировки территории и проектом межевания территории, при осуществлении строительства, реконстру</w:t>
      </w:r>
      <w:r w:rsidR="0015538F" w:rsidRPr="0015538F">
        <w:rPr>
          <w:rFonts w:ascii="Times New Roman" w:hAnsi="Times New Roman" w:cs="Times New Roman"/>
          <w:color w:val="auto"/>
          <w:sz w:val="24"/>
          <w:szCs w:val="24"/>
          <w:shd w:val="clear" w:color="auto" w:fill="FFFFFF"/>
        </w:rPr>
        <w:t>к</w:t>
      </w:r>
      <w:r w:rsidR="0015538F" w:rsidRPr="0015538F">
        <w:rPr>
          <w:rFonts w:ascii="Times New Roman" w:hAnsi="Times New Roman" w:cs="Times New Roman"/>
          <w:color w:val="auto"/>
          <w:sz w:val="24"/>
          <w:szCs w:val="24"/>
          <w:shd w:val="clear" w:color="auto" w:fill="FFFFFF"/>
        </w:rPr>
        <w:t>ции линейного объекта (за исключением случаев, при которых для строительства, реконстру</w:t>
      </w:r>
      <w:r w:rsidR="0015538F" w:rsidRPr="0015538F">
        <w:rPr>
          <w:rFonts w:ascii="Times New Roman" w:hAnsi="Times New Roman" w:cs="Times New Roman"/>
          <w:color w:val="auto"/>
          <w:sz w:val="24"/>
          <w:szCs w:val="24"/>
          <w:shd w:val="clear" w:color="auto" w:fill="FFFFFF"/>
        </w:rPr>
        <w:t>к</w:t>
      </w:r>
      <w:r w:rsidR="0015538F" w:rsidRPr="0015538F">
        <w:rPr>
          <w:rFonts w:ascii="Times New Roman" w:hAnsi="Times New Roman" w:cs="Times New Roman"/>
          <w:color w:val="auto"/>
          <w:sz w:val="24"/>
          <w:szCs w:val="24"/>
          <w:shd w:val="clear" w:color="auto" w:fill="FFFFFF"/>
        </w:rPr>
        <w:t>ции линейного объекта не требуется подготовка документации по планировке те</w:t>
      </w:r>
      <w:r w:rsidR="0015538F" w:rsidRPr="0015538F">
        <w:rPr>
          <w:rFonts w:ascii="Times New Roman" w:hAnsi="Times New Roman" w:cs="Times New Roman"/>
          <w:color w:val="auto"/>
          <w:sz w:val="24"/>
          <w:szCs w:val="24"/>
          <w:shd w:val="clear" w:color="auto" w:fill="FFFFFF"/>
        </w:rPr>
        <w:t>р</w:t>
      </w:r>
      <w:r w:rsidR="0015538F" w:rsidRPr="0015538F">
        <w:rPr>
          <w:rFonts w:ascii="Times New Roman" w:hAnsi="Times New Roman" w:cs="Times New Roman"/>
          <w:color w:val="auto"/>
          <w:sz w:val="24"/>
          <w:szCs w:val="24"/>
          <w:shd w:val="clear" w:color="auto" w:fill="FFFFFF"/>
        </w:rPr>
        <w:t>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w:t>
      </w:r>
      <w:r w:rsidR="0015538F" w:rsidRPr="0015538F">
        <w:rPr>
          <w:rFonts w:ascii="Times New Roman" w:hAnsi="Times New Roman" w:cs="Times New Roman"/>
          <w:color w:val="auto"/>
          <w:sz w:val="24"/>
          <w:szCs w:val="24"/>
          <w:shd w:val="clear" w:color="auto" w:fill="FFFFFF"/>
        </w:rPr>
        <w:t>ь</w:t>
      </w:r>
      <w:r w:rsidR="0015538F" w:rsidRPr="0015538F">
        <w:rPr>
          <w:rFonts w:ascii="Times New Roman" w:hAnsi="Times New Roman" w:cs="Times New Roman"/>
          <w:color w:val="auto"/>
          <w:sz w:val="24"/>
          <w:szCs w:val="24"/>
          <w:shd w:val="clear" w:color="auto" w:fill="FFFFFF"/>
        </w:rPr>
        <w:t>ного участка, а также допустимость размещения объекта капитального строительства на з</w:t>
      </w:r>
      <w:r w:rsidR="0015538F" w:rsidRPr="0015538F">
        <w:rPr>
          <w:rFonts w:ascii="Times New Roman" w:hAnsi="Times New Roman" w:cs="Times New Roman"/>
          <w:color w:val="auto"/>
          <w:sz w:val="24"/>
          <w:szCs w:val="24"/>
          <w:shd w:val="clear" w:color="auto" w:fill="FFFFFF"/>
        </w:rPr>
        <w:t>е</w:t>
      </w:r>
      <w:r w:rsidR="0015538F" w:rsidRPr="0015538F">
        <w:rPr>
          <w:rFonts w:ascii="Times New Roman" w:hAnsi="Times New Roman" w:cs="Times New Roman"/>
          <w:color w:val="auto"/>
          <w:sz w:val="24"/>
          <w:szCs w:val="24"/>
          <w:shd w:val="clear" w:color="auto" w:fill="FFFFFF"/>
        </w:rPr>
        <w:t>мельном участке в соответс</w:t>
      </w:r>
      <w:r w:rsidR="0015538F" w:rsidRPr="0015538F">
        <w:rPr>
          <w:rFonts w:ascii="Times New Roman" w:hAnsi="Times New Roman" w:cs="Times New Roman"/>
          <w:color w:val="auto"/>
          <w:sz w:val="24"/>
          <w:szCs w:val="24"/>
          <w:shd w:val="clear" w:color="auto" w:fill="FFFFFF"/>
        </w:rPr>
        <w:t>т</w:t>
      </w:r>
      <w:r w:rsidR="0015538F" w:rsidRPr="0015538F">
        <w:rPr>
          <w:rFonts w:ascii="Times New Roman" w:hAnsi="Times New Roman" w:cs="Times New Roman"/>
          <w:color w:val="auto"/>
          <w:sz w:val="24"/>
          <w:szCs w:val="24"/>
          <w:shd w:val="clear" w:color="auto" w:fill="FFFFFF"/>
        </w:rPr>
        <w:t>вии с разрешенным использованием такого земельного участка и ограничениями, установленными в соответствии с земельным и иным законодательством Ро</w:t>
      </w:r>
      <w:r w:rsidR="0015538F" w:rsidRPr="0015538F">
        <w:rPr>
          <w:rFonts w:ascii="Times New Roman" w:hAnsi="Times New Roman" w:cs="Times New Roman"/>
          <w:color w:val="auto"/>
          <w:sz w:val="24"/>
          <w:szCs w:val="24"/>
          <w:shd w:val="clear" w:color="auto" w:fill="FFFFFF"/>
        </w:rPr>
        <w:t>с</w:t>
      </w:r>
      <w:r w:rsidR="0015538F" w:rsidRPr="0015538F">
        <w:rPr>
          <w:rFonts w:ascii="Times New Roman" w:hAnsi="Times New Roman" w:cs="Times New Roman"/>
          <w:color w:val="auto"/>
          <w:sz w:val="24"/>
          <w:szCs w:val="24"/>
          <w:shd w:val="clear" w:color="auto" w:fill="FFFFFF"/>
        </w:rPr>
        <w:t>сийской Федерации. Разрешение на строительство дает застройщику право ос</w:t>
      </w:r>
      <w:r w:rsidR="0015538F" w:rsidRPr="0015538F">
        <w:rPr>
          <w:rFonts w:ascii="Times New Roman" w:hAnsi="Times New Roman" w:cs="Times New Roman"/>
          <w:color w:val="auto"/>
          <w:sz w:val="24"/>
          <w:szCs w:val="24"/>
          <w:shd w:val="clear" w:color="auto" w:fill="FFFFFF"/>
        </w:rPr>
        <w:t>у</w:t>
      </w:r>
      <w:r w:rsidR="0015538F" w:rsidRPr="0015538F">
        <w:rPr>
          <w:rFonts w:ascii="Times New Roman" w:hAnsi="Times New Roman" w:cs="Times New Roman"/>
          <w:color w:val="auto"/>
          <w:sz w:val="24"/>
          <w:szCs w:val="24"/>
          <w:shd w:val="clear" w:color="auto" w:fill="FFFFFF"/>
        </w:rPr>
        <w:t>ществлять строительство, реконструкцию объекта капитального строительства, за исключен</w:t>
      </w:r>
      <w:r w:rsidR="0015538F" w:rsidRPr="0015538F">
        <w:rPr>
          <w:rFonts w:ascii="Times New Roman" w:hAnsi="Times New Roman" w:cs="Times New Roman"/>
          <w:color w:val="auto"/>
          <w:sz w:val="24"/>
          <w:szCs w:val="24"/>
          <w:shd w:val="clear" w:color="auto" w:fill="FFFFFF"/>
        </w:rPr>
        <w:t>и</w:t>
      </w:r>
      <w:r w:rsidR="0015538F" w:rsidRPr="0015538F">
        <w:rPr>
          <w:rFonts w:ascii="Times New Roman" w:hAnsi="Times New Roman" w:cs="Times New Roman"/>
          <w:color w:val="auto"/>
          <w:sz w:val="24"/>
          <w:szCs w:val="24"/>
          <w:shd w:val="clear" w:color="auto" w:fill="FFFFFF"/>
        </w:rPr>
        <w:t xml:space="preserve">ем случаев, предусмотренных </w:t>
      </w:r>
      <w:r w:rsidR="0015538F" w:rsidRPr="0015538F">
        <w:rPr>
          <w:rFonts w:ascii="Times New Roman" w:hAnsi="Times New Roman" w:cs="Times New Roman"/>
          <w:color w:val="auto"/>
          <w:sz w:val="24"/>
          <w:szCs w:val="24"/>
        </w:rPr>
        <w:t>ГК РФ</w:t>
      </w:r>
      <w:r w:rsidR="0015538F" w:rsidRPr="0015538F">
        <w:rPr>
          <w:rFonts w:ascii="Times New Roman" w:hAnsi="Times New Roman" w:cs="Times New Roman"/>
          <w:color w:val="auto"/>
          <w:sz w:val="24"/>
          <w:szCs w:val="24"/>
          <w:shd w:val="clear" w:color="auto" w:fill="FFFFFF"/>
        </w:rPr>
        <w:t>.</w:t>
      </w:r>
    </w:p>
    <w:p w:rsidR="0015538F" w:rsidRPr="0015538F" w:rsidRDefault="0015538F"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разрешение на условно разрешенный вид использования</w:t>
      </w:r>
      <w:r w:rsidRPr="00307393">
        <w:rPr>
          <w:rFonts w:ascii="Times New Roman" w:hAnsi="Times New Roman" w:cs="Times New Roman"/>
          <w:color w:val="auto"/>
          <w:spacing w:val="-1"/>
          <w:sz w:val="24"/>
          <w:szCs w:val="24"/>
        </w:rPr>
        <w:t xml:space="preserve"> – документ, выдаваемый заяв</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 xml:space="preserve">телю за подписью главы </w:t>
      </w:r>
      <w:r w:rsidRPr="00307393">
        <w:rPr>
          <w:rFonts w:ascii="Times New Roman" w:hAnsi="Times New Roman" w:cs="Times New Roman"/>
          <w:color w:val="auto"/>
          <w:sz w:val="24"/>
          <w:szCs w:val="24"/>
        </w:rPr>
        <w:t xml:space="preserve">сельского поселения </w:t>
      </w:r>
      <w:r w:rsidR="004C0428">
        <w:rPr>
          <w:rFonts w:ascii="Times New Roman" w:hAnsi="Times New Roman" w:cs="Times New Roman"/>
          <w:color w:val="auto"/>
          <w:sz w:val="24"/>
          <w:szCs w:val="24"/>
        </w:rPr>
        <w:t>Магинский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 xml:space="preserve"> сельсовет муниципального ра</w:t>
      </w:r>
      <w:r w:rsidRPr="00307393">
        <w:rPr>
          <w:rFonts w:ascii="Times New Roman" w:hAnsi="Times New Roman" w:cs="Times New Roman"/>
          <w:color w:val="auto"/>
          <w:sz w:val="24"/>
          <w:szCs w:val="24"/>
        </w:rPr>
        <w:t>й</w:t>
      </w:r>
      <w:r w:rsidRPr="00307393">
        <w:rPr>
          <w:rFonts w:ascii="Times New Roman" w:hAnsi="Times New Roman" w:cs="Times New Roman"/>
          <w:color w:val="auto"/>
          <w:sz w:val="24"/>
          <w:szCs w:val="24"/>
        </w:rPr>
        <w:t xml:space="preserve">она </w:t>
      </w:r>
      <w:r w:rsidR="009F0D16">
        <w:rPr>
          <w:rFonts w:ascii="Times New Roman" w:hAnsi="Times New Roman"/>
          <w:sz w:val="24"/>
          <w:szCs w:val="24"/>
          <w:shd w:val="clear" w:color="auto" w:fill="FFFFFF"/>
        </w:rPr>
        <w:t>Караидельский</w:t>
      </w:r>
      <w:r w:rsidR="009F0D16">
        <w:rPr>
          <w:rFonts w:ascii="Times New Roman" w:hAnsi="Times New Roman" w:cs="Times New Roman"/>
          <w:color w:val="auto"/>
          <w:sz w:val="24"/>
          <w:szCs w:val="24"/>
        </w:rPr>
        <w:t xml:space="preserve"> </w:t>
      </w:r>
      <w:r w:rsidRPr="00307393">
        <w:rPr>
          <w:rFonts w:ascii="Times New Roman" w:hAnsi="Times New Roman" w:cs="Times New Roman"/>
          <w:color w:val="auto"/>
          <w:sz w:val="24"/>
          <w:szCs w:val="24"/>
        </w:rPr>
        <w:t>район Республики Башкортостан</w:t>
      </w:r>
      <w:r w:rsidRPr="00307393">
        <w:rPr>
          <w:rFonts w:ascii="Times New Roman" w:hAnsi="Times New Roman" w:cs="Times New Roman"/>
          <w:color w:val="auto"/>
          <w:spacing w:val="-1"/>
          <w:sz w:val="24"/>
          <w:szCs w:val="24"/>
        </w:rPr>
        <w:t>, оформленный в соответствии с требованиями статьи 39 Градостроительного кодекса Российской Федерации, предоставляющий  правооблад</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телям земельных участков и объектов капитального строительства право выбора вида использ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вания земельного участка, объекта капитального строительства из числа условно разрешенных н</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стоящими Правилами для соответствующей территориальной зоны;</w:t>
      </w:r>
    </w:p>
    <w:p w:rsidR="0050141B" w:rsidRDefault="0050141B" w:rsidP="0050141B">
      <w:pPr>
        <w:pStyle w:val="ab"/>
        <w:spacing w:before="0" w:after="0"/>
        <w:contextualSpacing/>
        <w:jc w:val="both"/>
        <w:rPr>
          <w:rStyle w:val="af5"/>
        </w:rPr>
      </w:pPr>
      <w:r>
        <w:rPr>
          <w:rStyle w:val="af5"/>
        </w:rPr>
        <w:t xml:space="preserve">     </w:t>
      </w:r>
    </w:p>
    <w:p w:rsidR="0050141B" w:rsidRPr="00A174C7" w:rsidRDefault="0050141B" w:rsidP="0050141B">
      <w:pPr>
        <w:pStyle w:val="ab"/>
        <w:spacing w:before="0" w:after="0"/>
        <w:ind w:firstLine="360"/>
        <w:contextualSpacing/>
        <w:jc w:val="both"/>
      </w:pPr>
      <w:r w:rsidRPr="00A174C7">
        <w:rPr>
          <w:rStyle w:val="af5"/>
        </w:rPr>
        <w:t>разрешенное использование земельных участков и иных объектов недвижимости</w:t>
      </w:r>
      <w:r w:rsidRPr="00A174C7">
        <w:t xml:space="preserve"> - и</w:t>
      </w:r>
      <w:r w:rsidRPr="00A174C7">
        <w:t>с</w:t>
      </w:r>
      <w:r w:rsidRPr="00A174C7">
        <w:t>пользование недвижимости в соответствии с градостроительным регламентом, а также публи</w:t>
      </w:r>
      <w:r w:rsidRPr="00A174C7">
        <w:t>ч</w:t>
      </w:r>
      <w:r w:rsidRPr="00A174C7">
        <w:t>ными сервитутами;</w:t>
      </w:r>
    </w:p>
    <w:p w:rsidR="0050141B" w:rsidRDefault="0050141B" w:rsidP="0050141B">
      <w:pPr>
        <w:pStyle w:val="ab"/>
        <w:spacing w:before="0" w:after="0"/>
        <w:contextualSpacing/>
        <w:jc w:val="both"/>
        <w:rPr>
          <w:rStyle w:val="af5"/>
        </w:rPr>
      </w:pPr>
      <w:r>
        <w:rPr>
          <w:rStyle w:val="af5"/>
        </w:rPr>
        <w:t xml:space="preserve">     </w:t>
      </w:r>
    </w:p>
    <w:p w:rsidR="0050141B" w:rsidRPr="00A174C7" w:rsidRDefault="0050141B" w:rsidP="0050141B">
      <w:pPr>
        <w:pStyle w:val="ab"/>
        <w:spacing w:before="0" w:after="0"/>
        <w:contextualSpacing/>
        <w:jc w:val="both"/>
      </w:pPr>
      <w:r>
        <w:rPr>
          <w:rStyle w:val="af5"/>
        </w:rPr>
        <w:t xml:space="preserve">      </w:t>
      </w:r>
      <w:r w:rsidRPr="00A174C7">
        <w:rPr>
          <w:rStyle w:val="af5"/>
        </w:rPr>
        <w:t>район зонирования</w:t>
      </w:r>
      <w:r w:rsidRPr="00A174C7">
        <w:t xml:space="preserve"> – территория в замкнутых границах, отнесенная Правилами к одной территориальной зоне; </w:t>
      </w:r>
    </w:p>
    <w:p w:rsidR="0050141B" w:rsidRPr="00A174C7" w:rsidRDefault="0050141B" w:rsidP="0050141B">
      <w:pPr>
        <w:pStyle w:val="ab"/>
        <w:spacing w:before="0" w:after="0"/>
        <w:contextualSpacing/>
        <w:jc w:val="both"/>
      </w:pPr>
      <w:r>
        <w:rPr>
          <w:rStyle w:val="af5"/>
        </w:rPr>
        <w:t xml:space="preserve">      </w:t>
      </w:r>
      <w:r w:rsidRPr="00A174C7">
        <w:rPr>
          <w:rStyle w:val="af5"/>
        </w:rPr>
        <w:t xml:space="preserve">резервирование земель, необходимых для муниципальных нужд </w:t>
      </w:r>
      <w:r w:rsidRPr="00A174C7">
        <w:t xml:space="preserve"> – деятельность  орг</w:t>
      </w:r>
      <w:r w:rsidRPr="00A174C7">
        <w:t>а</w:t>
      </w:r>
      <w:r w:rsidRPr="00A174C7">
        <w:t>нов местного самоуправления по определению территорий, необходимых для м</w:t>
      </w:r>
      <w:r w:rsidRPr="00A174C7">
        <w:t>у</w:t>
      </w:r>
      <w:r w:rsidRPr="00A174C7">
        <w:t>ниципальных нужд и правовому обеспечению их использования для размещения на этих территориях новых или расширения существующих объектов, необходимых для муниципал</w:t>
      </w:r>
      <w:r w:rsidRPr="00A174C7">
        <w:t>ь</w:t>
      </w:r>
      <w:r w:rsidRPr="00A174C7">
        <w:t xml:space="preserve">ных нужд; </w:t>
      </w:r>
    </w:p>
    <w:p w:rsidR="0050141B" w:rsidRDefault="0050141B" w:rsidP="0050141B">
      <w:pPr>
        <w:pStyle w:val="ab"/>
        <w:spacing w:before="0" w:after="0"/>
        <w:contextualSpacing/>
        <w:jc w:val="both"/>
        <w:rPr>
          <w:rStyle w:val="af5"/>
        </w:rPr>
      </w:pPr>
      <w:r>
        <w:rPr>
          <w:rStyle w:val="af5"/>
        </w:rPr>
        <w:t xml:space="preserve">     </w:t>
      </w:r>
    </w:p>
    <w:p w:rsidR="0050141B" w:rsidRPr="00DA3A2E" w:rsidRDefault="0050141B" w:rsidP="0050141B">
      <w:pPr>
        <w:pStyle w:val="ab"/>
        <w:spacing w:before="0" w:after="0"/>
        <w:contextualSpacing/>
        <w:jc w:val="both"/>
      </w:pPr>
      <w:r>
        <w:rPr>
          <w:rStyle w:val="af5"/>
        </w:rPr>
        <w:t xml:space="preserve">     </w:t>
      </w:r>
      <w:r w:rsidRPr="00DA3A2E">
        <w:rPr>
          <w:rStyle w:val="af5"/>
        </w:rPr>
        <w:t>реконструкция</w:t>
      </w:r>
      <w:r w:rsidRPr="00DA3A2E">
        <w:t xml:space="preserve"> - изменение параметров объектов капитального стро</w:t>
      </w:r>
      <w:r w:rsidRPr="00DA3A2E">
        <w:t>и</w:t>
      </w:r>
      <w:r w:rsidRPr="00DA3A2E">
        <w:t>тельства, их частей (количества помещений, высоты, количества этажей (этажности), площади, показателей прои</w:t>
      </w:r>
      <w:r w:rsidRPr="00DA3A2E">
        <w:t>з</w:t>
      </w:r>
      <w:r w:rsidRPr="00DA3A2E">
        <w:t>водственной мощности, объема) и качества инженерно-технического обе</w:t>
      </w:r>
      <w:r w:rsidRPr="00DA3A2E">
        <w:t>с</w:t>
      </w:r>
      <w:r w:rsidRPr="00DA3A2E">
        <w:t>печения;</w:t>
      </w:r>
    </w:p>
    <w:p w:rsidR="0050141B" w:rsidRDefault="0050141B" w:rsidP="0050141B">
      <w:pPr>
        <w:pStyle w:val="ab"/>
        <w:spacing w:before="0" w:after="0"/>
        <w:contextualSpacing/>
        <w:jc w:val="both"/>
        <w:rPr>
          <w:b/>
          <w:bCs/>
        </w:rPr>
      </w:pPr>
      <w:r>
        <w:rPr>
          <w:b/>
          <w:bCs/>
        </w:rPr>
        <w:t xml:space="preserve">     </w:t>
      </w:r>
    </w:p>
    <w:p w:rsidR="0050141B" w:rsidRPr="00DA3A2E" w:rsidRDefault="0050141B" w:rsidP="0050141B">
      <w:pPr>
        <w:pStyle w:val="ab"/>
        <w:spacing w:before="0" w:after="0"/>
        <w:contextualSpacing/>
        <w:jc w:val="both"/>
      </w:pPr>
      <w:r>
        <w:rPr>
          <w:b/>
          <w:bCs/>
        </w:rPr>
        <w:t xml:space="preserve">     </w:t>
      </w:r>
      <w:r w:rsidRPr="00DA3A2E">
        <w:rPr>
          <w:b/>
          <w:bCs/>
        </w:rPr>
        <w:t>реконструкция объектов капитального строительства (за исключением линейных об</w:t>
      </w:r>
      <w:r w:rsidRPr="00DA3A2E">
        <w:rPr>
          <w:b/>
          <w:bCs/>
        </w:rPr>
        <w:t>ъ</w:t>
      </w:r>
      <w:r w:rsidRPr="00DA3A2E">
        <w:rPr>
          <w:b/>
          <w:bCs/>
        </w:rPr>
        <w:t>ектов)</w:t>
      </w:r>
      <w:r w:rsidRPr="00DA3A2E">
        <w:t xml:space="preserve"> - изменение параметров объекта капитального строительства, его частей (высоты, кол</w:t>
      </w:r>
      <w:r w:rsidRPr="00DA3A2E">
        <w:t>и</w:t>
      </w:r>
      <w:r w:rsidRPr="00DA3A2E">
        <w:t>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w:t>
      </w:r>
      <w:r w:rsidRPr="00DA3A2E">
        <w:t>ь</w:t>
      </w:r>
      <w:r w:rsidRPr="00DA3A2E">
        <w:t>ных конструкций объекта капитального строительства, за исключением замены отдельных элеме</w:t>
      </w:r>
      <w:r w:rsidRPr="00DA3A2E">
        <w:t>н</w:t>
      </w:r>
      <w:r w:rsidRPr="00DA3A2E">
        <w:t>тов таких конструкций на аналогичные или иные улучшающие показатели таких конструкций элементы и (или) восстановления указа</w:t>
      </w:r>
      <w:r w:rsidRPr="00DA3A2E">
        <w:t>н</w:t>
      </w:r>
      <w:r w:rsidRPr="00DA3A2E">
        <w:t>ных элементов;</w:t>
      </w:r>
    </w:p>
    <w:p w:rsidR="0050141B" w:rsidRDefault="0050141B" w:rsidP="0050141B">
      <w:pPr>
        <w:pStyle w:val="ab"/>
        <w:spacing w:before="0" w:after="0"/>
        <w:contextualSpacing/>
        <w:jc w:val="both"/>
        <w:rPr>
          <w:b/>
          <w:bCs/>
        </w:rPr>
      </w:pPr>
      <w:r>
        <w:rPr>
          <w:b/>
          <w:bCs/>
        </w:rPr>
        <w:t xml:space="preserve">     </w:t>
      </w:r>
    </w:p>
    <w:p w:rsidR="0050141B" w:rsidRPr="00DA3A2E" w:rsidRDefault="0050141B" w:rsidP="0050141B">
      <w:pPr>
        <w:pStyle w:val="ab"/>
        <w:spacing w:before="0" w:after="0"/>
        <w:ind w:firstLine="360"/>
        <w:contextualSpacing/>
        <w:jc w:val="both"/>
      </w:pPr>
      <w:r w:rsidRPr="00DA3A2E">
        <w:rPr>
          <w:b/>
          <w:bCs/>
        </w:rPr>
        <w:t>реконструкция линейных объектов</w:t>
      </w:r>
      <w:r w:rsidRPr="00DA3A2E">
        <w:t xml:space="preserve"> - изменение параметров линейных объектов или их участков (частей), которое влечет за собой изменение кла</w:t>
      </w:r>
      <w:r w:rsidRPr="00DA3A2E">
        <w:t>с</w:t>
      </w:r>
      <w:r w:rsidRPr="00DA3A2E">
        <w:t>са, категории и (или) первоначально установленных показателей функци</w:t>
      </w:r>
      <w:r w:rsidRPr="00DA3A2E">
        <w:t>о</w:t>
      </w:r>
      <w:r w:rsidRPr="00DA3A2E">
        <w:t>нирования таких объектов (мощности, грузоподъемности и других) или при котором требуется изменение границ полос отвода и (или) охранных зон т</w:t>
      </w:r>
      <w:r w:rsidRPr="00DA3A2E">
        <w:t>а</w:t>
      </w:r>
      <w:r w:rsidRPr="00DA3A2E">
        <w:t>ких объектов;</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санитарно-защитная зона</w:t>
      </w:r>
      <w:r w:rsidRPr="00307393">
        <w:rPr>
          <w:rFonts w:ascii="Times New Roman" w:hAnsi="Times New Roman" w:cs="Times New Roman"/>
          <w:color w:val="auto"/>
          <w:spacing w:val="-1"/>
          <w:sz w:val="24"/>
          <w:szCs w:val="24"/>
        </w:rPr>
        <w:t xml:space="preserve"> - специальная территория вокруг объектов и производств, я</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ляющихся источниками воздействия на среду обитания и здоровье человека, устанавливаемая с особым режимом использования, размер которой обеспечивает уменьшение воздействия  з</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грязнения (химич</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ского, биологического, физического) на атмосферный воздух  до значений, установленных  гигиеническими нормами. По функциональному назнач</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нию санитарно-защитная зона является защитным барьером, обеспечива</w:t>
      </w:r>
      <w:r w:rsidRPr="00307393">
        <w:rPr>
          <w:rFonts w:ascii="Times New Roman" w:hAnsi="Times New Roman" w:cs="Times New Roman"/>
          <w:color w:val="auto"/>
          <w:spacing w:val="-1"/>
          <w:sz w:val="24"/>
          <w:szCs w:val="24"/>
        </w:rPr>
        <w:t>ю</w:t>
      </w:r>
      <w:r w:rsidRPr="00307393">
        <w:rPr>
          <w:rFonts w:ascii="Times New Roman" w:hAnsi="Times New Roman" w:cs="Times New Roman"/>
          <w:color w:val="auto"/>
          <w:spacing w:val="-1"/>
          <w:sz w:val="24"/>
          <w:szCs w:val="24"/>
        </w:rPr>
        <w:t>щим уровень безопасности населения при эксплуатации объекта в штатном режиме;</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санитарные разрывы</w:t>
      </w:r>
      <w:r w:rsidRPr="00307393">
        <w:rPr>
          <w:rFonts w:ascii="Times New Roman" w:hAnsi="Times New Roman" w:cs="Times New Roman"/>
          <w:color w:val="auto"/>
          <w:spacing w:val="-1"/>
          <w:sz w:val="24"/>
          <w:szCs w:val="24"/>
        </w:rPr>
        <w:t xml:space="preserve"> – расстояние от источника химического, биологического и /или физ</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ческого воздействия до значений гигиенических но</w:t>
      </w:r>
      <w:r w:rsidRPr="00307393">
        <w:rPr>
          <w:rFonts w:ascii="Times New Roman" w:hAnsi="Times New Roman" w:cs="Times New Roman"/>
          <w:color w:val="auto"/>
          <w:spacing w:val="-1"/>
          <w:sz w:val="24"/>
          <w:szCs w:val="24"/>
        </w:rPr>
        <w:t>р</w:t>
      </w:r>
      <w:r w:rsidRPr="00307393">
        <w:rPr>
          <w:rFonts w:ascii="Times New Roman" w:hAnsi="Times New Roman" w:cs="Times New Roman"/>
          <w:color w:val="auto"/>
          <w:spacing w:val="-1"/>
          <w:sz w:val="24"/>
          <w:szCs w:val="24"/>
        </w:rPr>
        <w:t>мативов. Величина разрыва устанавливается  в каждом конкретном случае на основании расчетов рассеивания загрязнения атмосферного во</w:t>
      </w:r>
      <w:r w:rsidRPr="00307393">
        <w:rPr>
          <w:rFonts w:ascii="Times New Roman" w:hAnsi="Times New Roman" w:cs="Times New Roman"/>
          <w:color w:val="auto"/>
          <w:spacing w:val="-1"/>
          <w:sz w:val="24"/>
          <w:szCs w:val="24"/>
        </w:rPr>
        <w:t>з</w:t>
      </w:r>
      <w:r w:rsidRPr="00307393">
        <w:rPr>
          <w:rFonts w:ascii="Times New Roman" w:hAnsi="Times New Roman" w:cs="Times New Roman"/>
          <w:color w:val="auto"/>
          <w:spacing w:val="-1"/>
          <w:sz w:val="24"/>
          <w:szCs w:val="24"/>
        </w:rPr>
        <w:t>духа и физических факторов (шума, вибрации, электромагнитных полей и др.) с п</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следующим проведением натурных исследований и измерений;</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contextualSpacing/>
        <w:jc w:val="both"/>
      </w:pPr>
      <w:r>
        <w:rPr>
          <w:rStyle w:val="af5"/>
        </w:rPr>
        <w:t xml:space="preserve">       </w:t>
      </w:r>
      <w:r w:rsidRPr="00665146">
        <w:rPr>
          <w:rStyle w:val="af5"/>
        </w:rPr>
        <w:t>собственники земельных участков</w:t>
      </w:r>
      <w:r w:rsidRPr="00665146">
        <w:t xml:space="preserve"> - лица, имеющие право владения, пользования и ра</w:t>
      </w:r>
      <w:r w:rsidRPr="00665146">
        <w:t>с</w:t>
      </w:r>
      <w:r w:rsidRPr="00665146">
        <w:t>поряжения земельными участками;</w:t>
      </w:r>
    </w:p>
    <w:p w:rsidR="0050141B" w:rsidRDefault="0050141B" w:rsidP="0050141B">
      <w:pPr>
        <w:pStyle w:val="ab"/>
        <w:spacing w:before="0" w:after="0"/>
        <w:rPr>
          <w:b/>
          <w:bCs/>
        </w:rPr>
      </w:pPr>
    </w:p>
    <w:p w:rsidR="0050141B" w:rsidRPr="003818E4" w:rsidRDefault="0050141B" w:rsidP="0050141B">
      <w:pPr>
        <w:pStyle w:val="ab"/>
        <w:spacing w:before="0" w:after="0"/>
      </w:pPr>
      <w:r>
        <w:rPr>
          <w:b/>
          <w:bCs/>
        </w:rPr>
        <w:t xml:space="preserve">     </w:t>
      </w:r>
      <w:r w:rsidRPr="003818E4">
        <w:rPr>
          <w:b/>
          <w:bCs/>
        </w:rPr>
        <w:t>среднеэтажная жилая застройка</w:t>
      </w:r>
      <w:r w:rsidRPr="00C635C6">
        <w:rPr>
          <w:rFonts w:ascii="Arial" w:hAnsi="Arial" w:cs="Arial"/>
        </w:rPr>
        <w:t xml:space="preserve"> - </w:t>
      </w:r>
      <w:r w:rsidRPr="003818E4">
        <w:t>жилые дома, высотой не выше восьми надземных эт</w:t>
      </w:r>
      <w:r w:rsidRPr="003818E4">
        <w:t>а</w:t>
      </w:r>
      <w:r w:rsidRPr="003818E4">
        <w:t>жей, разделенных на две и более квартиры; благоустройство и озеленение; размещение подзе</w:t>
      </w:r>
      <w:r w:rsidRPr="003818E4">
        <w:t>м</w:t>
      </w:r>
      <w:r w:rsidRPr="003818E4">
        <w:t>ных гаражей и автостоянок; обустройство спортивных и детских площадок, площ</w:t>
      </w:r>
      <w:r w:rsidRPr="003818E4">
        <w:t>а</w:t>
      </w:r>
      <w:r w:rsidRPr="003818E4">
        <w:t>док отдыха;</w:t>
      </w:r>
    </w:p>
    <w:p w:rsidR="0050141B" w:rsidRPr="003818E4" w:rsidRDefault="0050141B" w:rsidP="0050141B">
      <w:pPr>
        <w:pStyle w:val="ab"/>
        <w:spacing w:before="0" w:after="0"/>
        <w:contextualSpacing/>
        <w:jc w:val="both"/>
      </w:pPr>
      <w:r w:rsidRPr="003818E4">
        <w:t>размещение объектов обслуживания жилой застройки во встроенных, пристроенных и встрое</w:t>
      </w:r>
      <w:r w:rsidRPr="003818E4">
        <w:t>н</w:t>
      </w:r>
      <w:r w:rsidRPr="003818E4">
        <w:t>но-пристроенных помещениях многоквартирного дома, если общая площадь таких помещений в многоквартирном доме не составл</w:t>
      </w:r>
      <w:r w:rsidRPr="003818E4">
        <w:t>я</w:t>
      </w:r>
      <w:r w:rsidRPr="003818E4">
        <w:t>ет более 20% общей площади помещений дома</w:t>
      </w:r>
    </w:p>
    <w:p w:rsidR="007E4602" w:rsidRDefault="007E4602"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территориальное планирование</w:t>
      </w:r>
      <w:r w:rsidRPr="00307393">
        <w:rPr>
          <w:rFonts w:ascii="Times New Roman" w:hAnsi="Times New Roman" w:cs="Times New Roman"/>
          <w:color w:val="auto"/>
          <w:sz w:val="24"/>
          <w:szCs w:val="24"/>
        </w:rPr>
        <w:t xml:space="preserve"> – планирование развития территорий, в том числе для у</w:t>
      </w:r>
      <w:r w:rsidRPr="00307393">
        <w:rPr>
          <w:rFonts w:ascii="Times New Roman" w:hAnsi="Times New Roman" w:cs="Times New Roman"/>
          <w:color w:val="auto"/>
          <w:sz w:val="24"/>
          <w:szCs w:val="24"/>
        </w:rPr>
        <w:t>с</w:t>
      </w:r>
      <w:r w:rsidRPr="00307393">
        <w:rPr>
          <w:rFonts w:ascii="Times New Roman" w:hAnsi="Times New Roman" w:cs="Times New Roman"/>
          <w:color w:val="auto"/>
          <w:sz w:val="24"/>
          <w:szCs w:val="24"/>
        </w:rPr>
        <w:t>тановления функциональных зон, зон планируемого размещения объектов капитального стро</w:t>
      </w:r>
      <w:r w:rsidRPr="00307393">
        <w:rPr>
          <w:rFonts w:ascii="Times New Roman" w:hAnsi="Times New Roman" w:cs="Times New Roman"/>
          <w:color w:val="auto"/>
          <w:sz w:val="24"/>
          <w:szCs w:val="24"/>
        </w:rPr>
        <w:t>и</w:t>
      </w:r>
      <w:r w:rsidRPr="00307393">
        <w:rPr>
          <w:rFonts w:ascii="Times New Roman" w:hAnsi="Times New Roman" w:cs="Times New Roman"/>
          <w:color w:val="auto"/>
          <w:sz w:val="24"/>
          <w:szCs w:val="24"/>
        </w:rPr>
        <w:t>тельства для государственных или муниципальных нужд, зон с особыми условиями использ</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вания территорий;</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территориальные зоны</w:t>
      </w:r>
      <w:r w:rsidRPr="00307393">
        <w:rPr>
          <w:rFonts w:ascii="Times New Roman" w:hAnsi="Times New Roman" w:cs="Times New Roman"/>
          <w:color w:val="auto"/>
          <w:spacing w:val="-1"/>
          <w:sz w:val="24"/>
          <w:szCs w:val="24"/>
        </w:rPr>
        <w:t xml:space="preserve"> – зоны, для которых настоящими Правилами  определены границы и установлены градостроительные регламенты, уточнение границ территориальных зон осущ</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ствляется в установленном поря</w:t>
      </w:r>
      <w:r w:rsidRPr="00307393">
        <w:rPr>
          <w:rFonts w:ascii="Times New Roman" w:hAnsi="Times New Roman" w:cs="Times New Roman"/>
          <w:color w:val="auto"/>
          <w:spacing w:val="-1"/>
          <w:sz w:val="24"/>
          <w:szCs w:val="24"/>
        </w:rPr>
        <w:t>д</w:t>
      </w:r>
      <w:r w:rsidRPr="00307393">
        <w:rPr>
          <w:rFonts w:ascii="Times New Roman" w:hAnsi="Times New Roman" w:cs="Times New Roman"/>
          <w:color w:val="auto"/>
          <w:spacing w:val="-1"/>
          <w:sz w:val="24"/>
          <w:szCs w:val="24"/>
        </w:rPr>
        <w:t>ке в соответствии с утвержденной проектной документацией по планировке территории;</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территории общего пользования</w:t>
      </w:r>
      <w:r w:rsidRPr="00307393">
        <w:rPr>
          <w:rFonts w:ascii="Times New Roman" w:hAnsi="Times New Roman" w:cs="Times New Roman"/>
          <w:color w:val="auto"/>
          <w:spacing w:val="-1"/>
          <w:sz w:val="24"/>
          <w:szCs w:val="24"/>
        </w:rPr>
        <w:t xml:space="preserve"> – территории, которыми беспрепятственно пользуется н</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ограниченный круг лиц (в том числе площади, улицы, проезды, набережные, скверы, бульвары территории объектов культурного наследия и т.д.), границы  которых отображаются в проектах планировки территории посредством красных линий; </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территория объекта культурного наследия</w:t>
      </w:r>
      <w:r w:rsidRPr="00307393">
        <w:rPr>
          <w:rFonts w:ascii="Times New Roman" w:hAnsi="Times New Roman" w:cs="Times New Roman"/>
          <w:color w:val="auto"/>
          <w:spacing w:val="-1"/>
          <w:sz w:val="24"/>
          <w:szCs w:val="24"/>
        </w:rPr>
        <w:t xml:space="preserve"> – исторически сложившийся земельный уч</w:t>
      </w:r>
      <w:r w:rsidRPr="00307393">
        <w:rPr>
          <w:rFonts w:ascii="Times New Roman" w:hAnsi="Times New Roman" w:cs="Times New Roman"/>
          <w:color w:val="auto"/>
          <w:spacing w:val="-1"/>
          <w:sz w:val="24"/>
          <w:szCs w:val="24"/>
        </w:rPr>
        <w:t>а</w:t>
      </w:r>
      <w:r w:rsidRPr="00307393">
        <w:rPr>
          <w:rFonts w:ascii="Times New Roman" w:hAnsi="Times New Roman" w:cs="Times New Roman"/>
          <w:color w:val="auto"/>
          <w:spacing w:val="-1"/>
          <w:sz w:val="24"/>
          <w:szCs w:val="24"/>
        </w:rPr>
        <w:t>сток, границы которого установлены и описаны в порядке, определенном действующим закон</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дательством, на котором расположен объект (вновь выявленный объект) культурного наследия, на который дейс</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вие градостроительного регламента не распространяется;</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технические регламенты</w:t>
      </w:r>
      <w:r w:rsidRPr="00307393">
        <w:rPr>
          <w:rFonts w:ascii="Times New Roman" w:hAnsi="Times New Roman" w:cs="Times New Roman"/>
          <w:color w:val="auto"/>
          <w:spacing w:val="-1"/>
          <w:sz w:val="24"/>
          <w:szCs w:val="24"/>
        </w:rPr>
        <w:t xml:space="preserve"> – документы, которые приняты международным договором Ро</w:t>
      </w:r>
      <w:r w:rsidRPr="00307393">
        <w:rPr>
          <w:rFonts w:ascii="Times New Roman" w:hAnsi="Times New Roman" w:cs="Times New Roman"/>
          <w:color w:val="auto"/>
          <w:spacing w:val="-1"/>
          <w:sz w:val="24"/>
          <w:szCs w:val="24"/>
        </w:rPr>
        <w:t>с</w:t>
      </w:r>
      <w:r w:rsidRPr="00307393">
        <w:rPr>
          <w:rFonts w:ascii="Times New Roman" w:hAnsi="Times New Roman" w:cs="Times New Roman"/>
          <w:color w:val="auto"/>
          <w:spacing w:val="-1"/>
          <w:sz w:val="24"/>
          <w:szCs w:val="24"/>
        </w:rPr>
        <w:t>сийской Федерации, ратифицированным в порядке, установленном законодательством Росси</w:t>
      </w:r>
      <w:r w:rsidRPr="00307393">
        <w:rPr>
          <w:rFonts w:ascii="Times New Roman" w:hAnsi="Times New Roman" w:cs="Times New Roman"/>
          <w:color w:val="auto"/>
          <w:spacing w:val="-1"/>
          <w:sz w:val="24"/>
          <w:szCs w:val="24"/>
        </w:rPr>
        <w:t>й</w:t>
      </w:r>
      <w:r w:rsidRPr="00307393">
        <w:rPr>
          <w:rFonts w:ascii="Times New Roman" w:hAnsi="Times New Roman" w:cs="Times New Roman"/>
          <w:color w:val="auto"/>
          <w:spacing w:val="-1"/>
          <w:sz w:val="24"/>
          <w:szCs w:val="24"/>
        </w:rPr>
        <w:t>ской Федерации, или федеральным законом, или указом Президента Российской Федерации, или постановлением Правительства Российской Федерации, и устанавливают обязательные для пр</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менения и исполнения требования к объектам технического регул</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рования (продукции, в том числе зданиям, строениям и сооружениям, процессам производства, эксплуатации, хранения, п</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ревозки, реализации и утилизации); до принятия технических регламентов действуют нормати</w:t>
      </w:r>
      <w:r w:rsidRPr="00307393">
        <w:rPr>
          <w:rFonts w:ascii="Times New Roman" w:hAnsi="Times New Roman" w:cs="Times New Roman"/>
          <w:color w:val="auto"/>
          <w:spacing w:val="-1"/>
          <w:sz w:val="24"/>
          <w:szCs w:val="24"/>
        </w:rPr>
        <w:t>в</w:t>
      </w:r>
      <w:r w:rsidRPr="00307393">
        <w:rPr>
          <w:rFonts w:ascii="Times New Roman" w:hAnsi="Times New Roman" w:cs="Times New Roman"/>
          <w:color w:val="auto"/>
          <w:spacing w:val="-1"/>
          <w:sz w:val="24"/>
          <w:szCs w:val="24"/>
        </w:rPr>
        <w:t>ные технические документы в части не противоречащей законодательству о техническом рег</w:t>
      </w:r>
      <w:r w:rsidRPr="00307393">
        <w:rPr>
          <w:rFonts w:ascii="Times New Roman" w:hAnsi="Times New Roman" w:cs="Times New Roman"/>
          <w:color w:val="auto"/>
          <w:spacing w:val="-1"/>
          <w:sz w:val="24"/>
          <w:szCs w:val="24"/>
        </w:rPr>
        <w:t>у</w:t>
      </w:r>
      <w:r w:rsidRPr="00307393">
        <w:rPr>
          <w:rFonts w:ascii="Times New Roman" w:hAnsi="Times New Roman" w:cs="Times New Roman"/>
          <w:color w:val="auto"/>
          <w:spacing w:val="-1"/>
          <w:sz w:val="24"/>
          <w:szCs w:val="24"/>
        </w:rPr>
        <w:t>лировании;</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техническое регулирование</w:t>
      </w:r>
      <w:r w:rsidRPr="00307393">
        <w:rPr>
          <w:rFonts w:ascii="Times New Roman" w:hAnsi="Times New Roman" w:cs="Times New Roman"/>
          <w:color w:val="auto"/>
          <w:sz w:val="24"/>
          <w:szCs w:val="24"/>
        </w:rPr>
        <w:t xml:space="preserve"> - правовое регулирование отношений в о</w:t>
      </w:r>
      <w:r w:rsidRPr="00307393">
        <w:rPr>
          <w:rFonts w:ascii="Times New Roman" w:hAnsi="Times New Roman" w:cs="Times New Roman"/>
          <w:color w:val="auto"/>
          <w:sz w:val="24"/>
          <w:szCs w:val="24"/>
        </w:rPr>
        <w:t>б</w:t>
      </w:r>
      <w:r w:rsidRPr="00307393">
        <w:rPr>
          <w:rFonts w:ascii="Times New Roman" w:hAnsi="Times New Roman" w:cs="Times New Roman"/>
          <w:color w:val="auto"/>
          <w:sz w:val="24"/>
          <w:szCs w:val="24"/>
        </w:rPr>
        <w:t>ласти установления, применения и исполнения обязательных требований к продукции или к связанным с ними пр</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цессам проектирования (включая изыскания), производства, строительства, монтажа, наладки, эксплуатации, хранения, перевозки, реализации и утилизации, а также в области устано</w:t>
      </w:r>
      <w:r w:rsidRPr="00307393">
        <w:rPr>
          <w:rFonts w:ascii="Times New Roman" w:hAnsi="Times New Roman" w:cs="Times New Roman"/>
          <w:color w:val="auto"/>
          <w:sz w:val="24"/>
          <w:szCs w:val="24"/>
        </w:rPr>
        <w:t>в</w:t>
      </w:r>
      <w:r w:rsidRPr="00307393">
        <w:rPr>
          <w:rFonts w:ascii="Times New Roman" w:hAnsi="Times New Roman" w:cs="Times New Roman"/>
          <w:color w:val="auto"/>
          <w:sz w:val="24"/>
          <w:szCs w:val="24"/>
        </w:rPr>
        <w:t>ления и применения на добровольной основе требований к продукции, пр</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цессам проектирования (включая изыскания), производства, строительства, монтажа, наладки, эксплуатации, хранения, перевозки, реализации и утилизации, выполнению работ или оказанию услуг и правовое рег</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лирование отношений в области оценки соответствия;</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 xml:space="preserve">технические условия </w:t>
      </w:r>
      <w:r w:rsidRPr="00307393">
        <w:rPr>
          <w:rFonts w:ascii="Times New Roman" w:hAnsi="Times New Roman" w:cs="Times New Roman"/>
          <w:color w:val="auto"/>
          <w:spacing w:val="-1"/>
          <w:sz w:val="24"/>
          <w:szCs w:val="24"/>
        </w:rPr>
        <w:t>– условия  подключения проектируемого объекта к внеплощадочным сетям инженерно-технического обеспечения, предусма</w:t>
      </w:r>
      <w:r w:rsidRPr="00307393">
        <w:rPr>
          <w:rFonts w:ascii="Times New Roman" w:hAnsi="Times New Roman" w:cs="Times New Roman"/>
          <w:color w:val="auto"/>
          <w:spacing w:val="-1"/>
          <w:sz w:val="24"/>
          <w:szCs w:val="24"/>
        </w:rPr>
        <w:t>т</w:t>
      </w:r>
      <w:r w:rsidRPr="00307393">
        <w:rPr>
          <w:rFonts w:ascii="Times New Roman" w:hAnsi="Times New Roman" w:cs="Times New Roman"/>
          <w:color w:val="auto"/>
          <w:spacing w:val="-1"/>
          <w:sz w:val="24"/>
          <w:szCs w:val="24"/>
        </w:rPr>
        <w:t>ривающие максимальную нагрузку и сроки подключения объектов кап</w:t>
      </w:r>
      <w:r w:rsidRPr="00307393">
        <w:rPr>
          <w:rFonts w:ascii="Times New Roman" w:hAnsi="Times New Roman" w:cs="Times New Roman"/>
          <w:color w:val="auto"/>
          <w:spacing w:val="-1"/>
          <w:sz w:val="24"/>
          <w:szCs w:val="24"/>
        </w:rPr>
        <w:t>и</w:t>
      </w:r>
      <w:r w:rsidRPr="00307393">
        <w:rPr>
          <w:rFonts w:ascii="Times New Roman" w:hAnsi="Times New Roman" w:cs="Times New Roman"/>
          <w:color w:val="auto"/>
          <w:spacing w:val="-1"/>
          <w:sz w:val="24"/>
          <w:szCs w:val="24"/>
        </w:rPr>
        <w:t>тального строительства к сетям инженерно-технического обеспечения;</w:t>
      </w: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307393">
        <w:rPr>
          <w:rFonts w:ascii="Times New Roman" w:hAnsi="Times New Roman" w:cs="Times New Roman"/>
          <w:b/>
          <w:color w:val="auto"/>
          <w:spacing w:val="-1"/>
          <w:sz w:val="24"/>
          <w:szCs w:val="24"/>
        </w:rPr>
        <w:t>улично-дорожная сеть (УДС)</w:t>
      </w:r>
      <w:r w:rsidRPr="00307393">
        <w:rPr>
          <w:rFonts w:ascii="Times New Roman" w:hAnsi="Times New Roman" w:cs="Times New Roman"/>
          <w:color w:val="auto"/>
          <w:spacing w:val="-1"/>
          <w:sz w:val="24"/>
          <w:szCs w:val="24"/>
        </w:rPr>
        <w:t xml:space="preserve"> – система взаимосвязанных территориальных  линейных об</w:t>
      </w:r>
      <w:r w:rsidRPr="00307393">
        <w:rPr>
          <w:rFonts w:ascii="Times New Roman" w:hAnsi="Times New Roman" w:cs="Times New Roman"/>
          <w:color w:val="auto"/>
          <w:spacing w:val="-1"/>
          <w:sz w:val="24"/>
          <w:szCs w:val="24"/>
        </w:rPr>
        <w:t>ъ</w:t>
      </w:r>
      <w:r w:rsidRPr="00307393">
        <w:rPr>
          <w:rFonts w:ascii="Times New Roman" w:hAnsi="Times New Roman" w:cs="Times New Roman"/>
          <w:color w:val="auto"/>
          <w:spacing w:val="-1"/>
          <w:sz w:val="24"/>
          <w:szCs w:val="24"/>
        </w:rPr>
        <w:t>ектов (площадей, улиц, проездов, набережных, бульваров) и территорий транспортных сооруж</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 xml:space="preserve">ний (развязок, тоннелей, и т.д.), являющихся территориями общего пользования; </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ind w:firstLine="360"/>
        <w:contextualSpacing/>
        <w:jc w:val="both"/>
      </w:pPr>
      <w:r w:rsidRPr="00665146">
        <w:rPr>
          <w:rStyle w:val="af5"/>
        </w:rPr>
        <w:t>уровень отмостки</w:t>
      </w:r>
      <w:r w:rsidRPr="00665146">
        <w:t xml:space="preserve"> – средний уровень поверхности земли (замощенной или нет), прим</w:t>
      </w:r>
      <w:r w:rsidRPr="00665146">
        <w:t>ы</w:t>
      </w:r>
      <w:r w:rsidRPr="00665146">
        <w:t xml:space="preserve">кающей к зданию; </w:t>
      </w:r>
    </w:p>
    <w:p w:rsidR="0050141B" w:rsidRDefault="0050141B"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pacing w:val="-1"/>
          <w:sz w:val="24"/>
          <w:szCs w:val="24"/>
        </w:rPr>
      </w:pPr>
      <w:r w:rsidRPr="00665146">
        <w:rPr>
          <w:rFonts w:ascii="Times New Roman" w:hAnsi="Times New Roman" w:cs="Times New Roman"/>
          <w:b/>
          <w:color w:val="auto"/>
          <w:spacing w:val="-1"/>
          <w:sz w:val="24"/>
          <w:szCs w:val="24"/>
        </w:rPr>
        <w:t>условно разрешенные виды использования</w:t>
      </w:r>
      <w:r w:rsidRPr="00307393">
        <w:rPr>
          <w:rFonts w:ascii="Times New Roman" w:hAnsi="Times New Roman" w:cs="Times New Roman"/>
          <w:color w:val="auto"/>
          <w:spacing w:val="-1"/>
          <w:sz w:val="24"/>
          <w:szCs w:val="24"/>
        </w:rPr>
        <w:t xml:space="preserve"> – виды использования земельных участков и объектов капитального строительства, установленные в составе градостроительных регламентов применительно к соответствующим территориальным зонам при условии обязательного собл</w:t>
      </w:r>
      <w:r w:rsidRPr="00307393">
        <w:rPr>
          <w:rFonts w:ascii="Times New Roman" w:hAnsi="Times New Roman" w:cs="Times New Roman"/>
          <w:color w:val="auto"/>
          <w:spacing w:val="-1"/>
          <w:sz w:val="24"/>
          <w:szCs w:val="24"/>
        </w:rPr>
        <w:t>ю</w:t>
      </w:r>
      <w:r w:rsidRPr="00307393">
        <w:rPr>
          <w:rFonts w:ascii="Times New Roman" w:hAnsi="Times New Roman" w:cs="Times New Roman"/>
          <w:color w:val="auto"/>
          <w:spacing w:val="-1"/>
          <w:sz w:val="24"/>
          <w:szCs w:val="24"/>
        </w:rPr>
        <w:t>дения требований, установленных действующим законодательством, настоящими Правилами, иными нормативными правовыми актами, нормативными техническими документами использ</w:t>
      </w:r>
      <w:r w:rsidRPr="00307393">
        <w:rPr>
          <w:rFonts w:ascii="Times New Roman" w:hAnsi="Times New Roman" w:cs="Times New Roman"/>
          <w:color w:val="auto"/>
          <w:spacing w:val="-1"/>
          <w:sz w:val="24"/>
          <w:szCs w:val="24"/>
        </w:rPr>
        <w:t>о</w:t>
      </w:r>
      <w:r w:rsidRPr="00307393">
        <w:rPr>
          <w:rFonts w:ascii="Times New Roman" w:hAnsi="Times New Roman" w:cs="Times New Roman"/>
          <w:color w:val="auto"/>
          <w:spacing w:val="-1"/>
          <w:sz w:val="24"/>
          <w:szCs w:val="24"/>
        </w:rPr>
        <w:t>вать  и размещать которые разрешено  при условии получения разрешения в порядке, опред</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ленном ст.39 Градостроительного кодекса и ст. 12 настоящих Правил с обязательным соблюд</w:t>
      </w:r>
      <w:r w:rsidRPr="00307393">
        <w:rPr>
          <w:rFonts w:ascii="Times New Roman" w:hAnsi="Times New Roman" w:cs="Times New Roman"/>
          <w:color w:val="auto"/>
          <w:spacing w:val="-1"/>
          <w:sz w:val="24"/>
          <w:szCs w:val="24"/>
        </w:rPr>
        <w:t>е</w:t>
      </w:r>
      <w:r w:rsidRPr="00307393">
        <w:rPr>
          <w:rFonts w:ascii="Times New Roman" w:hAnsi="Times New Roman" w:cs="Times New Roman"/>
          <w:color w:val="auto"/>
          <w:spacing w:val="-1"/>
          <w:sz w:val="24"/>
          <w:szCs w:val="24"/>
        </w:rPr>
        <w:t>нием требований технических регламентов;</w:t>
      </w:r>
    </w:p>
    <w:p w:rsidR="0050141B" w:rsidRDefault="0050141B" w:rsidP="0050141B">
      <w:pPr>
        <w:pStyle w:val="ab"/>
        <w:spacing w:before="0" w:after="0"/>
        <w:contextualSpacing/>
        <w:jc w:val="both"/>
        <w:rPr>
          <w:b/>
          <w:bCs/>
        </w:rPr>
      </w:pPr>
      <w:r>
        <w:rPr>
          <w:b/>
          <w:bCs/>
        </w:rPr>
        <w:t xml:space="preserve">      </w:t>
      </w:r>
    </w:p>
    <w:p w:rsidR="0050141B" w:rsidRPr="00665146" w:rsidRDefault="0050141B" w:rsidP="0050141B">
      <w:pPr>
        <w:pStyle w:val="ab"/>
        <w:spacing w:before="0" w:after="0"/>
        <w:contextualSpacing/>
        <w:jc w:val="both"/>
      </w:pPr>
      <w:r>
        <w:rPr>
          <w:b/>
          <w:bCs/>
        </w:rPr>
        <w:t xml:space="preserve">     </w:t>
      </w:r>
      <w:r w:rsidRPr="00665146">
        <w:rPr>
          <w:b/>
          <w:bCs/>
        </w:rPr>
        <w:t>устойчивое развитие территорий</w:t>
      </w:r>
      <w:r w:rsidRPr="00665146">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665146">
        <w:t>е</w:t>
      </w:r>
      <w:r w:rsidRPr="00665146">
        <w:t>ние негативного воздействия хозя</w:t>
      </w:r>
      <w:r w:rsidRPr="00665146">
        <w:t>й</w:t>
      </w:r>
      <w:r w:rsidRPr="00665146">
        <w:t>ственной и иной деятельности на окружающую среду и обеспечение охраны и рационального использования природных ресурсов в интересах насто</w:t>
      </w:r>
      <w:r w:rsidRPr="00665146">
        <w:t>я</w:t>
      </w:r>
      <w:r w:rsidRPr="00665146">
        <w:t>щего и будущего поколений;</w:t>
      </w:r>
    </w:p>
    <w:p w:rsidR="0050141B" w:rsidRDefault="0050141B" w:rsidP="0050141B">
      <w:pPr>
        <w:pStyle w:val="ab"/>
        <w:spacing w:before="0" w:after="0"/>
        <w:contextualSpacing/>
        <w:jc w:val="both"/>
        <w:rPr>
          <w:b/>
          <w:bCs/>
        </w:rPr>
      </w:pPr>
    </w:p>
    <w:p w:rsidR="0050141B" w:rsidRPr="00665146" w:rsidRDefault="0050141B" w:rsidP="0050141B">
      <w:pPr>
        <w:pStyle w:val="ab"/>
        <w:spacing w:before="0" w:after="0"/>
        <w:contextualSpacing/>
        <w:jc w:val="both"/>
      </w:pPr>
      <w:r>
        <w:rPr>
          <w:b/>
          <w:bCs/>
        </w:rPr>
        <w:t xml:space="preserve">     </w:t>
      </w:r>
      <w:r w:rsidRPr="00665146">
        <w:rPr>
          <w:b/>
          <w:bCs/>
        </w:rPr>
        <w:t>функциональные зоны</w:t>
      </w:r>
      <w:r w:rsidRPr="00665146">
        <w:t xml:space="preserve"> - зоны, для которых документами территориал</w:t>
      </w:r>
      <w:r w:rsidRPr="00665146">
        <w:t>ь</w:t>
      </w:r>
      <w:r w:rsidRPr="00665146">
        <w:t>ного планирования определены границы и функциональное н</w:t>
      </w:r>
      <w:r w:rsidRPr="00665146">
        <w:t>а</w:t>
      </w:r>
      <w:r w:rsidRPr="00665146">
        <w:t>значение;</w:t>
      </w:r>
    </w:p>
    <w:p w:rsidR="00CD752C" w:rsidRDefault="0050141B" w:rsidP="0050141B">
      <w:pPr>
        <w:pStyle w:val="ab"/>
        <w:spacing w:before="0" w:after="0"/>
        <w:contextualSpacing/>
        <w:jc w:val="both"/>
        <w:rPr>
          <w:rStyle w:val="af5"/>
        </w:rPr>
      </w:pPr>
      <w:r>
        <w:rPr>
          <w:rStyle w:val="af5"/>
        </w:rPr>
        <w:t xml:space="preserve">      </w:t>
      </w:r>
    </w:p>
    <w:p w:rsidR="0050141B" w:rsidRPr="00665146" w:rsidRDefault="00CD752C" w:rsidP="0050141B">
      <w:pPr>
        <w:pStyle w:val="ab"/>
        <w:spacing w:before="0" w:after="0"/>
        <w:contextualSpacing/>
        <w:jc w:val="both"/>
      </w:pPr>
      <w:r>
        <w:rPr>
          <w:rStyle w:val="af5"/>
        </w:rPr>
        <w:t xml:space="preserve">      </w:t>
      </w:r>
      <w:r w:rsidR="0050141B" w:rsidRPr="00665146">
        <w:rPr>
          <w:rStyle w:val="af5"/>
        </w:rPr>
        <w:t>частный сервитут</w:t>
      </w:r>
      <w:r w:rsidR="0050141B" w:rsidRPr="00665146">
        <w:t xml:space="preserve"> - право ограниченного пользования чужим недвижимым имуществом, у</w:t>
      </w:r>
      <w:r w:rsidR="0050141B" w:rsidRPr="00665146">
        <w:t>с</w:t>
      </w:r>
      <w:r w:rsidR="0050141B" w:rsidRPr="00665146">
        <w:t>танавливаемое решением суда или соглашением между лицом, являющимся собственником объекта недвижимости, и лицом, тр</w:t>
      </w:r>
      <w:r w:rsidR="0050141B" w:rsidRPr="00665146">
        <w:t>е</w:t>
      </w:r>
      <w:r w:rsidR="0050141B" w:rsidRPr="00665146">
        <w:t>бующим установления сервитута;</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contextualSpacing/>
        <w:jc w:val="both"/>
      </w:pPr>
      <w:r>
        <w:rPr>
          <w:rStyle w:val="af5"/>
        </w:rPr>
        <w:t xml:space="preserve">      </w:t>
      </w:r>
      <w:r w:rsidRPr="00665146">
        <w:rPr>
          <w:rStyle w:val="af5"/>
        </w:rPr>
        <w:t>ширина участка</w:t>
      </w:r>
      <w:r w:rsidRPr="00665146">
        <w:t xml:space="preserve"> – среднее расстояние по горизонтальной прямой между боковыми гран</w:t>
      </w:r>
      <w:r w:rsidRPr="00665146">
        <w:t>и</w:t>
      </w:r>
      <w:r w:rsidRPr="00665146">
        <w:t>цами участка;</w:t>
      </w:r>
    </w:p>
    <w:p w:rsidR="0050141B" w:rsidRDefault="0050141B" w:rsidP="0050141B">
      <w:pPr>
        <w:pStyle w:val="ab"/>
        <w:spacing w:before="0" w:after="0"/>
        <w:contextualSpacing/>
        <w:jc w:val="both"/>
        <w:rPr>
          <w:rStyle w:val="af5"/>
        </w:rPr>
      </w:pPr>
      <w:r>
        <w:rPr>
          <w:rStyle w:val="af5"/>
        </w:rPr>
        <w:t xml:space="preserve">      </w:t>
      </w:r>
    </w:p>
    <w:p w:rsidR="0050141B" w:rsidRPr="00665146" w:rsidRDefault="0050141B" w:rsidP="0050141B">
      <w:pPr>
        <w:pStyle w:val="ab"/>
        <w:spacing w:before="0" w:after="0"/>
        <w:ind w:firstLine="360"/>
        <w:contextualSpacing/>
        <w:jc w:val="both"/>
      </w:pPr>
      <w:r w:rsidRPr="00665146">
        <w:rPr>
          <w:rStyle w:val="af5"/>
        </w:rPr>
        <w:t>ширина участка по лицевой границе</w:t>
      </w:r>
      <w:r w:rsidRPr="00665146">
        <w:t xml:space="preserve"> – расстояние между боковыми границами участка, измеренное по лицевой границе;</w:t>
      </w:r>
    </w:p>
    <w:p w:rsidR="007E4602" w:rsidRDefault="007E4602" w:rsidP="0050141B">
      <w:pPr>
        <w:pStyle w:val="Web1"/>
        <w:spacing w:before="0" w:after="0"/>
        <w:ind w:left="0" w:right="0" w:firstLine="360"/>
        <w:rPr>
          <w:rFonts w:ascii="Times New Roman" w:hAnsi="Times New Roman" w:cs="Times New Roman"/>
          <w:b/>
          <w:color w:val="auto"/>
          <w:spacing w:val="-1"/>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pacing w:val="-1"/>
          <w:sz w:val="24"/>
          <w:szCs w:val="24"/>
        </w:rPr>
        <w:t>элемент планировочной структуры</w:t>
      </w:r>
      <w:r w:rsidRPr="00307393">
        <w:rPr>
          <w:rFonts w:ascii="Times New Roman" w:hAnsi="Times New Roman" w:cs="Times New Roman"/>
          <w:color w:val="auto"/>
          <w:spacing w:val="-1"/>
          <w:sz w:val="24"/>
          <w:szCs w:val="24"/>
        </w:rPr>
        <w:t xml:space="preserve"> – </w:t>
      </w:r>
      <w:r w:rsidRPr="00307393">
        <w:rPr>
          <w:rFonts w:ascii="Times New Roman" w:hAnsi="Times New Roman" w:cs="Times New Roman"/>
          <w:color w:val="auto"/>
          <w:sz w:val="24"/>
          <w:szCs w:val="24"/>
        </w:rPr>
        <w:t>часть территории поселения, г</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родского округа или межселенной территории муниципального района (квартал, микрорайон, район и иные подо</w:t>
      </w:r>
      <w:r w:rsidRPr="00307393">
        <w:rPr>
          <w:rFonts w:ascii="Times New Roman" w:hAnsi="Times New Roman" w:cs="Times New Roman"/>
          <w:color w:val="auto"/>
          <w:sz w:val="24"/>
          <w:szCs w:val="24"/>
        </w:rPr>
        <w:t>б</w:t>
      </w:r>
      <w:r w:rsidRPr="00307393">
        <w:rPr>
          <w:rFonts w:ascii="Times New Roman" w:hAnsi="Times New Roman" w:cs="Times New Roman"/>
          <w:color w:val="auto"/>
          <w:sz w:val="24"/>
          <w:szCs w:val="24"/>
        </w:rPr>
        <w:t>ные элементы). Виды элементов планировочной структуры устанавливаются уполномоченным Правительс</w:t>
      </w:r>
      <w:r w:rsidRPr="00307393">
        <w:rPr>
          <w:rFonts w:ascii="Times New Roman" w:hAnsi="Times New Roman" w:cs="Times New Roman"/>
          <w:color w:val="auto"/>
          <w:sz w:val="24"/>
          <w:szCs w:val="24"/>
        </w:rPr>
        <w:t>т</w:t>
      </w:r>
      <w:r w:rsidRPr="00307393">
        <w:rPr>
          <w:rFonts w:ascii="Times New Roman" w:hAnsi="Times New Roman" w:cs="Times New Roman"/>
          <w:color w:val="auto"/>
          <w:sz w:val="24"/>
          <w:szCs w:val="24"/>
        </w:rPr>
        <w:t>вом Российской Федерации федеральным органом исполнительной власти;</w:t>
      </w:r>
    </w:p>
    <w:p w:rsidR="0050141B" w:rsidRDefault="0050141B"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элементы благоустройства</w:t>
      </w:r>
      <w:r w:rsidRPr="00307393">
        <w:rPr>
          <w:rFonts w:ascii="Times New Roman" w:hAnsi="Times New Roman" w:cs="Times New Roman"/>
          <w:color w:val="auto"/>
          <w:sz w:val="24"/>
          <w:szCs w:val="24"/>
        </w:rPr>
        <w:t xml:space="preserve"> – объекты декоративного и хозяйственного назначения, сл</w:t>
      </w:r>
      <w:r w:rsidRPr="00307393">
        <w:rPr>
          <w:rFonts w:ascii="Times New Roman" w:hAnsi="Times New Roman" w:cs="Times New Roman"/>
          <w:color w:val="auto"/>
          <w:sz w:val="24"/>
          <w:szCs w:val="24"/>
        </w:rPr>
        <w:t>у</w:t>
      </w:r>
      <w:r w:rsidRPr="00307393">
        <w:rPr>
          <w:rFonts w:ascii="Times New Roman" w:hAnsi="Times New Roman" w:cs="Times New Roman"/>
          <w:color w:val="auto"/>
          <w:sz w:val="24"/>
          <w:szCs w:val="24"/>
        </w:rPr>
        <w:t>жащие для улучшения жизнедеятельности человека и обустройства окружающей среды (дек</w:t>
      </w:r>
      <w:r w:rsidRPr="00307393">
        <w:rPr>
          <w:rFonts w:ascii="Times New Roman" w:hAnsi="Times New Roman" w:cs="Times New Roman"/>
          <w:color w:val="auto"/>
          <w:sz w:val="24"/>
          <w:szCs w:val="24"/>
        </w:rPr>
        <w:t>о</w:t>
      </w:r>
      <w:r w:rsidRPr="00307393">
        <w:rPr>
          <w:rFonts w:ascii="Times New Roman" w:hAnsi="Times New Roman" w:cs="Times New Roman"/>
          <w:color w:val="auto"/>
          <w:sz w:val="24"/>
          <w:szCs w:val="24"/>
        </w:rPr>
        <w:t>ративное ограждение, беседки, оборудов</w:t>
      </w:r>
      <w:r w:rsidRPr="00307393">
        <w:rPr>
          <w:rFonts w:ascii="Times New Roman" w:hAnsi="Times New Roman" w:cs="Times New Roman"/>
          <w:color w:val="auto"/>
          <w:sz w:val="24"/>
          <w:szCs w:val="24"/>
        </w:rPr>
        <w:t>а</w:t>
      </w:r>
      <w:r w:rsidRPr="00307393">
        <w:rPr>
          <w:rFonts w:ascii="Times New Roman" w:hAnsi="Times New Roman" w:cs="Times New Roman"/>
          <w:color w:val="auto"/>
          <w:sz w:val="24"/>
          <w:szCs w:val="24"/>
        </w:rPr>
        <w:t>ние детских, спортивных и хозяйственных площадок, урны и мусоросбо</w:t>
      </w:r>
      <w:r w:rsidRPr="00307393">
        <w:rPr>
          <w:rFonts w:ascii="Times New Roman" w:hAnsi="Times New Roman" w:cs="Times New Roman"/>
          <w:color w:val="auto"/>
          <w:sz w:val="24"/>
          <w:szCs w:val="24"/>
        </w:rPr>
        <w:t>р</w:t>
      </w:r>
      <w:r w:rsidRPr="00307393">
        <w:rPr>
          <w:rFonts w:ascii="Times New Roman" w:hAnsi="Times New Roman" w:cs="Times New Roman"/>
          <w:color w:val="auto"/>
          <w:sz w:val="24"/>
          <w:szCs w:val="24"/>
        </w:rPr>
        <w:t>ники, садово-парковая мебель, пандусы и лестницы и т.п.);</w:t>
      </w:r>
    </w:p>
    <w:p w:rsidR="0050141B" w:rsidRDefault="0050141B" w:rsidP="0050141B">
      <w:pPr>
        <w:pStyle w:val="Web1"/>
        <w:spacing w:before="0" w:after="0"/>
        <w:ind w:left="0" w:right="0" w:firstLine="360"/>
        <w:rPr>
          <w:rStyle w:val="af5"/>
          <w:rFonts w:ascii="Times New Roman" w:hAnsi="Times New Roman"/>
          <w:sz w:val="24"/>
          <w:szCs w:val="24"/>
        </w:rPr>
      </w:pPr>
    </w:p>
    <w:p w:rsidR="0050141B" w:rsidRPr="00665146" w:rsidRDefault="0050141B" w:rsidP="0050141B">
      <w:pPr>
        <w:pStyle w:val="Web1"/>
        <w:spacing w:before="0" w:after="0"/>
        <w:ind w:left="0" w:right="0" w:firstLine="360"/>
        <w:rPr>
          <w:rFonts w:ascii="Times New Roman" w:hAnsi="Times New Roman" w:cs="Times New Roman"/>
          <w:b/>
          <w:color w:val="auto"/>
          <w:sz w:val="24"/>
          <w:szCs w:val="24"/>
        </w:rPr>
      </w:pPr>
      <w:r w:rsidRPr="00665146">
        <w:rPr>
          <w:rStyle w:val="af5"/>
          <w:rFonts w:ascii="Times New Roman" w:hAnsi="Times New Roman"/>
          <w:sz w:val="24"/>
          <w:szCs w:val="24"/>
        </w:rPr>
        <w:t>этаж</w:t>
      </w:r>
      <w:r w:rsidRPr="00665146">
        <w:rPr>
          <w:rFonts w:ascii="Times New Roman" w:hAnsi="Times New Roman" w:cs="Times New Roman"/>
          <w:sz w:val="24"/>
          <w:szCs w:val="24"/>
        </w:rPr>
        <w:t xml:space="preserve"> – промежуток между поверхностями двух последовательно расположенных перекр</w:t>
      </w:r>
      <w:r w:rsidRPr="00665146">
        <w:rPr>
          <w:rFonts w:ascii="Times New Roman" w:hAnsi="Times New Roman" w:cs="Times New Roman"/>
          <w:sz w:val="24"/>
          <w:szCs w:val="24"/>
        </w:rPr>
        <w:t>ы</w:t>
      </w:r>
      <w:r w:rsidRPr="00665146">
        <w:rPr>
          <w:rFonts w:ascii="Times New Roman" w:hAnsi="Times New Roman" w:cs="Times New Roman"/>
          <w:sz w:val="24"/>
          <w:szCs w:val="24"/>
        </w:rPr>
        <w:t>тий в здании. При определении максимального разр</w:t>
      </w:r>
      <w:r w:rsidRPr="00665146">
        <w:rPr>
          <w:rFonts w:ascii="Times New Roman" w:hAnsi="Times New Roman" w:cs="Times New Roman"/>
          <w:sz w:val="24"/>
          <w:szCs w:val="24"/>
        </w:rPr>
        <w:t>е</w:t>
      </w:r>
      <w:r w:rsidRPr="00665146">
        <w:rPr>
          <w:rFonts w:ascii="Times New Roman" w:hAnsi="Times New Roman" w:cs="Times New Roman"/>
          <w:sz w:val="24"/>
          <w:szCs w:val="24"/>
        </w:rPr>
        <w:t>шенного числа этажей цокольный этаж не вкл</w:t>
      </w:r>
      <w:r w:rsidRPr="00665146">
        <w:rPr>
          <w:rFonts w:ascii="Times New Roman" w:hAnsi="Times New Roman" w:cs="Times New Roman"/>
          <w:sz w:val="24"/>
          <w:szCs w:val="24"/>
        </w:rPr>
        <w:t>ю</w:t>
      </w:r>
      <w:r w:rsidRPr="00665146">
        <w:rPr>
          <w:rFonts w:ascii="Times New Roman" w:hAnsi="Times New Roman" w:cs="Times New Roman"/>
          <w:sz w:val="24"/>
          <w:szCs w:val="24"/>
        </w:rPr>
        <w:t>чает подвальные помещения, лестничные площадки и верхние лифтовые помещения или иные сооруж</w:t>
      </w:r>
      <w:r w:rsidRPr="00665146">
        <w:rPr>
          <w:rFonts w:ascii="Times New Roman" w:hAnsi="Times New Roman" w:cs="Times New Roman"/>
          <w:sz w:val="24"/>
          <w:szCs w:val="24"/>
        </w:rPr>
        <w:t>е</w:t>
      </w:r>
      <w:r w:rsidRPr="00665146">
        <w:rPr>
          <w:rFonts w:ascii="Times New Roman" w:hAnsi="Times New Roman" w:cs="Times New Roman"/>
          <w:sz w:val="24"/>
          <w:szCs w:val="24"/>
        </w:rPr>
        <w:t>ния, при условии, что верхний этаж не превышает по площади одну треть всей площ</w:t>
      </w:r>
      <w:r w:rsidRPr="00665146">
        <w:rPr>
          <w:rFonts w:ascii="Times New Roman" w:hAnsi="Times New Roman" w:cs="Times New Roman"/>
          <w:sz w:val="24"/>
          <w:szCs w:val="24"/>
        </w:rPr>
        <w:t>а</w:t>
      </w:r>
      <w:r w:rsidRPr="00665146">
        <w:rPr>
          <w:rFonts w:ascii="Times New Roman" w:hAnsi="Times New Roman" w:cs="Times New Roman"/>
          <w:sz w:val="24"/>
          <w:szCs w:val="24"/>
        </w:rPr>
        <w:t>ди крыши</w:t>
      </w:r>
    </w:p>
    <w:p w:rsidR="0050141B" w:rsidRDefault="0050141B" w:rsidP="0050141B">
      <w:pPr>
        <w:pStyle w:val="Web1"/>
        <w:spacing w:before="0" w:after="0"/>
        <w:ind w:left="0" w:right="0" w:firstLine="360"/>
        <w:rPr>
          <w:rFonts w:ascii="Times New Roman" w:hAnsi="Times New Roman" w:cs="Times New Roman"/>
          <w:b/>
          <w:color w:val="auto"/>
          <w:sz w:val="24"/>
          <w:szCs w:val="24"/>
        </w:rPr>
      </w:pPr>
    </w:p>
    <w:p w:rsidR="0050141B" w:rsidRPr="00307393" w:rsidRDefault="0050141B" w:rsidP="0050141B">
      <w:pPr>
        <w:pStyle w:val="Web1"/>
        <w:spacing w:before="0" w:after="0"/>
        <w:ind w:left="0" w:right="0" w:firstLine="360"/>
        <w:rPr>
          <w:rFonts w:ascii="Times New Roman" w:hAnsi="Times New Roman" w:cs="Times New Roman"/>
          <w:color w:val="auto"/>
          <w:sz w:val="24"/>
          <w:szCs w:val="24"/>
        </w:rPr>
      </w:pPr>
      <w:r w:rsidRPr="00307393">
        <w:rPr>
          <w:rFonts w:ascii="Times New Roman" w:hAnsi="Times New Roman" w:cs="Times New Roman"/>
          <w:b/>
          <w:color w:val="auto"/>
          <w:sz w:val="24"/>
          <w:szCs w:val="24"/>
        </w:rPr>
        <w:t>этажность здания</w:t>
      </w:r>
      <w:r w:rsidRPr="00307393">
        <w:rPr>
          <w:rFonts w:ascii="Times New Roman" w:hAnsi="Times New Roman" w:cs="Times New Roman"/>
          <w:color w:val="auto"/>
          <w:sz w:val="24"/>
          <w:szCs w:val="24"/>
        </w:rPr>
        <w:t xml:space="preserve"> – количество этажей, определяемое как сумма наземных этажей (в том числе мансардных) и цокольного этажа (в случае, если верх его перекрытия возвышается над уровнем тротуара или отмостки не менее чем на два метра). </w:t>
      </w:r>
      <w:bookmarkStart w:id="0" w:name="YANDEX_39"/>
      <w:bookmarkStart w:id="1" w:name="YANDEX_41"/>
      <w:bookmarkEnd w:id="0"/>
      <w:bookmarkEnd w:id="1"/>
    </w:p>
    <w:p w:rsidR="0050141B" w:rsidRDefault="0050141B" w:rsidP="0050141B">
      <w:pPr>
        <w:pStyle w:val="ab"/>
        <w:spacing w:before="0" w:after="0"/>
        <w:contextualSpacing/>
        <w:jc w:val="both"/>
        <w:rPr>
          <w:rStyle w:val="af5"/>
          <w:rFonts w:ascii="Arial" w:hAnsi="Arial" w:cs="Arial"/>
        </w:rPr>
      </w:pPr>
    </w:p>
    <w:p w:rsidR="0050141B" w:rsidRPr="00C635C6" w:rsidRDefault="0050141B" w:rsidP="0050141B">
      <w:pPr>
        <w:pStyle w:val="ab"/>
        <w:spacing w:before="0" w:after="0"/>
        <w:contextualSpacing/>
        <w:jc w:val="both"/>
        <w:rPr>
          <w:rFonts w:ascii="Arial" w:hAnsi="Arial" w:cs="Arial"/>
          <w:sz w:val="22"/>
          <w:szCs w:val="22"/>
        </w:rPr>
      </w:pPr>
      <w:r w:rsidRPr="00665146">
        <w:t>.</w:t>
      </w:r>
    </w:p>
    <w:p w:rsidR="0050141B" w:rsidRPr="009F0D16" w:rsidRDefault="0050141B" w:rsidP="0050141B">
      <w:pPr>
        <w:pStyle w:val="ab"/>
        <w:spacing w:before="0" w:after="0"/>
        <w:ind w:firstLine="567"/>
        <w:contextualSpacing/>
        <w:jc w:val="both"/>
        <w:rPr>
          <w:b/>
          <w:bCs/>
          <w:shd w:val="clear" w:color="auto" w:fill="FFFFFF"/>
        </w:rPr>
      </w:pPr>
      <w:r w:rsidRPr="00C635C6">
        <w:rPr>
          <w:rFonts w:ascii="Arial" w:hAnsi="Arial" w:cs="Arial"/>
          <w:b/>
          <w:bCs/>
          <w:shd w:val="clear" w:color="auto" w:fill="FFFFFF"/>
        </w:rPr>
        <w:t xml:space="preserve"> </w:t>
      </w:r>
      <w:r w:rsidRPr="0090622C">
        <w:rPr>
          <w:b/>
          <w:bCs/>
          <w:shd w:val="clear" w:color="auto" w:fill="FFFFFF"/>
        </w:rPr>
        <w:t>Статья 2. Основания введения, назначение и состав Правил землепользования и з</w:t>
      </w:r>
      <w:r w:rsidRPr="0090622C">
        <w:rPr>
          <w:b/>
          <w:bCs/>
          <w:shd w:val="clear" w:color="auto" w:fill="FFFFFF"/>
        </w:rPr>
        <w:t>а</w:t>
      </w:r>
      <w:r w:rsidRPr="0090622C">
        <w:rPr>
          <w:b/>
          <w:bCs/>
          <w:shd w:val="clear" w:color="auto" w:fill="FFFFFF"/>
        </w:rPr>
        <w:t xml:space="preserve">стройки сельского поселения </w:t>
      </w:r>
      <w:r w:rsidR="004C0428">
        <w:rPr>
          <w:b/>
          <w:shd w:val="clear" w:color="auto" w:fill="FFFFFF"/>
        </w:rPr>
        <w:t>Магинский</w:t>
      </w:r>
      <w:r w:rsidR="009F0D16">
        <w:rPr>
          <w:b/>
          <w:shd w:val="clear" w:color="auto" w:fill="FFFFFF"/>
        </w:rPr>
        <w:t xml:space="preserve"> </w:t>
      </w:r>
      <w:r w:rsidRPr="0090622C">
        <w:rPr>
          <w:b/>
          <w:shd w:val="clear" w:color="auto" w:fill="FFFFFF"/>
        </w:rPr>
        <w:t xml:space="preserve">сельсовет муниципального района </w:t>
      </w:r>
      <w:r w:rsidR="009F0D16" w:rsidRPr="009F0D16">
        <w:rPr>
          <w:b/>
          <w:shd w:val="clear" w:color="auto" w:fill="FFFFFF"/>
        </w:rPr>
        <w:t>Караидел</w:t>
      </w:r>
      <w:r w:rsidR="009F0D16" w:rsidRPr="009F0D16">
        <w:rPr>
          <w:b/>
          <w:shd w:val="clear" w:color="auto" w:fill="FFFFFF"/>
        </w:rPr>
        <w:t>ь</w:t>
      </w:r>
      <w:r w:rsidR="009F0D16" w:rsidRPr="009F0D16">
        <w:rPr>
          <w:b/>
          <w:shd w:val="clear" w:color="auto" w:fill="FFFFFF"/>
        </w:rPr>
        <w:t xml:space="preserve">ский </w:t>
      </w:r>
      <w:r w:rsidRPr="009F0D16">
        <w:rPr>
          <w:b/>
          <w:bCs/>
          <w:shd w:val="clear" w:color="auto" w:fill="FFFFFF"/>
        </w:rPr>
        <w:t>район Республики Башкортостан</w:t>
      </w:r>
    </w:p>
    <w:p w:rsidR="0050141B" w:rsidRPr="0090622C" w:rsidRDefault="0050141B" w:rsidP="0050141B">
      <w:pPr>
        <w:pStyle w:val="ab"/>
        <w:spacing w:before="0" w:after="0"/>
        <w:ind w:firstLine="567"/>
        <w:contextualSpacing/>
      </w:pPr>
    </w:p>
    <w:p w:rsidR="0050141B" w:rsidRPr="0090622C" w:rsidRDefault="0050141B" w:rsidP="0050141B">
      <w:pPr>
        <w:pStyle w:val="ab"/>
        <w:spacing w:before="0" w:after="0"/>
        <w:ind w:firstLine="567"/>
        <w:contextualSpacing/>
        <w:jc w:val="both"/>
      </w:pPr>
      <w:r w:rsidRPr="0090622C">
        <w:rPr>
          <w:shd w:val="clear" w:color="auto" w:fill="FFFFFF"/>
        </w:rPr>
        <w:t xml:space="preserve">1. </w:t>
      </w:r>
      <w:r w:rsidRPr="002824BC">
        <w:rPr>
          <w:shd w:val="clear" w:color="auto" w:fill="FFFFFF"/>
        </w:rPr>
        <w:t xml:space="preserve">Правила землепользования и застройки сельского поселения </w:t>
      </w:r>
      <w:r w:rsidR="004C0428">
        <w:rPr>
          <w:shd w:val="clear" w:color="auto" w:fill="FFFFFF"/>
        </w:rPr>
        <w:t>Магинский</w:t>
      </w:r>
      <w:r w:rsidR="009F0D16">
        <w:rPr>
          <w:shd w:val="clear" w:color="auto" w:fill="FFFFFF"/>
        </w:rPr>
        <w:t xml:space="preserve"> </w:t>
      </w:r>
      <w:r w:rsidRPr="002824BC">
        <w:rPr>
          <w:shd w:val="clear" w:color="auto" w:fill="FFFFFF"/>
        </w:rPr>
        <w:t>сельсовет м</w:t>
      </w:r>
      <w:r w:rsidRPr="002824BC">
        <w:rPr>
          <w:shd w:val="clear" w:color="auto" w:fill="FFFFFF"/>
        </w:rPr>
        <w:t>у</w:t>
      </w:r>
      <w:r w:rsidRPr="002824BC">
        <w:rPr>
          <w:shd w:val="clear" w:color="auto" w:fill="FFFFFF"/>
        </w:rPr>
        <w:t xml:space="preserve">ниципального района </w:t>
      </w:r>
      <w:r w:rsidR="009F0D16">
        <w:rPr>
          <w:shd w:val="clear" w:color="auto" w:fill="FFFFFF"/>
        </w:rPr>
        <w:t xml:space="preserve">Караидельский </w:t>
      </w:r>
      <w:r w:rsidRPr="002824BC">
        <w:rPr>
          <w:shd w:val="clear" w:color="auto" w:fill="FFFFFF"/>
        </w:rPr>
        <w:t xml:space="preserve">район Республики Башкортостан </w:t>
      </w:r>
      <w:r w:rsidRPr="0090622C">
        <w:rPr>
          <w:shd w:val="clear" w:color="auto" w:fill="FFFFFF"/>
        </w:rPr>
        <w:t>вводят в сельском пос</w:t>
      </w:r>
      <w:r w:rsidRPr="0090622C">
        <w:rPr>
          <w:shd w:val="clear" w:color="auto" w:fill="FFFFFF"/>
        </w:rPr>
        <w:t>е</w:t>
      </w:r>
      <w:r w:rsidRPr="0090622C">
        <w:rPr>
          <w:shd w:val="clear" w:color="auto" w:fill="FFFFFF"/>
        </w:rPr>
        <w:t xml:space="preserve">лении </w:t>
      </w:r>
      <w:r w:rsidR="004C0428">
        <w:rPr>
          <w:shd w:val="clear" w:color="auto" w:fill="FFFFFF"/>
        </w:rPr>
        <w:t>Магинский</w:t>
      </w:r>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район Республики Ба</w:t>
      </w:r>
      <w:r w:rsidRPr="0090622C">
        <w:rPr>
          <w:shd w:val="clear" w:color="auto" w:fill="FFFFFF"/>
        </w:rPr>
        <w:t>ш</w:t>
      </w:r>
      <w:r w:rsidRPr="0090622C">
        <w:rPr>
          <w:shd w:val="clear" w:color="auto" w:fill="FFFFFF"/>
        </w:rPr>
        <w:t>кортостан систему регулирования землепользования и застройки, которая основана на град</w:t>
      </w:r>
      <w:r w:rsidRPr="0090622C">
        <w:rPr>
          <w:shd w:val="clear" w:color="auto" w:fill="FFFFFF"/>
        </w:rPr>
        <w:t>о</w:t>
      </w:r>
      <w:r w:rsidRPr="0090622C">
        <w:rPr>
          <w:shd w:val="clear" w:color="auto" w:fill="FFFFFF"/>
        </w:rPr>
        <w:t xml:space="preserve">строительном зонировании, для создания устойчивого развития сельского поселения </w:t>
      </w:r>
      <w:r w:rsidR="004C0428">
        <w:rPr>
          <w:shd w:val="clear" w:color="auto" w:fill="FFFFFF"/>
        </w:rPr>
        <w:t>Маги</w:t>
      </w:r>
      <w:r w:rsidR="004C0428">
        <w:rPr>
          <w:shd w:val="clear" w:color="auto" w:fill="FFFFFF"/>
        </w:rPr>
        <w:t>н</w:t>
      </w:r>
      <w:r w:rsidR="004C0428">
        <w:rPr>
          <w:shd w:val="clear" w:color="auto" w:fill="FFFFFF"/>
        </w:rPr>
        <w:t>ский</w:t>
      </w:r>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район Республики Башкортостан, со</w:t>
      </w:r>
      <w:r w:rsidRPr="0090622C">
        <w:rPr>
          <w:shd w:val="clear" w:color="auto" w:fill="FFFFFF"/>
        </w:rPr>
        <w:t>з</w:t>
      </w:r>
      <w:r w:rsidRPr="0090622C">
        <w:rPr>
          <w:shd w:val="clear" w:color="auto" w:fill="FFFFFF"/>
        </w:rPr>
        <w:t>дания условий для планировки территории, сохранения окружающей среды и объектов кул</w:t>
      </w:r>
      <w:r w:rsidRPr="0090622C">
        <w:rPr>
          <w:shd w:val="clear" w:color="auto" w:fill="FFFFFF"/>
        </w:rPr>
        <w:t>ь</w:t>
      </w:r>
      <w:r w:rsidRPr="0090622C">
        <w:rPr>
          <w:shd w:val="clear" w:color="auto" w:fill="FFFFFF"/>
        </w:rPr>
        <w:t>турного н</w:t>
      </w:r>
      <w:r w:rsidRPr="0090622C">
        <w:rPr>
          <w:shd w:val="clear" w:color="auto" w:fill="FFFFFF"/>
        </w:rPr>
        <w:t>а</w:t>
      </w:r>
      <w:r w:rsidRPr="0090622C">
        <w:rPr>
          <w:shd w:val="clear" w:color="auto" w:fill="FFFFFF"/>
        </w:rPr>
        <w:t>следия;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со</w:t>
      </w:r>
      <w:r w:rsidRPr="0090622C">
        <w:rPr>
          <w:shd w:val="clear" w:color="auto" w:fill="FFFFFF"/>
        </w:rPr>
        <w:t>з</w:t>
      </w:r>
      <w:r w:rsidRPr="0090622C">
        <w:rPr>
          <w:shd w:val="clear" w:color="auto" w:fill="FFFFFF"/>
        </w:rPr>
        <w:t>дания усл</w:t>
      </w:r>
      <w:r w:rsidRPr="0090622C">
        <w:rPr>
          <w:shd w:val="clear" w:color="auto" w:fill="FFFFFF"/>
        </w:rPr>
        <w:t>о</w:t>
      </w:r>
      <w:r w:rsidRPr="0090622C">
        <w:rPr>
          <w:shd w:val="clear" w:color="auto" w:fill="FFFFFF"/>
        </w:rPr>
        <w:t>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w:t>
      </w:r>
      <w:r w:rsidRPr="0090622C">
        <w:rPr>
          <w:shd w:val="clear" w:color="auto" w:fill="FFFFFF"/>
        </w:rPr>
        <w:t>ъ</w:t>
      </w:r>
      <w:r w:rsidRPr="0090622C">
        <w:rPr>
          <w:shd w:val="clear" w:color="auto" w:fill="FFFFFF"/>
        </w:rPr>
        <w:t>ектов капитального строительс</w:t>
      </w:r>
      <w:r w:rsidRPr="0090622C">
        <w:rPr>
          <w:shd w:val="clear" w:color="auto" w:fill="FFFFFF"/>
        </w:rPr>
        <w:t>т</w:t>
      </w:r>
      <w:r w:rsidRPr="0090622C">
        <w:rPr>
          <w:shd w:val="clear" w:color="auto" w:fill="FFFFFF"/>
        </w:rPr>
        <w:t>ва.</w:t>
      </w:r>
    </w:p>
    <w:p w:rsidR="0050141B" w:rsidRPr="0090622C" w:rsidRDefault="0050141B" w:rsidP="0050141B">
      <w:pPr>
        <w:pStyle w:val="ab"/>
        <w:spacing w:before="0" w:after="0"/>
        <w:ind w:firstLine="567"/>
        <w:contextualSpacing/>
        <w:jc w:val="both"/>
      </w:pPr>
      <w:r w:rsidRPr="0090622C">
        <w:rPr>
          <w:bCs/>
          <w:shd w:val="clear" w:color="auto" w:fill="FFFFFF"/>
        </w:rPr>
        <w:t>2.</w:t>
      </w:r>
      <w:r w:rsidRPr="0090622C">
        <w:rPr>
          <w:shd w:val="clear" w:color="auto" w:fill="FFFFFF"/>
        </w:rPr>
        <w:t xml:space="preserve"> Правила землепользования и застройки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сельсовет м</w:t>
      </w:r>
      <w:r w:rsidRPr="0090622C">
        <w:rPr>
          <w:shd w:val="clear" w:color="auto" w:fill="FFFFFF"/>
        </w:rPr>
        <w:t>у</w:t>
      </w:r>
      <w:r w:rsidRPr="0090622C">
        <w:rPr>
          <w:shd w:val="clear" w:color="auto" w:fill="FFFFFF"/>
        </w:rPr>
        <w:t xml:space="preserve">ниципального района </w:t>
      </w:r>
      <w:r w:rsidR="009F0D16">
        <w:rPr>
          <w:shd w:val="clear" w:color="auto" w:fill="FFFFFF"/>
        </w:rPr>
        <w:t xml:space="preserve">Караидельский </w:t>
      </w:r>
      <w:r w:rsidRPr="0090622C">
        <w:rPr>
          <w:shd w:val="clear" w:color="auto" w:fill="FFFFFF"/>
        </w:rPr>
        <w:t>район Республики Башкортостан (далее Правила) – град</w:t>
      </w:r>
      <w:r w:rsidRPr="0090622C">
        <w:rPr>
          <w:shd w:val="clear" w:color="auto" w:fill="FFFFFF"/>
        </w:rPr>
        <w:t>о</w:t>
      </w:r>
      <w:r w:rsidRPr="0090622C">
        <w:rPr>
          <w:shd w:val="clear" w:color="auto" w:fill="FFFFFF"/>
        </w:rPr>
        <w:t>строительный документ, в котором определяется порядок применения Правил и порядок внес</w:t>
      </w:r>
      <w:r w:rsidRPr="0090622C">
        <w:rPr>
          <w:shd w:val="clear" w:color="auto" w:fill="FFFFFF"/>
        </w:rPr>
        <w:t>е</w:t>
      </w:r>
      <w:r w:rsidRPr="0090622C">
        <w:rPr>
          <w:shd w:val="clear" w:color="auto" w:fill="FFFFFF"/>
        </w:rPr>
        <w:t>ния в них изменений, с учетом требований технических регламентов, результатов публи</w:t>
      </w:r>
      <w:r w:rsidRPr="0090622C">
        <w:rPr>
          <w:shd w:val="clear" w:color="auto" w:fill="FFFFFF"/>
        </w:rPr>
        <w:t>ч</w:t>
      </w:r>
      <w:r w:rsidRPr="0090622C">
        <w:rPr>
          <w:shd w:val="clear" w:color="auto" w:fill="FFFFFF"/>
        </w:rPr>
        <w:t xml:space="preserve">ных слушаний и предложений заинтересованных лиц; устанавливаются территориальные зоны и градостроительные регламенты в существующих границах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 xml:space="preserve">Караидельский </w:t>
      </w:r>
      <w:r w:rsidRPr="0090622C">
        <w:rPr>
          <w:shd w:val="clear" w:color="auto" w:fill="FFFFFF"/>
        </w:rPr>
        <w:t>район Республики Башкортостан (далее – сел</w:t>
      </w:r>
      <w:r w:rsidRPr="0090622C">
        <w:rPr>
          <w:shd w:val="clear" w:color="auto" w:fill="FFFFFF"/>
        </w:rPr>
        <w:t>ь</w:t>
      </w:r>
      <w:r w:rsidRPr="0090622C">
        <w:rPr>
          <w:shd w:val="clear" w:color="auto" w:fill="FFFFFF"/>
        </w:rPr>
        <w:t xml:space="preserve">ское поселение </w:t>
      </w:r>
      <w:r w:rsidR="004C0428">
        <w:rPr>
          <w:shd w:val="clear" w:color="auto" w:fill="FFFFFF"/>
        </w:rPr>
        <w:t>Магинский</w:t>
      </w:r>
      <w:r w:rsidR="009F0D16">
        <w:rPr>
          <w:shd w:val="clear" w:color="auto" w:fill="FFFFFF"/>
        </w:rPr>
        <w:t xml:space="preserve"> </w:t>
      </w:r>
      <w:r w:rsidRPr="0090622C">
        <w:rPr>
          <w:shd w:val="clear" w:color="auto" w:fill="FFFFFF"/>
        </w:rPr>
        <w:t>сельсовет).</w:t>
      </w:r>
    </w:p>
    <w:p w:rsidR="0050141B" w:rsidRPr="00307393" w:rsidRDefault="0050141B" w:rsidP="003453BE">
      <w:pPr>
        <w:spacing w:after="0" w:line="240" w:lineRule="auto"/>
        <w:ind w:firstLine="357"/>
        <w:rPr>
          <w:rFonts w:ascii="Times New Roman" w:hAnsi="Times New Roman"/>
          <w:sz w:val="24"/>
          <w:szCs w:val="24"/>
        </w:rPr>
      </w:pPr>
      <w:r w:rsidRPr="00307393">
        <w:rPr>
          <w:rFonts w:ascii="Times New Roman" w:hAnsi="Times New Roman"/>
          <w:sz w:val="24"/>
          <w:szCs w:val="24"/>
        </w:rPr>
        <w:t>Порядок</w:t>
      </w:r>
      <w:r>
        <w:rPr>
          <w:rFonts w:ascii="Times New Roman" w:hAnsi="Times New Roman"/>
          <w:sz w:val="24"/>
          <w:szCs w:val="24"/>
        </w:rPr>
        <w:t xml:space="preserve"> </w:t>
      </w:r>
      <w:r w:rsidRPr="00307393">
        <w:rPr>
          <w:rFonts w:ascii="Times New Roman" w:hAnsi="Times New Roman"/>
          <w:sz w:val="24"/>
          <w:szCs w:val="24"/>
        </w:rPr>
        <w:t xml:space="preserve">регулирования землепользования и застройки территории сельского поселения </w:t>
      </w:r>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Башкорт</w:t>
      </w:r>
      <w:r w:rsidRPr="00307393">
        <w:rPr>
          <w:rFonts w:ascii="Times New Roman" w:hAnsi="Times New Roman"/>
          <w:sz w:val="24"/>
          <w:szCs w:val="24"/>
        </w:rPr>
        <w:t>о</w:t>
      </w:r>
      <w:r w:rsidRPr="00307393">
        <w:rPr>
          <w:rFonts w:ascii="Times New Roman" w:hAnsi="Times New Roman"/>
          <w:sz w:val="24"/>
          <w:szCs w:val="24"/>
        </w:rPr>
        <w:t>стан представлена в форме текста пр</w:t>
      </w:r>
      <w:r w:rsidRPr="00307393">
        <w:rPr>
          <w:rFonts w:ascii="Times New Roman" w:hAnsi="Times New Roman"/>
          <w:sz w:val="24"/>
          <w:szCs w:val="24"/>
        </w:rPr>
        <w:t>а</w:t>
      </w:r>
      <w:r w:rsidRPr="00307393">
        <w:rPr>
          <w:rFonts w:ascii="Times New Roman" w:hAnsi="Times New Roman"/>
          <w:sz w:val="24"/>
          <w:szCs w:val="24"/>
        </w:rPr>
        <w:t>вовых и процедурных норм, регламентирующих:</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 xml:space="preserve">регулирование землепользования и застройки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Pr>
          <w:rFonts w:ascii="Times New Roman" w:hAnsi="Times New Roman"/>
          <w:sz w:val="24"/>
          <w:szCs w:val="24"/>
        </w:rPr>
        <w:t xml:space="preserve"> </w:t>
      </w:r>
      <w:r w:rsidRPr="00307393">
        <w:rPr>
          <w:rFonts w:ascii="Times New Roman" w:hAnsi="Times New Roman"/>
          <w:sz w:val="24"/>
          <w:szCs w:val="24"/>
        </w:rPr>
        <w:t>сельс</w:t>
      </w:r>
      <w:r w:rsidRPr="00307393">
        <w:rPr>
          <w:rFonts w:ascii="Times New Roman" w:hAnsi="Times New Roman"/>
          <w:sz w:val="24"/>
          <w:szCs w:val="24"/>
        </w:rPr>
        <w:t>о</w:t>
      </w:r>
      <w:r w:rsidRPr="00307393">
        <w:rPr>
          <w:rFonts w:ascii="Times New Roman" w:hAnsi="Times New Roman"/>
          <w:sz w:val="24"/>
          <w:szCs w:val="24"/>
        </w:rPr>
        <w:t xml:space="preserve">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Башкортостан органами местного самоуправления;</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внесение изменений в Правила;</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проведение публичных слушаний по вопросам землепользования и застройки;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подготовку документации по планировке территории;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изменение видов разрешенного использования земельных участков и объектов кап</w:t>
      </w:r>
      <w:r w:rsidRPr="00307393">
        <w:rPr>
          <w:rFonts w:ascii="Times New Roman" w:hAnsi="Times New Roman"/>
          <w:sz w:val="24"/>
          <w:szCs w:val="24"/>
        </w:rPr>
        <w:t>и</w:t>
      </w:r>
      <w:r w:rsidRPr="00307393">
        <w:rPr>
          <w:rFonts w:ascii="Times New Roman" w:hAnsi="Times New Roman"/>
          <w:sz w:val="24"/>
          <w:szCs w:val="24"/>
        </w:rPr>
        <w:t>тального строительства физическими и юридическими лицами;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строительные изменения объектов капительного строительства</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информационное обеспечение градостроительной деятельности</w:t>
      </w:r>
    </w:p>
    <w:p w:rsidR="0050141B" w:rsidRPr="00307393" w:rsidRDefault="0050141B" w:rsidP="00F11985">
      <w:pPr>
        <w:widowControl w:val="0"/>
        <w:numPr>
          <w:ilvl w:val="0"/>
          <w:numId w:val="13"/>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регулирование иных вопросов землепользования и застройки.</w:t>
      </w:r>
    </w:p>
    <w:p w:rsidR="0050141B" w:rsidRPr="00307393" w:rsidRDefault="0050141B" w:rsidP="00F11985">
      <w:pPr>
        <w:tabs>
          <w:tab w:val="left" w:pos="284"/>
        </w:tabs>
        <w:overflowPunct w:val="0"/>
        <w:spacing w:after="0" w:line="240" w:lineRule="auto"/>
        <w:ind w:firstLine="357"/>
        <w:textAlignment w:val="baseline"/>
        <w:rPr>
          <w:rFonts w:ascii="Times New Roman" w:hAnsi="Times New Roman"/>
          <w:sz w:val="24"/>
          <w:szCs w:val="24"/>
        </w:rPr>
      </w:pPr>
      <w:r>
        <w:rPr>
          <w:rFonts w:ascii="Times New Roman" w:hAnsi="Times New Roman"/>
          <w:sz w:val="24"/>
          <w:szCs w:val="24"/>
        </w:rPr>
        <w:t xml:space="preserve">  3. </w:t>
      </w:r>
      <w:r w:rsidRPr="00307393">
        <w:rPr>
          <w:rFonts w:ascii="Times New Roman" w:hAnsi="Times New Roman"/>
          <w:sz w:val="24"/>
          <w:szCs w:val="24"/>
        </w:rPr>
        <w:t xml:space="preserve">Принятие Правил и введение на территории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w:t>
      </w:r>
      <w:r w:rsidRPr="00307393">
        <w:rPr>
          <w:rFonts w:ascii="Times New Roman" w:hAnsi="Times New Roman"/>
          <w:sz w:val="24"/>
          <w:szCs w:val="24"/>
        </w:rPr>
        <w:t>о</w:t>
      </w:r>
      <w:r w:rsidRPr="00307393">
        <w:rPr>
          <w:rFonts w:ascii="Times New Roman" w:hAnsi="Times New Roman"/>
          <w:sz w:val="24"/>
          <w:szCs w:val="24"/>
        </w:rPr>
        <w:t xml:space="preserve">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Башкортостан системы градостро</w:t>
      </w:r>
      <w:r w:rsidRPr="00307393">
        <w:rPr>
          <w:rFonts w:ascii="Times New Roman" w:hAnsi="Times New Roman"/>
          <w:sz w:val="24"/>
          <w:szCs w:val="24"/>
        </w:rPr>
        <w:t>и</w:t>
      </w:r>
      <w:r w:rsidRPr="00307393">
        <w:rPr>
          <w:rFonts w:ascii="Times New Roman" w:hAnsi="Times New Roman"/>
          <w:sz w:val="24"/>
          <w:szCs w:val="24"/>
        </w:rPr>
        <w:t>тельного зонирования необх</w:t>
      </w:r>
      <w:r w:rsidRPr="00307393">
        <w:rPr>
          <w:rFonts w:ascii="Times New Roman" w:hAnsi="Times New Roman"/>
          <w:sz w:val="24"/>
          <w:szCs w:val="24"/>
        </w:rPr>
        <w:t>о</w:t>
      </w:r>
      <w:r w:rsidRPr="00307393">
        <w:rPr>
          <w:rFonts w:ascii="Times New Roman" w:hAnsi="Times New Roman"/>
          <w:sz w:val="24"/>
          <w:szCs w:val="24"/>
        </w:rPr>
        <w:t>димо  в целях:</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 xml:space="preserve">создания устойчивого развития территории населенных пунктов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shd w:val="clear" w:color="auto" w:fill="FFFFFF"/>
        </w:rPr>
        <w:t>Караидельский</w:t>
      </w:r>
      <w:r w:rsidR="009F0D16">
        <w:rPr>
          <w:rFonts w:ascii="Times New Roman" w:hAnsi="Times New Roman"/>
          <w:sz w:val="24"/>
          <w:szCs w:val="24"/>
        </w:rPr>
        <w:t xml:space="preserve"> </w:t>
      </w:r>
      <w:r w:rsidRPr="00307393">
        <w:rPr>
          <w:rFonts w:ascii="Times New Roman" w:hAnsi="Times New Roman"/>
          <w:sz w:val="24"/>
          <w:szCs w:val="24"/>
        </w:rPr>
        <w:t>район Республики Ба</w:t>
      </w:r>
      <w:r w:rsidRPr="00307393">
        <w:rPr>
          <w:rFonts w:ascii="Times New Roman" w:hAnsi="Times New Roman"/>
          <w:sz w:val="24"/>
          <w:szCs w:val="24"/>
        </w:rPr>
        <w:t>ш</w:t>
      </w:r>
      <w:r w:rsidRPr="00307393">
        <w:rPr>
          <w:rFonts w:ascii="Times New Roman" w:hAnsi="Times New Roman"/>
          <w:sz w:val="24"/>
          <w:szCs w:val="24"/>
        </w:rPr>
        <w:t>кортостан, сохранения и охраны культурного наследия, окружающей среды и раци</w:t>
      </w:r>
      <w:r w:rsidRPr="00307393">
        <w:rPr>
          <w:rFonts w:ascii="Times New Roman" w:hAnsi="Times New Roman"/>
          <w:sz w:val="24"/>
          <w:szCs w:val="24"/>
        </w:rPr>
        <w:t>о</w:t>
      </w:r>
      <w:r w:rsidRPr="00307393">
        <w:rPr>
          <w:rFonts w:ascii="Times New Roman" w:hAnsi="Times New Roman"/>
          <w:sz w:val="24"/>
          <w:szCs w:val="24"/>
        </w:rPr>
        <w:t>нального использования пр</w:t>
      </w:r>
      <w:r w:rsidRPr="00307393">
        <w:rPr>
          <w:rFonts w:ascii="Times New Roman" w:hAnsi="Times New Roman"/>
          <w:sz w:val="24"/>
          <w:szCs w:val="24"/>
        </w:rPr>
        <w:t>и</w:t>
      </w:r>
      <w:r w:rsidRPr="00307393">
        <w:rPr>
          <w:rFonts w:ascii="Times New Roman" w:hAnsi="Times New Roman"/>
          <w:sz w:val="24"/>
          <w:szCs w:val="24"/>
        </w:rPr>
        <w:t>родных ресурсов;</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защиты прав граждан, обеспечения  равенства прав и законных интересов всех суб</w:t>
      </w:r>
      <w:r w:rsidRPr="00307393">
        <w:rPr>
          <w:rFonts w:ascii="Times New Roman" w:hAnsi="Times New Roman"/>
          <w:sz w:val="24"/>
          <w:szCs w:val="24"/>
        </w:rPr>
        <w:t>ъ</w:t>
      </w:r>
      <w:r w:rsidRPr="00307393">
        <w:rPr>
          <w:rFonts w:ascii="Times New Roman" w:hAnsi="Times New Roman"/>
          <w:sz w:val="24"/>
          <w:szCs w:val="24"/>
        </w:rPr>
        <w:t>ектов градостроительной деятельности - физических и юридических лиц, в т.ч. правообладат</w:t>
      </w:r>
      <w:r w:rsidRPr="00307393">
        <w:rPr>
          <w:rFonts w:ascii="Times New Roman" w:hAnsi="Times New Roman"/>
          <w:sz w:val="24"/>
          <w:szCs w:val="24"/>
        </w:rPr>
        <w:t>е</w:t>
      </w:r>
      <w:r w:rsidRPr="00307393">
        <w:rPr>
          <w:rFonts w:ascii="Times New Roman" w:hAnsi="Times New Roman"/>
          <w:sz w:val="24"/>
          <w:szCs w:val="24"/>
        </w:rPr>
        <w:t>лей  з</w:t>
      </w:r>
      <w:r w:rsidRPr="00307393">
        <w:rPr>
          <w:rFonts w:ascii="Times New Roman" w:hAnsi="Times New Roman"/>
          <w:sz w:val="24"/>
          <w:szCs w:val="24"/>
        </w:rPr>
        <w:t>е</w:t>
      </w:r>
      <w:r w:rsidRPr="00307393">
        <w:rPr>
          <w:rFonts w:ascii="Times New Roman" w:hAnsi="Times New Roman"/>
          <w:sz w:val="24"/>
          <w:szCs w:val="24"/>
        </w:rPr>
        <w:t>мельных участков и объектов капитального строительства;</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обеспечения открытой информации о правилах и условиях и</w:t>
      </w:r>
      <w:r w:rsidRPr="00307393">
        <w:rPr>
          <w:rFonts w:ascii="Times New Roman" w:hAnsi="Times New Roman"/>
          <w:sz w:val="24"/>
          <w:szCs w:val="24"/>
        </w:rPr>
        <w:t>с</w:t>
      </w:r>
      <w:r w:rsidRPr="00307393">
        <w:rPr>
          <w:rFonts w:ascii="Times New Roman" w:hAnsi="Times New Roman"/>
          <w:sz w:val="24"/>
          <w:szCs w:val="24"/>
        </w:rPr>
        <w:t>пользования земельных участков, осуществления на них строительства, реконструкции и капитального ремонта объе</w:t>
      </w:r>
      <w:r w:rsidRPr="00307393">
        <w:rPr>
          <w:rFonts w:ascii="Times New Roman" w:hAnsi="Times New Roman"/>
          <w:sz w:val="24"/>
          <w:szCs w:val="24"/>
        </w:rPr>
        <w:t>к</w:t>
      </w:r>
      <w:r w:rsidRPr="00307393">
        <w:rPr>
          <w:rFonts w:ascii="Times New Roman" w:hAnsi="Times New Roman"/>
          <w:sz w:val="24"/>
          <w:szCs w:val="24"/>
        </w:rPr>
        <w:t xml:space="preserve">тов капитального строительства; </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подготовки документов для предоставления земельных участков, находящихся в гос</w:t>
      </w:r>
      <w:r w:rsidRPr="00307393">
        <w:rPr>
          <w:rFonts w:ascii="Times New Roman" w:hAnsi="Times New Roman"/>
          <w:sz w:val="24"/>
          <w:szCs w:val="24"/>
        </w:rPr>
        <w:t>у</w:t>
      </w:r>
      <w:r w:rsidRPr="00307393">
        <w:rPr>
          <w:rFonts w:ascii="Times New Roman" w:hAnsi="Times New Roman"/>
          <w:sz w:val="24"/>
          <w:szCs w:val="24"/>
        </w:rPr>
        <w:t>дарственной или муниципальной собственности в целях осуществления строительства, реконструкции объектов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w:t>
      </w:r>
    </w:p>
    <w:p w:rsidR="0050141B" w:rsidRPr="00307393" w:rsidRDefault="0050141B" w:rsidP="00F11985">
      <w:pPr>
        <w:widowControl w:val="0"/>
        <w:numPr>
          <w:ilvl w:val="0"/>
          <w:numId w:val="14"/>
        </w:numPr>
        <w:tabs>
          <w:tab w:val="clear" w:pos="1080"/>
          <w:tab w:val="left" w:pos="284"/>
          <w:tab w:val="num" w:pos="720"/>
        </w:tabs>
        <w:overflowPunct w:val="0"/>
        <w:autoSpaceDE w:val="0"/>
        <w:autoSpaceDN w:val="0"/>
        <w:adjustRightInd w:val="0"/>
        <w:spacing w:after="0" w:line="240" w:lineRule="auto"/>
        <w:ind w:left="720"/>
        <w:jc w:val="both"/>
        <w:textAlignment w:val="baseline"/>
        <w:rPr>
          <w:rFonts w:ascii="Times New Roman" w:hAnsi="Times New Roman"/>
          <w:sz w:val="24"/>
          <w:szCs w:val="24"/>
        </w:rPr>
      </w:pPr>
      <w:r w:rsidRPr="00307393">
        <w:rPr>
          <w:rFonts w:ascii="Times New Roman" w:hAnsi="Times New Roman"/>
          <w:sz w:val="24"/>
          <w:szCs w:val="24"/>
        </w:rPr>
        <w:t>развития застроенных территорий, а также для создания благоприятных условий по пр</w:t>
      </w:r>
      <w:r w:rsidRPr="00307393">
        <w:rPr>
          <w:rFonts w:ascii="Times New Roman" w:hAnsi="Times New Roman"/>
          <w:sz w:val="24"/>
          <w:szCs w:val="24"/>
        </w:rPr>
        <w:t>и</w:t>
      </w:r>
      <w:r w:rsidRPr="00307393">
        <w:rPr>
          <w:rFonts w:ascii="Times New Roman" w:hAnsi="Times New Roman"/>
          <w:sz w:val="24"/>
          <w:szCs w:val="24"/>
        </w:rPr>
        <w:t xml:space="preserve">влечению инвестиций в развитие территории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w:t>
      </w:r>
      <w:r w:rsidRPr="00307393">
        <w:rPr>
          <w:rFonts w:ascii="Times New Roman" w:hAnsi="Times New Roman"/>
          <w:sz w:val="24"/>
          <w:szCs w:val="24"/>
        </w:rPr>
        <w:t>о</w:t>
      </w:r>
      <w:r w:rsidRPr="00307393">
        <w:rPr>
          <w:rFonts w:ascii="Times New Roman" w:hAnsi="Times New Roman"/>
          <w:sz w:val="24"/>
          <w:szCs w:val="24"/>
        </w:rPr>
        <w:t xml:space="preserve">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и возмо</w:t>
      </w:r>
      <w:r w:rsidRPr="00307393">
        <w:rPr>
          <w:rFonts w:ascii="Times New Roman" w:hAnsi="Times New Roman"/>
          <w:sz w:val="24"/>
          <w:szCs w:val="24"/>
        </w:rPr>
        <w:t>ж</w:t>
      </w:r>
      <w:r w:rsidRPr="00307393">
        <w:rPr>
          <w:rFonts w:ascii="Times New Roman" w:hAnsi="Times New Roman"/>
          <w:sz w:val="24"/>
          <w:szCs w:val="24"/>
        </w:rPr>
        <w:t>ности выбора  наиболее эффективного использования видов разрешенного использования з</w:t>
      </w:r>
      <w:r w:rsidRPr="00307393">
        <w:rPr>
          <w:rFonts w:ascii="Times New Roman" w:hAnsi="Times New Roman"/>
          <w:sz w:val="24"/>
          <w:szCs w:val="24"/>
        </w:rPr>
        <w:t>е</w:t>
      </w:r>
      <w:r w:rsidRPr="00307393">
        <w:rPr>
          <w:rFonts w:ascii="Times New Roman" w:hAnsi="Times New Roman"/>
          <w:sz w:val="24"/>
          <w:szCs w:val="24"/>
        </w:rPr>
        <w:t>мельных уч</w:t>
      </w:r>
      <w:r w:rsidRPr="00307393">
        <w:rPr>
          <w:rFonts w:ascii="Times New Roman" w:hAnsi="Times New Roman"/>
          <w:sz w:val="24"/>
          <w:szCs w:val="24"/>
        </w:rPr>
        <w:t>а</w:t>
      </w:r>
      <w:r w:rsidRPr="00307393">
        <w:rPr>
          <w:rFonts w:ascii="Times New Roman" w:hAnsi="Times New Roman"/>
          <w:sz w:val="24"/>
          <w:szCs w:val="24"/>
        </w:rPr>
        <w:t xml:space="preserve">стков и объектов капитального строительства. </w:t>
      </w:r>
    </w:p>
    <w:p w:rsidR="0050141B" w:rsidRPr="0090622C" w:rsidRDefault="0050141B" w:rsidP="0050141B">
      <w:pPr>
        <w:pStyle w:val="ab"/>
        <w:spacing w:before="0" w:after="0"/>
        <w:ind w:firstLine="561"/>
        <w:contextualSpacing/>
        <w:jc w:val="both"/>
      </w:pPr>
      <w:r w:rsidRPr="0090622C">
        <w:rPr>
          <w:bCs/>
          <w:shd w:val="clear" w:color="auto" w:fill="FFFFFF"/>
        </w:rPr>
        <w:t>4.</w:t>
      </w:r>
      <w:r w:rsidRPr="0090622C">
        <w:rPr>
          <w:shd w:val="clear" w:color="auto" w:fill="FFFFFF"/>
        </w:rPr>
        <w:t xml:space="preserve"> Порядок землепользования и застройки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сельсовет о</w:t>
      </w:r>
      <w:r w:rsidRPr="0090622C">
        <w:rPr>
          <w:shd w:val="clear" w:color="auto" w:fill="FFFFFF"/>
        </w:rPr>
        <w:t>п</w:t>
      </w:r>
      <w:r w:rsidRPr="0090622C">
        <w:rPr>
          <w:shd w:val="clear" w:color="auto" w:fill="FFFFFF"/>
        </w:rPr>
        <w:t>ределяется в соответствии с зонированием его территории, отображенным на карте градостро</w:t>
      </w:r>
      <w:r w:rsidRPr="0090622C">
        <w:rPr>
          <w:shd w:val="clear" w:color="auto" w:fill="FFFFFF"/>
        </w:rPr>
        <w:t>и</w:t>
      </w:r>
      <w:r w:rsidRPr="0090622C">
        <w:rPr>
          <w:shd w:val="clear" w:color="auto" w:fill="FFFFFF"/>
        </w:rPr>
        <w:t xml:space="preserve">тельного зонирования (раздел </w:t>
      </w:r>
      <w:r w:rsidRPr="0090622C">
        <w:rPr>
          <w:shd w:val="clear" w:color="auto" w:fill="FFFFFF"/>
          <w:lang w:val="en-US"/>
        </w:rPr>
        <w:t>II</w:t>
      </w:r>
      <w:r w:rsidRPr="0090622C">
        <w:rPr>
          <w:shd w:val="clear" w:color="auto" w:fill="FFFFFF"/>
        </w:rPr>
        <w:t xml:space="preserve"> Правил). В соответствии с ним территория сельского посел</w:t>
      </w:r>
      <w:r w:rsidRPr="0090622C">
        <w:rPr>
          <w:shd w:val="clear" w:color="auto" w:fill="FFFFFF"/>
        </w:rPr>
        <w:t>е</w:t>
      </w:r>
      <w:r w:rsidRPr="0090622C">
        <w:rPr>
          <w:shd w:val="clear" w:color="auto" w:fill="FFFFFF"/>
        </w:rPr>
        <w:t xml:space="preserve">ния </w:t>
      </w:r>
      <w:r w:rsidR="004C0428">
        <w:rPr>
          <w:shd w:val="clear" w:color="auto" w:fill="FFFFFF"/>
        </w:rPr>
        <w:t>Магинский</w:t>
      </w:r>
      <w:r w:rsidR="009F0D16">
        <w:rPr>
          <w:shd w:val="clear" w:color="auto" w:fill="FFFFFF"/>
        </w:rPr>
        <w:t xml:space="preserve"> </w:t>
      </w:r>
      <w:r w:rsidRPr="0090622C">
        <w:rPr>
          <w:shd w:val="clear" w:color="auto" w:fill="FFFFFF"/>
        </w:rPr>
        <w:t>сельсовет разделена на территориальные зоны и зоны с особыми условиями и</w:t>
      </w:r>
      <w:r w:rsidRPr="0090622C">
        <w:rPr>
          <w:shd w:val="clear" w:color="auto" w:fill="FFFFFF"/>
        </w:rPr>
        <w:t>с</w:t>
      </w:r>
      <w:r w:rsidRPr="0090622C">
        <w:rPr>
          <w:shd w:val="clear" w:color="auto" w:fill="FFFFFF"/>
        </w:rPr>
        <w:t>пользования территории, для каждой из которых настоящими Правилами установлен  град</w:t>
      </w:r>
      <w:r w:rsidRPr="0090622C">
        <w:rPr>
          <w:shd w:val="clear" w:color="auto" w:fill="FFFFFF"/>
        </w:rPr>
        <w:t>о</w:t>
      </w:r>
      <w:r w:rsidRPr="0090622C">
        <w:rPr>
          <w:shd w:val="clear" w:color="auto" w:fill="FFFFFF"/>
        </w:rPr>
        <w:t>строительный регламент (раздел I</w:t>
      </w:r>
      <w:r w:rsidRPr="0090622C">
        <w:rPr>
          <w:shd w:val="clear" w:color="auto" w:fill="FFFFFF"/>
          <w:lang w:val="en-US"/>
        </w:rPr>
        <w:t>II</w:t>
      </w:r>
      <w:r w:rsidRPr="0090622C">
        <w:rPr>
          <w:shd w:val="clear" w:color="auto" w:fill="FFFFFF"/>
        </w:rPr>
        <w:t xml:space="preserve"> Пр</w:t>
      </w:r>
      <w:r w:rsidRPr="0090622C">
        <w:rPr>
          <w:shd w:val="clear" w:color="auto" w:fill="FFFFFF"/>
        </w:rPr>
        <w:t>а</w:t>
      </w:r>
      <w:r w:rsidRPr="0090622C">
        <w:rPr>
          <w:shd w:val="clear" w:color="auto" w:fill="FFFFFF"/>
        </w:rPr>
        <w:t>вил).</w:t>
      </w:r>
    </w:p>
    <w:p w:rsidR="0050141B" w:rsidRPr="0090622C" w:rsidRDefault="0050141B" w:rsidP="0050141B">
      <w:pPr>
        <w:pStyle w:val="ab"/>
        <w:spacing w:before="0" w:after="0"/>
        <w:ind w:firstLine="561"/>
        <w:contextualSpacing/>
        <w:jc w:val="both"/>
      </w:pPr>
      <w:r w:rsidRPr="0090622C">
        <w:rPr>
          <w:bCs/>
          <w:shd w:val="clear" w:color="auto" w:fill="FFFFFF"/>
        </w:rPr>
        <w:t>5</w:t>
      </w:r>
      <w:r w:rsidRPr="0090622C">
        <w:rPr>
          <w:shd w:val="clear" w:color="auto" w:fill="FFFFFF"/>
        </w:rPr>
        <w:t>. Для каждого земельного участка, иного объекта недвижимости ра</w:t>
      </w:r>
      <w:r w:rsidRPr="0090622C">
        <w:rPr>
          <w:shd w:val="clear" w:color="auto" w:fill="FFFFFF"/>
        </w:rPr>
        <w:t>з</w:t>
      </w:r>
      <w:r w:rsidRPr="0090622C">
        <w:rPr>
          <w:shd w:val="clear" w:color="auto" w:fill="FFFFFF"/>
        </w:rPr>
        <w:t>решенным считается такое использование, которое соответствует градостроительным регламе</w:t>
      </w:r>
      <w:r w:rsidRPr="0090622C">
        <w:rPr>
          <w:shd w:val="clear" w:color="auto" w:fill="FFFFFF"/>
        </w:rPr>
        <w:t>н</w:t>
      </w:r>
      <w:r w:rsidRPr="0090622C">
        <w:rPr>
          <w:shd w:val="clear" w:color="auto" w:fill="FFFFFF"/>
        </w:rPr>
        <w:t>там.</w:t>
      </w:r>
    </w:p>
    <w:p w:rsidR="0050141B" w:rsidRPr="0090622C" w:rsidRDefault="0050141B" w:rsidP="0050141B">
      <w:pPr>
        <w:pStyle w:val="ab"/>
        <w:spacing w:before="0" w:after="0"/>
        <w:ind w:firstLine="567"/>
        <w:contextualSpacing/>
        <w:jc w:val="both"/>
      </w:pPr>
      <w:r w:rsidRPr="0090622C">
        <w:rPr>
          <w:bCs/>
          <w:shd w:val="clear" w:color="auto" w:fill="FFFFFF"/>
        </w:rPr>
        <w:t>6</w:t>
      </w:r>
      <w:r w:rsidRPr="0090622C">
        <w:rPr>
          <w:b/>
          <w:bCs/>
          <w:shd w:val="clear" w:color="auto" w:fill="FFFFFF"/>
        </w:rPr>
        <w:t>.</w:t>
      </w:r>
      <w:r>
        <w:rPr>
          <w:b/>
          <w:bCs/>
          <w:shd w:val="clear" w:color="auto" w:fill="FFFFFF"/>
        </w:rPr>
        <w:t xml:space="preserve"> </w:t>
      </w:r>
      <w:r w:rsidRPr="0090622C">
        <w:rPr>
          <w:shd w:val="clear" w:color="auto" w:fill="FFFFFF"/>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w:t>
      </w:r>
      <w:r w:rsidRPr="0090622C">
        <w:rPr>
          <w:shd w:val="clear" w:color="auto" w:fill="FFFFFF"/>
        </w:rPr>
        <w:t>ь</w:t>
      </w:r>
      <w:r w:rsidRPr="0090622C">
        <w:rPr>
          <w:shd w:val="clear" w:color="auto" w:fill="FFFFFF"/>
        </w:rPr>
        <w:t>зования территорий градостроительные регламенты устанавливаются в соответствии с закон</w:t>
      </w:r>
      <w:r w:rsidRPr="0090622C">
        <w:rPr>
          <w:shd w:val="clear" w:color="auto" w:fill="FFFFFF"/>
        </w:rPr>
        <w:t>о</w:t>
      </w:r>
      <w:r w:rsidRPr="0090622C">
        <w:rPr>
          <w:shd w:val="clear" w:color="auto" w:fill="FFFFFF"/>
        </w:rPr>
        <w:t>дательством Росси</w:t>
      </w:r>
      <w:r w:rsidRPr="0090622C">
        <w:rPr>
          <w:shd w:val="clear" w:color="auto" w:fill="FFFFFF"/>
        </w:rPr>
        <w:t>й</w:t>
      </w:r>
      <w:r w:rsidRPr="0090622C">
        <w:rPr>
          <w:shd w:val="clear" w:color="auto" w:fill="FFFFFF"/>
        </w:rPr>
        <w:t xml:space="preserve">ской Федерации. </w:t>
      </w:r>
    </w:p>
    <w:p w:rsidR="0050141B" w:rsidRPr="0090622C" w:rsidRDefault="0050141B" w:rsidP="0050141B">
      <w:pPr>
        <w:pStyle w:val="ab"/>
        <w:spacing w:before="0" w:after="0"/>
        <w:ind w:firstLine="567"/>
        <w:contextualSpacing/>
        <w:jc w:val="both"/>
      </w:pPr>
      <w:r w:rsidRPr="0090622C">
        <w:rPr>
          <w:bCs/>
          <w:shd w:val="clear" w:color="auto" w:fill="FFFFFF"/>
        </w:rPr>
        <w:t>7.</w:t>
      </w:r>
      <w:r w:rsidRPr="0090622C">
        <w:rPr>
          <w:b/>
          <w:bCs/>
          <w:shd w:val="clear" w:color="auto" w:fill="FFFFFF"/>
        </w:rPr>
        <w:t xml:space="preserve"> </w:t>
      </w:r>
      <w:r w:rsidRPr="0090622C">
        <w:rPr>
          <w:shd w:val="clear" w:color="auto" w:fill="FFFFFF"/>
        </w:rPr>
        <w:t xml:space="preserve">Градостроительные регламенты на территории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сельс</w:t>
      </w:r>
      <w:r w:rsidRPr="0090622C">
        <w:rPr>
          <w:shd w:val="clear" w:color="auto" w:fill="FFFFFF"/>
        </w:rPr>
        <w:t>о</w:t>
      </w:r>
      <w:r w:rsidRPr="0090622C">
        <w:rPr>
          <w:shd w:val="clear" w:color="auto" w:fill="FFFFFF"/>
        </w:rPr>
        <w:t>вет не устанавливаются для земель особо охраняемых природных территорий (за исключен</w:t>
      </w:r>
      <w:r w:rsidRPr="0090622C">
        <w:rPr>
          <w:shd w:val="clear" w:color="auto" w:fill="FFFFFF"/>
        </w:rPr>
        <w:t>и</w:t>
      </w:r>
      <w:r w:rsidRPr="0090622C">
        <w:rPr>
          <w:shd w:val="clear" w:color="auto" w:fill="FFFFFF"/>
        </w:rPr>
        <w:t>ем земель л</w:t>
      </w:r>
      <w:r w:rsidRPr="0090622C">
        <w:rPr>
          <w:shd w:val="clear" w:color="auto" w:fill="FFFFFF"/>
        </w:rPr>
        <w:t>е</w:t>
      </w:r>
      <w:r w:rsidRPr="0090622C">
        <w:rPr>
          <w:shd w:val="clear" w:color="auto" w:fill="FFFFFF"/>
        </w:rPr>
        <w:t>чебно-оздоровительных местностей и курортов);</w:t>
      </w:r>
    </w:p>
    <w:p w:rsidR="0050141B" w:rsidRPr="00307393" w:rsidRDefault="0050141B" w:rsidP="00F11985">
      <w:pPr>
        <w:tabs>
          <w:tab w:val="left" w:pos="709"/>
        </w:tabs>
        <w:spacing w:after="0" w:line="240" w:lineRule="auto"/>
        <w:ind w:firstLine="357"/>
        <w:rPr>
          <w:rFonts w:ascii="Times New Roman" w:hAnsi="Times New Roman"/>
          <w:sz w:val="24"/>
          <w:szCs w:val="24"/>
        </w:rPr>
      </w:pPr>
      <w:r>
        <w:rPr>
          <w:rFonts w:ascii="Times New Roman" w:hAnsi="Times New Roman"/>
          <w:bCs/>
          <w:sz w:val="24"/>
          <w:szCs w:val="24"/>
          <w:shd w:val="clear" w:color="auto" w:fill="FFFFFF"/>
        </w:rPr>
        <w:t xml:space="preserve">    </w:t>
      </w:r>
      <w:r w:rsidRPr="0090622C">
        <w:rPr>
          <w:rFonts w:ascii="Times New Roman" w:hAnsi="Times New Roman"/>
          <w:bCs/>
          <w:sz w:val="24"/>
          <w:szCs w:val="24"/>
          <w:shd w:val="clear" w:color="auto" w:fill="FFFFFF"/>
        </w:rPr>
        <w:t>8.</w:t>
      </w:r>
      <w:r w:rsidRPr="0090622C">
        <w:rPr>
          <w:rFonts w:ascii="Times New Roman" w:hAnsi="Times New Roman"/>
          <w:sz w:val="24"/>
          <w:szCs w:val="24"/>
          <w:shd w:val="clear" w:color="auto" w:fill="FFFFFF"/>
        </w:rPr>
        <w:t xml:space="preserve"> </w:t>
      </w:r>
      <w:r w:rsidRPr="00307393">
        <w:rPr>
          <w:rFonts w:ascii="Times New Roman" w:hAnsi="Times New Roman"/>
          <w:sz w:val="24"/>
          <w:szCs w:val="24"/>
        </w:rPr>
        <w:t>Настоящие Правила регламентируют деятельность по:</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градостроительной подготовке территорий и земельных участков, выделяемых из сост</w:t>
      </w:r>
      <w:r w:rsidRPr="00307393">
        <w:rPr>
          <w:rFonts w:ascii="Times New Roman" w:hAnsi="Times New Roman"/>
          <w:sz w:val="24"/>
          <w:szCs w:val="24"/>
        </w:rPr>
        <w:t>а</w:t>
      </w:r>
      <w:r w:rsidRPr="00307393">
        <w:rPr>
          <w:rFonts w:ascii="Times New Roman" w:hAnsi="Times New Roman"/>
          <w:sz w:val="24"/>
          <w:szCs w:val="24"/>
        </w:rPr>
        <w:t>ва государственных или муниципальных земель, в целях предоставления физическим и юрид</w:t>
      </w:r>
      <w:r w:rsidRPr="00307393">
        <w:rPr>
          <w:rFonts w:ascii="Times New Roman" w:hAnsi="Times New Roman"/>
          <w:sz w:val="24"/>
          <w:szCs w:val="24"/>
        </w:rPr>
        <w:t>и</w:t>
      </w:r>
      <w:r w:rsidRPr="00307393">
        <w:rPr>
          <w:rFonts w:ascii="Times New Roman" w:hAnsi="Times New Roman"/>
          <w:sz w:val="24"/>
          <w:szCs w:val="24"/>
        </w:rPr>
        <w:t>ческим лицам;</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установлению, изменению, закреплению границ земель общего использования;</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проведению публичных слушаний по вопросам градостроител</w:t>
      </w:r>
      <w:r w:rsidRPr="00307393">
        <w:rPr>
          <w:rFonts w:ascii="Times New Roman" w:hAnsi="Times New Roman"/>
          <w:sz w:val="24"/>
          <w:szCs w:val="24"/>
        </w:rPr>
        <w:t>ь</w:t>
      </w:r>
      <w:r w:rsidRPr="00307393">
        <w:rPr>
          <w:rFonts w:ascii="Times New Roman" w:hAnsi="Times New Roman"/>
          <w:sz w:val="24"/>
          <w:szCs w:val="24"/>
        </w:rPr>
        <w:t>ной деятельности                  (за исключением публичных слушаний по пр</w:t>
      </w:r>
      <w:r w:rsidRPr="00307393">
        <w:rPr>
          <w:rFonts w:ascii="Times New Roman" w:hAnsi="Times New Roman"/>
          <w:sz w:val="24"/>
          <w:szCs w:val="24"/>
        </w:rPr>
        <w:t>о</w:t>
      </w:r>
      <w:r w:rsidRPr="00307393">
        <w:rPr>
          <w:rFonts w:ascii="Times New Roman" w:hAnsi="Times New Roman"/>
          <w:sz w:val="24"/>
          <w:szCs w:val="24"/>
        </w:rPr>
        <w:t>екту генерального плана);</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об уст</w:t>
      </w:r>
      <w:r w:rsidRPr="00307393">
        <w:rPr>
          <w:rFonts w:ascii="Times New Roman" w:hAnsi="Times New Roman"/>
          <w:sz w:val="24"/>
          <w:szCs w:val="24"/>
        </w:rPr>
        <w:t>а</w:t>
      </w:r>
      <w:r w:rsidRPr="00307393">
        <w:rPr>
          <w:rFonts w:ascii="Times New Roman" w:hAnsi="Times New Roman"/>
          <w:sz w:val="24"/>
          <w:szCs w:val="24"/>
        </w:rPr>
        <w:t>новлении публичных сервитутов;</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согласованию проектной документации;</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выдаче разрешений на строительство, разрешений на ввод в эксплуатацию вновь постр</w:t>
      </w:r>
      <w:r w:rsidRPr="00307393">
        <w:rPr>
          <w:rFonts w:ascii="Times New Roman" w:hAnsi="Times New Roman"/>
          <w:sz w:val="24"/>
          <w:szCs w:val="24"/>
        </w:rPr>
        <w:t>о</w:t>
      </w:r>
      <w:r w:rsidRPr="00307393">
        <w:rPr>
          <w:rFonts w:ascii="Times New Roman" w:hAnsi="Times New Roman"/>
          <w:sz w:val="24"/>
          <w:szCs w:val="24"/>
        </w:rPr>
        <w:t>енных, реконструированных объектов капитального строительства;</w:t>
      </w:r>
    </w:p>
    <w:p w:rsidR="0050141B" w:rsidRPr="00307393" w:rsidRDefault="0050141B" w:rsidP="00F11985">
      <w:pPr>
        <w:widowControl w:val="0"/>
        <w:numPr>
          <w:ilvl w:val="0"/>
          <w:numId w:val="15"/>
        </w:numPr>
        <w:tabs>
          <w:tab w:val="clear" w:pos="108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контроля за соблюдением прав граждан и юридических лиц и за использованием земел</w:t>
      </w:r>
      <w:r w:rsidRPr="00307393">
        <w:rPr>
          <w:rFonts w:ascii="Times New Roman" w:hAnsi="Times New Roman"/>
          <w:sz w:val="24"/>
          <w:szCs w:val="24"/>
        </w:rPr>
        <w:t>ь</w:t>
      </w:r>
      <w:r w:rsidRPr="00307393">
        <w:rPr>
          <w:rFonts w:ascii="Times New Roman" w:hAnsi="Times New Roman"/>
          <w:sz w:val="24"/>
          <w:szCs w:val="24"/>
        </w:rPr>
        <w:t>ных участков, соответствием строительных намерений застройщиков и градостроител</w:t>
      </w:r>
      <w:r w:rsidRPr="00307393">
        <w:rPr>
          <w:rFonts w:ascii="Times New Roman" w:hAnsi="Times New Roman"/>
          <w:sz w:val="24"/>
          <w:szCs w:val="24"/>
        </w:rPr>
        <w:t>ь</w:t>
      </w:r>
      <w:r w:rsidRPr="00307393">
        <w:rPr>
          <w:rFonts w:ascii="Times New Roman" w:hAnsi="Times New Roman"/>
          <w:sz w:val="24"/>
          <w:szCs w:val="24"/>
        </w:rPr>
        <w:t>ных изменений недвижимости, град</w:t>
      </w:r>
      <w:r w:rsidRPr="00307393">
        <w:rPr>
          <w:rFonts w:ascii="Times New Roman" w:hAnsi="Times New Roman"/>
          <w:sz w:val="24"/>
          <w:szCs w:val="24"/>
        </w:rPr>
        <w:t>о</w:t>
      </w:r>
      <w:r w:rsidRPr="00307393">
        <w:rPr>
          <w:rFonts w:ascii="Times New Roman" w:hAnsi="Times New Roman"/>
          <w:sz w:val="24"/>
          <w:szCs w:val="24"/>
        </w:rPr>
        <w:t>строительным регламентам.</w:t>
      </w:r>
    </w:p>
    <w:p w:rsidR="0050141B" w:rsidRPr="0090622C" w:rsidRDefault="00F11985" w:rsidP="00C42EAA">
      <w:pPr>
        <w:pStyle w:val="ab"/>
        <w:tabs>
          <w:tab w:val="num" w:pos="0"/>
        </w:tabs>
        <w:spacing w:before="0" w:after="0"/>
        <w:ind w:firstLine="360"/>
        <w:contextualSpacing/>
        <w:jc w:val="both"/>
      </w:pPr>
      <w:r>
        <w:rPr>
          <w:bCs/>
          <w:shd w:val="clear" w:color="auto" w:fill="FFFFFF"/>
        </w:rPr>
        <w:tab/>
      </w:r>
      <w:r w:rsidR="0050141B" w:rsidRPr="0090622C">
        <w:rPr>
          <w:bCs/>
          <w:shd w:val="clear" w:color="auto" w:fill="FFFFFF"/>
        </w:rPr>
        <w:t>9</w:t>
      </w:r>
      <w:r w:rsidR="0050141B" w:rsidRPr="0090622C">
        <w:rPr>
          <w:shd w:val="clear" w:color="auto" w:fill="FFFFFF"/>
        </w:rPr>
        <w:t>. Настоящие Правила применяются наряду с:</w:t>
      </w:r>
    </w:p>
    <w:p w:rsidR="0050141B" w:rsidRPr="0090622C" w:rsidRDefault="0050141B" w:rsidP="00F11985">
      <w:pPr>
        <w:pStyle w:val="ab"/>
        <w:numPr>
          <w:ilvl w:val="0"/>
          <w:numId w:val="16"/>
        </w:numPr>
        <w:spacing w:before="0" w:after="0"/>
        <w:contextualSpacing/>
        <w:jc w:val="both"/>
      </w:pPr>
      <w:r w:rsidRPr="0090622C">
        <w:rPr>
          <w:shd w:val="clear" w:color="auto" w:fill="FFFFFF"/>
        </w:rPr>
        <w:t>техническими регламентами, принятыми в соответствии с законодательством в целях обеспечения безопасности жизни и здоровья людей, надежности и безопасности объе</w:t>
      </w:r>
      <w:r w:rsidRPr="0090622C">
        <w:rPr>
          <w:shd w:val="clear" w:color="auto" w:fill="FFFFFF"/>
        </w:rPr>
        <w:t>к</w:t>
      </w:r>
      <w:r w:rsidRPr="0090622C">
        <w:rPr>
          <w:shd w:val="clear" w:color="auto" w:fill="FFFFFF"/>
        </w:rPr>
        <w:t>тов капитального строительства, защиты имущества, сохранения окружающей приро</w:t>
      </w:r>
      <w:r w:rsidRPr="0090622C">
        <w:rPr>
          <w:shd w:val="clear" w:color="auto" w:fill="FFFFFF"/>
        </w:rPr>
        <w:t>д</w:t>
      </w:r>
      <w:r w:rsidRPr="0090622C">
        <w:rPr>
          <w:shd w:val="clear" w:color="auto" w:fill="FFFFFF"/>
        </w:rPr>
        <w:t>ной среды и объектов кул</w:t>
      </w:r>
      <w:r w:rsidRPr="0090622C">
        <w:rPr>
          <w:shd w:val="clear" w:color="auto" w:fill="FFFFFF"/>
        </w:rPr>
        <w:t>ь</w:t>
      </w:r>
      <w:r w:rsidRPr="0090622C">
        <w:rPr>
          <w:shd w:val="clear" w:color="auto" w:fill="FFFFFF"/>
        </w:rPr>
        <w:t>турного наследия;</w:t>
      </w:r>
    </w:p>
    <w:p w:rsidR="0050141B" w:rsidRPr="0090622C" w:rsidRDefault="0050141B" w:rsidP="00F11985">
      <w:pPr>
        <w:pStyle w:val="ab"/>
        <w:numPr>
          <w:ilvl w:val="0"/>
          <w:numId w:val="16"/>
        </w:numPr>
        <w:spacing w:before="0" w:after="0"/>
        <w:contextualSpacing/>
        <w:jc w:val="both"/>
      </w:pPr>
      <w:r w:rsidRPr="0090622C">
        <w:rPr>
          <w:shd w:val="clear" w:color="auto" w:fill="FFFFFF"/>
        </w:rPr>
        <w:t>иными нормативными правовыми актами органов местного самоуправления</w:t>
      </w:r>
      <w:r w:rsidRPr="0090622C">
        <w:rPr>
          <w:b/>
          <w:bCs/>
          <w:shd w:val="clear" w:color="auto" w:fill="FFFFFF"/>
        </w:rPr>
        <w:t xml:space="preserve"> </w:t>
      </w:r>
      <w:r w:rsidRPr="0090622C">
        <w:rPr>
          <w:shd w:val="clear" w:color="auto" w:fill="FFFFFF"/>
        </w:rPr>
        <w:t>по вопр</w:t>
      </w:r>
      <w:r w:rsidRPr="0090622C">
        <w:rPr>
          <w:shd w:val="clear" w:color="auto" w:fill="FFFFFF"/>
        </w:rPr>
        <w:t>о</w:t>
      </w:r>
      <w:r w:rsidRPr="0090622C">
        <w:rPr>
          <w:shd w:val="clear" w:color="auto" w:fill="FFFFFF"/>
        </w:rPr>
        <w:t xml:space="preserve">сам регулирования землепользования и застройки. Указанные акты применяются </w:t>
      </w:r>
      <w:r>
        <w:rPr>
          <w:shd w:val="clear" w:color="auto" w:fill="FFFFFF"/>
        </w:rPr>
        <w:t xml:space="preserve">   </w:t>
      </w:r>
      <w:r w:rsidRPr="0090622C">
        <w:rPr>
          <w:shd w:val="clear" w:color="auto" w:fill="FFFFFF"/>
        </w:rPr>
        <w:t>в части, не противоречащей н</w:t>
      </w:r>
      <w:r w:rsidRPr="0090622C">
        <w:rPr>
          <w:shd w:val="clear" w:color="auto" w:fill="FFFFFF"/>
        </w:rPr>
        <w:t>а</w:t>
      </w:r>
      <w:r w:rsidRPr="0090622C">
        <w:rPr>
          <w:shd w:val="clear" w:color="auto" w:fill="FFFFFF"/>
        </w:rPr>
        <w:t>стоящим Правилам.</w:t>
      </w:r>
    </w:p>
    <w:p w:rsidR="0050141B" w:rsidRPr="0090622C" w:rsidRDefault="0050141B" w:rsidP="0050141B">
      <w:pPr>
        <w:pStyle w:val="ab"/>
        <w:spacing w:before="0" w:after="0"/>
        <w:ind w:firstLine="567"/>
        <w:contextualSpacing/>
        <w:jc w:val="both"/>
      </w:pPr>
      <w:r w:rsidRPr="0090622C">
        <w:rPr>
          <w:bCs/>
          <w:shd w:val="clear" w:color="auto" w:fill="FFFFFF"/>
        </w:rPr>
        <w:t>10.</w:t>
      </w:r>
      <w:r w:rsidRPr="0090622C">
        <w:rPr>
          <w:shd w:val="clear" w:color="auto" w:fill="FFFFFF"/>
        </w:rPr>
        <w:t xml:space="preserve"> Настоящие Правила состоят из введения, I, II, III разделов:</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w:t>
      </w:r>
      <w:r w:rsidRPr="0090622C">
        <w:rPr>
          <w:shd w:val="clear" w:color="auto" w:fill="FFFFFF"/>
        </w:rPr>
        <w:t xml:space="preserve">. Порядок применения правил землепользования и застройки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 xml:space="preserve">сельсовет муниципального района </w:t>
      </w:r>
      <w:r w:rsidR="009F0D16">
        <w:rPr>
          <w:shd w:val="clear" w:color="auto" w:fill="FFFFFF"/>
        </w:rPr>
        <w:t>Караидельский район</w:t>
      </w:r>
      <w:r w:rsidRPr="0090622C">
        <w:rPr>
          <w:shd w:val="clear" w:color="auto" w:fill="FFFFFF"/>
        </w:rPr>
        <w:t xml:space="preserve"> Республики Башкорт</w:t>
      </w:r>
      <w:r w:rsidRPr="0090622C">
        <w:rPr>
          <w:shd w:val="clear" w:color="auto" w:fill="FFFFFF"/>
        </w:rPr>
        <w:t>о</w:t>
      </w:r>
      <w:r w:rsidRPr="0090622C">
        <w:rPr>
          <w:shd w:val="clear" w:color="auto" w:fill="FFFFFF"/>
        </w:rPr>
        <w:t>стан и внесения в них изм</w:t>
      </w:r>
      <w:r w:rsidRPr="0090622C">
        <w:rPr>
          <w:shd w:val="clear" w:color="auto" w:fill="FFFFFF"/>
        </w:rPr>
        <w:t>е</w:t>
      </w:r>
      <w:r w:rsidRPr="0090622C">
        <w:rPr>
          <w:shd w:val="clear" w:color="auto" w:fill="FFFFFF"/>
        </w:rPr>
        <w:t>нений.</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II</w:t>
      </w:r>
      <w:r w:rsidRPr="0090622C">
        <w:rPr>
          <w:shd w:val="clear" w:color="auto" w:fill="FFFFFF"/>
        </w:rPr>
        <w:t xml:space="preserve">. Карта градостроительного зонирования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сельс</w:t>
      </w:r>
      <w:r w:rsidRPr="0090622C">
        <w:rPr>
          <w:shd w:val="clear" w:color="auto" w:fill="FFFFFF"/>
        </w:rPr>
        <w:t>о</w:t>
      </w:r>
      <w:r w:rsidRPr="0090622C">
        <w:rPr>
          <w:shd w:val="clear" w:color="auto" w:fill="FFFFFF"/>
        </w:rPr>
        <w:t xml:space="preserve">вет муниципального района </w:t>
      </w:r>
      <w:r w:rsidR="009F0D16">
        <w:rPr>
          <w:shd w:val="clear" w:color="auto" w:fill="FFFFFF"/>
        </w:rPr>
        <w:t>Караидельский район</w:t>
      </w:r>
      <w:r w:rsidRPr="0090622C">
        <w:rPr>
          <w:shd w:val="clear" w:color="auto" w:fill="FFFFFF"/>
        </w:rPr>
        <w:t xml:space="preserve"> Республики Башкортостан.</w:t>
      </w:r>
    </w:p>
    <w:p w:rsidR="0050141B" w:rsidRPr="0090622C" w:rsidRDefault="0050141B" w:rsidP="0050141B">
      <w:pPr>
        <w:pStyle w:val="ab"/>
        <w:spacing w:before="0" w:after="0"/>
        <w:ind w:firstLine="567"/>
        <w:contextualSpacing/>
        <w:jc w:val="both"/>
      </w:pPr>
      <w:r w:rsidRPr="0090622C">
        <w:rPr>
          <w:shd w:val="clear" w:color="auto" w:fill="FFFFFF"/>
        </w:rPr>
        <w:t xml:space="preserve">Раздел </w:t>
      </w:r>
      <w:r w:rsidRPr="0090622C">
        <w:rPr>
          <w:shd w:val="clear" w:color="auto" w:fill="FFFFFF"/>
          <w:lang w:val="en-US"/>
        </w:rPr>
        <w:t>III</w:t>
      </w:r>
      <w:r w:rsidRPr="0090622C">
        <w:rPr>
          <w:shd w:val="clear" w:color="auto" w:fill="FFFFFF"/>
        </w:rPr>
        <w:t>. Градостроительные регламенты.</w:t>
      </w:r>
    </w:p>
    <w:p w:rsidR="0050141B" w:rsidRPr="0090622C" w:rsidRDefault="0050141B" w:rsidP="0050141B">
      <w:pPr>
        <w:pStyle w:val="ab"/>
        <w:spacing w:before="0" w:after="0"/>
        <w:ind w:firstLine="567"/>
        <w:contextualSpacing/>
        <w:jc w:val="both"/>
      </w:pPr>
      <w:r w:rsidRPr="0090622C">
        <w:rPr>
          <w:bCs/>
          <w:shd w:val="clear" w:color="auto" w:fill="FFFFFF"/>
        </w:rPr>
        <w:t>11</w:t>
      </w:r>
      <w:r w:rsidRPr="0090622C">
        <w:rPr>
          <w:shd w:val="clear" w:color="auto" w:fill="FFFFFF"/>
        </w:rPr>
        <w:t>.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w:t>
      </w:r>
      <w:r w:rsidRPr="0090622C">
        <w:rPr>
          <w:shd w:val="clear" w:color="auto" w:fill="FFFFFF"/>
        </w:rPr>
        <w:t>и</w:t>
      </w:r>
      <w:r w:rsidRPr="0090622C">
        <w:rPr>
          <w:shd w:val="clear" w:color="auto" w:fill="FFFFFF"/>
        </w:rPr>
        <w:t>цами, осуществляющими, регулирующими и контролирующими градостроительную деятел</w:t>
      </w:r>
      <w:r w:rsidRPr="0090622C">
        <w:rPr>
          <w:shd w:val="clear" w:color="auto" w:fill="FFFFFF"/>
        </w:rPr>
        <w:t>ь</w:t>
      </w:r>
      <w:r w:rsidRPr="0090622C">
        <w:rPr>
          <w:shd w:val="clear" w:color="auto" w:fill="FFFFFF"/>
        </w:rPr>
        <w:t xml:space="preserve">ность на территории 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w:t>
      </w:r>
      <w:r w:rsidRPr="0090622C">
        <w:rPr>
          <w:shd w:val="clear" w:color="auto" w:fill="FFFFFF"/>
        </w:rPr>
        <w:t>ь</w:t>
      </w:r>
      <w:r w:rsidRPr="0090622C">
        <w:rPr>
          <w:shd w:val="clear" w:color="auto" w:fill="FFFFFF"/>
        </w:rPr>
        <w:t>совет.</w:t>
      </w:r>
    </w:p>
    <w:p w:rsidR="0050141B" w:rsidRPr="0090622C" w:rsidRDefault="0050141B" w:rsidP="0050141B">
      <w:pPr>
        <w:pStyle w:val="ab"/>
        <w:spacing w:before="0" w:after="0"/>
        <w:ind w:firstLine="567"/>
        <w:contextualSpacing/>
        <w:jc w:val="both"/>
      </w:pPr>
      <w:r w:rsidRPr="0090622C">
        <w:rPr>
          <w:shd w:val="clear" w:color="auto" w:fill="FFFFFF"/>
        </w:rPr>
        <w:t>Положения и требования градостроительных регламентов, содерж</w:t>
      </w:r>
      <w:r w:rsidRPr="0090622C">
        <w:rPr>
          <w:shd w:val="clear" w:color="auto" w:fill="FFFFFF"/>
        </w:rPr>
        <w:t>а</w:t>
      </w:r>
      <w:r w:rsidRPr="0090622C">
        <w:rPr>
          <w:shd w:val="clear" w:color="auto" w:fill="FFFFFF"/>
        </w:rPr>
        <w:t>щиеся в Правилах, обязательны для исполнения всеми собственниками земельных участков, зе</w:t>
      </w:r>
      <w:r w:rsidRPr="0090622C">
        <w:rPr>
          <w:shd w:val="clear" w:color="auto" w:fill="FFFFFF"/>
        </w:rPr>
        <w:t>м</w:t>
      </w:r>
      <w:r w:rsidRPr="0090622C">
        <w:rPr>
          <w:shd w:val="clear" w:color="auto" w:fill="FFFFFF"/>
        </w:rPr>
        <w:t>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w:t>
      </w:r>
      <w:r w:rsidRPr="0090622C">
        <w:rPr>
          <w:shd w:val="clear" w:color="auto" w:fill="FFFFFF"/>
        </w:rPr>
        <w:t>ь</w:t>
      </w:r>
      <w:r w:rsidRPr="0090622C">
        <w:rPr>
          <w:shd w:val="clear" w:color="auto" w:fill="FFFFFF"/>
        </w:rPr>
        <w:t>ными требованиями, уст</w:t>
      </w:r>
      <w:r w:rsidRPr="0090622C">
        <w:rPr>
          <w:shd w:val="clear" w:color="auto" w:fill="FFFFFF"/>
        </w:rPr>
        <w:t>а</w:t>
      </w:r>
      <w:r w:rsidRPr="0090622C">
        <w:rPr>
          <w:shd w:val="clear" w:color="auto" w:fill="FFFFFF"/>
        </w:rPr>
        <w:t>новленными действующим законодательством.</w:t>
      </w:r>
    </w:p>
    <w:p w:rsidR="0050141B" w:rsidRPr="0090622C" w:rsidRDefault="0050141B" w:rsidP="0050141B">
      <w:pPr>
        <w:spacing w:line="240" w:lineRule="auto"/>
        <w:ind w:firstLine="567"/>
        <w:contextualSpacing/>
        <w:rPr>
          <w:rFonts w:ascii="Times New Roman" w:hAnsi="Times New Roman"/>
          <w:sz w:val="24"/>
          <w:szCs w:val="24"/>
        </w:rPr>
      </w:pPr>
      <w:r w:rsidRPr="0090622C">
        <w:rPr>
          <w:rFonts w:ascii="Times New Roman" w:hAnsi="Times New Roman"/>
          <w:bCs/>
          <w:color w:val="000000"/>
          <w:sz w:val="24"/>
          <w:szCs w:val="24"/>
        </w:rPr>
        <w:t>12.</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Порядок использования и застройки территории, установленный настоящими Прав</w:t>
      </w:r>
      <w:r w:rsidRPr="0090622C">
        <w:rPr>
          <w:rFonts w:ascii="Times New Roman" w:hAnsi="Times New Roman"/>
          <w:color w:val="000000"/>
          <w:sz w:val="24"/>
          <w:szCs w:val="24"/>
        </w:rPr>
        <w:t>и</w:t>
      </w:r>
      <w:r w:rsidRPr="0090622C">
        <w:rPr>
          <w:rFonts w:ascii="Times New Roman" w:hAnsi="Times New Roman"/>
          <w:color w:val="000000"/>
          <w:sz w:val="24"/>
          <w:szCs w:val="24"/>
        </w:rPr>
        <w:t xml:space="preserve">лами, применяется: </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t>при формировании новых и изменении существующих земельных участков, осущест</w:t>
      </w:r>
      <w:r w:rsidRPr="0090622C">
        <w:rPr>
          <w:rFonts w:ascii="Times New Roman" w:hAnsi="Times New Roman"/>
          <w:color w:val="000000"/>
          <w:sz w:val="24"/>
          <w:szCs w:val="24"/>
        </w:rPr>
        <w:t>в</w:t>
      </w:r>
      <w:r w:rsidRPr="0090622C">
        <w:rPr>
          <w:rFonts w:ascii="Times New Roman" w:hAnsi="Times New Roman"/>
          <w:color w:val="000000"/>
          <w:sz w:val="24"/>
          <w:szCs w:val="24"/>
        </w:rPr>
        <w:t xml:space="preserve">ляемом на основе документации по планировке территории сельского поселения </w:t>
      </w:r>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r w:rsidR="009F0D16">
        <w:rPr>
          <w:rFonts w:ascii="Times New Roman" w:hAnsi="Times New Roman"/>
          <w:sz w:val="24"/>
          <w:szCs w:val="24"/>
          <w:shd w:val="clear" w:color="auto" w:fill="FFFFFF"/>
        </w:rPr>
        <w:t xml:space="preserve"> </w:t>
      </w:r>
      <w:r w:rsidRPr="0090622C">
        <w:rPr>
          <w:rFonts w:ascii="Times New Roman" w:hAnsi="Times New Roman"/>
          <w:sz w:val="24"/>
          <w:szCs w:val="24"/>
          <w:shd w:val="clear" w:color="auto" w:fill="FFFFFF"/>
        </w:rPr>
        <w:t>сельсовет</w:t>
      </w:r>
      <w:r w:rsidRPr="0090622C">
        <w:rPr>
          <w:rFonts w:ascii="Times New Roman" w:hAnsi="Times New Roman"/>
          <w:color w:val="000000"/>
          <w:sz w:val="24"/>
          <w:szCs w:val="24"/>
        </w:rPr>
        <w:t xml:space="preserve">, подготавливаемых в порядке, установленном в главе 4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насто</w:t>
      </w:r>
      <w:r w:rsidRPr="0090622C">
        <w:rPr>
          <w:rFonts w:ascii="Times New Roman" w:hAnsi="Times New Roman"/>
          <w:color w:val="000000"/>
          <w:sz w:val="24"/>
          <w:szCs w:val="24"/>
        </w:rPr>
        <w:t>я</w:t>
      </w:r>
      <w:r w:rsidRPr="0090622C">
        <w:rPr>
          <w:rFonts w:ascii="Times New Roman" w:hAnsi="Times New Roman"/>
          <w:color w:val="000000"/>
          <w:sz w:val="24"/>
          <w:szCs w:val="24"/>
        </w:rPr>
        <w:t xml:space="preserve">щих Правил; </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t>при изменении видов разрешенного использования земельных участков и объектов к</w:t>
      </w:r>
      <w:r w:rsidRPr="0090622C">
        <w:rPr>
          <w:rFonts w:ascii="Times New Roman" w:hAnsi="Times New Roman"/>
          <w:color w:val="000000"/>
          <w:sz w:val="24"/>
          <w:szCs w:val="24"/>
        </w:rPr>
        <w:t>а</w:t>
      </w:r>
      <w:r w:rsidRPr="0090622C">
        <w:rPr>
          <w:rFonts w:ascii="Times New Roman" w:hAnsi="Times New Roman"/>
          <w:color w:val="000000"/>
          <w:sz w:val="24"/>
          <w:szCs w:val="24"/>
        </w:rPr>
        <w:t xml:space="preserve">питального строительства, осуществляемом в порядке, установленном в главе 3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w:t>
      </w:r>
      <w:r w:rsidRPr="0090622C">
        <w:rPr>
          <w:rFonts w:ascii="Times New Roman" w:hAnsi="Times New Roman"/>
          <w:color w:val="000000"/>
          <w:sz w:val="24"/>
          <w:szCs w:val="24"/>
        </w:rPr>
        <w:t>а</w:t>
      </w:r>
      <w:r w:rsidRPr="0090622C">
        <w:rPr>
          <w:rFonts w:ascii="Times New Roman" w:hAnsi="Times New Roman"/>
          <w:color w:val="000000"/>
          <w:sz w:val="24"/>
          <w:szCs w:val="24"/>
        </w:rPr>
        <w:t>стоящих Правил;</w:t>
      </w:r>
    </w:p>
    <w:p w:rsidR="0050141B" w:rsidRPr="0090622C" w:rsidRDefault="0050141B" w:rsidP="00F11985">
      <w:pPr>
        <w:numPr>
          <w:ilvl w:val="0"/>
          <w:numId w:val="17"/>
        </w:numPr>
        <w:spacing w:after="0" w:line="240" w:lineRule="auto"/>
        <w:contextualSpacing/>
        <w:jc w:val="both"/>
        <w:rPr>
          <w:rFonts w:ascii="Times New Roman" w:hAnsi="Times New Roman"/>
          <w:sz w:val="24"/>
          <w:szCs w:val="24"/>
        </w:rPr>
      </w:pPr>
      <w:r w:rsidRPr="0090622C">
        <w:rPr>
          <w:rFonts w:ascii="Times New Roman" w:hAnsi="Times New Roman"/>
          <w:color w:val="000000"/>
          <w:sz w:val="24"/>
          <w:szCs w:val="24"/>
        </w:rPr>
        <w:t>при строительстве (реконструкции) капитальных зданий и сооруж</w:t>
      </w:r>
      <w:r w:rsidRPr="0090622C">
        <w:rPr>
          <w:rFonts w:ascii="Times New Roman" w:hAnsi="Times New Roman"/>
          <w:color w:val="000000"/>
          <w:sz w:val="24"/>
          <w:szCs w:val="24"/>
        </w:rPr>
        <w:t>е</w:t>
      </w:r>
      <w:r w:rsidRPr="0090622C">
        <w:rPr>
          <w:rFonts w:ascii="Times New Roman" w:hAnsi="Times New Roman"/>
          <w:color w:val="000000"/>
          <w:sz w:val="24"/>
          <w:szCs w:val="24"/>
        </w:rPr>
        <w:t xml:space="preserve">ний, осуществляемом в порядке, установленном в главе 10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настоящих Правил.</w:t>
      </w:r>
    </w:p>
    <w:p w:rsidR="0050141B" w:rsidRPr="0090622C" w:rsidRDefault="0050141B" w:rsidP="00F11985">
      <w:pPr>
        <w:spacing w:after="0" w:line="240" w:lineRule="auto"/>
        <w:ind w:firstLine="567"/>
        <w:contextualSpacing/>
        <w:rPr>
          <w:rFonts w:ascii="Times New Roman" w:hAnsi="Times New Roman"/>
          <w:sz w:val="24"/>
          <w:szCs w:val="24"/>
        </w:rPr>
      </w:pPr>
      <w:r w:rsidRPr="0090622C">
        <w:rPr>
          <w:rFonts w:ascii="Times New Roman" w:hAnsi="Times New Roman"/>
          <w:bCs/>
          <w:color w:val="000000"/>
          <w:sz w:val="24"/>
          <w:szCs w:val="24"/>
        </w:rPr>
        <w:t>13.</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 xml:space="preserve">Указанные в главе 1 </w:t>
      </w:r>
      <w:r w:rsidRPr="0090622C">
        <w:rPr>
          <w:rFonts w:ascii="Times New Roman" w:hAnsi="Times New Roman"/>
          <w:sz w:val="24"/>
          <w:szCs w:val="24"/>
          <w:shd w:val="clear" w:color="auto" w:fill="FFFFFF"/>
        </w:rPr>
        <w:t xml:space="preserve">раздела </w:t>
      </w:r>
      <w:r w:rsidRPr="0090622C">
        <w:rPr>
          <w:rFonts w:ascii="Times New Roman" w:hAnsi="Times New Roman"/>
          <w:sz w:val="24"/>
          <w:szCs w:val="24"/>
          <w:shd w:val="clear" w:color="auto" w:fill="FFFFFF"/>
          <w:lang w:val="en-US"/>
        </w:rPr>
        <w:t>I</w:t>
      </w:r>
      <w:r w:rsidRPr="0090622C">
        <w:rPr>
          <w:rFonts w:ascii="Times New Roman" w:hAnsi="Times New Roman"/>
          <w:b/>
          <w:bCs/>
          <w:color w:val="000000"/>
          <w:sz w:val="24"/>
          <w:szCs w:val="24"/>
        </w:rPr>
        <w:t xml:space="preserve"> </w:t>
      </w:r>
      <w:r w:rsidRPr="0090622C">
        <w:rPr>
          <w:rFonts w:ascii="Times New Roman" w:hAnsi="Times New Roman"/>
          <w:color w:val="000000"/>
          <w:sz w:val="24"/>
          <w:szCs w:val="24"/>
        </w:rPr>
        <w:t>Правил, виды деятельности могут осуществляться адм</w:t>
      </w:r>
      <w:r w:rsidRPr="0090622C">
        <w:rPr>
          <w:rFonts w:ascii="Times New Roman" w:hAnsi="Times New Roman"/>
          <w:color w:val="000000"/>
          <w:sz w:val="24"/>
          <w:szCs w:val="24"/>
        </w:rPr>
        <w:t>и</w:t>
      </w:r>
      <w:r w:rsidRPr="0090622C">
        <w:rPr>
          <w:rFonts w:ascii="Times New Roman" w:hAnsi="Times New Roman"/>
          <w:color w:val="000000"/>
          <w:sz w:val="24"/>
          <w:szCs w:val="24"/>
        </w:rPr>
        <w:t xml:space="preserve">нистрацией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90622C">
        <w:rPr>
          <w:rFonts w:ascii="Times New Roman" w:hAnsi="Times New Roman"/>
          <w:color w:val="000000"/>
          <w:sz w:val="24"/>
          <w:szCs w:val="24"/>
        </w:rPr>
        <w:t>сельсовет, подведомственными ей и ее структу</w:t>
      </w:r>
      <w:r w:rsidRPr="0090622C">
        <w:rPr>
          <w:rFonts w:ascii="Times New Roman" w:hAnsi="Times New Roman"/>
          <w:color w:val="000000"/>
          <w:sz w:val="24"/>
          <w:szCs w:val="24"/>
        </w:rPr>
        <w:t>р</w:t>
      </w:r>
      <w:r w:rsidRPr="0090622C">
        <w:rPr>
          <w:rFonts w:ascii="Times New Roman" w:hAnsi="Times New Roman"/>
          <w:color w:val="000000"/>
          <w:sz w:val="24"/>
          <w:szCs w:val="24"/>
        </w:rPr>
        <w:t>ным подразделениям, организациями и предприятиями - в части земель, находящихся в расп</w:t>
      </w:r>
      <w:r w:rsidRPr="0090622C">
        <w:rPr>
          <w:rFonts w:ascii="Times New Roman" w:hAnsi="Times New Roman"/>
          <w:color w:val="000000"/>
          <w:sz w:val="24"/>
          <w:szCs w:val="24"/>
        </w:rPr>
        <w:t>о</w:t>
      </w:r>
      <w:r w:rsidRPr="0090622C">
        <w:rPr>
          <w:rFonts w:ascii="Times New Roman" w:hAnsi="Times New Roman"/>
          <w:color w:val="000000"/>
          <w:sz w:val="24"/>
          <w:szCs w:val="24"/>
        </w:rPr>
        <w:t>ряжении сел</w:t>
      </w:r>
      <w:r w:rsidRPr="0090622C">
        <w:rPr>
          <w:rFonts w:ascii="Times New Roman" w:hAnsi="Times New Roman"/>
          <w:color w:val="000000"/>
          <w:sz w:val="24"/>
          <w:szCs w:val="24"/>
        </w:rPr>
        <w:t>ь</w:t>
      </w:r>
      <w:r w:rsidRPr="0090622C">
        <w:rPr>
          <w:rFonts w:ascii="Times New Roman" w:hAnsi="Times New Roman"/>
          <w:color w:val="000000"/>
          <w:sz w:val="24"/>
          <w:szCs w:val="24"/>
        </w:rPr>
        <w:t>ского поселения.</w:t>
      </w:r>
    </w:p>
    <w:p w:rsidR="0050141B" w:rsidRPr="0090622C" w:rsidRDefault="0050141B" w:rsidP="00F11985">
      <w:pPr>
        <w:pStyle w:val="ab"/>
        <w:numPr>
          <w:ilvl w:val="0"/>
          <w:numId w:val="20"/>
        </w:numPr>
        <w:spacing w:before="0" w:after="0"/>
        <w:contextualSpacing/>
        <w:jc w:val="both"/>
      </w:pPr>
      <w:r w:rsidRPr="0090622C">
        <w:rPr>
          <w:shd w:val="clear" w:color="auto" w:fill="FFFFFF"/>
        </w:rPr>
        <w:t>физическими и юридическими лицами – в части земельных участков, принадлежащих им на праве собственности, аренды, постоянного бессрочного пользования, пожизненн</w:t>
      </w:r>
      <w:r w:rsidRPr="0090622C">
        <w:rPr>
          <w:shd w:val="clear" w:color="auto" w:fill="FFFFFF"/>
        </w:rPr>
        <w:t>о</w:t>
      </w:r>
      <w:r w:rsidRPr="0090622C">
        <w:rPr>
          <w:shd w:val="clear" w:color="auto" w:fill="FFFFFF"/>
        </w:rPr>
        <w:t>го наследуемого владения, или в части земельных участков, в приобретении прав на к</w:t>
      </w:r>
      <w:r w:rsidRPr="0090622C">
        <w:rPr>
          <w:shd w:val="clear" w:color="auto" w:fill="FFFFFF"/>
        </w:rPr>
        <w:t>о</w:t>
      </w:r>
      <w:r w:rsidRPr="0090622C">
        <w:rPr>
          <w:shd w:val="clear" w:color="auto" w:fill="FFFFFF"/>
        </w:rPr>
        <w:t>торые они заинтересованы, для осуществления намерений градостроительных измен</w:t>
      </w:r>
      <w:r w:rsidRPr="0090622C">
        <w:rPr>
          <w:shd w:val="clear" w:color="auto" w:fill="FFFFFF"/>
        </w:rPr>
        <w:t>е</w:t>
      </w:r>
      <w:r w:rsidRPr="0090622C">
        <w:rPr>
          <w:shd w:val="clear" w:color="auto" w:fill="FFFFFF"/>
        </w:rPr>
        <w:t>ний.</w:t>
      </w:r>
    </w:p>
    <w:p w:rsidR="0050141B" w:rsidRPr="0090622C" w:rsidRDefault="0050141B" w:rsidP="0050141B">
      <w:pPr>
        <w:pStyle w:val="ab"/>
        <w:spacing w:before="0" w:after="0"/>
        <w:ind w:firstLine="567"/>
        <w:contextualSpacing/>
        <w:jc w:val="both"/>
      </w:pPr>
      <w:r w:rsidRPr="0090622C">
        <w:rPr>
          <w:bCs/>
          <w:shd w:val="clear" w:color="auto" w:fill="FFFFFF"/>
        </w:rPr>
        <w:t>14.</w:t>
      </w:r>
      <w:r w:rsidRPr="0090622C">
        <w:rPr>
          <w:b/>
          <w:bCs/>
          <w:shd w:val="clear" w:color="auto" w:fill="FFFFFF"/>
        </w:rPr>
        <w:t xml:space="preserve"> </w:t>
      </w:r>
      <w:r w:rsidRPr="0090622C">
        <w:rPr>
          <w:shd w:val="clear" w:color="auto" w:fill="FFFFFF"/>
        </w:rPr>
        <w:t>Порядок использования и застройки территории, установленный настоящими Прав</w:t>
      </w:r>
      <w:r w:rsidRPr="0090622C">
        <w:rPr>
          <w:shd w:val="clear" w:color="auto" w:fill="FFFFFF"/>
        </w:rPr>
        <w:t>и</w:t>
      </w:r>
      <w:r w:rsidRPr="0090622C">
        <w:rPr>
          <w:shd w:val="clear" w:color="auto" w:fill="FFFFFF"/>
        </w:rPr>
        <w:t>лами, не распространяется на следующие изменения объектов градостроител</w:t>
      </w:r>
      <w:r w:rsidRPr="0090622C">
        <w:rPr>
          <w:shd w:val="clear" w:color="auto" w:fill="FFFFFF"/>
        </w:rPr>
        <w:t>ь</w:t>
      </w:r>
      <w:r w:rsidRPr="0090622C">
        <w:rPr>
          <w:shd w:val="clear" w:color="auto" w:fill="FFFFFF"/>
        </w:rPr>
        <w:t>ной деятельности:</w:t>
      </w:r>
    </w:p>
    <w:p w:rsidR="0050141B" w:rsidRPr="0090622C" w:rsidRDefault="0050141B" w:rsidP="00F11985">
      <w:pPr>
        <w:pStyle w:val="ab"/>
        <w:numPr>
          <w:ilvl w:val="0"/>
          <w:numId w:val="18"/>
        </w:numPr>
        <w:spacing w:before="0" w:after="0"/>
        <w:contextualSpacing/>
        <w:jc w:val="both"/>
      </w:pPr>
      <w:r w:rsidRPr="0090622C">
        <w:rPr>
          <w:shd w:val="clear" w:color="auto" w:fill="FFFFFF"/>
        </w:rPr>
        <w:t>капитальный ремонт существующих зданий и сооружений без изм</w:t>
      </w:r>
      <w:r w:rsidRPr="0090622C">
        <w:rPr>
          <w:shd w:val="clear" w:color="auto" w:fill="FFFFFF"/>
        </w:rPr>
        <w:t>е</w:t>
      </w:r>
      <w:r w:rsidRPr="0090622C">
        <w:rPr>
          <w:shd w:val="clear" w:color="auto" w:fill="FFFFFF"/>
        </w:rPr>
        <w:t>нения их параметров, частей (количество помещений, высоты, количества этажей, площади, показателей пр</w:t>
      </w:r>
      <w:r w:rsidRPr="0090622C">
        <w:rPr>
          <w:shd w:val="clear" w:color="auto" w:fill="FFFFFF"/>
        </w:rPr>
        <w:t>о</w:t>
      </w:r>
      <w:r w:rsidRPr="0090622C">
        <w:rPr>
          <w:shd w:val="clear" w:color="auto" w:fill="FFFFFF"/>
        </w:rPr>
        <w:t>изводственной мощностей, объема) и качества инженерно-технического обеспечения, вида функционального использования (в соответствии с техническими регл</w:t>
      </w:r>
      <w:r w:rsidRPr="0090622C">
        <w:rPr>
          <w:shd w:val="clear" w:color="auto" w:fill="FFFFFF"/>
        </w:rPr>
        <w:t>а</w:t>
      </w:r>
      <w:r w:rsidRPr="0090622C">
        <w:rPr>
          <w:shd w:val="clear" w:color="auto" w:fill="FFFFFF"/>
        </w:rPr>
        <w:t>ментами);</w:t>
      </w:r>
    </w:p>
    <w:p w:rsidR="0050141B" w:rsidRPr="0090622C" w:rsidRDefault="0050141B" w:rsidP="00F11985">
      <w:pPr>
        <w:pStyle w:val="ab"/>
        <w:numPr>
          <w:ilvl w:val="0"/>
          <w:numId w:val="18"/>
        </w:numPr>
        <w:spacing w:before="0" w:after="0"/>
        <w:contextualSpacing/>
        <w:jc w:val="both"/>
      </w:pPr>
      <w:r w:rsidRPr="0090622C">
        <w:rPr>
          <w:shd w:val="clear" w:color="auto" w:fill="FFFFFF"/>
        </w:rPr>
        <w:t>реставрацию зданий и сооружений;</w:t>
      </w:r>
    </w:p>
    <w:p w:rsidR="0050141B" w:rsidRPr="0090622C" w:rsidRDefault="0050141B" w:rsidP="00F11985">
      <w:pPr>
        <w:pStyle w:val="ab"/>
        <w:numPr>
          <w:ilvl w:val="0"/>
          <w:numId w:val="18"/>
        </w:numPr>
        <w:spacing w:before="0" w:after="0"/>
        <w:contextualSpacing/>
        <w:jc w:val="both"/>
      </w:pPr>
      <w:r w:rsidRPr="0090622C">
        <w:rPr>
          <w:shd w:val="clear" w:color="auto" w:fill="FFFFFF"/>
        </w:rPr>
        <w:t xml:space="preserve">текущий ремонт зданий и сооружений; </w:t>
      </w:r>
    </w:p>
    <w:p w:rsidR="0050141B" w:rsidRPr="0090622C" w:rsidRDefault="0050141B" w:rsidP="00F11985">
      <w:pPr>
        <w:pStyle w:val="ab"/>
        <w:numPr>
          <w:ilvl w:val="0"/>
          <w:numId w:val="18"/>
        </w:numPr>
        <w:spacing w:before="0" w:after="0"/>
        <w:contextualSpacing/>
        <w:jc w:val="both"/>
      </w:pPr>
      <w:r w:rsidRPr="0090622C">
        <w:rPr>
          <w:shd w:val="clear" w:color="auto" w:fill="FFFFFF"/>
        </w:rPr>
        <w:t>внутренние перепланировки;</w:t>
      </w:r>
    </w:p>
    <w:p w:rsidR="0050141B" w:rsidRPr="0090622C" w:rsidRDefault="0050141B" w:rsidP="00F11985">
      <w:pPr>
        <w:pStyle w:val="ab"/>
        <w:numPr>
          <w:ilvl w:val="0"/>
          <w:numId w:val="18"/>
        </w:numPr>
        <w:spacing w:before="0" w:after="0"/>
        <w:contextualSpacing/>
        <w:jc w:val="both"/>
      </w:pPr>
      <w:r w:rsidRPr="0090622C">
        <w:rPr>
          <w:shd w:val="clear" w:color="auto" w:fill="FFFFFF"/>
        </w:rPr>
        <w:t>замену инженерного и технологического оборудования без изменения параметров соо</w:t>
      </w:r>
      <w:r w:rsidRPr="0090622C">
        <w:rPr>
          <w:shd w:val="clear" w:color="auto" w:fill="FFFFFF"/>
        </w:rPr>
        <w:t>т</w:t>
      </w:r>
      <w:r w:rsidRPr="0090622C">
        <w:rPr>
          <w:shd w:val="clear" w:color="auto" w:fill="FFFFFF"/>
        </w:rPr>
        <w:t xml:space="preserve">ветствующих помещений; </w:t>
      </w:r>
    </w:p>
    <w:p w:rsidR="0050141B" w:rsidRPr="0090622C" w:rsidRDefault="0050141B" w:rsidP="00F11985">
      <w:pPr>
        <w:pStyle w:val="ab"/>
        <w:numPr>
          <w:ilvl w:val="0"/>
          <w:numId w:val="18"/>
        </w:numPr>
        <w:spacing w:before="0" w:after="0"/>
        <w:contextualSpacing/>
        <w:jc w:val="both"/>
      </w:pPr>
      <w:r w:rsidRPr="0090622C">
        <w:rPr>
          <w:shd w:val="clear" w:color="auto" w:fill="FFFFFF"/>
        </w:rPr>
        <w:t>строительство временных зданий и сооружений, в том числе предн</w:t>
      </w:r>
      <w:r w:rsidRPr="0090622C">
        <w:rPr>
          <w:shd w:val="clear" w:color="auto" w:fill="FFFFFF"/>
        </w:rPr>
        <w:t>а</w:t>
      </w:r>
      <w:r w:rsidRPr="0090622C">
        <w:rPr>
          <w:shd w:val="clear" w:color="auto" w:fill="FFFFFF"/>
        </w:rPr>
        <w:t>значенных для нужд стро</w:t>
      </w:r>
      <w:r w:rsidRPr="0090622C">
        <w:rPr>
          <w:shd w:val="clear" w:color="auto" w:fill="FFFFFF"/>
        </w:rPr>
        <w:t>и</w:t>
      </w:r>
      <w:r w:rsidRPr="0090622C">
        <w:rPr>
          <w:shd w:val="clear" w:color="auto" w:fill="FFFFFF"/>
        </w:rPr>
        <w:t xml:space="preserve">тельного процесса; </w:t>
      </w:r>
    </w:p>
    <w:p w:rsidR="0050141B" w:rsidRPr="0090622C" w:rsidRDefault="0050141B" w:rsidP="00C42EAA">
      <w:pPr>
        <w:pStyle w:val="ab"/>
        <w:numPr>
          <w:ilvl w:val="0"/>
          <w:numId w:val="18"/>
        </w:numPr>
        <w:tabs>
          <w:tab w:val="clear" w:pos="720"/>
          <w:tab w:val="num" w:pos="0"/>
        </w:tabs>
        <w:spacing w:before="0" w:after="0"/>
        <w:ind w:left="0" w:firstLine="360"/>
        <w:contextualSpacing/>
        <w:jc w:val="both"/>
      </w:pPr>
      <w:r w:rsidRPr="0090622C">
        <w:rPr>
          <w:shd w:val="clear" w:color="auto" w:fill="FFFFFF"/>
        </w:rPr>
        <w:t>внутренние отделочные работы и другие подобные изменения.</w:t>
      </w:r>
    </w:p>
    <w:p w:rsidR="0050141B" w:rsidRPr="0090622C" w:rsidRDefault="0050141B" w:rsidP="0050141B">
      <w:pPr>
        <w:pStyle w:val="ab"/>
        <w:spacing w:before="0" w:after="0"/>
        <w:ind w:firstLine="561"/>
        <w:contextualSpacing/>
        <w:jc w:val="both"/>
      </w:pPr>
      <w:r w:rsidRPr="0090622C">
        <w:rPr>
          <w:bCs/>
          <w:shd w:val="clear" w:color="auto" w:fill="FFFFFF"/>
        </w:rPr>
        <w:t>15.</w:t>
      </w:r>
      <w:r w:rsidRPr="0090622C">
        <w:rPr>
          <w:b/>
          <w:bCs/>
          <w:shd w:val="clear" w:color="auto" w:fill="FFFFFF"/>
        </w:rPr>
        <w:t xml:space="preserve"> </w:t>
      </w:r>
      <w:r w:rsidRPr="0090622C">
        <w:rPr>
          <w:shd w:val="clear" w:color="auto" w:fill="FFFFFF"/>
        </w:rPr>
        <w:t>Соблюдение установленного настоящими Правилами порядка землепользования и з</w:t>
      </w:r>
      <w:r w:rsidRPr="0090622C">
        <w:rPr>
          <w:shd w:val="clear" w:color="auto" w:fill="FFFFFF"/>
        </w:rPr>
        <w:t>а</w:t>
      </w:r>
      <w:r w:rsidRPr="0090622C">
        <w:rPr>
          <w:shd w:val="clear" w:color="auto" w:fill="FFFFFF"/>
        </w:rPr>
        <w:t xml:space="preserve">стройки </w:t>
      </w:r>
      <w:r w:rsidRPr="0090622C">
        <w:rPr>
          <w:color w:val="000000"/>
          <w:shd w:val="clear" w:color="auto" w:fill="FFFFFF"/>
        </w:rPr>
        <w:t xml:space="preserve">территории </w:t>
      </w:r>
      <w:r w:rsidRPr="0090622C">
        <w:rPr>
          <w:shd w:val="clear" w:color="auto" w:fill="FFFFFF"/>
        </w:rPr>
        <w:t xml:space="preserve">обеспечивается администрацией </w:t>
      </w:r>
      <w:r w:rsidRPr="0090622C">
        <w:rPr>
          <w:color w:val="000000"/>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90622C">
        <w:rPr>
          <w:shd w:val="clear" w:color="auto" w:fill="FFFFFF"/>
        </w:rPr>
        <w:t>сельс</w:t>
      </w:r>
      <w:r w:rsidRPr="0090622C">
        <w:rPr>
          <w:shd w:val="clear" w:color="auto" w:fill="FFFFFF"/>
        </w:rPr>
        <w:t>о</w:t>
      </w:r>
      <w:r w:rsidRPr="0090622C">
        <w:rPr>
          <w:shd w:val="clear" w:color="auto" w:fill="FFFFFF"/>
        </w:rPr>
        <w:t xml:space="preserve">вет муниципального района </w:t>
      </w:r>
      <w:r w:rsidR="009F0D16">
        <w:rPr>
          <w:shd w:val="clear" w:color="auto" w:fill="FFFFFF"/>
        </w:rPr>
        <w:t>Караидельский район</w:t>
      </w:r>
      <w:r w:rsidRPr="0090622C">
        <w:rPr>
          <w:color w:val="000000"/>
          <w:shd w:val="clear" w:color="auto" w:fill="FFFFFF"/>
        </w:rPr>
        <w:t xml:space="preserve"> Республики Башкортостан (далее – администр</w:t>
      </w:r>
      <w:r w:rsidRPr="0090622C">
        <w:rPr>
          <w:color w:val="000000"/>
          <w:shd w:val="clear" w:color="auto" w:fill="FFFFFF"/>
        </w:rPr>
        <w:t>а</w:t>
      </w:r>
      <w:r w:rsidRPr="0090622C">
        <w:rPr>
          <w:color w:val="000000"/>
          <w:shd w:val="clear" w:color="auto" w:fill="FFFFFF"/>
        </w:rPr>
        <w:t>ция сельского посел</w:t>
      </w:r>
      <w:r w:rsidRPr="0090622C">
        <w:rPr>
          <w:color w:val="000000"/>
          <w:shd w:val="clear" w:color="auto" w:fill="FFFFFF"/>
        </w:rPr>
        <w:t>е</w:t>
      </w:r>
      <w:r w:rsidRPr="0090622C">
        <w:rPr>
          <w:color w:val="000000"/>
          <w:shd w:val="clear" w:color="auto" w:fill="FFFFFF"/>
        </w:rPr>
        <w:t>ния)</w:t>
      </w:r>
      <w:r w:rsidRPr="0090622C">
        <w:rPr>
          <w:shd w:val="clear" w:color="auto" w:fill="FFFFFF"/>
        </w:rPr>
        <w:t xml:space="preserve">: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подготовке и принятии решений о разработке документации по планировке и меж</w:t>
      </w:r>
      <w:r w:rsidRPr="0090622C">
        <w:rPr>
          <w:shd w:val="clear" w:color="auto" w:fill="FFFFFF"/>
        </w:rPr>
        <w:t>е</w:t>
      </w:r>
      <w:r w:rsidRPr="0090622C">
        <w:rPr>
          <w:shd w:val="clear" w:color="auto" w:fill="FFFFFF"/>
        </w:rPr>
        <w:t xml:space="preserve">ванию территории </w:t>
      </w:r>
      <w:r w:rsidRPr="0090622C">
        <w:rPr>
          <w:color w:val="000000"/>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90622C">
        <w:rPr>
          <w:color w:val="000000"/>
          <w:shd w:val="clear" w:color="auto" w:fill="FFFFFF"/>
        </w:rPr>
        <w:t>сельсовет;</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согласовании градостроительных заданий на разработку проектов планировки и пр</w:t>
      </w:r>
      <w:r w:rsidRPr="0090622C">
        <w:rPr>
          <w:shd w:val="clear" w:color="auto" w:fill="FFFFFF"/>
        </w:rPr>
        <w:t>о</w:t>
      </w:r>
      <w:r w:rsidRPr="0090622C">
        <w:rPr>
          <w:shd w:val="clear" w:color="auto" w:fill="FFFFFF"/>
        </w:rPr>
        <w:t xml:space="preserve">ектов межевания территорий;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проверке, подготовленной на основании решения уполномоченных органов док</w:t>
      </w:r>
      <w:r w:rsidRPr="0090622C">
        <w:rPr>
          <w:shd w:val="clear" w:color="auto" w:fill="FFFFFF"/>
        </w:rPr>
        <w:t>у</w:t>
      </w:r>
      <w:r w:rsidRPr="0090622C">
        <w:rPr>
          <w:shd w:val="clear" w:color="auto" w:fill="FFFFFF"/>
        </w:rPr>
        <w:t>ментации по планировке и межеванию территории, на соответствие установленных з</w:t>
      </w:r>
      <w:r w:rsidRPr="0090622C">
        <w:rPr>
          <w:shd w:val="clear" w:color="auto" w:fill="FFFFFF"/>
        </w:rPr>
        <w:t>а</w:t>
      </w:r>
      <w:r w:rsidRPr="0090622C">
        <w:rPr>
          <w:shd w:val="clear" w:color="auto" w:fill="FFFFFF"/>
        </w:rPr>
        <w:t>конодательством требов</w:t>
      </w:r>
      <w:r w:rsidRPr="0090622C">
        <w:rPr>
          <w:shd w:val="clear" w:color="auto" w:fill="FFFFFF"/>
        </w:rPr>
        <w:t>а</w:t>
      </w:r>
      <w:r w:rsidRPr="0090622C">
        <w:rPr>
          <w:shd w:val="clear" w:color="auto" w:fill="FFFFFF"/>
        </w:rPr>
        <w:t xml:space="preserve">ниям; </w:t>
      </w:r>
    </w:p>
    <w:p w:rsidR="0050141B" w:rsidRPr="0090622C" w:rsidRDefault="0050141B" w:rsidP="00F11985">
      <w:pPr>
        <w:pStyle w:val="ab"/>
        <w:numPr>
          <w:ilvl w:val="0"/>
          <w:numId w:val="19"/>
        </w:numPr>
        <w:spacing w:before="0" w:after="0"/>
        <w:contextualSpacing/>
        <w:jc w:val="both"/>
      </w:pPr>
      <w:r w:rsidRPr="0090622C">
        <w:rPr>
          <w:shd w:val="clear" w:color="auto" w:fill="FFFFFF"/>
        </w:rPr>
        <w:t>при проведении государственной экспертизы проектной документации объектов кап</w:t>
      </w:r>
      <w:r w:rsidRPr="0090622C">
        <w:rPr>
          <w:shd w:val="clear" w:color="auto" w:fill="FFFFFF"/>
        </w:rPr>
        <w:t>и</w:t>
      </w:r>
      <w:r w:rsidRPr="0090622C">
        <w:rPr>
          <w:shd w:val="clear" w:color="auto" w:fill="FFFFFF"/>
        </w:rPr>
        <w:t>тального строительства;</w:t>
      </w:r>
    </w:p>
    <w:p w:rsidR="0050141B" w:rsidRPr="0090622C" w:rsidRDefault="0050141B" w:rsidP="0050141B">
      <w:pPr>
        <w:pStyle w:val="ab"/>
        <w:spacing w:before="0" w:after="0"/>
        <w:ind w:firstLine="561"/>
        <w:contextualSpacing/>
        <w:jc w:val="both"/>
      </w:pPr>
      <w:r w:rsidRPr="0090622C">
        <w:rPr>
          <w:bCs/>
          <w:color w:val="000000"/>
          <w:shd w:val="clear" w:color="auto" w:fill="FFFFFF"/>
        </w:rPr>
        <w:t>16.</w:t>
      </w:r>
      <w:r w:rsidRPr="0090622C">
        <w:rPr>
          <w:b/>
          <w:bCs/>
          <w:color w:val="000000"/>
          <w:shd w:val="clear" w:color="auto" w:fill="FFFFFF"/>
        </w:rPr>
        <w:t xml:space="preserve"> </w:t>
      </w:r>
      <w:r w:rsidRPr="0090622C">
        <w:rPr>
          <w:color w:val="000000"/>
          <w:shd w:val="clear" w:color="auto" w:fill="FFFFFF"/>
        </w:rPr>
        <w:t>Соблюдение установленного настоящими Правилами порядка землепользования и з</w:t>
      </w:r>
      <w:r w:rsidRPr="0090622C">
        <w:rPr>
          <w:color w:val="000000"/>
          <w:shd w:val="clear" w:color="auto" w:fill="FFFFFF"/>
        </w:rPr>
        <w:t>а</w:t>
      </w:r>
      <w:r w:rsidRPr="0090622C">
        <w:rPr>
          <w:color w:val="000000"/>
          <w:shd w:val="clear" w:color="auto" w:fill="FFFFFF"/>
        </w:rPr>
        <w:t xml:space="preserve">стройки территории сельского поселения </w:t>
      </w:r>
      <w:r w:rsidR="004C0428">
        <w:rPr>
          <w:shd w:val="clear" w:color="auto" w:fill="FFFFFF"/>
        </w:rPr>
        <w:t>Магинский</w:t>
      </w:r>
      <w:r w:rsidR="009F0D16">
        <w:rPr>
          <w:shd w:val="clear" w:color="auto" w:fill="FFFFFF"/>
        </w:rPr>
        <w:t xml:space="preserve"> </w:t>
      </w:r>
      <w:r w:rsidRPr="0090622C">
        <w:rPr>
          <w:color w:val="000000"/>
          <w:shd w:val="clear" w:color="auto" w:fill="FFFFFF"/>
        </w:rPr>
        <w:t>сельсовет обеспечивается администр</w:t>
      </w:r>
      <w:r w:rsidRPr="0090622C">
        <w:rPr>
          <w:color w:val="000000"/>
          <w:shd w:val="clear" w:color="auto" w:fill="FFFFFF"/>
        </w:rPr>
        <w:t>а</w:t>
      </w:r>
      <w:r w:rsidRPr="0090622C">
        <w:rPr>
          <w:color w:val="000000"/>
          <w:shd w:val="clear" w:color="auto" w:fill="FFFFFF"/>
        </w:rPr>
        <w:t xml:space="preserve">цией муниципального района </w:t>
      </w:r>
      <w:r w:rsidR="009F0D16">
        <w:rPr>
          <w:color w:val="000000"/>
          <w:shd w:val="clear" w:color="auto" w:fill="FFFFFF"/>
        </w:rPr>
        <w:t>Караидельский район</w:t>
      </w:r>
      <w:r w:rsidRPr="0090622C">
        <w:rPr>
          <w:color w:val="000000"/>
          <w:shd w:val="clear" w:color="auto" w:fill="FFFFFF"/>
        </w:rPr>
        <w:t xml:space="preserve"> Республики Башкортостан: </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утверждении документации по планировке и межеванию терр</w:t>
      </w:r>
      <w:r w:rsidRPr="0090622C">
        <w:rPr>
          <w:shd w:val="clear" w:color="auto" w:fill="FFFFFF"/>
        </w:rPr>
        <w:t>и</w:t>
      </w:r>
      <w:r w:rsidRPr="0090622C">
        <w:rPr>
          <w:shd w:val="clear" w:color="auto" w:fill="FFFFFF"/>
        </w:rPr>
        <w:t xml:space="preserve">тории; </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подготовке и выдаче заинтересованным физическим и юридическим лицам град</w:t>
      </w:r>
      <w:r w:rsidRPr="0090622C">
        <w:rPr>
          <w:shd w:val="clear" w:color="auto" w:fill="FFFFFF"/>
        </w:rPr>
        <w:t>о</w:t>
      </w:r>
      <w:r w:rsidRPr="0090622C">
        <w:rPr>
          <w:shd w:val="clear" w:color="auto" w:fill="FFFFFF"/>
        </w:rPr>
        <w:t>строительных планов земельных участков и иной архитектурно-планировочной док</w:t>
      </w:r>
      <w:r w:rsidRPr="0090622C">
        <w:rPr>
          <w:shd w:val="clear" w:color="auto" w:fill="FFFFFF"/>
        </w:rPr>
        <w:t>у</w:t>
      </w:r>
      <w:r w:rsidRPr="0090622C">
        <w:rPr>
          <w:shd w:val="clear" w:color="auto" w:fill="FFFFFF"/>
        </w:rPr>
        <w:t>мент</w:t>
      </w:r>
      <w:r w:rsidRPr="0090622C">
        <w:rPr>
          <w:shd w:val="clear" w:color="auto" w:fill="FFFFFF"/>
        </w:rPr>
        <w:t>а</w:t>
      </w:r>
      <w:r w:rsidRPr="0090622C">
        <w:rPr>
          <w:shd w:val="clear" w:color="auto" w:fill="FFFFFF"/>
        </w:rPr>
        <w:t>ции;</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выдаче разрешений на условно разрешенный вид использования земельного участка, об</w:t>
      </w:r>
      <w:r w:rsidRPr="0090622C">
        <w:rPr>
          <w:shd w:val="clear" w:color="auto" w:fill="FFFFFF"/>
        </w:rPr>
        <w:t>ъ</w:t>
      </w:r>
      <w:r w:rsidRPr="0090622C">
        <w:rPr>
          <w:shd w:val="clear" w:color="auto" w:fill="FFFFFF"/>
        </w:rPr>
        <w:t>екта капитального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выдаче разрешений на отклонение от предельных параметров разрешенного стро</w:t>
      </w:r>
      <w:r w:rsidRPr="0090622C">
        <w:rPr>
          <w:shd w:val="clear" w:color="auto" w:fill="FFFFFF"/>
        </w:rPr>
        <w:t>и</w:t>
      </w:r>
      <w:r w:rsidRPr="0090622C">
        <w:rPr>
          <w:shd w:val="clear" w:color="auto" w:fill="FFFFFF"/>
        </w:rPr>
        <w:t>тельства, реконструкции объектов капитального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при проведении государственной экспертизы проектной документации объектов кап</w:t>
      </w:r>
      <w:r w:rsidRPr="0090622C">
        <w:rPr>
          <w:shd w:val="clear" w:color="auto" w:fill="FFFFFF"/>
        </w:rPr>
        <w:t>и</w:t>
      </w:r>
      <w:r w:rsidRPr="0090622C">
        <w:rPr>
          <w:shd w:val="clear" w:color="auto" w:fill="FFFFFF"/>
        </w:rPr>
        <w:t>тального строительства;</w:t>
      </w:r>
    </w:p>
    <w:p w:rsidR="0050141B" w:rsidRPr="0090622C" w:rsidRDefault="0050141B" w:rsidP="00F11985">
      <w:pPr>
        <w:pStyle w:val="ab"/>
        <w:numPr>
          <w:ilvl w:val="0"/>
          <w:numId w:val="21"/>
        </w:numPr>
        <w:spacing w:before="0" w:after="0"/>
        <w:contextualSpacing/>
        <w:jc w:val="both"/>
      </w:pPr>
      <w:r w:rsidRPr="0090622C">
        <w:rPr>
          <w:shd w:val="clear" w:color="auto" w:fill="FFFFFF"/>
        </w:rPr>
        <w:t xml:space="preserve">при выдаче разрешений на строительство; </w:t>
      </w:r>
    </w:p>
    <w:p w:rsidR="0050141B" w:rsidRPr="0090622C" w:rsidRDefault="0050141B" w:rsidP="00F11985">
      <w:pPr>
        <w:pStyle w:val="ab"/>
        <w:numPr>
          <w:ilvl w:val="0"/>
          <w:numId w:val="21"/>
        </w:numPr>
        <w:spacing w:before="0" w:after="0"/>
        <w:contextualSpacing/>
        <w:jc w:val="both"/>
      </w:pPr>
      <w:r w:rsidRPr="0090622C">
        <w:rPr>
          <w:shd w:val="clear" w:color="auto" w:fill="FFFFFF"/>
        </w:rPr>
        <w:t xml:space="preserve">при выдаче разрешений на ввод объектов в эксплуатацию; </w:t>
      </w:r>
    </w:p>
    <w:p w:rsidR="0050141B" w:rsidRPr="0090622C" w:rsidRDefault="0050141B" w:rsidP="00F11985">
      <w:pPr>
        <w:pStyle w:val="ab"/>
        <w:numPr>
          <w:ilvl w:val="0"/>
          <w:numId w:val="21"/>
        </w:numPr>
        <w:spacing w:before="0" w:after="0"/>
        <w:contextualSpacing/>
        <w:jc w:val="both"/>
      </w:pPr>
      <w:r w:rsidRPr="0090622C">
        <w:rPr>
          <w:color w:val="000000"/>
          <w:shd w:val="clear" w:color="auto" w:fill="FFFFFF"/>
        </w:rPr>
        <w:t>при осуществлении контроля за использованием объектов градостроительной деятел</w:t>
      </w:r>
      <w:r w:rsidRPr="0090622C">
        <w:rPr>
          <w:color w:val="000000"/>
          <w:shd w:val="clear" w:color="auto" w:fill="FFFFFF"/>
        </w:rPr>
        <w:t>ь</w:t>
      </w:r>
      <w:r w:rsidRPr="0090622C">
        <w:rPr>
          <w:color w:val="000000"/>
          <w:shd w:val="clear" w:color="auto" w:fill="FFFFFF"/>
        </w:rPr>
        <w:t>ности в процессе их эксплуатации.</w:t>
      </w:r>
    </w:p>
    <w:p w:rsidR="0050141B" w:rsidRPr="0090622C" w:rsidRDefault="0050141B" w:rsidP="0050141B">
      <w:pPr>
        <w:pStyle w:val="ab"/>
        <w:spacing w:before="0" w:after="0"/>
        <w:ind w:firstLine="567"/>
        <w:contextualSpacing/>
        <w:jc w:val="both"/>
      </w:pPr>
      <w:r w:rsidRPr="0090622C">
        <w:rPr>
          <w:bCs/>
          <w:color w:val="000000"/>
          <w:shd w:val="clear" w:color="auto" w:fill="FFFFFF"/>
        </w:rPr>
        <w:t>17.</w:t>
      </w:r>
      <w:r w:rsidRPr="0090622C">
        <w:rPr>
          <w:b/>
          <w:bCs/>
          <w:color w:val="000000"/>
          <w:shd w:val="clear" w:color="auto" w:fill="FFFFFF"/>
        </w:rPr>
        <w:t xml:space="preserve"> </w:t>
      </w:r>
      <w:r w:rsidRPr="0090622C">
        <w:rPr>
          <w:shd w:val="clear" w:color="auto" w:fill="FFFFFF"/>
        </w:rPr>
        <w:t>Отношения по поводу самовольного занятия земельных участков, самовольн</w:t>
      </w:r>
      <w:r w:rsidRPr="0090622C">
        <w:rPr>
          <w:shd w:val="clear" w:color="auto" w:fill="FFFFFF"/>
        </w:rPr>
        <w:t>о</w:t>
      </w:r>
      <w:r w:rsidRPr="0090622C">
        <w:rPr>
          <w:shd w:val="clear" w:color="auto" w:fill="FFFFFF"/>
        </w:rPr>
        <w:t>го строительства, использования самовольно занятых земельных участков и самовольных постр</w:t>
      </w:r>
      <w:r w:rsidRPr="0090622C">
        <w:rPr>
          <w:shd w:val="clear" w:color="auto" w:fill="FFFFFF"/>
        </w:rPr>
        <w:t>о</w:t>
      </w:r>
      <w:r w:rsidRPr="0090622C">
        <w:rPr>
          <w:shd w:val="clear" w:color="auto" w:fill="FFFFFF"/>
        </w:rPr>
        <w:t>ек регулируются де</w:t>
      </w:r>
      <w:r w:rsidRPr="0090622C">
        <w:rPr>
          <w:shd w:val="clear" w:color="auto" w:fill="FFFFFF"/>
        </w:rPr>
        <w:t>й</w:t>
      </w:r>
      <w:r w:rsidRPr="0090622C">
        <w:rPr>
          <w:shd w:val="clear" w:color="auto" w:fill="FFFFFF"/>
        </w:rPr>
        <w:t>ствующим федеральным законодательством, а также регламентируются соответствующими Положениями,  утверждаемыми решениями администрации</w:t>
      </w:r>
      <w:r w:rsidRPr="0090622C">
        <w:rPr>
          <w:color w:val="000000"/>
          <w:shd w:val="clear" w:color="auto" w:fill="FFFFFF"/>
        </w:rPr>
        <w:t xml:space="preserve"> муниципальн</w:t>
      </w:r>
      <w:r w:rsidRPr="0090622C">
        <w:rPr>
          <w:color w:val="000000"/>
          <w:shd w:val="clear" w:color="auto" w:fill="FFFFFF"/>
        </w:rPr>
        <w:t>о</w:t>
      </w:r>
      <w:r w:rsidRPr="0090622C">
        <w:rPr>
          <w:color w:val="000000"/>
          <w:shd w:val="clear" w:color="auto" w:fill="FFFFFF"/>
        </w:rPr>
        <w:t xml:space="preserve">го района </w:t>
      </w:r>
      <w:r w:rsidR="009F0D16">
        <w:rPr>
          <w:color w:val="000000"/>
          <w:shd w:val="clear" w:color="auto" w:fill="FFFFFF"/>
        </w:rPr>
        <w:t>Караидельский район</w:t>
      </w:r>
      <w:r w:rsidRPr="0090622C">
        <w:rPr>
          <w:color w:val="000000"/>
          <w:shd w:val="clear" w:color="auto" w:fill="FFFFFF"/>
        </w:rPr>
        <w:t xml:space="preserve"> Республики Ба</w:t>
      </w:r>
      <w:r w:rsidRPr="0090622C">
        <w:rPr>
          <w:color w:val="000000"/>
          <w:shd w:val="clear" w:color="auto" w:fill="FFFFFF"/>
        </w:rPr>
        <w:t>ш</w:t>
      </w:r>
      <w:r w:rsidRPr="0090622C">
        <w:rPr>
          <w:color w:val="000000"/>
          <w:shd w:val="clear" w:color="auto" w:fill="FFFFFF"/>
        </w:rPr>
        <w:t>кортостан.</w:t>
      </w:r>
    </w:p>
    <w:p w:rsidR="0050141B" w:rsidRPr="00DC0C87" w:rsidRDefault="0050141B" w:rsidP="0050141B">
      <w:pPr>
        <w:spacing w:line="240" w:lineRule="auto"/>
        <w:ind w:firstLine="561"/>
        <w:contextualSpacing/>
        <w:rPr>
          <w:rFonts w:ascii="Times New Roman" w:hAnsi="Times New Roman"/>
          <w:b/>
          <w:bCs/>
          <w:color w:val="000000"/>
          <w:sz w:val="24"/>
          <w:szCs w:val="24"/>
        </w:rPr>
      </w:pPr>
    </w:p>
    <w:p w:rsidR="0050141B" w:rsidRPr="00A3131A" w:rsidRDefault="0050141B" w:rsidP="0050141B">
      <w:pPr>
        <w:spacing w:line="240" w:lineRule="auto"/>
        <w:ind w:firstLine="561"/>
        <w:contextualSpacing/>
        <w:rPr>
          <w:rFonts w:ascii="Times New Roman" w:hAnsi="Times New Roman"/>
          <w:sz w:val="24"/>
          <w:szCs w:val="24"/>
        </w:rPr>
      </w:pPr>
      <w:r w:rsidRPr="00A3131A">
        <w:rPr>
          <w:rFonts w:ascii="Times New Roman" w:hAnsi="Times New Roman"/>
          <w:b/>
          <w:bCs/>
          <w:color w:val="000000"/>
          <w:sz w:val="24"/>
          <w:szCs w:val="24"/>
        </w:rPr>
        <w:t xml:space="preserve">Статья 3. </w:t>
      </w:r>
      <w:r w:rsidRPr="00A3131A">
        <w:rPr>
          <w:rFonts w:ascii="Times New Roman" w:hAnsi="Times New Roman"/>
          <w:b/>
          <w:bCs/>
          <w:sz w:val="24"/>
          <w:szCs w:val="24"/>
          <w:shd w:val="clear" w:color="auto" w:fill="FFFFFF"/>
        </w:rPr>
        <w:t>Градостроительные регламенты и их применение</w:t>
      </w:r>
    </w:p>
    <w:p w:rsidR="0050141B" w:rsidRPr="00A3131A" w:rsidRDefault="0050141B" w:rsidP="0050141B">
      <w:pPr>
        <w:pStyle w:val="ab"/>
        <w:spacing w:before="0" w:after="0"/>
        <w:ind w:firstLine="561"/>
        <w:contextualSpacing/>
        <w:jc w:val="both"/>
      </w:pPr>
      <w:r w:rsidRPr="00A3131A">
        <w:rPr>
          <w:bCs/>
          <w:shd w:val="clear" w:color="auto" w:fill="FFFFFF"/>
        </w:rPr>
        <w:t>1.</w:t>
      </w:r>
      <w:r w:rsidRPr="00A3131A">
        <w:rPr>
          <w:shd w:val="clear" w:color="auto" w:fill="FFFFFF"/>
        </w:rPr>
        <w:t xml:space="preserve"> Решения по землепользованию и застройке принимаются с учетом положений о терр</w:t>
      </w:r>
      <w:r w:rsidRPr="00A3131A">
        <w:rPr>
          <w:shd w:val="clear" w:color="auto" w:fill="FFFFFF"/>
        </w:rPr>
        <w:t>и</w:t>
      </w:r>
      <w:r w:rsidRPr="00A3131A">
        <w:rPr>
          <w:shd w:val="clear" w:color="auto" w:fill="FFFFFF"/>
        </w:rPr>
        <w:t xml:space="preserve">ториальном планировании, содержащихся в документах территориального планирования, включая генеральный план 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сельсовет, документации по план</w:t>
      </w:r>
      <w:r w:rsidRPr="00A3131A">
        <w:rPr>
          <w:shd w:val="clear" w:color="auto" w:fill="FFFFFF"/>
        </w:rPr>
        <w:t>и</w:t>
      </w:r>
      <w:r w:rsidRPr="00A3131A">
        <w:rPr>
          <w:shd w:val="clear" w:color="auto" w:fill="FFFFFF"/>
        </w:rPr>
        <w:t>ровке территории и на основании установленных настоящими Правилами градостро</w:t>
      </w:r>
      <w:r w:rsidRPr="00A3131A">
        <w:rPr>
          <w:shd w:val="clear" w:color="auto" w:fill="FFFFFF"/>
        </w:rPr>
        <w:t>и</w:t>
      </w:r>
      <w:r w:rsidRPr="00A3131A">
        <w:rPr>
          <w:shd w:val="clear" w:color="auto" w:fill="FFFFFF"/>
        </w:rPr>
        <w:t>тельных регламентов, которые действуют в пределах территориальных зон и распр</w:t>
      </w:r>
      <w:r w:rsidRPr="00A3131A">
        <w:rPr>
          <w:shd w:val="clear" w:color="auto" w:fill="FFFFFF"/>
        </w:rPr>
        <w:t>о</w:t>
      </w:r>
      <w:r w:rsidRPr="00A3131A">
        <w:rPr>
          <w:shd w:val="clear" w:color="auto" w:fill="FFFFFF"/>
        </w:rPr>
        <w:t>страняются в равной мере на все расположенные в одной и той же территориальной зоне земельные участки и объе</w:t>
      </w:r>
      <w:r w:rsidRPr="00A3131A">
        <w:rPr>
          <w:shd w:val="clear" w:color="auto" w:fill="FFFFFF"/>
        </w:rPr>
        <w:t>к</w:t>
      </w:r>
      <w:r w:rsidRPr="00A3131A">
        <w:rPr>
          <w:shd w:val="clear" w:color="auto" w:fill="FFFFFF"/>
        </w:rPr>
        <w:t>ты капитального строительства независимо от форм собственн</w:t>
      </w:r>
      <w:r w:rsidRPr="00A3131A">
        <w:rPr>
          <w:shd w:val="clear" w:color="auto" w:fill="FFFFFF"/>
        </w:rPr>
        <w:t>о</w:t>
      </w:r>
      <w:r w:rsidRPr="00A3131A">
        <w:rPr>
          <w:shd w:val="clear" w:color="auto" w:fill="FFFFFF"/>
        </w:rPr>
        <w:t>сти.</w:t>
      </w:r>
    </w:p>
    <w:p w:rsidR="0050141B" w:rsidRPr="00A3131A" w:rsidRDefault="0050141B" w:rsidP="0050141B">
      <w:pPr>
        <w:pStyle w:val="ab"/>
        <w:spacing w:before="0" w:after="0"/>
        <w:ind w:firstLine="561"/>
        <w:contextualSpacing/>
        <w:jc w:val="both"/>
      </w:pPr>
      <w:r w:rsidRPr="00A3131A">
        <w:rPr>
          <w:bCs/>
          <w:shd w:val="clear" w:color="auto" w:fill="FFFFFF"/>
        </w:rPr>
        <w:t>2.</w:t>
      </w:r>
      <w:r w:rsidRPr="00A3131A">
        <w:rPr>
          <w:shd w:val="clear" w:color="auto" w:fill="FFFFFF"/>
        </w:rPr>
        <w:t xml:space="preserve"> Градостроительный регламент территориальной зоны определяет правовой режим з</w:t>
      </w:r>
      <w:r w:rsidRPr="00A3131A">
        <w:rPr>
          <w:shd w:val="clear" w:color="auto" w:fill="FFFFFF"/>
        </w:rPr>
        <w:t>е</w:t>
      </w:r>
      <w:r w:rsidRPr="00A3131A">
        <w:rPr>
          <w:shd w:val="clear" w:color="auto" w:fill="FFFFFF"/>
        </w:rPr>
        <w:t>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w:t>
      </w:r>
      <w:r w:rsidRPr="00A3131A">
        <w:rPr>
          <w:shd w:val="clear" w:color="auto" w:fill="FFFFFF"/>
        </w:rPr>
        <w:t>о</w:t>
      </w:r>
      <w:r w:rsidRPr="00A3131A">
        <w:rPr>
          <w:shd w:val="clear" w:color="auto" w:fill="FFFFFF"/>
        </w:rPr>
        <w:t>оружений.</w:t>
      </w:r>
    </w:p>
    <w:p w:rsidR="0050141B" w:rsidRPr="00A3131A" w:rsidRDefault="0050141B" w:rsidP="0050141B">
      <w:pPr>
        <w:pStyle w:val="ab"/>
        <w:spacing w:before="0" w:after="0"/>
        <w:ind w:firstLine="561"/>
        <w:contextualSpacing/>
        <w:jc w:val="both"/>
      </w:pPr>
      <w:r w:rsidRPr="00A3131A">
        <w:rPr>
          <w:bCs/>
          <w:shd w:val="clear" w:color="auto" w:fill="FFFFFF"/>
        </w:rPr>
        <w:t>3.</w:t>
      </w:r>
      <w:r w:rsidRPr="00A3131A">
        <w:rPr>
          <w:shd w:val="clear" w:color="auto" w:fill="FFFFFF"/>
        </w:rPr>
        <w:t xml:space="preserve"> Действие градостроительного регламента распространяется в равной мере на все расп</w:t>
      </w:r>
      <w:r w:rsidRPr="00A3131A">
        <w:rPr>
          <w:shd w:val="clear" w:color="auto" w:fill="FFFFFF"/>
        </w:rPr>
        <w:t>о</w:t>
      </w:r>
      <w:r w:rsidRPr="00A3131A">
        <w:rPr>
          <w:shd w:val="clear" w:color="auto" w:fill="FFFFFF"/>
        </w:rPr>
        <w:t>ложенные в границах территориальных зон земельные участки и объекты капитального стро</w:t>
      </w:r>
      <w:r w:rsidRPr="00A3131A">
        <w:rPr>
          <w:shd w:val="clear" w:color="auto" w:fill="FFFFFF"/>
        </w:rPr>
        <w:t>и</w:t>
      </w:r>
      <w:r w:rsidRPr="00A3131A">
        <w:rPr>
          <w:shd w:val="clear" w:color="auto" w:fill="FFFFFF"/>
        </w:rPr>
        <w:t>тельства, за исключением земельных уч</w:t>
      </w:r>
      <w:r w:rsidRPr="00A3131A">
        <w:rPr>
          <w:shd w:val="clear" w:color="auto" w:fill="FFFFFF"/>
        </w:rPr>
        <w:t>а</w:t>
      </w:r>
      <w:r w:rsidRPr="00A3131A">
        <w:rPr>
          <w:shd w:val="clear" w:color="auto" w:fill="FFFFFF"/>
        </w:rPr>
        <w:t xml:space="preserve">стков: </w:t>
      </w:r>
    </w:p>
    <w:p w:rsidR="0050141B" w:rsidRPr="00A3131A" w:rsidRDefault="0050141B" w:rsidP="0050141B">
      <w:pPr>
        <w:pStyle w:val="ab"/>
        <w:spacing w:before="0" w:after="0"/>
        <w:ind w:firstLine="540"/>
        <w:contextualSpacing/>
        <w:jc w:val="both"/>
      </w:pPr>
      <w:r w:rsidRPr="00A3131A">
        <w:rPr>
          <w:shd w:val="clear" w:color="auto" w:fill="FFFFFF"/>
        </w:rPr>
        <w:t>1) 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w:t>
      </w:r>
      <w:r w:rsidRPr="00A3131A">
        <w:rPr>
          <w:shd w:val="clear" w:color="auto" w:fill="FFFFFF"/>
        </w:rPr>
        <w:t>а</w:t>
      </w:r>
      <w:r w:rsidRPr="00A3131A">
        <w:rPr>
          <w:shd w:val="clear" w:color="auto" w:fill="FFFFFF"/>
        </w:rPr>
        <w:t>родов Российской Федерации, а также в границах территорий памятников или ансамблей, кот</w:t>
      </w:r>
      <w:r w:rsidRPr="00A3131A">
        <w:rPr>
          <w:shd w:val="clear" w:color="auto" w:fill="FFFFFF"/>
        </w:rPr>
        <w:t>о</w:t>
      </w:r>
      <w:r w:rsidRPr="00A3131A">
        <w:rPr>
          <w:shd w:val="clear" w:color="auto" w:fill="FFFFFF"/>
        </w:rPr>
        <w:t>рые являются выявленными объектами культурного наследия и решения о реж</w:t>
      </w:r>
      <w:r w:rsidRPr="00A3131A">
        <w:rPr>
          <w:shd w:val="clear" w:color="auto" w:fill="FFFFFF"/>
        </w:rPr>
        <w:t>и</w:t>
      </w:r>
      <w:r w:rsidRPr="00A3131A">
        <w:rPr>
          <w:shd w:val="clear" w:color="auto" w:fill="FFFFFF"/>
        </w:rPr>
        <w:t>ме содержания, параметрах реставрации, консервации, воссоздания, ремонта и приспособлении которых пр</w:t>
      </w:r>
      <w:r w:rsidRPr="00A3131A">
        <w:rPr>
          <w:shd w:val="clear" w:color="auto" w:fill="FFFFFF"/>
        </w:rPr>
        <w:t>и</w:t>
      </w:r>
      <w:r w:rsidRPr="00A3131A">
        <w:rPr>
          <w:shd w:val="clear" w:color="auto" w:fill="FFFFFF"/>
        </w:rPr>
        <w:t>нимаются в порядке, установленном законодательством Российской Федерации об охране об</w:t>
      </w:r>
      <w:r w:rsidRPr="00A3131A">
        <w:rPr>
          <w:shd w:val="clear" w:color="auto" w:fill="FFFFFF"/>
        </w:rPr>
        <w:t>ъ</w:t>
      </w:r>
      <w:r w:rsidRPr="00A3131A">
        <w:rPr>
          <w:shd w:val="clear" w:color="auto" w:fill="FFFFFF"/>
        </w:rPr>
        <w:t>ектов культурного наследия;</w:t>
      </w:r>
    </w:p>
    <w:p w:rsidR="0050141B" w:rsidRDefault="0050141B" w:rsidP="0050141B">
      <w:pPr>
        <w:pStyle w:val="ab"/>
        <w:spacing w:before="0" w:after="0"/>
        <w:ind w:firstLine="540"/>
        <w:contextualSpacing/>
        <w:jc w:val="both"/>
      </w:pPr>
      <w:r w:rsidRPr="00A3131A">
        <w:t xml:space="preserve">2) в границах территорий общего пользования; </w:t>
      </w:r>
      <w:r w:rsidRPr="00A3131A">
        <w:tab/>
      </w:r>
      <w:r w:rsidRPr="00A3131A">
        <w:tab/>
      </w:r>
      <w:r w:rsidRPr="00A3131A">
        <w:tab/>
      </w:r>
      <w:r w:rsidRPr="00A3131A">
        <w:tab/>
      </w:r>
      <w:r w:rsidRPr="00A3131A">
        <w:tab/>
      </w:r>
      <w:r w:rsidRPr="00A3131A">
        <w:tab/>
        <w:t xml:space="preserve">        </w:t>
      </w:r>
    </w:p>
    <w:p w:rsidR="0050141B" w:rsidRDefault="0050141B" w:rsidP="0050141B">
      <w:pPr>
        <w:pStyle w:val="ab"/>
        <w:spacing w:before="0" w:after="0"/>
        <w:ind w:firstLine="540"/>
        <w:contextualSpacing/>
        <w:jc w:val="both"/>
      </w:pPr>
      <w:r w:rsidRPr="00A3131A">
        <w:t>3) предназначенные для размещения линейных объектов и (или) занятые линейными об</w:t>
      </w:r>
      <w:r w:rsidRPr="00A3131A">
        <w:t>ъ</w:t>
      </w:r>
      <w:r w:rsidRPr="00A3131A">
        <w:t>ект</w:t>
      </w:r>
      <w:r w:rsidRPr="00A3131A">
        <w:t>а</w:t>
      </w:r>
      <w:r w:rsidRPr="00A3131A">
        <w:t xml:space="preserve">ми; </w:t>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r>
      <w:r w:rsidRPr="00A3131A">
        <w:tab/>
        <w:t xml:space="preserve">        </w:t>
      </w:r>
    </w:p>
    <w:p w:rsidR="0050141B" w:rsidRPr="00A3131A" w:rsidRDefault="0050141B" w:rsidP="0050141B">
      <w:pPr>
        <w:pStyle w:val="ab"/>
        <w:spacing w:before="0" w:after="0"/>
        <w:ind w:firstLine="540"/>
        <w:contextualSpacing/>
        <w:jc w:val="both"/>
      </w:pPr>
      <w:r w:rsidRPr="00A3131A">
        <w:t>4) предоставленные для добычи полезных иск</w:t>
      </w:r>
      <w:r w:rsidRPr="00A3131A">
        <w:t>о</w:t>
      </w:r>
      <w:r w:rsidRPr="00A3131A">
        <w:t>паемых.</w:t>
      </w:r>
    </w:p>
    <w:p w:rsidR="0050141B" w:rsidRPr="00A3131A" w:rsidRDefault="0050141B" w:rsidP="0050141B">
      <w:pPr>
        <w:pStyle w:val="ab"/>
        <w:spacing w:before="0" w:after="0"/>
        <w:ind w:firstLine="561"/>
        <w:contextualSpacing/>
        <w:jc w:val="both"/>
      </w:pPr>
      <w:r w:rsidRPr="00731219">
        <w:rPr>
          <w:bCs/>
          <w:shd w:val="clear" w:color="auto" w:fill="FFFFFF"/>
        </w:rPr>
        <w:t>4.</w:t>
      </w:r>
      <w:r w:rsidRPr="00A3131A">
        <w:rPr>
          <w:shd w:val="clear" w:color="auto" w:fill="FFFFFF"/>
        </w:rPr>
        <w:t xml:space="preserve"> Порядок использования земель 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сельсовет определ</w:t>
      </w:r>
      <w:r w:rsidRPr="00A3131A">
        <w:rPr>
          <w:shd w:val="clear" w:color="auto" w:fill="FFFFFF"/>
        </w:rPr>
        <w:t>я</w:t>
      </w:r>
      <w:r w:rsidRPr="00A3131A">
        <w:rPr>
          <w:shd w:val="clear" w:color="auto" w:fill="FFFFFF"/>
        </w:rPr>
        <w:t>ется в соответствии с зонированием его территории, отображенным на ка</w:t>
      </w:r>
      <w:r w:rsidRPr="00A3131A">
        <w:rPr>
          <w:shd w:val="clear" w:color="auto" w:fill="FFFFFF"/>
        </w:rPr>
        <w:t>р</w:t>
      </w:r>
      <w:r w:rsidRPr="00A3131A">
        <w:rPr>
          <w:shd w:val="clear" w:color="auto" w:fill="FFFFFF"/>
        </w:rPr>
        <w:t xml:space="preserve">тах: </w:t>
      </w:r>
    </w:p>
    <w:p w:rsidR="0050141B" w:rsidRPr="00A3131A" w:rsidRDefault="0050141B" w:rsidP="0050141B">
      <w:pPr>
        <w:pStyle w:val="ab"/>
        <w:spacing w:before="0" w:after="0"/>
        <w:ind w:firstLine="561"/>
        <w:contextualSpacing/>
        <w:jc w:val="both"/>
      </w:pPr>
      <w:r w:rsidRPr="00A3131A">
        <w:rPr>
          <w:shd w:val="clear" w:color="auto" w:fill="FFFFFF"/>
        </w:rPr>
        <w:t>1) территориальные зоны – на карте градостроительного зонирования территории сельск</w:t>
      </w:r>
      <w:r w:rsidRPr="00A3131A">
        <w:rPr>
          <w:shd w:val="clear" w:color="auto" w:fill="FFFFFF"/>
        </w:rPr>
        <w:t>о</w:t>
      </w:r>
      <w:r w:rsidRPr="00A3131A">
        <w:rPr>
          <w:shd w:val="clear" w:color="auto" w:fill="FFFFFF"/>
        </w:rPr>
        <w:t xml:space="preserve">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 xml:space="preserve">сельсовет муниципального района </w:t>
      </w:r>
      <w:r w:rsidR="009F0D16">
        <w:rPr>
          <w:shd w:val="clear" w:color="auto" w:fill="FFFFFF"/>
        </w:rPr>
        <w:t>Караидельский район</w:t>
      </w:r>
      <w:r w:rsidRPr="00A3131A">
        <w:rPr>
          <w:shd w:val="clear" w:color="auto" w:fill="FFFFFF"/>
        </w:rPr>
        <w:t xml:space="preserve"> Ре</w:t>
      </w:r>
      <w:r w:rsidRPr="00A3131A">
        <w:rPr>
          <w:shd w:val="clear" w:color="auto" w:fill="FFFFFF"/>
        </w:rPr>
        <w:t>с</w:t>
      </w:r>
      <w:r w:rsidRPr="00A3131A">
        <w:rPr>
          <w:shd w:val="clear" w:color="auto" w:fill="FFFFFF"/>
        </w:rPr>
        <w:t>публики Башкортостан, где отображаются границы и кодовые об</w:t>
      </w:r>
      <w:r w:rsidRPr="00A3131A">
        <w:rPr>
          <w:shd w:val="clear" w:color="auto" w:fill="FFFFFF"/>
        </w:rPr>
        <w:t>о</w:t>
      </w:r>
      <w:r w:rsidRPr="00A3131A">
        <w:rPr>
          <w:shd w:val="clear" w:color="auto" w:fill="FFFFFF"/>
        </w:rPr>
        <w:t>значения зон;</w:t>
      </w:r>
    </w:p>
    <w:p w:rsidR="0050141B" w:rsidRPr="00A3131A" w:rsidRDefault="0050141B" w:rsidP="0050141B">
      <w:pPr>
        <w:pStyle w:val="ab"/>
        <w:spacing w:before="0" w:after="0"/>
        <w:ind w:firstLine="561"/>
        <w:contextualSpacing/>
        <w:jc w:val="both"/>
      </w:pPr>
      <w:r w:rsidRPr="00A3131A">
        <w:rPr>
          <w:shd w:val="clear" w:color="auto" w:fill="FFFFFF"/>
        </w:rPr>
        <w:t>2) зоны с особыми условиями использования территории;</w:t>
      </w:r>
    </w:p>
    <w:p w:rsidR="0050141B" w:rsidRPr="00A3131A" w:rsidRDefault="0050141B" w:rsidP="0050141B">
      <w:pPr>
        <w:pStyle w:val="ab"/>
        <w:spacing w:before="0" w:after="0"/>
        <w:ind w:firstLine="561"/>
        <w:contextualSpacing/>
        <w:jc w:val="both"/>
      </w:pPr>
      <w:r w:rsidRPr="00A3131A">
        <w:rPr>
          <w:shd w:val="clear" w:color="auto" w:fill="FFFFFF"/>
        </w:rPr>
        <w:t>а) санитарно-защитные зоны;</w:t>
      </w:r>
    </w:p>
    <w:p w:rsidR="0050141B" w:rsidRPr="00A3131A" w:rsidRDefault="0050141B" w:rsidP="0050141B">
      <w:pPr>
        <w:pStyle w:val="ab"/>
        <w:spacing w:before="0" w:after="0"/>
        <w:ind w:firstLine="561"/>
        <w:contextualSpacing/>
        <w:jc w:val="both"/>
      </w:pPr>
      <w:r w:rsidRPr="00A3131A">
        <w:rPr>
          <w:shd w:val="clear" w:color="auto" w:fill="FFFFFF"/>
        </w:rPr>
        <w:t>б) водоохранные зоны;</w:t>
      </w:r>
    </w:p>
    <w:p w:rsidR="0050141B" w:rsidRPr="00A3131A" w:rsidRDefault="0050141B" w:rsidP="0050141B">
      <w:pPr>
        <w:pStyle w:val="ab"/>
        <w:spacing w:before="0" w:after="0"/>
        <w:ind w:firstLine="561"/>
        <w:contextualSpacing/>
        <w:jc w:val="both"/>
      </w:pPr>
      <w:r w:rsidRPr="00A3131A">
        <w:rPr>
          <w:shd w:val="clear" w:color="auto" w:fill="FFFFFF"/>
        </w:rPr>
        <w:t>в) зоны действия ограничений по условиям охраны объектов культурного насл</w:t>
      </w:r>
      <w:r w:rsidRPr="00A3131A">
        <w:rPr>
          <w:shd w:val="clear" w:color="auto" w:fill="FFFFFF"/>
        </w:rPr>
        <w:t>е</w:t>
      </w:r>
      <w:r w:rsidRPr="00A3131A">
        <w:rPr>
          <w:shd w:val="clear" w:color="auto" w:fill="FFFFFF"/>
        </w:rPr>
        <w:t>дия;</w:t>
      </w:r>
    </w:p>
    <w:p w:rsidR="0050141B" w:rsidRPr="00A3131A" w:rsidRDefault="0050141B" w:rsidP="0050141B">
      <w:pPr>
        <w:pStyle w:val="ab"/>
        <w:spacing w:before="0" w:after="0"/>
        <w:ind w:firstLine="561"/>
        <w:contextualSpacing/>
        <w:jc w:val="both"/>
      </w:pPr>
      <w:r w:rsidRPr="00A3131A">
        <w:rPr>
          <w:shd w:val="clear" w:color="auto" w:fill="FFFFFF"/>
        </w:rPr>
        <w:t>г) зоны санитарной охраны источников водоснабжения и водопроводов питьевого назн</w:t>
      </w:r>
      <w:r w:rsidRPr="00A3131A">
        <w:rPr>
          <w:shd w:val="clear" w:color="auto" w:fill="FFFFFF"/>
        </w:rPr>
        <w:t>а</w:t>
      </w:r>
      <w:r w:rsidRPr="00A3131A">
        <w:rPr>
          <w:shd w:val="clear" w:color="auto" w:fill="FFFFFF"/>
        </w:rPr>
        <w:t>чения.</w:t>
      </w:r>
    </w:p>
    <w:p w:rsidR="0050141B" w:rsidRPr="00A3131A" w:rsidRDefault="0050141B" w:rsidP="0050141B">
      <w:pPr>
        <w:pStyle w:val="ab"/>
        <w:spacing w:before="0" w:after="0"/>
        <w:ind w:firstLine="567"/>
        <w:contextualSpacing/>
        <w:jc w:val="both"/>
      </w:pPr>
      <w:r w:rsidRPr="00A3131A">
        <w:rPr>
          <w:bCs/>
          <w:shd w:val="clear" w:color="auto" w:fill="FFFFFF"/>
        </w:rPr>
        <w:t>5.</w:t>
      </w:r>
      <w:r w:rsidRPr="00A3131A">
        <w:t xml:space="preserve"> Для каждой из территориальных зон и зон с особыми условиями использования терр</w:t>
      </w:r>
      <w:r w:rsidRPr="00A3131A">
        <w:t>и</w:t>
      </w:r>
      <w:r w:rsidRPr="00A3131A">
        <w:t>тории настоящими Правилами установлен Градостроительный регламент по видам и предел</w:t>
      </w:r>
      <w:r w:rsidRPr="00A3131A">
        <w:t>ь</w:t>
      </w:r>
      <w:r w:rsidRPr="00A3131A">
        <w:t>ным параметрам разрешенного использования земе</w:t>
      </w:r>
      <w:r w:rsidRPr="00A3131A">
        <w:rPr>
          <w:shd w:val="clear" w:color="auto" w:fill="FFFFFF"/>
        </w:rPr>
        <w:t>льных участков и объектов к</w:t>
      </w:r>
      <w:r w:rsidRPr="00A3131A">
        <w:rPr>
          <w:shd w:val="clear" w:color="auto" w:fill="FFFFFF"/>
        </w:rPr>
        <w:t>а</w:t>
      </w:r>
      <w:r w:rsidRPr="00A3131A">
        <w:rPr>
          <w:shd w:val="clear" w:color="auto" w:fill="FFFFFF"/>
        </w:rPr>
        <w:t>питального строительства.</w:t>
      </w:r>
    </w:p>
    <w:p w:rsidR="0050141B" w:rsidRPr="00A3131A" w:rsidRDefault="0050141B" w:rsidP="0050141B">
      <w:pPr>
        <w:pStyle w:val="ab"/>
        <w:spacing w:before="0" w:after="0"/>
        <w:ind w:firstLine="567"/>
        <w:contextualSpacing/>
        <w:jc w:val="both"/>
      </w:pPr>
      <w:r w:rsidRPr="00A3131A">
        <w:rPr>
          <w:bCs/>
          <w:shd w:val="clear" w:color="auto" w:fill="FFFFFF"/>
        </w:rPr>
        <w:t>6</w:t>
      </w:r>
      <w:r w:rsidRPr="00A3131A">
        <w:rPr>
          <w:shd w:val="clear" w:color="auto" w:fill="FFFFFF"/>
        </w:rPr>
        <w:t>. При этом границы территориальных зон должны отвечать требов</w:t>
      </w:r>
      <w:r w:rsidRPr="00A3131A">
        <w:rPr>
          <w:shd w:val="clear" w:color="auto" w:fill="FFFFFF"/>
        </w:rPr>
        <w:t>а</w:t>
      </w:r>
      <w:r w:rsidRPr="00A3131A">
        <w:rPr>
          <w:shd w:val="clear" w:color="auto" w:fill="FFFFFF"/>
        </w:rPr>
        <w:t>нию однозначной идентификации принадлежности каждого земельного участка (за исключением земельных уч</w:t>
      </w:r>
      <w:r w:rsidRPr="00A3131A">
        <w:rPr>
          <w:shd w:val="clear" w:color="auto" w:fill="FFFFFF"/>
        </w:rPr>
        <w:t>а</w:t>
      </w:r>
      <w:r w:rsidRPr="00A3131A">
        <w:rPr>
          <w:shd w:val="clear" w:color="auto" w:fill="FFFFFF"/>
        </w:rPr>
        <w:t>стков линейных объектов) только одной территориальной зоне, выделенной на карте град</w:t>
      </w:r>
      <w:r w:rsidRPr="00A3131A">
        <w:rPr>
          <w:shd w:val="clear" w:color="auto" w:fill="FFFFFF"/>
        </w:rPr>
        <w:t>о</w:t>
      </w:r>
      <w:r w:rsidRPr="00A3131A">
        <w:rPr>
          <w:shd w:val="clear" w:color="auto" w:fill="FFFFFF"/>
        </w:rPr>
        <w:t>строительного зониров</w:t>
      </w:r>
      <w:r w:rsidRPr="00A3131A">
        <w:rPr>
          <w:shd w:val="clear" w:color="auto" w:fill="FFFFFF"/>
        </w:rPr>
        <w:t>а</w:t>
      </w:r>
      <w:r w:rsidRPr="00A3131A">
        <w:rPr>
          <w:shd w:val="clear" w:color="auto" w:fill="FFFFFF"/>
        </w:rPr>
        <w:t>ния.</w:t>
      </w:r>
    </w:p>
    <w:p w:rsidR="0050141B" w:rsidRPr="00A3131A" w:rsidRDefault="0050141B" w:rsidP="0050141B">
      <w:pPr>
        <w:pStyle w:val="ab"/>
        <w:spacing w:before="0" w:after="0"/>
        <w:ind w:firstLine="567"/>
        <w:contextualSpacing/>
        <w:jc w:val="both"/>
      </w:pPr>
      <w:r w:rsidRPr="00A3131A">
        <w:rPr>
          <w:bCs/>
          <w:shd w:val="clear" w:color="auto" w:fill="FFFFFF"/>
        </w:rPr>
        <w:t>7.</w:t>
      </w:r>
      <w:r w:rsidRPr="00A3131A">
        <w:rPr>
          <w:shd w:val="clear" w:color="auto" w:fill="FFFFFF"/>
        </w:rPr>
        <w:t xml:space="preserve"> Формирование одного земельного участка из нескольких земельных участков, распол</w:t>
      </w:r>
      <w:r w:rsidRPr="00A3131A">
        <w:rPr>
          <w:shd w:val="clear" w:color="auto" w:fill="FFFFFF"/>
        </w:rPr>
        <w:t>о</w:t>
      </w:r>
      <w:r w:rsidRPr="00A3131A">
        <w:rPr>
          <w:shd w:val="clear" w:color="auto" w:fill="FFFFFF"/>
        </w:rPr>
        <w:t>женных в различных территориальных зонах, не допускается. Территориальные зоны, как пр</w:t>
      </w:r>
      <w:r w:rsidRPr="00A3131A">
        <w:rPr>
          <w:shd w:val="clear" w:color="auto" w:fill="FFFFFF"/>
        </w:rPr>
        <w:t>а</w:t>
      </w:r>
      <w:r w:rsidRPr="00A3131A">
        <w:rPr>
          <w:shd w:val="clear" w:color="auto" w:fill="FFFFFF"/>
        </w:rPr>
        <w:t>вило, не устанавливаются применительно к одному земельному уч</w:t>
      </w:r>
      <w:r w:rsidRPr="00A3131A">
        <w:rPr>
          <w:shd w:val="clear" w:color="auto" w:fill="FFFFFF"/>
        </w:rPr>
        <w:t>а</w:t>
      </w:r>
      <w:r w:rsidRPr="00A3131A">
        <w:rPr>
          <w:shd w:val="clear" w:color="auto" w:fill="FFFFFF"/>
        </w:rPr>
        <w:t xml:space="preserve">стку. </w:t>
      </w:r>
    </w:p>
    <w:p w:rsidR="0050141B" w:rsidRPr="00A3131A" w:rsidRDefault="0050141B" w:rsidP="0050141B">
      <w:pPr>
        <w:pStyle w:val="ab"/>
        <w:spacing w:before="0" w:after="0"/>
        <w:ind w:firstLine="567"/>
        <w:contextualSpacing/>
        <w:jc w:val="both"/>
      </w:pPr>
      <w:r w:rsidRPr="00A3131A">
        <w:rPr>
          <w:bCs/>
          <w:shd w:val="clear" w:color="auto" w:fill="FFFFFF"/>
        </w:rPr>
        <w:t>8.</w:t>
      </w:r>
      <w:r w:rsidRPr="00A3131A">
        <w:rPr>
          <w:shd w:val="clear" w:color="auto" w:fill="FFFFFF"/>
        </w:rPr>
        <w:t xml:space="preserve"> Границы территориальных зон и градостроительные регламенты у</w:t>
      </w:r>
      <w:r w:rsidRPr="00A3131A">
        <w:rPr>
          <w:shd w:val="clear" w:color="auto" w:fill="FFFFFF"/>
        </w:rPr>
        <w:t>с</w:t>
      </w:r>
      <w:r w:rsidRPr="00A3131A">
        <w:rPr>
          <w:shd w:val="clear" w:color="auto" w:fill="FFFFFF"/>
        </w:rPr>
        <w:t>танавливаются с учетом общности функциональных и параметрических х</w:t>
      </w:r>
      <w:r w:rsidRPr="00A3131A">
        <w:rPr>
          <w:shd w:val="clear" w:color="auto" w:fill="FFFFFF"/>
        </w:rPr>
        <w:t>а</w:t>
      </w:r>
      <w:r w:rsidRPr="00A3131A">
        <w:rPr>
          <w:shd w:val="clear" w:color="auto" w:fill="FFFFFF"/>
        </w:rPr>
        <w:t>рактеристик земельных участков и объектов капитал</w:t>
      </w:r>
      <w:r w:rsidRPr="00A3131A">
        <w:rPr>
          <w:shd w:val="clear" w:color="auto" w:fill="FFFFFF"/>
        </w:rPr>
        <w:t>ь</w:t>
      </w:r>
      <w:r w:rsidRPr="00A3131A">
        <w:rPr>
          <w:shd w:val="clear" w:color="auto" w:fill="FFFFFF"/>
        </w:rPr>
        <w:t>ного строительства, а также требований об учете прав и законных интересов правообладателей земельных участков и объектов капитал</w:t>
      </w:r>
      <w:r w:rsidRPr="00A3131A">
        <w:rPr>
          <w:shd w:val="clear" w:color="auto" w:fill="FFFFFF"/>
        </w:rPr>
        <w:t>ь</w:t>
      </w:r>
      <w:r w:rsidRPr="00A3131A">
        <w:rPr>
          <w:shd w:val="clear" w:color="auto" w:fill="FFFFFF"/>
        </w:rPr>
        <w:t>ного строительства.</w:t>
      </w:r>
    </w:p>
    <w:p w:rsidR="0050141B" w:rsidRPr="00A3131A" w:rsidRDefault="0050141B" w:rsidP="0050141B">
      <w:pPr>
        <w:pStyle w:val="ab"/>
        <w:spacing w:before="0" w:after="0"/>
        <w:ind w:firstLine="567"/>
        <w:contextualSpacing/>
        <w:jc w:val="both"/>
      </w:pPr>
      <w:r w:rsidRPr="00A3131A">
        <w:rPr>
          <w:bCs/>
          <w:shd w:val="clear" w:color="auto" w:fill="FFFFFF"/>
        </w:rPr>
        <w:t>9.</w:t>
      </w:r>
      <w:r w:rsidRPr="00A3131A">
        <w:rPr>
          <w:shd w:val="clear" w:color="auto" w:fill="FFFFFF"/>
        </w:rPr>
        <w:t xml:space="preserve"> </w:t>
      </w:r>
      <w:r w:rsidRPr="00A3131A">
        <w:rPr>
          <w:bCs/>
          <w:color w:val="000000"/>
        </w:rPr>
        <w:t>Границы территориальных зон на карте градостроительного зонир</w:t>
      </w:r>
      <w:r w:rsidRPr="00A3131A">
        <w:rPr>
          <w:bCs/>
          <w:color w:val="000000"/>
        </w:rPr>
        <w:t>о</w:t>
      </w:r>
      <w:r w:rsidRPr="00A3131A">
        <w:rPr>
          <w:bCs/>
          <w:color w:val="000000"/>
        </w:rPr>
        <w:t>вания установлены преимущественно в привязке к границам базисных кварталов земельного к</w:t>
      </w:r>
      <w:r w:rsidRPr="00A3131A">
        <w:rPr>
          <w:bCs/>
          <w:color w:val="000000"/>
        </w:rPr>
        <w:t>а</w:t>
      </w:r>
      <w:r w:rsidRPr="00A3131A">
        <w:rPr>
          <w:bCs/>
          <w:color w:val="000000"/>
        </w:rPr>
        <w:t>дастра. В случае, если в пределах территории базисного квартала размещаются или планируются к размещению объекты, виды использования которых соотносятся с ра</w:t>
      </w:r>
      <w:r w:rsidRPr="00A3131A">
        <w:rPr>
          <w:bCs/>
          <w:color w:val="000000"/>
        </w:rPr>
        <w:t>з</w:t>
      </w:r>
      <w:r w:rsidRPr="00A3131A">
        <w:rPr>
          <w:bCs/>
          <w:color w:val="000000"/>
        </w:rPr>
        <w:t xml:space="preserve">ными территориальными зонами и их размещение соответствует положениям генерального плана </w:t>
      </w:r>
      <w:r w:rsidRPr="00A3131A">
        <w:rPr>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сельсовет</w:t>
      </w:r>
      <w:r w:rsidRPr="00A3131A">
        <w:rPr>
          <w:bCs/>
          <w:color w:val="000000"/>
        </w:rPr>
        <w:t>, то территория базисного квартала делится на части, относящиеся к разным террит</w:t>
      </w:r>
      <w:r w:rsidRPr="00A3131A">
        <w:rPr>
          <w:bCs/>
          <w:color w:val="000000"/>
        </w:rPr>
        <w:t>о</w:t>
      </w:r>
      <w:r w:rsidRPr="00A3131A">
        <w:rPr>
          <w:bCs/>
          <w:color w:val="000000"/>
        </w:rPr>
        <w:t xml:space="preserve">риальным зонам. </w:t>
      </w:r>
    </w:p>
    <w:p w:rsidR="0050141B" w:rsidRPr="00A3131A" w:rsidRDefault="0050141B" w:rsidP="0050141B">
      <w:pPr>
        <w:pStyle w:val="ab"/>
        <w:spacing w:before="0" w:after="0"/>
        <w:ind w:firstLine="567"/>
        <w:contextualSpacing/>
        <w:jc w:val="both"/>
      </w:pPr>
      <w:r w:rsidRPr="00A3131A">
        <w:rPr>
          <w:shd w:val="clear" w:color="auto" w:fill="FFFFFF"/>
        </w:rPr>
        <w:t>При этом границы территориальных зон устанавливаются в увязке с территориальными объектами, имеющими однозначную ка</w:t>
      </w:r>
      <w:r w:rsidRPr="00A3131A">
        <w:rPr>
          <w:shd w:val="clear" w:color="auto" w:fill="FFFFFF"/>
        </w:rPr>
        <w:t>р</w:t>
      </w:r>
      <w:r w:rsidRPr="00A3131A">
        <w:rPr>
          <w:shd w:val="clear" w:color="auto" w:fill="FFFFFF"/>
        </w:rPr>
        <w:t>тографическую проекцию:</w:t>
      </w:r>
    </w:p>
    <w:p w:rsidR="0050141B" w:rsidRPr="00A3131A" w:rsidRDefault="0050141B" w:rsidP="0050141B">
      <w:pPr>
        <w:pStyle w:val="ab"/>
        <w:spacing w:before="0" w:after="0"/>
        <w:ind w:firstLine="567"/>
        <w:contextualSpacing/>
        <w:jc w:val="both"/>
      </w:pPr>
      <w:r w:rsidRPr="00A3131A">
        <w:rPr>
          <w:shd w:val="clear" w:color="auto" w:fill="FFFFFF"/>
        </w:rPr>
        <w:t>- линиями магистралей, улиц, проездов, разделяющих транспортные потоки противоп</w:t>
      </w:r>
      <w:r w:rsidRPr="00A3131A">
        <w:rPr>
          <w:shd w:val="clear" w:color="auto" w:fill="FFFFFF"/>
        </w:rPr>
        <w:t>о</w:t>
      </w:r>
      <w:r w:rsidRPr="00A3131A">
        <w:rPr>
          <w:shd w:val="clear" w:color="auto" w:fill="FFFFFF"/>
        </w:rPr>
        <w:t>ложных направлений;</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 xml:space="preserve">красными линиями; </w:t>
      </w:r>
      <w:r w:rsidRPr="00A3131A">
        <w:rPr>
          <w:bCs/>
          <w:color w:val="000000"/>
        </w:rPr>
        <w:t xml:space="preserve">осями красных линий; </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границами земельных участков;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границами или осями полос отвода для коммуникаций;</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 xml:space="preserve">административными границами 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сельс</w:t>
      </w:r>
      <w:r w:rsidRPr="00A3131A">
        <w:rPr>
          <w:shd w:val="clear" w:color="auto" w:fill="FFFFFF"/>
        </w:rPr>
        <w:t>о</w:t>
      </w:r>
      <w:r w:rsidRPr="00A3131A">
        <w:rPr>
          <w:shd w:val="clear" w:color="auto" w:fill="FFFFFF"/>
        </w:rPr>
        <w:t>вет;</w:t>
      </w:r>
    </w:p>
    <w:p w:rsidR="0050141B" w:rsidRPr="00A3131A" w:rsidRDefault="0050141B" w:rsidP="00C42EAA">
      <w:pPr>
        <w:numPr>
          <w:ilvl w:val="0"/>
          <w:numId w:val="22"/>
        </w:numPr>
        <w:tabs>
          <w:tab w:val="clear" w:pos="1287"/>
          <w:tab w:val="num" w:pos="-180"/>
        </w:tabs>
        <w:spacing w:after="0" w:line="240" w:lineRule="auto"/>
        <w:ind w:left="0" w:firstLine="360"/>
        <w:contextualSpacing/>
        <w:jc w:val="both"/>
        <w:rPr>
          <w:rFonts w:ascii="Times New Roman" w:hAnsi="Times New Roman"/>
          <w:sz w:val="24"/>
          <w:szCs w:val="24"/>
        </w:rPr>
      </w:pPr>
      <w:r>
        <w:rPr>
          <w:rFonts w:ascii="Times New Roman" w:hAnsi="Times New Roman"/>
          <w:bCs/>
          <w:color w:val="000000"/>
          <w:sz w:val="24"/>
          <w:szCs w:val="24"/>
        </w:rPr>
        <w:t xml:space="preserve"> </w:t>
      </w:r>
      <w:r w:rsidRPr="00A3131A">
        <w:rPr>
          <w:rFonts w:ascii="Times New Roman" w:hAnsi="Times New Roman"/>
          <w:bCs/>
          <w:color w:val="000000"/>
          <w:sz w:val="24"/>
          <w:szCs w:val="24"/>
        </w:rPr>
        <w:t>границами кварталов;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естественными границами природных объектов;</w:t>
      </w:r>
    </w:p>
    <w:p w:rsidR="0050141B" w:rsidRPr="00A3131A" w:rsidRDefault="0050141B" w:rsidP="00C42EAA">
      <w:pPr>
        <w:pStyle w:val="ab"/>
        <w:numPr>
          <w:ilvl w:val="0"/>
          <w:numId w:val="22"/>
        </w:numPr>
        <w:tabs>
          <w:tab w:val="clear" w:pos="1287"/>
          <w:tab w:val="num" w:pos="-180"/>
        </w:tabs>
        <w:spacing w:before="0" w:after="0"/>
        <w:ind w:left="0" w:firstLine="360"/>
        <w:contextualSpacing/>
        <w:jc w:val="both"/>
      </w:pPr>
      <w:r>
        <w:rPr>
          <w:shd w:val="clear" w:color="auto" w:fill="FFFFFF"/>
        </w:rPr>
        <w:t xml:space="preserve"> </w:t>
      </w:r>
      <w:r w:rsidRPr="00A3131A">
        <w:rPr>
          <w:shd w:val="clear" w:color="auto" w:fill="FFFFFF"/>
        </w:rPr>
        <w:t>иными границами, отраженными в составе базисного плана земельного кадас</w:t>
      </w:r>
      <w:r w:rsidRPr="00A3131A">
        <w:rPr>
          <w:shd w:val="clear" w:color="auto" w:fill="FFFFFF"/>
        </w:rPr>
        <w:t>т</w:t>
      </w:r>
      <w:r w:rsidRPr="00A3131A">
        <w:rPr>
          <w:shd w:val="clear" w:color="auto" w:fill="FFFFFF"/>
        </w:rPr>
        <w:t>ра.</w:t>
      </w:r>
    </w:p>
    <w:p w:rsidR="0050141B" w:rsidRPr="00A3131A" w:rsidRDefault="0050141B" w:rsidP="0050141B">
      <w:pPr>
        <w:pStyle w:val="ab"/>
        <w:spacing w:before="0" w:after="0"/>
        <w:ind w:firstLine="567"/>
        <w:contextualSpacing/>
        <w:jc w:val="both"/>
      </w:pPr>
      <w:r w:rsidRPr="00A3131A">
        <w:rPr>
          <w:bCs/>
          <w:shd w:val="clear" w:color="auto" w:fill="FFFFFF"/>
        </w:rPr>
        <w:t>10.</w:t>
      </w:r>
      <w:r w:rsidRPr="00A3131A">
        <w:rPr>
          <w:shd w:val="clear" w:color="auto" w:fill="FFFFFF"/>
        </w:rPr>
        <w:t xml:space="preserve"> Границы территориальных зон, для которых отсутствует возможность однозначной картографической привязки, определены по условным линиям в увязке с границами функци</w:t>
      </w:r>
      <w:r w:rsidRPr="00A3131A">
        <w:rPr>
          <w:shd w:val="clear" w:color="auto" w:fill="FFFFFF"/>
        </w:rPr>
        <w:t>о</w:t>
      </w:r>
      <w:r w:rsidRPr="00A3131A">
        <w:rPr>
          <w:shd w:val="clear" w:color="auto" w:fill="FFFFFF"/>
        </w:rPr>
        <w:t xml:space="preserve">нальных зон генерального плана 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сельсовет муниципал</w:t>
      </w:r>
      <w:r w:rsidRPr="00A3131A">
        <w:rPr>
          <w:shd w:val="clear" w:color="auto" w:fill="FFFFFF"/>
        </w:rPr>
        <w:t>ь</w:t>
      </w:r>
      <w:r w:rsidRPr="00A3131A">
        <w:rPr>
          <w:shd w:val="clear" w:color="auto" w:fill="FFFFFF"/>
        </w:rPr>
        <w:t>ного района, границами зон с особыми условиями использования территории, иными границ</w:t>
      </w:r>
      <w:r w:rsidRPr="00A3131A">
        <w:rPr>
          <w:shd w:val="clear" w:color="auto" w:fill="FFFFFF"/>
        </w:rPr>
        <w:t>а</w:t>
      </w:r>
      <w:r w:rsidRPr="00A3131A">
        <w:rPr>
          <w:shd w:val="clear" w:color="auto" w:fill="FFFFFF"/>
        </w:rPr>
        <w:t>ми, отображенными на топографической основе, используемыми для разработки карты градостро</w:t>
      </w:r>
      <w:r w:rsidRPr="00A3131A">
        <w:rPr>
          <w:shd w:val="clear" w:color="auto" w:fill="FFFFFF"/>
        </w:rPr>
        <w:t>и</w:t>
      </w:r>
      <w:r w:rsidRPr="00A3131A">
        <w:rPr>
          <w:shd w:val="clear" w:color="auto" w:fill="FFFFFF"/>
        </w:rPr>
        <w:t>тельн</w:t>
      </w:r>
      <w:r w:rsidRPr="00A3131A">
        <w:rPr>
          <w:shd w:val="clear" w:color="auto" w:fill="FFFFFF"/>
        </w:rPr>
        <w:t>о</w:t>
      </w:r>
      <w:r w:rsidRPr="00A3131A">
        <w:rPr>
          <w:shd w:val="clear" w:color="auto" w:fill="FFFFFF"/>
        </w:rPr>
        <w:t>го зонирования.</w:t>
      </w:r>
    </w:p>
    <w:p w:rsidR="0050141B" w:rsidRPr="00A3131A" w:rsidRDefault="0050141B" w:rsidP="0050141B">
      <w:pPr>
        <w:pStyle w:val="ab"/>
        <w:spacing w:before="0" w:after="0"/>
        <w:ind w:firstLine="561"/>
        <w:contextualSpacing/>
        <w:jc w:val="both"/>
      </w:pPr>
      <w:r w:rsidRPr="00A3131A">
        <w:rPr>
          <w:shd w:val="clear" w:color="auto" w:fill="FFFFFF"/>
        </w:rPr>
        <w:t>Местоположение границ территориальных зон, установленных в увязке с условным лин</w:t>
      </w:r>
      <w:r w:rsidRPr="00A3131A">
        <w:rPr>
          <w:shd w:val="clear" w:color="auto" w:fill="FFFFFF"/>
        </w:rPr>
        <w:t>и</w:t>
      </w:r>
      <w:r w:rsidRPr="00A3131A">
        <w:rPr>
          <w:shd w:val="clear" w:color="auto" w:fill="FFFFFF"/>
        </w:rPr>
        <w:t>ям, подлежит уточнению в документации по планировке территории и иных документах, пр</w:t>
      </w:r>
      <w:r w:rsidRPr="00A3131A">
        <w:rPr>
          <w:shd w:val="clear" w:color="auto" w:fill="FFFFFF"/>
        </w:rPr>
        <w:t>и</w:t>
      </w:r>
      <w:r w:rsidRPr="00A3131A">
        <w:rPr>
          <w:shd w:val="clear" w:color="auto" w:fill="FFFFFF"/>
        </w:rPr>
        <w:t>нимаемых в соответствии с законодательством Российской Федерации, Республики Башкорт</w:t>
      </w:r>
      <w:r w:rsidRPr="00A3131A">
        <w:rPr>
          <w:shd w:val="clear" w:color="auto" w:fill="FFFFFF"/>
        </w:rPr>
        <w:t>о</w:t>
      </w:r>
      <w:r w:rsidRPr="00A3131A">
        <w:rPr>
          <w:shd w:val="clear" w:color="auto" w:fill="FFFFFF"/>
        </w:rPr>
        <w:t>стан и местными нормативно-правовыми актами с последующим внесением соответству</w:t>
      </w:r>
      <w:r w:rsidRPr="00A3131A">
        <w:rPr>
          <w:shd w:val="clear" w:color="auto" w:fill="FFFFFF"/>
        </w:rPr>
        <w:t>ю</w:t>
      </w:r>
      <w:r w:rsidRPr="00A3131A">
        <w:rPr>
          <w:shd w:val="clear" w:color="auto" w:fill="FFFFFF"/>
        </w:rPr>
        <w:t xml:space="preserve">щих изменений в настоящие Правила. </w:t>
      </w:r>
    </w:p>
    <w:p w:rsidR="0050141B" w:rsidRPr="00A3131A" w:rsidRDefault="0050141B" w:rsidP="0050141B">
      <w:pPr>
        <w:pStyle w:val="ab"/>
        <w:spacing w:before="0" w:after="0"/>
        <w:ind w:firstLine="561"/>
        <w:contextualSpacing/>
        <w:jc w:val="both"/>
      </w:pPr>
      <w:r w:rsidRPr="00A3131A">
        <w:rPr>
          <w:bCs/>
          <w:shd w:val="clear" w:color="auto" w:fill="FFFFFF"/>
        </w:rPr>
        <w:t>11.</w:t>
      </w:r>
      <w:r w:rsidRPr="00A3131A">
        <w:rPr>
          <w:shd w:val="clear" w:color="auto" w:fill="FFFFFF"/>
        </w:rPr>
        <w:t xml:space="preserve"> Перечни зон с особыми условиями использования территорий, от</w:t>
      </w:r>
      <w:r w:rsidRPr="00A3131A">
        <w:rPr>
          <w:shd w:val="clear" w:color="auto" w:fill="FFFFFF"/>
        </w:rPr>
        <w:t>о</w:t>
      </w:r>
      <w:r w:rsidRPr="00A3131A">
        <w:rPr>
          <w:shd w:val="clear" w:color="auto" w:fill="FFFFFF"/>
        </w:rPr>
        <w:t>бражение их границ на карте градостроительного зонирования и огранич</w:t>
      </w:r>
      <w:r w:rsidRPr="00A3131A">
        <w:rPr>
          <w:shd w:val="clear" w:color="auto" w:fill="FFFFFF"/>
        </w:rPr>
        <w:t>е</w:t>
      </w:r>
      <w:r w:rsidRPr="00A3131A">
        <w:rPr>
          <w:shd w:val="clear" w:color="auto" w:fill="FFFFFF"/>
        </w:rPr>
        <w:t>ния использования земельных участков и объектов капитального строительства на их территории указаны в соответствии с нормативн</w:t>
      </w:r>
      <w:r w:rsidRPr="00A3131A">
        <w:rPr>
          <w:shd w:val="clear" w:color="auto" w:fill="FFFFFF"/>
        </w:rPr>
        <w:t>ы</w:t>
      </w:r>
      <w:r w:rsidRPr="00A3131A">
        <w:rPr>
          <w:shd w:val="clear" w:color="auto" w:fill="FFFFFF"/>
        </w:rPr>
        <w:t>ми правовыми актами и иной нормативно-технической документацией Российской Фед</w:t>
      </w:r>
      <w:r w:rsidRPr="00A3131A">
        <w:rPr>
          <w:shd w:val="clear" w:color="auto" w:fill="FFFFFF"/>
        </w:rPr>
        <w:t>е</w:t>
      </w:r>
      <w:r w:rsidRPr="00A3131A">
        <w:rPr>
          <w:shd w:val="clear" w:color="auto" w:fill="FFFFFF"/>
        </w:rPr>
        <w:t xml:space="preserve">рации, Республики Башкортостан и муниципального района </w:t>
      </w:r>
      <w:r w:rsidR="009F0D16">
        <w:rPr>
          <w:shd w:val="clear" w:color="auto" w:fill="FFFFFF"/>
        </w:rPr>
        <w:t>Караидельский район</w:t>
      </w:r>
      <w:r w:rsidRPr="00A3131A">
        <w:rPr>
          <w:shd w:val="clear" w:color="auto" w:fill="FFFFFF"/>
        </w:rPr>
        <w:t xml:space="preserve"> Республики Ба</w:t>
      </w:r>
      <w:r w:rsidRPr="00A3131A">
        <w:rPr>
          <w:shd w:val="clear" w:color="auto" w:fill="FFFFFF"/>
        </w:rPr>
        <w:t>ш</w:t>
      </w:r>
      <w:r w:rsidRPr="00A3131A">
        <w:rPr>
          <w:shd w:val="clear" w:color="auto" w:fill="FFFFFF"/>
        </w:rPr>
        <w:t>кортостан.</w:t>
      </w:r>
    </w:p>
    <w:p w:rsidR="0050141B" w:rsidRPr="00A3131A" w:rsidRDefault="0050141B" w:rsidP="0050141B">
      <w:pPr>
        <w:pStyle w:val="ab"/>
        <w:spacing w:before="0" w:after="0"/>
        <w:ind w:firstLine="561"/>
        <w:contextualSpacing/>
        <w:jc w:val="both"/>
      </w:pPr>
      <w:r w:rsidRPr="00A3131A">
        <w:rPr>
          <w:bCs/>
          <w:shd w:val="clear" w:color="auto" w:fill="FFFFFF"/>
        </w:rPr>
        <w:t>12.</w:t>
      </w:r>
      <w:r w:rsidRPr="00A3131A">
        <w:rPr>
          <w:shd w:val="clear" w:color="auto" w:fill="FFFFFF"/>
        </w:rPr>
        <w:t xml:space="preserve"> На карте зон действия ограничений по условиям охраны объектов культурного насл</w:t>
      </w:r>
      <w:r w:rsidRPr="00A3131A">
        <w:rPr>
          <w:shd w:val="clear" w:color="auto" w:fill="FFFFFF"/>
        </w:rPr>
        <w:t>е</w:t>
      </w:r>
      <w:r w:rsidRPr="00A3131A">
        <w:rPr>
          <w:shd w:val="clear" w:color="auto" w:fill="FFFFFF"/>
        </w:rPr>
        <w:t>дия отображаются принятые в соответствии с законодательством об охране объектов культу</w:t>
      </w:r>
      <w:r w:rsidRPr="00A3131A">
        <w:rPr>
          <w:shd w:val="clear" w:color="auto" w:fill="FFFFFF"/>
        </w:rPr>
        <w:t>р</w:t>
      </w:r>
      <w:r w:rsidRPr="00A3131A">
        <w:rPr>
          <w:shd w:val="clear" w:color="auto" w:fill="FFFFFF"/>
        </w:rPr>
        <w:t>ного наследия, решения проекта зон охраны объектов культурного насл</w:t>
      </w:r>
      <w:r w:rsidRPr="00A3131A">
        <w:rPr>
          <w:shd w:val="clear" w:color="auto" w:fill="FFFFFF"/>
        </w:rPr>
        <w:t>е</w:t>
      </w:r>
      <w:r w:rsidRPr="00A3131A">
        <w:rPr>
          <w:shd w:val="clear" w:color="auto" w:fill="FFFFFF"/>
        </w:rPr>
        <w:t>дия и иных документов в части границ таких зон.</w:t>
      </w:r>
    </w:p>
    <w:p w:rsidR="0050141B" w:rsidRPr="00A3131A" w:rsidRDefault="0050141B" w:rsidP="0050141B">
      <w:pPr>
        <w:pStyle w:val="ab"/>
        <w:spacing w:before="0" w:after="0"/>
        <w:ind w:firstLine="561"/>
        <w:contextualSpacing/>
        <w:jc w:val="both"/>
      </w:pPr>
      <w:r w:rsidRPr="00A3131A">
        <w:rPr>
          <w:bCs/>
          <w:shd w:val="clear" w:color="auto" w:fill="FFFFFF"/>
        </w:rPr>
        <w:t>13.</w:t>
      </w:r>
      <w:r w:rsidRPr="00A3131A">
        <w:rPr>
          <w:shd w:val="clear" w:color="auto" w:fill="FFFFFF"/>
        </w:rPr>
        <w:t xml:space="preserve"> Для земельного участка или объектов капитального строительства, расположенного в зоне с особыми условиями использования территории, а также на территории особого град</w:t>
      </w:r>
      <w:r w:rsidRPr="00A3131A">
        <w:rPr>
          <w:shd w:val="clear" w:color="auto" w:fill="FFFFFF"/>
        </w:rPr>
        <w:t>о</w:t>
      </w:r>
      <w:r w:rsidRPr="00A3131A">
        <w:rPr>
          <w:shd w:val="clear" w:color="auto" w:fill="FFFFFF"/>
        </w:rPr>
        <w:t>строительного контроля, градостроител</w:t>
      </w:r>
      <w:r w:rsidRPr="00A3131A">
        <w:rPr>
          <w:shd w:val="clear" w:color="auto" w:fill="FFFFFF"/>
        </w:rPr>
        <w:t>ь</w:t>
      </w:r>
      <w:r w:rsidRPr="00A3131A">
        <w:rPr>
          <w:shd w:val="clear" w:color="auto" w:fill="FFFFFF"/>
        </w:rPr>
        <w:t>ным регламентом в составе ограничений (требований) может быть указана возможность установления уполном</w:t>
      </w:r>
      <w:r w:rsidRPr="00A3131A">
        <w:rPr>
          <w:shd w:val="clear" w:color="auto" w:fill="FFFFFF"/>
        </w:rPr>
        <w:t>о</w:t>
      </w:r>
      <w:r w:rsidRPr="00A3131A">
        <w:rPr>
          <w:shd w:val="clear" w:color="auto" w:fill="FFFFFF"/>
        </w:rPr>
        <w:t>ченными исполнительным органами местного самоуправления дополнительных требований к его использованию, подлежащих с</w:t>
      </w:r>
      <w:r w:rsidRPr="00A3131A">
        <w:rPr>
          <w:shd w:val="clear" w:color="auto" w:fill="FFFFFF"/>
        </w:rPr>
        <w:t>о</w:t>
      </w:r>
      <w:r w:rsidRPr="00A3131A">
        <w:rPr>
          <w:shd w:val="clear" w:color="auto" w:fill="FFFFFF"/>
        </w:rPr>
        <w:t>блюдению при разработке проектной док</w:t>
      </w:r>
      <w:r w:rsidRPr="00A3131A">
        <w:rPr>
          <w:shd w:val="clear" w:color="auto" w:fill="FFFFFF"/>
        </w:rPr>
        <w:t>у</w:t>
      </w:r>
      <w:r w:rsidRPr="00A3131A">
        <w:rPr>
          <w:shd w:val="clear" w:color="auto" w:fill="FFFFFF"/>
        </w:rPr>
        <w:t>ментации.</w:t>
      </w:r>
    </w:p>
    <w:p w:rsidR="0050141B" w:rsidRPr="00A3131A" w:rsidRDefault="0050141B" w:rsidP="0050141B">
      <w:pPr>
        <w:pStyle w:val="ab"/>
        <w:spacing w:before="0" w:after="0"/>
        <w:ind w:firstLine="561"/>
        <w:contextualSpacing/>
        <w:jc w:val="both"/>
      </w:pPr>
      <w:r w:rsidRPr="00A3131A">
        <w:rPr>
          <w:bCs/>
          <w:shd w:val="clear" w:color="auto" w:fill="FFFFFF"/>
        </w:rPr>
        <w:t>14</w:t>
      </w:r>
      <w:r w:rsidRPr="00A3131A">
        <w:rPr>
          <w:shd w:val="clear" w:color="auto" w:fill="FFFFFF"/>
        </w:rPr>
        <w:t>. Для каждого земельного участка или объекта капитального строительства, распол</w:t>
      </w:r>
      <w:r w:rsidRPr="00A3131A">
        <w:rPr>
          <w:shd w:val="clear" w:color="auto" w:fill="FFFFFF"/>
        </w:rPr>
        <w:t>о</w:t>
      </w:r>
      <w:r w:rsidRPr="00A3131A">
        <w:rPr>
          <w:shd w:val="clear" w:color="auto" w:fill="FFFFFF"/>
        </w:rPr>
        <w:t xml:space="preserve">женного на территории сельского поселения </w:t>
      </w:r>
      <w:r w:rsidR="004A7775">
        <w:rPr>
          <w:shd w:val="clear" w:color="auto" w:fill="FFFFFF"/>
        </w:rPr>
        <w:t>Магинский</w:t>
      </w:r>
      <w:r w:rsidRPr="00A3131A">
        <w:rPr>
          <w:shd w:val="clear" w:color="auto" w:fill="FFFFFF"/>
        </w:rPr>
        <w:t>, разрешенным считается такое испол</w:t>
      </w:r>
      <w:r w:rsidRPr="00A3131A">
        <w:rPr>
          <w:shd w:val="clear" w:color="auto" w:fill="FFFFFF"/>
        </w:rPr>
        <w:t>ь</w:t>
      </w:r>
      <w:r w:rsidRPr="00A3131A">
        <w:rPr>
          <w:shd w:val="clear" w:color="auto" w:fill="FFFFFF"/>
        </w:rPr>
        <w:t>зование, которое соответствует:</w:t>
      </w:r>
    </w:p>
    <w:p w:rsidR="0050141B" w:rsidRPr="00A3131A" w:rsidRDefault="0050141B" w:rsidP="00DB408D">
      <w:pPr>
        <w:pStyle w:val="ab"/>
        <w:numPr>
          <w:ilvl w:val="0"/>
          <w:numId w:val="24"/>
        </w:numPr>
        <w:tabs>
          <w:tab w:val="clear" w:pos="1281"/>
          <w:tab w:val="num" w:pos="720"/>
        </w:tabs>
        <w:spacing w:before="0" w:after="0"/>
        <w:ind w:left="720"/>
        <w:contextualSpacing/>
        <w:jc w:val="both"/>
      </w:pPr>
      <w:r w:rsidRPr="00A3131A">
        <w:rPr>
          <w:shd w:val="clear" w:color="auto" w:fill="FFFFFF"/>
        </w:rPr>
        <w:t>градостроительным регламентам;</w:t>
      </w:r>
    </w:p>
    <w:p w:rsidR="0050141B" w:rsidRPr="00A3131A" w:rsidRDefault="0050141B" w:rsidP="00F11985">
      <w:pPr>
        <w:pStyle w:val="ab"/>
        <w:numPr>
          <w:ilvl w:val="0"/>
          <w:numId w:val="24"/>
        </w:numPr>
        <w:tabs>
          <w:tab w:val="clear" w:pos="1281"/>
          <w:tab w:val="num" w:pos="720"/>
        </w:tabs>
        <w:spacing w:before="0" w:after="0"/>
        <w:ind w:left="720"/>
        <w:contextualSpacing/>
        <w:jc w:val="both"/>
      </w:pPr>
      <w:r w:rsidRPr="00A3131A">
        <w:rPr>
          <w:shd w:val="clear" w:color="auto" w:fill="FFFFFF"/>
        </w:rPr>
        <w:t>ограничениям по условиям охраны объектов культурного наследия (в случаях, когда з</w:t>
      </w:r>
      <w:r w:rsidRPr="00A3131A">
        <w:rPr>
          <w:shd w:val="clear" w:color="auto" w:fill="FFFFFF"/>
        </w:rPr>
        <w:t>е</w:t>
      </w:r>
      <w:r w:rsidRPr="00A3131A">
        <w:rPr>
          <w:shd w:val="clear" w:color="auto" w:fill="FFFFFF"/>
        </w:rPr>
        <w:t>мельный участок или объект капитального строительства расположен в зонах действия соответствующих огр</w:t>
      </w:r>
      <w:r w:rsidRPr="00A3131A">
        <w:rPr>
          <w:shd w:val="clear" w:color="auto" w:fill="FFFFFF"/>
        </w:rPr>
        <w:t>а</w:t>
      </w:r>
      <w:r w:rsidRPr="00A3131A">
        <w:rPr>
          <w:shd w:val="clear" w:color="auto" w:fill="FFFFFF"/>
        </w:rPr>
        <w:t>ничений);</w:t>
      </w:r>
    </w:p>
    <w:p w:rsidR="0050141B" w:rsidRPr="00A3131A" w:rsidRDefault="00DB40B7" w:rsidP="00F11985">
      <w:pPr>
        <w:pStyle w:val="ab"/>
        <w:numPr>
          <w:ilvl w:val="0"/>
          <w:numId w:val="24"/>
        </w:numPr>
        <w:tabs>
          <w:tab w:val="clear" w:pos="1281"/>
          <w:tab w:val="num" w:pos="720"/>
        </w:tabs>
        <w:spacing w:before="0" w:after="0"/>
        <w:ind w:left="720"/>
        <w:contextualSpacing/>
        <w:jc w:val="both"/>
      </w:pPr>
      <w:r>
        <w:rPr>
          <w:shd w:val="clear" w:color="auto" w:fill="FFFFFF"/>
        </w:rPr>
        <w:t>о</w:t>
      </w:r>
      <w:r w:rsidR="0050141B" w:rsidRPr="00A3131A">
        <w:rPr>
          <w:shd w:val="clear" w:color="auto" w:fill="FFFFFF"/>
        </w:rPr>
        <w:t>граничениям по экологическим и санитарно-эпидемиологическим условиям, в случаях, когда земельный участок или объект капитального строительства расположен в зонах действия соответствующих ограничений;</w:t>
      </w:r>
    </w:p>
    <w:p w:rsidR="0050141B" w:rsidRPr="00A3131A" w:rsidRDefault="0050141B" w:rsidP="00F11985">
      <w:pPr>
        <w:pStyle w:val="ab"/>
        <w:numPr>
          <w:ilvl w:val="0"/>
          <w:numId w:val="24"/>
        </w:numPr>
        <w:tabs>
          <w:tab w:val="clear" w:pos="1281"/>
          <w:tab w:val="num" w:pos="720"/>
        </w:tabs>
        <w:spacing w:before="0" w:after="0"/>
        <w:ind w:left="720"/>
        <w:contextualSpacing/>
        <w:jc w:val="both"/>
      </w:pPr>
      <w:r w:rsidRPr="00A3131A">
        <w:rPr>
          <w:shd w:val="clear" w:color="auto" w:fill="FFFFFF"/>
        </w:rPr>
        <w:t>иным документально зафиксированным ограничениям на использование земельных уч</w:t>
      </w:r>
      <w:r w:rsidRPr="00A3131A">
        <w:rPr>
          <w:shd w:val="clear" w:color="auto" w:fill="FFFFFF"/>
        </w:rPr>
        <w:t>а</w:t>
      </w:r>
      <w:r w:rsidRPr="00A3131A">
        <w:rPr>
          <w:shd w:val="clear" w:color="auto" w:fill="FFFFFF"/>
        </w:rPr>
        <w:t>стков и объектов капитального строительства, включая нормативные правовые акты об установлении публичных сервитутов, договоры об установлении частных сервитутов, иные предусмотренные закон</w:t>
      </w:r>
      <w:r w:rsidRPr="00A3131A">
        <w:rPr>
          <w:shd w:val="clear" w:color="auto" w:fill="FFFFFF"/>
        </w:rPr>
        <w:t>о</w:t>
      </w:r>
      <w:r w:rsidRPr="00A3131A">
        <w:rPr>
          <w:shd w:val="clear" w:color="auto" w:fill="FFFFFF"/>
        </w:rPr>
        <w:t>дательством документы;</w:t>
      </w:r>
    </w:p>
    <w:p w:rsidR="0050141B" w:rsidRPr="00A3131A" w:rsidRDefault="0050141B" w:rsidP="0050141B">
      <w:pPr>
        <w:pStyle w:val="ab"/>
        <w:spacing w:before="0" w:after="0"/>
        <w:ind w:firstLine="561"/>
        <w:contextualSpacing/>
        <w:jc w:val="both"/>
      </w:pPr>
      <w:r w:rsidRPr="00A3131A">
        <w:rPr>
          <w:bCs/>
          <w:shd w:val="clear" w:color="auto" w:fill="FFFFFF"/>
        </w:rPr>
        <w:t>15.</w:t>
      </w:r>
      <w:r w:rsidRPr="00A3131A">
        <w:rPr>
          <w:shd w:val="clear" w:color="auto" w:fill="FFFFFF"/>
        </w:rPr>
        <w:t xml:space="preserve"> Градостроительный регламент в части видов разрешенного испол</w:t>
      </w:r>
      <w:r w:rsidRPr="00A3131A">
        <w:rPr>
          <w:shd w:val="clear" w:color="auto" w:fill="FFFFFF"/>
        </w:rPr>
        <w:t>ь</w:t>
      </w:r>
      <w:r w:rsidRPr="00A3131A">
        <w:rPr>
          <w:shd w:val="clear" w:color="auto" w:fill="FFFFFF"/>
        </w:rPr>
        <w:t>зования земельных участков и объектов капитального строительства вкл</w:t>
      </w:r>
      <w:r w:rsidRPr="00A3131A">
        <w:rPr>
          <w:shd w:val="clear" w:color="auto" w:fill="FFFFFF"/>
        </w:rPr>
        <w:t>ю</w:t>
      </w:r>
      <w:r w:rsidRPr="00A3131A">
        <w:rPr>
          <w:shd w:val="clear" w:color="auto" w:fill="FFFFFF"/>
        </w:rPr>
        <w:t>чает:</w:t>
      </w:r>
    </w:p>
    <w:p w:rsidR="0050141B" w:rsidRPr="00A3131A" w:rsidRDefault="0050141B" w:rsidP="0050141B">
      <w:pPr>
        <w:pStyle w:val="ab"/>
        <w:spacing w:before="0" w:after="0"/>
        <w:ind w:firstLine="561"/>
        <w:contextualSpacing/>
        <w:jc w:val="both"/>
      </w:pPr>
      <w:r w:rsidRPr="00A3131A">
        <w:rPr>
          <w:shd w:val="clear" w:color="auto" w:fill="FFFFFF"/>
        </w:rPr>
        <w:t>1) основные виды разрешенного использования земельных участков и объектов капитал</w:t>
      </w:r>
      <w:r w:rsidRPr="00A3131A">
        <w:rPr>
          <w:shd w:val="clear" w:color="auto" w:fill="FFFFFF"/>
        </w:rPr>
        <w:t>ь</w:t>
      </w:r>
      <w:r w:rsidRPr="00A3131A">
        <w:rPr>
          <w:shd w:val="clear" w:color="auto" w:fill="FFFFFF"/>
        </w:rPr>
        <w:t>ного строительства;</w:t>
      </w:r>
    </w:p>
    <w:p w:rsidR="0050141B" w:rsidRPr="00A3131A" w:rsidRDefault="0050141B" w:rsidP="0050141B">
      <w:pPr>
        <w:pStyle w:val="ab"/>
        <w:spacing w:before="0" w:after="0"/>
        <w:ind w:firstLine="561"/>
        <w:contextualSpacing/>
        <w:jc w:val="both"/>
      </w:pPr>
      <w:r w:rsidRPr="00A3131A">
        <w:rPr>
          <w:shd w:val="clear" w:color="auto" w:fill="FFFFFF"/>
        </w:rPr>
        <w:t>2) условно разрешенные виды использования, требующие получения разрешения, которое принимается в порядке, предусмотренном статьей 39 Градостроительного к</w:t>
      </w:r>
      <w:r w:rsidRPr="00A3131A">
        <w:rPr>
          <w:shd w:val="clear" w:color="auto" w:fill="FFFFFF"/>
        </w:rPr>
        <w:t>о</w:t>
      </w:r>
      <w:r w:rsidRPr="00A3131A">
        <w:rPr>
          <w:shd w:val="clear" w:color="auto" w:fill="FFFFFF"/>
        </w:rPr>
        <w:t xml:space="preserve">декса </w:t>
      </w:r>
      <w:r w:rsidR="008D05A7" w:rsidRPr="00A3131A">
        <w:rPr>
          <w:shd w:val="clear" w:color="auto" w:fill="FFFFFF"/>
        </w:rPr>
        <w:t>Российской Федерации</w:t>
      </w:r>
      <w:r w:rsidRPr="00A3131A">
        <w:rPr>
          <w:shd w:val="clear" w:color="auto" w:fill="FFFFFF"/>
        </w:rPr>
        <w:t>;</w:t>
      </w:r>
    </w:p>
    <w:p w:rsidR="0050141B" w:rsidRPr="00A3131A" w:rsidRDefault="0050141B" w:rsidP="0050141B">
      <w:pPr>
        <w:pStyle w:val="ab"/>
        <w:spacing w:before="0" w:after="0"/>
        <w:ind w:firstLine="561"/>
        <w:contextualSpacing/>
        <w:jc w:val="both"/>
      </w:pPr>
      <w:r w:rsidRPr="00A3131A">
        <w:rPr>
          <w:shd w:val="clear" w:color="auto" w:fill="FFFFFF"/>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w:t>
      </w:r>
      <w:r w:rsidRPr="00A3131A">
        <w:rPr>
          <w:shd w:val="clear" w:color="auto" w:fill="FFFFFF"/>
        </w:rPr>
        <w:t>з</w:t>
      </w:r>
      <w:r w:rsidRPr="00A3131A">
        <w:rPr>
          <w:shd w:val="clear" w:color="auto" w:fill="FFFFFF"/>
        </w:rPr>
        <w:t>решенным видам использования и осуществляемые только совместно с ними.</w:t>
      </w:r>
    </w:p>
    <w:p w:rsidR="0050141B" w:rsidRPr="00A3131A" w:rsidRDefault="0050141B" w:rsidP="0050141B">
      <w:pPr>
        <w:pStyle w:val="ab"/>
        <w:spacing w:before="0" w:after="0"/>
        <w:ind w:firstLine="561"/>
        <w:contextualSpacing/>
        <w:jc w:val="both"/>
      </w:pPr>
      <w:r w:rsidRPr="00A3131A">
        <w:rPr>
          <w:bCs/>
          <w:shd w:val="clear" w:color="auto" w:fill="FFFFFF"/>
        </w:rPr>
        <w:t>16.</w:t>
      </w:r>
      <w:r w:rsidRPr="00A3131A">
        <w:rPr>
          <w:shd w:val="clear" w:color="auto" w:fill="FFFFFF"/>
        </w:rPr>
        <w:t xml:space="preserve"> </w:t>
      </w:r>
      <w:r w:rsidRPr="00A3131A">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w:t>
      </w:r>
      <w:r w:rsidRPr="00A3131A">
        <w:t>т</w:t>
      </w:r>
      <w:r w:rsidRPr="00A3131A">
        <w:t>вии с градостроительным регламентом при условии собл</w:t>
      </w:r>
      <w:r w:rsidRPr="00A3131A">
        <w:rPr>
          <w:shd w:val="clear" w:color="auto" w:fill="FFFFFF"/>
        </w:rPr>
        <w:t>юдения требований технических ре</w:t>
      </w:r>
      <w:r w:rsidRPr="00A3131A">
        <w:rPr>
          <w:shd w:val="clear" w:color="auto" w:fill="FFFFFF"/>
        </w:rPr>
        <w:t>г</w:t>
      </w:r>
      <w:r w:rsidRPr="00A3131A">
        <w:rPr>
          <w:shd w:val="clear" w:color="auto" w:fill="FFFFFF"/>
        </w:rPr>
        <w:t>ламентов.</w:t>
      </w:r>
    </w:p>
    <w:p w:rsidR="0050141B" w:rsidRPr="00A3131A" w:rsidRDefault="0050141B" w:rsidP="0050141B">
      <w:pPr>
        <w:pStyle w:val="ab"/>
        <w:spacing w:before="0" w:after="0"/>
        <w:ind w:firstLine="561"/>
        <w:contextualSpacing/>
        <w:jc w:val="both"/>
      </w:pPr>
      <w:r w:rsidRPr="00A3131A">
        <w:rPr>
          <w:shd w:val="clear" w:color="auto" w:fill="FFFFFF"/>
        </w:rPr>
        <w:t>Собственники, землепользователи, землевладельцы, арендаторы земельных уч</w:t>
      </w:r>
      <w:r w:rsidRPr="00A3131A">
        <w:rPr>
          <w:shd w:val="clear" w:color="auto" w:fill="FFFFFF"/>
        </w:rPr>
        <w:t>а</w:t>
      </w:r>
      <w:r w:rsidRPr="00A3131A">
        <w:rPr>
          <w:shd w:val="clear" w:color="auto" w:fill="FFFFFF"/>
        </w:rPr>
        <w:t>стков, кроме получивших право аренды по итогам открытого конкурса, собственники, пользователи, владельцы, арендаторы объектов капитального строительства вправе по своему усмо</w:t>
      </w:r>
      <w:r w:rsidRPr="00A3131A">
        <w:rPr>
          <w:shd w:val="clear" w:color="auto" w:fill="FFFFFF"/>
        </w:rPr>
        <w:t>т</w:t>
      </w:r>
      <w:r w:rsidRPr="00A3131A">
        <w:rPr>
          <w:shd w:val="clear" w:color="auto" w:fill="FFFFFF"/>
        </w:rPr>
        <w:t>рению выбирать и менять вид или виды использования земельных участков и объектов капитального строительства, разрешенные как основные и вспомогательные для соответствующих террит</w:t>
      </w:r>
      <w:r w:rsidRPr="00A3131A">
        <w:rPr>
          <w:shd w:val="clear" w:color="auto" w:fill="FFFFFF"/>
        </w:rPr>
        <w:t>о</w:t>
      </w:r>
      <w:r w:rsidRPr="00A3131A">
        <w:rPr>
          <w:shd w:val="clear" w:color="auto" w:fill="FFFFFF"/>
        </w:rPr>
        <w:t>риальных зон при условии соблюдения требований те</w:t>
      </w:r>
      <w:r w:rsidRPr="00A3131A">
        <w:rPr>
          <w:shd w:val="clear" w:color="auto" w:fill="FFFFFF"/>
        </w:rPr>
        <w:t>х</w:t>
      </w:r>
      <w:r w:rsidRPr="00A3131A">
        <w:rPr>
          <w:shd w:val="clear" w:color="auto" w:fill="FFFFFF"/>
        </w:rPr>
        <w:t>нических регламентов (а вплоть до их вступления в установленном п</w:t>
      </w:r>
      <w:r w:rsidRPr="00A3131A">
        <w:rPr>
          <w:shd w:val="clear" w:color="auto" w:fill="FFFFFF"/>
        </w:rPr>
        <w:t>о</w:t>
      </w:r>
      <w:r w:rsidRPr="00A3131A">
        <w:rPr>
          <w:shd w:val="clear" w:color="auto" w:fill="FFFFFF"/>
        </w:rPr>
        <w:t>рядке в силу нормативных технических документов в части, не противоречащей Федеральному закону «О техническом регулировании» и Градостроител</w:t>
      </w:r>
      <w:r w:rsidRPr="00A3131A">
        <w:rPr>
          <w:shd w:val="clear" w:color="auto" w:fill="FFFFFF"/>
        </w:rPr>
        <w:t>ь</w:t>
      </w:r>
      <w:r w:rsidRPr="00A3131A">
        <w:rPr>
          <w:shd w:val="clear" w:color="auto" w:fill="FFFFFF"/>
        </w:rPr>
        <w:t>ному кодексу Ро</w:t>
      </w:r>
      <w:r w:rsidRPr="00A3131A">
        <w:rPr>
          <w:shd w:val="clear" w:color="auto" w:fill="FFFFFF"/>
        </w:rPr>
        <w:t>с</w:t>
      </w:r>
      <w:r w:rsidRPr="00A3131A">
        <w:rPr>
          <w:shd w:val="clear" w:color="auto" w:fill="FFFFFF"/>
        </w:rPr>
        <w:t xml:space="preserve">сийской Федерации). </w:t>
      </w:r>
    </w:p>
    <w:p w:rsidR="0050141B" w:rsidRPr="00A3131A" w:rsidRDefault="0050141B" w:rsidP="0050141B">
      <w:pPr>
        <w:pStyle w:val="ab"/>
        <w:spacing w:before="0" w:after="0"/>
        <w:ind w:firstLine="561"/>
        <w:contextualSpacing/>
        <w:jc w:val="both"/>
      </w:pPr>
      <w:r w:rsidRPr="00A3131A">
        <w:rPr>
          <w:shd w:val="clear" w:color="auto" w:fill="FFFFFF"/>
        </w:rPr>
        <w:t>Порядок действий по реализации приведенного выше права устанавливается законод</w:t>
      </w:r>
      <w:r w:rsidRPr="00A3131A">
        <w:rPr>
          <w:shd w:val="clear" w:color="auto" w:fill="FFFFFF"/>
        </w:rPr>
        <w:t>а</w:t>
      </w:r>
      <w:r w:rsidRPr="00A3131A">
        <w:rPr>
          <w:shd w:val="clear" w:color="auto" w:fill="FFFFFF"/>
        </w:rPr>
        <w:t xml:space="preserve">тельством, настоящими Правилами и иными нормативными правовыми актами </w:t>
      </w:r>
      <w:r w:rsidRPr="00A3131A">
        <w:rPr>
          <w:color w:val="000000"/>
          <w:shd w:val="clear" w:color="auto" w:fill="FFFFFF"/>
        </w:rPr>
        <w:t>муниципальн</w:t>
      </w:r>
      <w:r w:rsidRPr="00A3131A">
        <w:rPr>
          <w:color w:val="000000"/>
          <w:shd w:val="clear" w:color="auto" w:fill="FFFFFF"/>
        </w:rPr>
        <w:t>о</w:t>
      </w:r>
      <w:r w:rsidRPr="00A3131A">
        <w:rPr>
          <w:color w:val="000000"/>
          <w:shd w:val="clear" w:color="auto" w:fill="FFFFFF"/>
        </w:rPr>
        <w:t xml:space="preserve">го района </w:t>
      </w:r>
      <w:r w:rsidR="009F0D16">
        <w:rPr>
          <w:color w:val="000000"/>
          <w:shd w:val="clear" w:color="auto" w:fill="FFFFFF"/>
        </w:rPr>
        <w:t>Караидельский район</w:t>
      </w:r>
      <w:r w:rsidRPr="00A3131A">
        <w:rPr>
          <w:color w:val="000000"/>
          <w:shd w:val="clear" w:color="auto" w:fill="FFFFFF"/>
        </w:rPr>
        <w:t xml:space="preserve"> Республики Башкортостан</w:t>
      </w:r>
      <w:r w:rsidRPr="00A3131A">
        <w:rPr>
          <w:shd w:val="clear" w:color="auto" w:fill="FFFFFF"/>
        </w:rPr>
        <w:t>.</w:t>
      </w:r>
    </w:p>
    <w:p w:rsidR="0050141B" w:rsidRPr="00A3131A" w:rsidRDefault="0050141B" w:rsidP="0050141B">
      <w:pPr>
        <w:pStyle w:val="ab"/>
        <w:spacing w:before="0" w:after="0"/>
        <w:ind w:firstLine="561"/>
        <w:contextualSpacing/>
        <w:jc w:val="both"/>
      </w:pPr>
      <w:r w:rsidRPr="00A3131A">
        <w:rPr>
          <w:bCs/>
          <w:shd w:val="clear" w:color="auto" w:fill="FFFFFF"/>
        </w:rPr>
        <w:t>17.</w:t>
      </w:r>
      <w:r w:rsidRPr="00A3131A">
        <w:rPr>
          <w:shd w:val="clear" w:color="auto" w:fill="FFFFFF"/>
        </w:rPr>
        <w:t xml:space="preserve"> Градостроительные регламенты в части предельных размеров земельных участков и предельных параметров разрешенного строительства, изменения объектов капитального стро</w:t>
      </w:r>
      <w:r w:rsidRPr="00A3131A">
        <w:rPr>
          <w:shd w:val="clear" w:color="auto" w:fill="FFFFFF"/>
        </w:rPr>
        <w:t>и</w:t>
      </w:r>
      <w:r w:rsidRPr="00A3131A">
        <w:rPr>
          <w:shd w:val="clear" w:color="auto" w:fill="FFFFFF"/>
        </w:rPr>
        <w:t>тельства м</w:t>
      </w:r>
      <w:r w:rsidRPr="00A3131A">
        <w:rPr>
          <w:shd w:val="clear" w:color="auto" w:fill="FFFFFF"/>
        </w:rPr>
        <w:t>о</w:t>
      </w:r>
      <w:r w:rsidRPr="00A3131A">
        <w:rPr>
          <w:shd w:val="clear" w:color="auto" w:fill="FFFFFF"/>
        </w:rPr>
        <w:t>гут включать:</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минимальные или максимальные размеры земельных участков, включая линейные ра</w:t>
      </w:r>
      <w:r w:rsidRPr="00A3131A">
        <w:rPr>
          <w:shd w:val="clear" w:color="auto" w:fill="FFFFFF"/>
        </w:rPr>
        <w:t>з</w:t>
      </w:r>
      <w:r w:rsidRPr="00A3131A">
        <w:rPr>
          <w:shd w:val="clear" w:color="auto" w:fill="FFFFFF"/>
        </w:rPr>
        <w:t>меры предельной ширины по фронту улиц (проездов) и предельной глубины земельных учас</w:t>
      </w:r>
      <w:r w:rsidRPr="00A3131A">
        <w:rPr>
          <w:shd w:val="clear" w:color="auto" w:fill="FFFFFF"/>
        </w:rPr>
        <w:t>т</w:t>
      </w:r>
      <w:r w:rsidRPr="00A3131A">
        <w:rPr>
          <w:shd w:val="clear" w:color="auto" w:fill="FFFFFF"/>
        </w:rPr>
        <w:t>ков;</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минимальные отступы зданий, строений и сооружений от границ земельных участков, фиксирующих «пятно застройки», за пределами которого возводить строение з</w:t>
      </w:r>
      <w:r w:rsidRPr="00A3131A">
        <w:rPr>
          <w:shd w:val="clear" w:color="auto" w:fill="FFFFFF"/>
        </w:rPr>
        <w:t>а</w:t>
      </w:r>
      <w:r w:rsidRPr="00A3131A">
        <w:rPr>
          <w:shd w:val="clear" w:color="auto" w:fill="FFFFFF"/>
        </w:rPr>
        <w:t>прещено (линии регулирования застройки);</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предельную этажность (высоту) построек (максимальную или мин</w:t>
      </w:r>
      <w:r w:rsidRPr="00A3131A">
        <w:rPr>
          <w:shd w:val="clear" w:color="auto" w:fill="FFFFFF"/>
        </w:rPr>
        <w:t>и</w:t>
      </w:r>
      <w:r w:rsidRPr="00A3131A">
        <w:rPr>
          <w:shd w:val="clear" w:color="auto" w:fill="FFFFFF"/>
        </w:rPr>
        <w:t>мальную);</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максимальный процент застройки участка;</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максимальное значение коэффициента строительного использования земельных учас</w:t>
      </w:r>
      <w:r w:rsidRPr="00A3131A">
        <w:rPr>
          <w:shd w:val="clear" w:color="auto" w:fill="FFFFFF"/>
        </w:rPr>
        <w:t>т</w:t>
      </w:r>
      <w:r w:rsidRPr="00A3131A">
        <w:rPr>
          <w:shd w:val="clear" w:color="auto" w:fill="FFFFFF"/>
        </w:rPr>
        <w:t>ков (отношение суммарной площади всех построек существующих и тех, к</w:t>
      </w:r>
      <w:r w:rsidRPr="00A3131A">
        <w:rPr>
          <w:shd w:val="clear" w:color="auto" w:fill="FFFFFF"/>
        </w:rPr>
        <w:t>о</w:t>
      </w:r>
      <w:r w:rsidRPr="00A3131A">
        <w:rPr>
          <w:shd w:val="clear" w:color="auto" w:fill="FFFFFF"/>
        </w:rPr>
        <w:t>торые могут быть построены дополнительно к площади з</w:t>
      </w:r>
      <w:r w:rsidRPr="00A3131A">
        <w:rPr>
          <w:shd w:val="clear" w:color="auto" w:fill="FFFFFF"/>
        </w:rPr>
        <w:t>е</w:t>
      </w:r>
      <w:r w:rsidRPr="00A3131A">
        <w:rPr>
          <w:shd w:val="clear" w:color="auto" w:fill="FFFFFF"/>
        </w:rPr>
        <w:t>мельного участка);</w:t>
      </w:r>
    </w:p>
    <w:p w:rsidR="0050141B" w:rsidRPr="00A3131A" w:rsidRDefault="0050141B" w:rsidP="00F11985">
      <w:pPr>
        <w:pStyle w:val="ab"/>
        <w:numPr>
          <w:ilvl w:val="0"/>
          <w:numId w:val="23"/>
        </w:numPr>
        <w:tabs>
          <w:tab w:val="clear" w:pos="1281"/>
        </w:tabs>
        <w:spacing w:before="0" w:after="0"/>
        <w:ind w:left="720"/>
        <w:contextualSpacing/>
        <w:jc w:val="both"/>
      </w:pPr>
      <w:r w:rsidRPr="00A3131A">
        <w:rPr>
          <w:shd w:val="clear" w:color="auto" w:fill="FFFFFF"/>
        </w:rPr>
        <w:t>иные параметры.</w:t>
      </w:r>
    </w:p>
    <w:p w:rsidR="0050141B" w:rsidRPr="00A3131A" w:rsidRDefault="0050141B" w:rsidP="0050141B">
      <w:pPr>
        <w:pStyle w:val="ab"/>
        <w:spacing w:before="0" w:after="0"/>
        <w:ind w:firstLine="561"/>
        <w:contextualSpacing/>
        <w:jc w:val="both"/>
      </w:pPr>
      <w:r w:rsidRPr="00A3131A">
        <w:rPr>
          <w:shd w:val="clear" w:color="auto" w:fill="FFFFFF"/>
        </w:rPr>
        <w:t>Сочетание указанных параметров и их предельные значения устанавливаются индивид</w:t>
      </w:r>
      <w:r w:rsidRPr="00A3131A">
        <w:rPr>
          <w:shd w:val="clear" w:color="auto" w:fill="FFFFFF"/>
        </w:rPr>
        <w:t>у</w:t>
      </w:r>
      <w:r w:rsidRPr="00A3131A">
        <w:rPr>
          <w:shd w:val="clear" w:color="auto" w:fill="FFFFFF"/>
        </w:rPr>
        <w:t>ально применительно к каждой территориальной зоне, выделенной на карте градостроительн</w:t>
      </w:r>
      <w:r w:rsidRPr="00A3131A">
        <w:rPr>
          <w:shd w:val="clear" w:color="auto" w:fill="FFFFFF"/>
        </w:rPr>
        <w:t>о</w:t>
      </w:r>
      <w:r w:rsidRPr="00A3131A">
        <w:rPr>
          <w:shd w:val="clear" w:color="auto" w:fill="FFFFFF"/>
        </w:rPr>
        <w:t xml:space="preserve">го зонирования территории сельского поселения </w:t>
      </w:r>
      <w:r w:rsidR="004C0428">
        <w:rPr>
          <w:shd w:val="clear" w:color="auto" w:fill="FFFFFF"/>
        </w:rPr>
        <w:t>Магинский</w:t>
      </w:r>
      <w:r w:rsidR="009F0D16">
        <w:rPr>
          <w:shd w:val="clear" w:color="auto" w:fill="FFFFFF"/>
        </w:rPr>
        <w:t xml:space="preserve"> </w:t>
      </w:r>
      <w:r w:rsidRPr="00A3131A">
        <w:rPr>
          <w:shd w:val="clear" w:color="auto" w:fill="FFFFFF"/>
        </w:rPr>
        <w:t>сел</w:t>
      </w:r>
      <w:r w:rsidRPr="00A3131A">
        <w:rPr>
          <w:shd w:val="clear" w:color="auto" w:fill="FFFFFF"/>
        </w:rPr>
        <w:t>ь</w:t>
      </w:r>
      <w:r w:rsidRPr="00A3131A">
        <w:rPr>
          <w:shd w:val="clear" w:color="auto" w:fill="FFFFFF"/>
        </w:rPr>
        <w:t>совет;</w:t>
      </w:r>
    </w:p>
    <w:p w:rsidR="0050141B" w:rsidRPr="00A3131A" w:rsidRDefault="0050141B" w:rsidP="0050141B">
      <w:pPr>
        <w:pStyle w:val="ab"/>
        <w:spacing w:before="0" w:after="0"/>
        <w:ind w:firstLine="561"/>
        <w:contextualSpacing/>
        <w:jc w:val="both"/>
      </w:pPr>
      <w:r w:rsidRPr="00A3131A">
        <w:rPr>
          <w:shd w:val="clear" w:color="auto" w:fill="FFFFFF"/>
        </w:rPr>
        <w:t>В пределах территориальных зон, выделенных по видам разрешенного использования з</w:t>
      </w:r>
      <w:r w:rsidRPr="00A3131A">
        <w:rPr>
          <w:shd w:val="clear" w:color="auto" w:fill="FFFFFF"/>
        </w:rPr>
        <w:t>е</w:t>
      </w:r>
      <w:r w:rsidRPr="00A3131A">
        <w:rPr>
          <w:shd w:val="clear" w:color="auto" w:fill="FFFFFF"/>
        </w:rPr>
        <w:t>мельных участков и объектов капитального строительства, могут устанавливаться несколько подзон с различными сочетаниями разм</w:t>
      </w:r>
      <w:r w:rsidRPr="00A3131A">
        <w:rPr>
          <w:shd w:val="clear" w:color="auto" w:fill="FFFFFF"/>
        </w:rPr>
        <w:t>е</w:t>
      </w:r>
      <w:r w:rsidRPr="00A3131A">
        <w:rPr>
          <w:shd w:val="clear" w:color="auto" w:fill="FFFFFF"/>
        </w:rPr>
        <w:t>ров земельных участков и параметров разрешенного использования, строительных изменений объектов капитального строительства, но с одинак</w:t>
      </w:r>
      <w:r w:rsidRPr="00A3131A">
        <w:rPr>
          <w:shd w:val="clear" w:color="auto" w:fill="FFFFFF"/>
        </w:rPr>
        <w:t>о</w:t>
      </w:r>
      <w:r w:rsidRPr="00A3131A">
        <w:rPr>
          <w:shd w:val="clear" w:color="auto" w:fill="FFFFFF"/>
        </w:rPr>
        <w:t>выми списками разрешенного использования земельных участков и объектов капитального стро</w:t>
      </w:r>
      <w:r w:rsidRPr="00A3131A">
        <w:rPr>
          <w:shd w:val="clear" w:color="auto" w:fill="FFFFFF"/>
        </w:rPr>
        <w:t>и</w:t>
      </w:r>
      <w:r w:rsidRPr="00A3131A">
        <w:rPr>
          <w:shd w:val="clear" w:color="auto" w:fill="FFFFFF"/>
        </w:rPr>
        <w:t>тельства;</w:t>
      </w:r>
    </w:p>
    <w:p w:rsidR="0050141B" w:rsidRPr="00A3131A" w:rsidRDefault="0050141B" w:rsidP="0050141B">
      <w:pPr>
        <w:pStyle w:val="ab"/>
        <w:spacing w:before="0" w:after="0"/>
        <w:ind w:firstLine="561"/>
        <w:contextualSpacing/>
        <w:jc w:val="both"/>
      </w:pPr>
      <w:r w:rsidRPr="00A3131A">
        <w:rPr>
          <w:shd w:val="clear" w:color="auto" w:fill="FFFFFF"/>
        </w:rPr>
        <w:t>В пределах территориальных зон могут устанавливаться подз</w:t>
      </w:r>
      <w:r w:rsidRPr="00A3131A">
        <w:rPr>
          <w:shd w:val="clear" w:color="auto" w:fill="FFFFFF"/>
        </w:rPr>
        <w:t>о</w:t>
      </w:r>
      <w:r w:rsidRPr="00A3131A">
        <w:rPr>
          <w:shd w:val="clear" w:color="auto" w:fill="FFFFFF"/>
        </w:rPr>
        <w:t>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w:t>
      </w:r>
      <w:r w:rsidRPr="00A3131A">
        <w:rPr>
          <w:shd w:val="clear" w:color="auto" w:fill="FFFFFF"/>
        </w:rPr>
        <w:t>а</w:t>
      </w:r>
      <w:r w:rsidRPr="00A3131A">
        <w:rPr>
          <w:shd w:val="clear" w:color="auto" w:fill="FFFFFF"/>
        </w:rPr>
        <w:t>стков и предельными параметрами разрешенного строительства, реконструкции объектов кап</w:t>
      </w:r>
      <w:r w:rsidRPr="00A3131A">
        <w:rPr>
          <w:shd w:val="clear" w:color="auto" w:fill="FFFFFF"/>
        </w:rPr>
        <w:t>и</w:t>
      </w:r>
      <w:r w:rsidRPr="00A3131A">
        <w:rPr>
          <w:shd w:val="clear" w:color="auto" w:fill="FFFFFF"/>
        </w:rPr>
        <w:t>тального строительства и сочетаниями таких размеров и параме</w:t>
      </w:r>
      <w:r w:rsidRPr="00A3131A">
        <w:rPr>
          <w:shd w:val="clear" w:color="auto" w:fill="FFFFFF"/>
        </w:rPr>
        <w:t>т</w:t>
      </w:r>
      <w:r w:rsidRPr="00A3131A">
        <w:rPr>
          <w:shd w:val="clear" w:color="auto" w:fill="FFFFFF"/>
        </w:rPr>
        <w:t>ров.</w:t>
      </w:r>
    </w:p>
    <w:p w:rsidR="0050141B" w:rsidRPr="00A3131A" w:rsidRDefault="0050141B" w:rsidP="0050141B">
      <w:pPr>
        <w:pStyle w:val="ab"/>
        <w:spacing w:before="0" w:after="0"/>
        <w:ind w:firstLine="561"/>
        <w:contextualSpacing/>
        <w:jc w:val="both"/>
      </w:pPr>
      <w:r w:rsidRPr="00A3131A">
        <w:rPr>
          <w:shd w:val="clear" w:color="auto" w:fill="FFFFFF"/>
        </w:rPr>
        <w:t>Количество видов предельных параметров с установлением их знач</w:t>
      </w:r>
      <w:r w:rsidRPr="00A3131A">
        <w:rPr>
          <w:shd w:val="clear" w:color="auto" w:fill="FFFFFF"/>
        </w:rPr>
        <w:t>е</w:t>
      </w:r>
      <w:r w:rsidRPr="00A3131A">
        <w:rPr>
          <w:shd w:val="clear" w:color="auto" w:fill="FFFFFF"/>
        </w:rPr>
        <w:t>ний применительно к различным территориальным зонам может увеличиваться путем послед</w:t>
      </w:r>
      <w:r w:rsidRPr="00A3131A">
        <w:rPr>
          <w:shd w:val="clear" w:color="auto" w:fill="FFFFFF"/>
        </w:rPr>
        <w:t>о</w:t>
      </w:r>
      <w:r w:rsidRPr="00A3131A">
        <w:rPr>
          <w:shd w:val="clear" w:color="auto" w:fill="FFFFFF"/>
        </w:rPr>
        <w:t>вательного внесения изменений в настоящие Правила, в том числе с использованием предложений, подготовленных на основе у</w:t>
      </w:r>
      <w:r w:rsidRPr="00A3131A">
        <w:rPr>
          <w:shd w:val="clear" w:color="auto" w:fill="FFFFFF"/>
        </w:rPr>
        <w:t>т</w:t>
      </w:r>
      <w:r w:rsidRPr="00A3131A">
        <w:rPr>
          <w:shd w:val="clear" w:color="auto" w:fill="FFFFFF"/>
        </w:rPr>
        <w:t>вержденной документации по планировке территории.</w:t>
      </w:r>
    </w:p>
    <w:p w:rsidR="0050141B" w:rsidRPr="00A3131A" w:rsidRDefault="0050141B" w:rsidP="0050141B">
      <w:pPr>
        <w:pStyle w:val="ab"/>
        <w:spacing w:before="0" w:after="0"/>
        <w:ind w:firstLine="561"/>
        <w:contextualSpacing/>
        <w:jc w:val="both"/>
      </w:pPr>
      <w:r w:rsidRPr="00A3131A">
        <w:rPr>
          <w:bCs/>
          <w:shd w:val="clear" w:color="auto" w:fill="FFFFFF"/>
        </w:rPr>
        <w:t>18</w:t>
      </w:r>
      <w:r w:rsidRPr="00A3131A">
        <w:rPr>
          <w:shd w:val="clear" w:color="auto" w:fill="FFFFFF"/>
        </w:rPr>
        <w:t>. Инженерно-технические объекты, сооружения, коммуникации, обеспечивающие ре</w:t>
      </w:r>
      <w:r w:rsidRPr="00A3131A">
        <w:rPr>
          <w:shd w:val="clear" w:color="auto" w:fill="FFFFFF"/>
        </w:rPr>
        <w:t>а</w:t>
      </w:r>
      <w:r w:rsidRPr="00A3131A">
        <w:rPr>
          <w:shd w:val="clear" w:color="auto" w:fill="FFFFFF"/>
        </w:rPr>
        <w:t>лизацию разрешенного использования земельных участков и объектов капитального строител</w:t>
      </w:r>
      <w:r w:rsidRPr="00A3131A">
        <w:rPr>
          <w:shd w:val="clear" w:color="auto" w:fill="FFFFFF"/>
        </w:rPr>
        <w:t>ь</w:t>
      </w:r>
      <w:r w:rsidRPr="00A3131A">
        <w:rPr>
          <w:shd w:val="clear" w:color="auto" w:fill="FFFFFF"/>
        </w:rPr>
        <w:t>ства в границах отдельных земельных участков (электро-, водо-, газообеспечение, канализов</w:t>
      </w:r>
      <w:r w:rsidRPr="00A3131A">
        <w:rPr>
          <w:shd w:val="clear" w:color="auto" w:fill="FFFFFF"/>
        </w:rPr>
        <w:t>а</w:t>
      </w:r>
      <w:r w:rsidRPr="00A3131A">
        <w:rPr>
          <w:shd w:val="clear" w:color="auto" w:fill="FFFFFF"/>
        </w:rPr>
        <w:t>ние, телефонизация и т.д.) являются всегда разрешенными при условии соответствия технич</w:t>
      </w:r>
      <w:r w:rsidRPr="00A3131A">
        <w:rPr>
          <w:shd w:val="clear" w:color="auto" w:fill="FFFFFF"/>
        </w:rPr>
        <w:t>е</w:t>
      </w:r>
      <w:r w:rsidRPr="00A3131A">
        <w:rPr>
          <w:shd w:val="clear" w:color="auto" w:fill="FFFFFF"/>
        </w:rPr>
        <w:t>ским регламентам (а вплоть до их вступления в установленном порядке в силу, нормативным техническим документам, в части, не противоречащей документам Федеральному закону «О техническом регулировании» и Град</w:t>
      </w:r>
      <w:r w:rsidRPr="00A3131A">
        <w:rPr>
          <w:shd w:val="clear" w:color="auto" w:fill="FFFFFF"/>
        </w:rPr>
        <w:t>о</w:t>
      </w:r>
      <w:r w:rsidRPr="00A3131A">
        <w:rPr>
          <w:shd w:val="clear" w:color="auto" w:fill="FFFFFF"/>
        </w:rPr>
        <w:t>строительному кодексу Российской Федерации);</w:t>
      </w:r>
    </w:p>
    <w:p w:rsidR="0050141B" w:rsidRPr="00A3131A" w:rsidRDefault="0050141B" w:rsidP="0050141B">
      <w:pPr>
        <w:pStyle w:val="ab"/>
        <w:spacing w:before="0" w:after="0"/>
        <w:ind w:firstLine="561"/>
        <w:contextualSpacing/>
        <w:jc w:val="both"/>
      </w:pPr>
      <w:r w:rsidRPr="00A3131A">
        <w:rPr>
          <w:shd w:val="clear" w:color="auto" w:fill="FFFFFF"/>
        </w:rPr>
        <w:t>Инженерно-технические объекты, сооружения, предназначенные для обеспечения и но</w:t>
      </w:r>
      <w:r w:rsidRPr="00A3131A">
        <w:rPr>
          <w:shd w:val="clear" w:color="auto" w:fill="FFFFFF"/>
        </w:rPr>
        <w:t>р</w:t>
      </w:r>
      <w:r w:rsidRPr="00A3131A">
        <w:rPr>
          <w:shd w:val="clear" w:color="auto" w:fill="FFFFFF"/>
        </w:rPr>
        <w:t>мальной эксплуатации объектов капитального строител</w:t>
      </w:r>
      <w:r w:rsidRPr="00A3131A">
        <w:rPr>
          <w:shd w:val="clear" w:color="auto" w:fill="FFFFFF"/>
        </w:rPr>
        <w:t>ь</w:t>
      </w:r>
      <w:r w:rsidRPr="00A3131A">
        <w:rPr>
          <w:shd w:val="clear" w:color="auto" w:fill="FFFFFF"/>
        </w:rPr>
        <w:t>ства в пределах одного или нескольких элементов планировочной структ</w:t>
      </w:r>
      <w:r w:rsidRPr="00A3131A">
        <w:rPr>
          <w:shd w:val="clear" w:color="auto" w:fill="FFFFFF"/>
        </w:rPr>
        <w:t>у</w:t>
      </w:r>
      <w:r w:rsidRPr="00A3131A">
        <w:rPr>
          <w:shd w:val="clear" w:color="auto" w:fill="FFFFFF"/>
        </w:rPr>
        <w:t>ры, расположение которых требует отдельного земельного участка с установлением санитарно-защитных, иных защитных зон, определяются документ</w:t>
      </w:r>
      <w:r w:rsidRPr="00A3131A">
        <w:rPr>
          <w:shd w:val="clear" w:color="auto" w:fill="FFFFFF"/>
        </w:rPr>
        <w:t>а</w:t>
      </w:r>
      <w:r w:rsidRPr="00A3131A">
        <w:rPr>
          <w:shd w:val="clear" w:color="auto" w:fill="FFFFFF"/>
        </w:rPr>
        <w:t>цией по планировке территории.</w:t>
      </w:r>
    </w:p>
    <w:p w:rsidR="0050141B" w:rsidRPr="00A3131A" w:rsidRDefault="0050141B" w:rsidP="0050141B">
      <w:pPr>
        <w:pStyle w:val="ab"/>
        <w:spacing w:before="0" w:after="0"/>
        <w:ind w:firstLine="561"/>
        <w:contextualSpacing/>
        <w:jc w:val="both"/>
      </w:pPr>
      <w:r w:rsidRPr="00A3131A">
        <w:rPr>
          <w:bCs/>
          <w:shd w:val="clear" w:color="auto" w:fill="FFFFFF"/>
        </w:rPr>
        <w:t>19.</w:t>
      </w:r>
      <w:r w:rsidRPr="00A3131A">
        <w:rPr>
          <w:b/>
          <w:bCs/>
          <w:shd w:val="clear" w:color="auto" w:fill="FFFFFF"/>
        </w:rPr>
        <w:t xml:space="preserve"> </w:t>
      </w:r>
      <w:r w:rsidRPr="00A3131A">
        <w:rPr>
          <w:shd w:val="clear" w:color="auto" w:fill="FFFFFF"/>
        </w:rPr>
        <w:t>В градостроительных регламентах в отношении земельных участков и объектов кап</w:t>
      </w:r>
      <w:r w:rsidRPr="00A3131A">
        <w:rPr>
          <w:shd w:val="clear" w:color="auto" w:fill="FFFFFF"/>
        </w:rPr>
        <w:t>и</w:t>
      </w:r>
      <w:r w:rsidRPr="00A3131A">
        <w:rPr>
          <w:shd w:val="clear" w:color="auto" w:fill="FFFFFF"/>
        </w:rPr>
        <w:t xml:space="preserve">тального строительства указываются: </w:t>
      </w:r>
    </w:p>
    <w:p w:rsidR="0050141B" w:rsidRPr="00A3131A" w:rsidRDefault="0050141B" w:rsidP="0050141B">
      <w:pPr>
        <w:pStyle w:val="ab"/>
        <w:spacing w:before="0" w:after="0"/>
        <w:ind w:firstLine="561"/>
        <w:contextualSpacing/>
        <w:jc w:val="both"/>
      </w:pPr>
      <w:r w:rsidRPr="00A3131A">
        <w:rPr>
          <w:shd w:val="clear" w:color="auto" w:fill="FFFFFF"/>
        </w:rPr>
        <w:t>1) виды разрешенного использования земельных участков и объектов капитального стро</w:t>
      </w:r>
      <w:r w:rsidRPr="00A3131A">
        <w:rPr>
          <w:shd w:val="clear" w:color="auto" w:fill="FFFFFF"/>
        </w:rPr>
        <w:t>и</w:t>
      </w:r>
      <w:r w:rsidRPr="00A3131A">
        <w:rPr>
          <w:shd w:val="clear" w:color="auto" w:fill="FFFFFF"/>
        </w:rPr>
        <w:t xml:space="preserve">тельства: основные виды разрешенного использования; </w:t>
      </w:r>
      <w:r w:rsidRPr="00A3131A">
        <w:rPr>
          <w:color w:val="000000"/>
        </w:rPr>
        <w:t>условно разрешенные виды использ</w:t>
      </w:r>
      <w:r w:rsidRPr="00A3131A">
        <w:rPr>
          <w:color w:val="000000"/>
        </w:rPr>
        <w:t>о</w:t>
      </w:r>
      <w:r w:rsidRPr="00A3131A">
        <w:rPr>
          <w:color w:val="000000"/>
        </w:rPr>
        <w:t xml:space="preserve">вания; </w:t>
      </w:r>
    </w:p>
    <w:p w:rsidR="0050141B" w:rsidRPr="00A3131A" w:rsidRDefault="0050141B" w:rsidP="00C42EAA">
      <w:pPr>
        <w:spacing w:after="0" w:line="240" w:lineRule="auto"/>
        <w:ind w:firstLine="561"/>
        <w:contextualSpacing/>
        <w:rPr>
          <w:rFonts w:ascii="Times New Roman" w:hAnsi="Times New Roman"/>
          <w:sz w:val="24"/>
          <w:szCs w:val="24"/>
        </w:rPr>
      </w:pPr>
      <w:r w:rsidRPr="00A3131A">
        <w:rPr>
          <w:rFonts w:ascii="Times New Roman" w:hAnsi="Times New Roman"/>
          <w:sz w:val="24"/>
          <w:szCs w:val="24"/>
        </w:rPr>
        <w:t>2) предельные (минимальные и (или) максимальные) размеры земельных участков и пр</w:t>
      </w:r>
      <w:r w:rsidRPr="00A3131A">
        <w:rPr>
          <w:rFonts w:ascii="Times New Roman" w:hAnsi="Times New Roman"/>
          <w:sz w:val="24"/>
          <w:szCs w:val="24"/>
        </w:rPr>
        <w:t>е</w:t>
      </w:r>
      <w:r w:rsidRPr="00A3131A">
        <w:rPr>
          <w:rFonts w:ascii="Times New Roman" w:hAnsi="Times New Roman"/>
          <w:sz w:val="24"/>
          <w:szCs w:val="24"/>
        </w:rPr>
        <w:t>дельные параметры разрешенного строительства, реконструкции объектов капитального стро</w:t>
      </w:r>
      <w:r w:rsidRPr="00A3131A">
        <w:rPr>
          <w:rFonts w:ascii="Times New Roman" w:hAnsi="Times New Roman"/>
          <w:sz w:val="24"/>
          <w:szCs w:val="24"/>
        </w:rPr>
        <w:t>и</w:t>
      </w:r>
      <w:r w:rsidRPr="00A3131A">
        <w:rPr>
          <w:rFonts w:ascii="Times New Roman" w:hAnsi="Times New Roman"/>
          <w:sz w:val="24"/>
          <w:szCs w:val="24"/>
        </w:rPr>
        <w:t>тельства;</w:t>
      </w:r>
    </w:p>
    <w:p w:rsidR="0050141B" w:rsidRPr="00A3131A" w:rsidRDefault="0050141B" w:rsidP="0050141B">
      <w:pPr>
        <w:pStyle w:val="ab"/>
        <w:spacing w:before="0" w:after="0"/>
        <w:ind w:firstLine="561"/>
        <w:contextualSpacing/>
        <w:jc w:val="both"/>
      </w:pPr>
      <w:r w:rsidRPr="00A3131A">
        <w:rPr>
          <w:bCs/>
          <w:shd w:val="clear" w:color="auto" w:fill="FFFFFF"/>
        </w:rPr>
        <w:t>20.</w:t>
      </w:r>
      <w:r w:rsidRPr="00A3131A">
        <w:rPr>
          <w:shd w:val="clear" w:color="auto" w:fill="FFFFFF"/>
        </w:rPr>
        <w:t xml:space="preserve"> Разрешенные виды использования земельных участков и объектов капитального строительства могут быть указаны в градостроительном регламенте диффере</w:t>
      </w:r>
      <w:r w:rsidRPr="00A3131A">
        <w:rPr>
          <w:shd w:val="clear" w:color="auto" w:fill="FFFFFF"/>
        </w:rPr>
        <w:t>н</w:t>
      </w:r>
      <w:r w:rsidRPr="00A3131A">
        <w:rPr>
          <w:shd w:val="clear" w:color="auto" w:fill="FFFFFF"/>
        </w:rPr>
        <w:t>цированно – с учетом допустимости их применения, в различных частях (в том числе, уровнях) зд</w:t>
      </w:r>
      <w:r w:rsidRPr="00A3131A">
        <w:rPr>
          <w:shd w:val="clear" w:color="auto" w:fill="FFFFFF"/>
        </w:rPr>
        <w:t>а</w:t>
      </w:r>
      <w:r w:rsidRPr="00A3131A">
        <w:rPr>
          <w:shd w:val="clear" w:color="auto" w:fill="FFFFFF"/>
        </w:rPr>
        <w:t xml:space="preserve">ния или участка. </w:t>
      </w:r>
    </w:p>
    <w:p w:rsidR="0050141B" w:rsidRPr="00A3131A" w:rsidRDefault="0050141B" w:rsidP="0050141B">
      <w:pPr>
        <w:pStyle w:val="ab"/>
        <w:spacing w:before="0" w:after="0"/>
        <w:ind w:firstLine="561"/>
        <w:contextualSpacing/>
        <w:jc w:val="both"/>
      </w:pPr>
      <w:r w:rsidRPr="00A3131A">
        <w:rPr>
          <w:bCs/>
          <w:shd w:val="clear" w:color="auto" w:fill="FFFFFF"/>
        </w:rPr>
        <w:t>21</w:t>
      </w:r>
      <w:r w:rsidRPr="00A3131A">
        <w:rPr>
          <w:b/>
          <w:bCs/>
          <w:shd w:val="clear" w:color="auto" w:fill="FFFFFF"/>
        </w:rPr>
        <w:t>.</w:t>
      </w:r>
      <w:r w:rsidRPr="00A3131A">
        <w:rPr>
          <w:shd w:val="clear" w:color="auto" w:fill="FFFFFF"/>
        </w:rPr>
        <w:t xml:space="preserve"> Наряду с основными и условно разрешенными видами использования, перечисленн</w:t>
      </w:r>
      <w:r w:rsidRPr="00A3131A">
        <w:rPr>
          <w:shd w:val="clear" w:color="auto" w:fill="FFFFFF"/>
        </w:rPr>
        <w:t>ы</w:t>
      </w:r>
      <w:r w:rsidRPr="00A3131A">
        <w:rPr>
          <w:shd w:val="clear" w:color="auto" w:fill="FFFFFF"/>
        </w:rPr>
        <w:t>ми в составе градостроительного регламента, дополнительно к ним и осуществляемые совмес</w:t>
      </w:r>
      <w:r w:rsidRPr="00A3131A">
        <w:rPr>
          <w:shd w:val="clear" w:color="auto" w:fill="FFFFFF"/>
        </w:rPr>
        <w:t>т</w:t>
      </w:r>
      <w:r w:rsidRPr="00A3131A">
        <w:rPr>
          <w:shd w:val="clear" w:color="auto" w:fill="FFFFFF"/>
        </w:rPr>
        <w:t>но с ними, на территории одного земельного участка могут применяться вспомог</w:t>
      </w:r>
      <w:r w:rsidRPr="00A3131A">
        <w:rPr>
          <w:shd w:val="clear" w:color="auto" w:fill="FFFFFF"/>
        </w:rPr>
        <w:t>а</w:t>
      </w:r>
      <w:r w:rsidRPr="00A3131A">
        <w:rPr>
          <w:shd w:val="clear" w:color="auto" w:fill="FFFFFF"/>
        </w:rPr>
        <w:t xml:space="preserve">тельные виды разрешенного использования. </w:t>
      </w:r>
    </w:p>
    <w:p w:rsidR="0050141B" w:rsidRPr="00A3131A" w:rsidRDefault="0050141B" w:rsidP="0050141B">
      <w:pPr>
        <w:pStyle w:val="ab"/>
        <w:spacing w:before="0" w:after="0"/>
        <w:ind w:firstLine="567"/>
        <w:contextualSpacing/>
        <w:jc w:val="both"/>
      </w:pPr>
      <w:r w:rsidRPr="00A3131A">
        <w:rPr>
          <w:bCs/>
          <w:shd w:val="clear" w:color="auto" w:fill="FFFFFF"/>
        </w:rPr>
        <w:t>22.</w:t>
      </w:r>
      <w:r w:rsidRPr="00A3131A">
        <w:rPr>
          <w:b/>
          <w:bCs/>
          <w:shd w:val="clear" w:color="auto" w:fill="FFFFFF"/>
        </w:rPr>
        <w:t xml:space="preserve"> </w:t>
      </w:r>
      <w:r w:rsidRPr="00A3131A">
        <w:rPr>
          <w:shd w:val="clear" w:color="auto" w:fill="FFFFFF"/>
        </w:rPr>
        <w:t>Отсутствие вида разрешенного использования земельных участков и объектов кап</w:t>
      </w:r>
      <w:r w:rsidRPr="00A3131A">
        <w:rPr>
          <w:shd w:val="clear" w:color="auto" w:fill="FFFFFF"/>
        </w:rPr>
        <w:t>и</w:t>
      </w:r>
      <w:r w:rsidRPr="00A3131A">
        <w:rPr>
          <w:shd w:val="clear" w:color="auto" w:fill="FFFFFF"/>
        </w:rPr>
        <w:t>тального строительства в числе указанных в градостроительном регламенте озн</w:t>
      </w:r>
      <w:r w:rsidRPr="00A3131A">
        <w:rPr>
          <w:shd w:val="clear" w:color="auto" w:fill="FFFFFF"/>
        </w:rPr>
        <w:t>а</w:t>
      </w:r>
      <w:r w:rsidRPr="00A3131A">
        <w:rPr>
          <w:shd w:val="clear" w:color="auto" w:fill="FFFFFF"/>
        </w:rPr>
        <w:t>чает, что его применение на территории земельных участков, расположенных в соответствующей террит</w:t>
      </w:r>
      <w:r w:rsidRPr="00A3131A">
        <w:rPr>
          <w:shd w:val="clear" w:color="auto" w:fill="FFFFFF"/>
        </w:rPr>
        <w:t>о</w:t>
      </w:r>
      <w:r w:rsidRPr="00A3131A">
        <w:rPr>
          <w:shd w:val="clear" w:color="auto" w:fill="FFFFFF"/>
        </w:rPr>
        <w:t>риальной зоне не д</w:t>
      </w:r>
      <w:r w:rsidRPr="00A3131A">
        <w:rPr>
          <w:shd w:val="clear" w:color="auto" w:fill="FFFFFF"/>
        </w:rPr>
        <w:t>о</w:t>
      </w:r>
      <w:r w:rsidRPr="00A3131A">
        <w:rPr>
          <w:shd w:val="clear" w:color="auto" w:fill="FFFFFF"/>
        </w:rPr>
        <w:t>пускается, за исключением случая, когда по последствиям их применения для характеристик сельского поселения они могут быть признаны аналогичными иным разр</w:t>
      </w:r>
      <w:r w:rsidRPr="00A3131A">
        <w:rPr>
          <w:shd w:val="clear" w:color="auto" w:fill="FFFFFF"/>
        </w:rPr>
        <w:t>е</w:t>
      </w:r>
      <w:r w:rsidRPr="00A3131A">
        <w:rPr>
          <w:shd w:val="clear" w:color="auto" w:fill="FFFFFF"/>
        </w:rPr>
        <w:t>шенным видам использования указанным в составе градостроительного регламента соответс</w:t>
      </w:r>
      <w:r w:rsidRPr="00A3131A">
        <w:rPr>
          <w:shd w:val="clear" w:color="auto" w:fill="FFFFFF"/>
        </w:rPr>
        <w:t>т</w:t>
      </w:r>
      <w:r w:rsidRPr="00A3131A">
        <w:rPr>
          <w:shd w:val="clear" w:color="auto" w:fill="FFFFFF"/>
        </w:rPr>
        <w:t>вующей территориальной зоны.</w:t>
      </w:r>
    </w:p>
    <w:p w:rsidR="0050141B" w:rsidRPr="00A3131A" w:rsidRDefault="0050141B" w:rsidP="0050141B">
      <w:pPr>
        <w:pStyle w:val="ab"/>
        <w:spacing w:before="0" w:after="0"/>
        <w:ind w:firstLine="567"/>
        <w:contextualSpacing/>
        <w:jc w:val="both"/>
      </w:pPr>
      <w:r w:rsidRPr="00A3131A">
        <w:rPr>
          <w:bCs/>
          <w:shd w:val="clear" w:color="auto" w:fill="FFFFFF"/>
        </w:rPr>
        <w:t>23.</w:t>
      </w:r>
      <w:r w:rsidRPr="00A3131A">
        <w:rPr>
          <w:shd w:val="clear" w:color="auto" w:fill="FFFFFF"/>
        </w:rPr>
        <w:t xml:space="preserve"> Условно разрешенный вид использования земельного участка (объекта капитального строительства) означает, что для его применения необходимо получение соответствующего р</w:t>
      </w:r>
      <w:r w:rsidRPr="00A3131A">
        <w:rPr>
          <w:shd w:val="clear" w:color="auto" w:fill="FFFFFF"/>
        </w:rPr>
        <w:t>е</w:t>
      </w:r>
      <w:r w:rsidRPr="00A3131A">
        <w:rPr>
          <w:shd w:val="clear" w:color="auto" w:fill="FFFFFF"/>
        </w:rPr>
        <w:t xml:space="preserve">шения главы </w:t>
      </w:r>
      <w:r w:rsidRPr="00A3131A">
        <w:rPr>
          <w:color w:val="000000"/>
          <w:shd w:val="clear" w:color="auto" w:fill="FFFFFF"/>
        </w:rPr>
        <w:t xml:space="preserve">сельского поселения, </w:t>
      </w:r>
      <w:r w:rsidRPr="00A3131A">
        <w:rPr>
          <w:shd w:val="clear" w:color="auto" w:fill="FFFFFF"/>
        </w:rPr>
        <w:t xml:space="preserve">принятого в соответствии со статьёй 39 </w:t>
      </w:r>
      <w:r w:rsidR="00A755AE" w:rsidRPr="00A755AE">
        <w:rPr>
          <w:shd w:val="clear" w:color="auto" w:fill="FFFFFF"/>
        </w:rPr>
        <w:t>Градостроительного кодекса Российской Федерации</w:t>
      </w:r>
      <w:r w:rsidRPr="00A3131A">
        <w:rPr>
          <w:shd w:val="clear" w:color="auto" w:fill="FFFFFF"/>
        </w:rPr>
        <w:t xml:space="preserve">. </w:t>
      </w:r>
    </w:p>
    <w:p w:rsidR="0050141B" w:rsidRPr="00A3131A" w:rsidRDefault="0050141B" w:rsidP="00AE7AEC">
      <w:pPr>
        <w:pStyle w:val="ab"/>
        <w:spacing w:before="0" w:after="0"/>
        <w:ind w:firstLine="567"/>
        <w:contextualSpacing/>
        <w:jc w:val="both"/>
      </w:pPr>
      <w:r w:rsidRPr="00A3131A">
        <w:rPr>
          <w:bCs/>
          <w:shd w:val="clear" w:color="auto" w:fill="FFFFFF"/>
        </w:rPr>
        <w:t>24.</w:t>
      </w:r>
      <w:r w:rsidRPr="00A3131A">
        <w:rPr>
          <w:shd w:val="clear" w:color="auto" w:fill="FFFFFF"/>
        </w:rPr>
        <w:t xml:space="preserve"> Размещение в границах земельных участков инженерно-технических объектов, соор</w:t>
      </w:r>
      <w:r w:rsidRPr="00A3131A">
        <w:rPr>
          <w:shd w:val="clear" w:color="auto" w:fill="FFFFFF"/>
        </w:rPr>
        <w:t>у</w:t>
      </w:r>
      <w:r w:rsidRPr="00A3131A">
        <w:rPr>
          <w:shd w:val="clear" w:color="auto" w:fill="FFFFFF"/>
        </w:rPr>
        <w:t>жений и коммуникаций (электро-, водо-, газ</w:t>
      </w:r>
      <w:r w:rsidRPr="00A3131A">
        <w:rPr>
          <w:shd w:val="clear" w:color="auto" w:fill="FFFFFF"/>
        </w:rPr>
        <w:t>о</w:t>
      </w:r>
      <w:r w:rsidRPr="00A3131A">
        <w:rPr>
          <w:shd w:val="clear" w:color="auto" w:fill="FFFFFF"/>
        </w:rPr>
        <w:t>снабжения, канализования, телефонизации и т.д.), обеспечивающих реализацию разрешенного использования объектов капитального строител</w:t>
      </w:r>
      <w:r w:rsidRPr="00A3131A">
        <w:rPr>
          <w:shd w:val="clear" w:color="auto" w:fill="FFFFFF"/>
        </w:rPr>
        <w:t>ь</w:t>
      </w:r>
      <w:r w:rsidRPr="00A3131A">
        <w:rPr>
          <w:shd w:val="clear" w:color="auto" w:fill="FFFFFF"/>
        </w:rPr>
        <w:t>ства, расположенных на этих участках, является разрешенным при условии соблюдения техн</w:t>
      </w:r>
      <w:r w:rsidRPr="00A3131A">
        <w:rPr>
          <w:shd w:val="clear" w:color="auto" w:fill="FFFFFF"/>
        </w:rPr>
        <w:t>и</w:t>
      </w:r>
      <w:r w:rsidRPr="00A3131A">
        <w:rPr>
          <w:shd w:val="clear" w:color="auto" w:fill="FFFFFF"/>
        </w:rPr>
        <w:t xml:space="preserve">ческих регламентов. </w:t>
      </w:r>
    </w:p>
    <w:p w:rsidR="0050141B" w:rsidRPr="00A3131A" w:rsidRDefault="0050141B" w:rsidP="00AE7AEC">
      <w:pPr>
        <w:pStyle w:val="ab"/>
        <w:spacing w:before="0" w:after="0"/>
        <w:ind w:firstLine="567"/>
        <w:contextualSpacing/>
        <w:jc w:val="both"/>
      </w:pPr>
      <w:r w:rsidRPr="00A3131A">
        <w:rPr>
          <w:bCs/>
          <w:shd w:val="clear" w:color="auto" w:fill="FFFFFF"/>
        </w:rPr>
        <w:t>25.</w:t>
      </w:r>
      <w:r w:rsidRPr="00A3131A">
        <w:rPr>
          <w:b/>
          <w:bCs/>
          <w:shd w:val="clear" w:color="auto" w:fill="FFFFFF"/>
        </w:rPr>
        <w:t xml:space="preserve"> </w:t>
      </w:r>
      <w:r w:rsidRPr="00A3131A">
        <w:rPr>
          <w:shd w:val="clear" w:color="auto" w:fill="FFFFFF"/>
        </w:rPr>
        <w:t>Совокупность предельных размеров земельных участков и предел</w:t>
      </w:r>
      <w:r w:rsidRPr="00A3131A">
        <w:rPr>
          <w:shd w:val="clear" w:color="auto" w:fill="FFFFFF"/>
        </w:rPr>
        <w:t>ь</w:t>
      </w:r>
      <w:r w:rsidRPr="00A3131A">
        <w:rPr>
          <w:shd w:val="clear" w:color="auto" w:fill="FFFFFF"/>
        </w:rPr>
        <w:t>ных параметров разрешенного строительства, реконструкции объектов капитального строител</w:t>
      </w:r>
      <w:r w:rsidRPr="00A3131A">
        <w:rPr>
          <w:shd w:val="clear" w:color="auto" w:fill="FFFFFF"/>
        </w:rPr>
        <w:t>ь</w:t>
      </w:r>
      <w:r w:rsidRPr="00A3131A">
        <w:rPr>
          <w:shd w:val="clear" w:color="auto" w:fill="FFFFFF"/>
        </w:rPr>
        <w:t>ства в составе градостроительного регламента является единой для всех объектов в пределах соответству</w:t>
      </w:r>
      <w:r w:rsidRPr="00A3131A">
        <w:rPr>
          <w:shd w:val="clear" w:color="auto" w:fill="FFFFFF"/>
        </w:rPr>
        <w:t>ю</w:t>
      </w:r>
      <w:r w:rsidRPr="00A3131A">
        <w:rPr>
          <w:shd w:val="clear" w:color="auto" w:fill="FFFFFF"/>
        </w:rPr>
        <w:t>щей территориальной зоны или выделенной в ней подзоны, е</w:t>
      </w:r>
      <w:r w:rsidRPr="00A3131A">
        <w:rPr>
          <w:shd w:val="clear" w:color="auto" w:fill="FFFFFF"/>
        </w:rPr>
        <w:t>с</w:t>
      </w:r>
      <w:r w:rsidRPr="00A3131A">
        <w:rPr>
          <w:shd w:val="clear" w:color="auto" w:fill="FFFFFF"/>
        </w:rPr>
        <w:t>ли иное специально не оговорено в составе регламента.</w:t>
      </w:r>
    </w:p>
    <w:p w:rsidR="0050141B" w:rsidRPr="00A3131A" w:rsidRDefault="0050141B" w:rsidP="00AE7AEC">
      <w:pPr>
        <w:spacing w:after="0" w:line="240" w:lineRule="auto"/>
        <w:ind w:firstLine="567"/>
        <w:contextualSpacing/>
        <w:jc w:val="both"/>
        <w:rPr>
          <w:rFonts w:ascii="Times New Roman" w:hAnsi="Times New Roman"/>
          <w:sz w:val="24"/>
          <w:szCs w:val="24"/>
        </w:rPr>
      </w:pPr>
      <w:r w:rsidRPr="00A3131A">
        <w:rPr>
          <w:rFonts w:ascii="Times New Roman" w:hAnsi="Times New Roman"/>
          <w:color w:val="000000"/>
          <w:sz w:val="24"/>
          <w:szCs w:val="24"/>
        </w:rPr>
        <w:t>26. Градостроительные регламенты подзон, отображенных на карте градостроительного зонирования, отличаются от градостроительного регл</w:t>
      </w:r>
      <w:r w:rsidRPr="00A3131A">
        <w:rPr>
          <w:rFonts w:ascii="Times New Roman" w:hAnsi="Times New Roman"/>
          <w:color w:val="000000"/>
          <w:sz w:val="24"/>
          <w:szCs w:val="24"/>
        </w:rPr>
        <w:t>а</w:t>
      </w:r>
      <w:r w:rsidRPr="00A3131A">
        <w:rPr>
          <w:rFonts w:ascii="Times New Roman" w:hAnsi="Times New Roman"/>
          <w:color w:val="000000"/>
          <w:sz w:val="24"/>
          <w:szCs w:val="24"/>
        </w:rPr>
        <w:t>мента территориальных зон, в границах которых они расположены, по пр</w:t>
      </w:r>
      <w:r w:rsidRPr="00A3131A">
        <w:rPr>
          <w:rFonts w:ascii="Times New Roman" w:hAnsi="Times New Roman"/>
          <w:color w:val="000000"/>
          <w:sz w:val="24"/>
          <w:szCs w:val="24"/>
        </w:rPr>
        <w:t>е</w:t>
      </w:r>
      <w:r w:rsidRPr="00A3131A">
        <w:rPr>
          <w:rFonts w:ascii="Times New Roman" w:hAnsi="Times New Roman"/>
          <w:color w:val="000000"/>
          <w:sz w:val="24"/>
          <w:szCs w:val="24"/>
        </w:rPr>
        <w:t>дельным размерам земельных участков и/или предельным параметрам разрешенного строительства, реконструкции объектов капитального строител</w:t>
      </w:r>
      <w:r w:rsidRPr="00A3131A">
        <w:rPr>
          <w:rFonts w:ascii="Times New Roman" w:hAnsi="Times New Roman"/>
          <w:color w:val="000000"/>
          <w:sz w:val="24"/>
          <w:szCs w:val="24"/>
        </w:rPr>
        <w:t>ь</w:t>
      </w:r>
      <w:r w:rsidRPr="00A3131A">
        <w:rPr>
          <w:rFonts w:ascii="Times New Roman" w:hAnsi="Times New Roman"/>
          <w:color w:val="000000"/>
          <w:sz w:val="24"/>
          <w:szCs w:val="24"/>
        </w:rPr>
        <w:t>ства, и/или сочетаниями таких размеров и параме</w:t>
      </w:r>
      <w:r w:rsidRPr="00A3131A">
        <w:rPr>
          <w:rFonts w:ascii="Times New Roman" w:hAnsi="Times New Roman"/>
          <w:color w:val="000000"/>
          <w:sz w:val="24"/>
          <w:szCs w:val="24"/>
        </w:rPr>
        <w:t>т</w:t>
      </w:r>
      <w:r w:rsidRPr="00A3131A">
        <w:rPr>
          <w:rFonts w:ascii="Times New Roman" w:hAnsi="Times New Roman"/>
          <w:color w:val="000000"/>
          <w:sz w:val="24"/>
          <w:szCs w:val="24"/>
        </w:rPr>
        <w:t>ров. Указанные отличия отображаются в составе градостроительного регламента выделенных подзон территориал</w:t>
      </w:r>
      <w:r w:rsidRPr="00A3131A">
        <w:rPr>
          <w:rFonts w:ascii="Times New Roman" w:hAnsi="Times New Roman"/>
          <w:color w:val="000000"/>
          <w:sz w:val="24"/>
          <w:szCs w:val="24"/>
        </w:rPr>
        <w:t>ь</w:t>
      </w:r>
      <w:r w:rsidRPr="00A3131A">
        <w:rPr>
          <w:rFonts w:ascii="Times New Roman" w:hAnsi="Times New Roman"/>
          <w:color w:val="000000"/>
          <w:sz w:val="24"/>
          <w:szCs w:val="24"/>
        </w:rPr>
        <w:t>ных зон.</w:t>
      </w:r>
    </w:p>
    <w:p w:rsidR="0050141B" w:rsidRPr="00A3131A" w:rsidRDefault="0050141B" w:rsidP="0050141B">
      <w:pPr>
        <w:pStyle w:val="ab"/>
        <w:spacing w:before="0" w:after="0"/>
        <w:ind w:firstLine="567"/>
        <w:contextualSpacing/>
        <w:jc w:val="both"/>
      </w:pPr>
      <w:r w:rsidRPr="00A3131A">
        <w:rPr>
          <w:bCs/>
          <w:shd w:val="clear" w:color="auto" w:fill="FFFFFF"/>
        </w:rPr>
        <w:t>27</w:t>
      </w:r>
      <w:r w:rsidRPr="00A3131A">
        <w:rPr>
          <w:b/>
          <w:bCs/>
          <w:shd w:val="clear" w:color="auto" w:fill="FFFFFF"/>
        </w:rPr>
        <w:t xml:space="preserve">. </w:t>
      </w:r>
      <w:r w:rsidRPr="00A3131A">
        <w:rPr>
          <w:shd w:val="clear" w:color="auto" w:fill="FFFFFF"/>
        </w:rPr>
        <w:t>Содержание ограничений, установленных в соответствии с законодательством Росси</w:t>
      </w:r>
      <w:r w:rsidRPr="00A3131A">
        <w:rPr>
          <w:shd w:val="clear" w:color="auto" w:fill="FFFFFF"/>
        </w:rPr>
        <w:t>й</w:t>
      </w:r>
      <w:r w:rsidRPr="00A3131A">
        <w:rPr>
          <w:shd w:val="clear" w:color="auto" w:fill="FFFFFF"/>
        </w:rPr>
        <w:t>ской Федерации и Республики Башкортостан в отнош</w:t>
      </w:r>
      <w:r w:rsidRPr="00A3131A">
        <w:rPr>
          <w:shd w:val="clear" w:color="auto" w:fill="FFFFFF"/>
        </w:rPr>
        <w:t>е</w:t>
      </w:r>
      <w:r w:rsidRPr="00A3131A">
        <w:rPr>
          <w:shd w:val="clear" w:color="auto" w:fill="FFFFFF"/>
        </w:rPr>
        <w:t>нии использования земельных участков и объектов капитального строител</w:t>
      </w:r>
      <w:r w:rsidRPr="00A3131A">
        <w:rPr>
          <w:shd w:val="clear" w:color="auto" w:fill="FFFFFF"/>
        </w:rPr>
        <w:t>ь</w:t>
      </w:r>
      <w:r w:rsidRPr="00A3131A">
        <w:rPr>
          <w:shd w:val="clear" w:color="auto" w:fill="FFFFFF"/>
        </w:rPr>
        <w:t>ства, в составе градостроительного регламента определено на основе положений нормативных правовых актов органов местного самоуправления, устан</w:t>
      </w:r>
      <w:r w:rsidRPr="00A3131A">
        <w:rPr>
          <w:shd w:val="clear" w:color="auto" w:fill="FFFFFF"/>
        </w:rPr>
        <w:t>о</w:t>
      </w:r>
      <w:r w:rsidRPr="00A3131A">
        <w:rPr>
          <w:shd w:val="clear" w:color="auto" w:fill="FFFFFF"/>
        </w:rPr>
        <w:t>вивших эти ограничения, в том числе на основе сведений о режимах зон с особыми условиями и</w:t>
      </w:r>
      <w:r w:rsidRPr="00A3131A">
        <w:rPr>
          <w:shd w:val="clear" w:color="auto" w:fill="FFFFFF"/>
        </w:rPr>
        <w:t>с</w:t>
      </w:r>
      <w:r w:rsidRPr="00A3131A">
        <w:rPr>
          <w:shd w:val="clear" w:color="auto" w:fill="FFFFFF"/>
        </w:rPr>
        <w:t>пользования территорий.</w:t>
      </w:r>
    </w:p>
    <w:p w:rsidR="0050141B" w:rsidRPr="00A3131A" w:rsidRDefault="0050141B" w:rsidP="0050141B">
      <w:pPr>
        <w:pStyle w:val="ab"/>
        <w:spacing w:before="0" w:after="0"/>
        <w:ind w:firstLine="567"/>
        <w:contextualSpacing/>
        <w:jc w:val="both"/>
      </w:pPr>
      <w:r w:rsidRPr="00A3131A">
        <w:rPr>
          <w:shd w:val="clear" w:color="auto" w:fill="FFFFFF"/>
        </w:rPr>
        <w:t>Для земельного участка или объекта капитального строительства, ра</w:t>
      </w:r>
      <w:r w:rsidRPr="00A3131A">
        <w:rPr>
          <w:shd w:val="clear" w:color="auto" w:fill="FFFFFF"/>
        </w:rPr>
        <w:t>с</w:t>
      </w:r>
      <w:r w:rsidRPr="00A3131A">
        <w:rPr>
          <w:shd w:val="clear" w:color="auto" w:fill="FFFFFF"/>
        </w:rPr>
        <w:t>положенного в зоне с особыми условиями использования территории, а также на территории особого градостро</w:t>
      </w:r>
      <w:r w:rsidRPr="00A3131A">
        <w:rPr>
          <w:shd w:val="clear" w:color="auto" w:fill="FFFFFF"/>
        </w:rPr>
        <w:t>и</w:t>
      </w:r>
      <w:r w:rsidRPr="00A3131A">
        <w:rPr>
          <w:shd w:val="clear" w:color="auto" w:fill="FFFFFF"/>
        </w:rPr>
        <w:t>тельного контроля, градостроительным регламентом в составе ограничений (требований) может быть указана возможность установления уполномоченными исполнительными органами мес</w:t>
      </w:r>
      <w:r w:rsidRPr="00A3131A">
        <w:rPr>
          <w:shd w:val="clear" w:color="auto" w:fill="FFFFFF"/>
        </w:rPr>
        <w:t>т</w:t>
      </w:r>
      <w:r w:rsidRPr="00A3131A">
        <w:rPr>
          <w:shd w:val="clear" w:color="auto" w:fill="FFFFFF"/>
        </w:rPr>
        <w:t>ного самоуправления дополнительных требований к его использованию, подлежащих соблюд</w:t>
      </w:r>
      <w:r w:rsidRPr="00A3131A">
        <w:rPr>
          <w:shd w:val="clear" w:color="auto" w:fill="FFFFFF"/>
        </w:rPr>
        <w:t>е</w:t>
      </w:r>
      <w:r w:rsidRPr="00A3131A">
        <w:rPr>
          <w:shd w:val="clear" w:color="auto" w:fill="FFFFFF"/>
        </w:rPr>
        <w:t>нию при разработке проектной документ</w:t>
      </w:r>
      <w:r w:rsidRPr="00A3131A">
        <w:rPr>
          <w:shd w:val="clear" w:color="auto" w:fill="FFFFFF"/>
        </w:rPr>
        <w:t>а</w:t>
      </w:r>
      <w:r w:rsidRPr="00A3131A">
        <w:rPr>
          <w:shd w:val="clear" w:color="auto" w:fill="FFFFFF"/>
        </w:rPr>
        <w:t xml:space="preserve">ции. </w:t>
      </w:r>
    </w:p>
    <w:p w:rsidR="0050141B" w:rsidRPr="00A3131A" w:rsidRDefault="0050141B" w:rsidP="0050141B">
      <w:pPr>
        <w:pStyle w:val="ab"/>
        <w:spacing w:before="0" w:after="0"/>
        <w:ind w:firstLine="567"/>
        <w:contextualSpacing/>
        <w:jc w:val="both"/>
      </w:pPr>
      <w:r w:rsidRPr="00A3131A">
        <w:rPr>
          <w:bCs/>
          <w:shd w:val="clear" w:color="auto" w:fill="FFFFFF"/>
        </w:rPr>
        <w:t>28.</w:t>
      </w:r>
      <w:r w:rsidRPr="00A3131A">
        <w:rPr>
          <w:shd w:val="clear" w:color="auto" w:fill="FFFFFF"/>
        </w:rPr>
        <w:t xml:space="preserve"> Если на момент введения настоящих Правил, содержание режимов зон с особыми у</w:t>
      </w:r>
      <w:r w:rsidRPr="00A3131A">
        <w:rPr>
          <w:shd w:val="clear" w:color="auto" w:fill="FFFFFF"/>
        </w:rPr>
        <w:t>с</w:t>
      </w:r>
      <w:r w:rsidRPr="00A3131A">
        <w:rPr>
          <w:shd w:val="clear" w:color="auto" w:fill="FFFFFF"/>
        </w:rPr>
        <w:t>ловиями использования территорий, в форме численных показателей и предписаний не уст</w:t>
      </w:r>
      <w:r w:rsidRPr="00A3131A">
        <w:rPr>
          <w:shd w:val="clear" w:color="auto" w:fill="FFFFFF"/>
        </w:rPr>
        <w:t>а</w:t>
      </w:r>
      <w:r w:rsidRPr="00A3131A">
        <w:rPr>
          <w:shd w:val="clear" w:color="auto" w:fill="FFFFFF"/>
        </w:rPr>
        <w:t>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w:t>
      </w:r>
      <w:r w:rsidRPr="00A3131A">
        <w:rPr>
          <w:shd w:val="clear" w:color="auto" w:fill="FFFFFF"/>
        </w:rPr>
        <w:t>а</w:t>
      </w:r>
      <w:r w:rsidRPr="00A3131A">
        <w:rPr>
          <w:shd w:val="clear" w:color="auto" w:fill="FFFFFF"/>
        </w:rPr>
        <w:t xml:space="preserve">сти, в </w:t>
      </w:r>
      <w:r w:rsidRPr="00A3131A">
        <w:rPr>
          <w:color w:val="000000"/>
          <w:shd w:val="clear" w:color="auto" w:fill="FFFFFF"/>
        </w:rPr>
        <w:t xml:space="preserve">ведении которых находится контроль за соблюдением режимов </w:t>
      </w:r>
      <w:r w:rsidRPr="00A3131A">
        <w:rPr>
          <w:shd w:val="clear" w:color="auto" w:fill="FFFFFF"/>
        </w:rPr>
        <w:t>зон с ос</w:t>
      </w:r>
      <w:r w:rsidRPr="00A3131A">
        <w:rPr>
          <w:shd w:val="clear" w:color="auto" w:fill="FFFFFF"/>
        </w:rPr>
        <w:t>о</w:t>
      </w:r>
      <w:r w:rsidRPr="00A3131A">
        <w:rPr>
          <w:shd w:val="clear" w:color="auto" w:fill="FFFFFF"/>
        </w:rPr>
        <w:t>быми условиями использования территорий, в случаях, установленных законодательством Российской Федер</w:t>
      </w:r>
      <w:r w:rsidRPr="00A3131A">
        <w:rPr>
          <w:shd w:val="clear" w:color="auto" w:fill="FFFFFF"/>
        </w:rPr>
        <w:t>а</w:t>
      </w:r>
      <w:r w:rsidRPr="00A3131A">
        <w:rPr>
          <w:shd w:val="clear" w:color="auto" w:fill="FFFFFF"/>
        </w:rPr>
        <w:t>ции и Республики Башкорт</w:t>
      </w:r>
      <w:r w:rsidRPr="00A3131A">
        <w:rPr>
          <w:shd w:val="clear" w:color="auto" w:fill="FFFFFF"/>
        </w:rPr>
        <w:t>о</w:t>
      </w:r>
      <w:r w:rsidRPr="00A3131A">
        <w:rPr>
          <w:shd w:val="clear" w:color="auto" w:fill="FFFFFF"/>
        </w:rPr>
        <w:t xml:space="preserve">стан. </w:t>
      </w:r>
    </w:p>
    <w:p w:rsidR="0050141B" w:rsidRPr="00A3131A" w:rsidRDefault="0050141B" w:rsidP="0050141B">
      <w:pPr>
        <w:pStyle w:val="ab"/>
        <w:spacing w:before="0" w:after="0"/>
        <w:ind w:firstLine="567"/>
        <w:contextualSpacing/>
        <w:jc w:val="both"/>
      </w:pPr>
      <w:r w:rsidRPr="00A3131A">
        <w:rPr>
          <w:color w:val="000000"/>
          <w:shd w:val="clear" w:color="auto" w:fill="FFFFFF"/>
        </w:rPr>
        <w:t xml:space="preserve">По мере установления режимов </w:t>
      </w:r>
      <w:r w:rsidRPr="00A3131A">
        <w:rPr>
          <w:shd w:val="clear" w:color="auto" w:fill="FFFFFF"/>
        </w:rPr>
        <w:t>зон с особыми условиями использования территорий, с</w:t>
      </w:r>
      <w:r w:rsidRPr="00A3131A">
        <w:rPr>
          <w:shd w:val="clear" w:color="auto" w:fill="FFFFFF"/>
        </w:rPr>
        <w:t>о</w:t>
      </w:r>
      <w:r w:rsidRPr="00A3131A">
        <w:rPr>
          <w:shd w:val="clear" w:color="auto" w:fill="FFFFFF"/>
        </w:rPr>
        <w:t>ответствующие ограничения использов</w:t>
      </w:r>
      <w:r w:rsidRPr="00A3131A">
        <w:rPr>
          <w:shd w:val="clear" w:color="auto" w:fill="FFFFFF"/>
        </w:rPr>
        <w:t>а</w:t>
      </w:r>
      <w:r w:rsidRPr="00A3131A">
        <w:rPr>
          <w:shd w:val="clear" w:color="auto" w:fill="FFFFFF"/>
        </w:rPr>
        <w:t>ния земельных участков и объектов капитального строительства</w:t>
      </w:r>
      <w:r w:rsidRPr="00A3131A">
        <w:rPr>
          <w:color w:val="000000"/>
          <w:shd w:val="clear" w:color="auto" w:fill="FFFFFF"/>
        </w:rPr>
        <w:t xml:space="preserve"> вносятся </w:t>
      </w:r>
      <w:r w:rsidRPr="00A3131A">
        <w:rPr>
          <w:shd w:val="clear" w:color="auto" w:fill="FFFFFF"/>
        </w:rPr>
        <w:t>в градостроительные регламенты</w:t>
      </w:r>
      <w:r w:rsidRPr="00A3131A">
        <w:rPr>
          <w:color w:val="000000"/>
          <w:shd w:val="clear" w:color="auto" w:fill="FFFFFF"/>
        </w:rPr>
        <w:t xml:space="preserve"> как </w:t>
      </w:r>
      <w:r w:rsidRPr="00A3131A">
        <w:rPr>
          <w:shd w:val="clear" w:color="auto" w:fill="FFFFFF"/>
        </w:rPr>
        <w:t>изменения и дополнения</w:t>
      </w:r>
      <w:r w:rsidRPr="00A3131A">
        <w:rPr>
          <w:color w:val="000000"/>
          <w:shd w:val="clear" w:color="auto" w:fill="FFFFFF"/>
        </w:rPr>
        <w:t xml:space="preserve"> в Прав</w:t>
      </w:r>
      <w:r w:rsidRPr="00A3131A">
        <w:rPr>
          <w:color w:val="000000"/>
          <w:shd w:val="clear" w:color="auto" w:fill="FFFFFF"/>
        </w:rPr>
        <w:t>и</w:t>
      </w:r>
      <w:r w:rsidRPr="00A3131A">
        <w:rPr>
          <w:color w:val="000000"/>
          <w:shd w:val="clear" w:color="auto" w:fill="FFFFFF"/>
        </w:rPr>
        <w:t>ла.</w:t>
      </w:r>
    </w:p>
    <w:p w:rsidR="0050141B" w:rsidRPr="00A3131A" w:rsidRDefault="0050141B" w:rsidP="0050141B">
      <w:pPr>
        <w:pStyle w:val="ab"/>
        <w:spacing w:before="0" w:after="0"/>
        <w:ind w:firstLine="567"/>
        <w:contextualSpacing/>
        <w:jc w:val="both"/>
      </w:pPr>
      <w:r w:rsidRPr="00A3131A">
        <w:rPr>
          <w:bCs/>
          <w:color w:val="000000"/>
          <w:shd w:val="clear" w:color="auto" w:fill="FFFFFF"/>
        </w:rPr>
        <w:t>29</w:t>
      </w:r>
      <w:r w:rsidRPr="00A3131A">
        <w:rPr>
          <w:color w:val="000000"/>
          <w:shd w:val="clear" w:color="auto" w:fill="FFFFFF"/>
        </w:rPr>
        <w:t>. В случае если земельный участок и объект капитального строительства ра</w:t>
      </w:r>
      <w:r w:rsidRPr="00A3131A">
        <w:rPr>
          <w:color w:val="000000"/>
          <w:shd w:val="clear" w:color="auto" w:fill="FFFFFF"/>
        </w:rPr>
        <w:t>с</w:t>
      </w:r>
      <w:r w:rsidRPr="00A3131A">
        <w:rPr>
          <w:color w:val="000000"/>
          <w:shd w:val="clear" w:color="auto" w:fill="FFFFFF"/>
        </w:rPr>
        <w:t>положен на территории одновременного действия нескольких видов зон с особыми условиями использов</w:t>
      </w:r>
      <w:r w:rsidRPr="00A3131A">
        <w:rPr>
          <w:color w:val="000000"/>
          <w:shd w:val="clear" w:color="auto" w:fill="FFFFFF"/>
        </w:rPr>
        <w:t>а</w:t>
      </w:r>
      <w:r w:rsidRPr="00A3131A">
        <w:rPr>
          <w:color w:val="000000"/>
          <w:shd w:val="clear" w:color="auto" w:fill="FFFFFF"/>
        </w:rPr>
        <w:t>ния террит</w:t>
      </w:r>
      <w:r w:rsidRPr="00A3131A">
        <w:rPr>
          <w:color w:val="000000"/>
          <w:shd w:val="clear" w:color="auto" w:fill="FFFFFF"/>
        </w:rPr>
        <w:t>о</w:t>
      </w:r>
      <w:r w:rsidRPr="00A3131A">
        <w:rPr>
          <w:color w:val="000000"/>
          <w:shd w:val="clear" w:color="auto" w:fill="FFFFFF"/>
        </w:rPr>
        <w:t>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w:t>
      </w:r>
      <w:r w:rsidRPr="00A3131A">
        <w:rPr>
          <w:color w:val="000000"/>
          <w:shd w:val="clear" w:color="auto" w:fill="FFFFFF"/>
        </w:rPr>
        <w:t>а</w:t>
      </w:r>
      <w:r w:rsidRPr="00A3131A">
        <w:rPr>
          <w:color w:val="000000"/>
          <w:shd w:val="clear" w:color="auto" w:fill="FFFFFF"/>
        </w:rPr>
        <w:t>ний, содержащихся во всех элементах регламе</w:t>
      </w:r>
      <w:r w:rsidRPr="00A3131A">
        <w:rPr>
          <w:color w:val="000000"/>
          <w:shd w:val="clear" w:color="auto" w:fill="FFFFFF"/>
        </w:rPr>
        <w:t>н</w:t>
      </w:r>
      <w:r w:rsidRPr="00A3131A">
        <w:rPr>
          <w:color w:val="000000"/>
          <w:shd w:val="clear" w:color="auto" w:fill="FFFFFF"/>
        </w:rPr>
        <w:t xml:space="preserve">та. </w:t>
      </w:r>
    </w:p>
    <w:p w:rsidR="0050141B" w:rsidRPr="00DC4A0C" w:rsidRDefault="0050141B" w:rsidP="0050141B">
      <w:pPr>
        <w:pStyle w:val="ab"/>
        <w:spacing w:before="0" w:after="0"/>
        <w:ind w:firstLine="567"/>
        <w:contextualSpacing/>
        <w:jc w:val="both"/>
        <w:rPr>
          <w:rFonts w:ascii="Arial" w:hAnsi="Arial" w:cs="Arial"/>
        </w:rPr>
      </w:pPr>
    </w:p>
    <w:p w:rsidR="0050141B" w:rsidRPr="002976DF" w:rsidRDefault="0050141B" w:rsidP="0050141B">
      <w:pPr>
        <w:pStyle w:val="ab"/>
        <w:spacing w:before="0" w:after="0"/>
        <w:ind w:firstLine="567"/>
        <w:contextualSpacing/>
        <w:jc w:val="both"/>
      </w:pPr>
      <w:r w:rsidRPr="002976DF">
        <w:rPr>
          <w:b/>
          <w:bCs/>
          <w:shd w:val="clear" w:color="auto" w:fill="FFFFFF"/>
        </w:rPr>
        <w:t>Статья 4. Открытость и доступность информации о землепользовании и з</w:t>
      </w:r>
      <w:r w:rsidRPr="002976DF">
        <w:rPr>
          <w:b/>
          <w:bCs/>
          <w:shd w:val="clear" w:color="auto" w:fill="FFFFFF"/>
        </w:rPr>
        <w:t>а</w:t>
      </w:r>
      <w:r w:rsidRPr="002976DF">
        <w:rPr>
          <w:b/>
          <w:bCs/>
          <w:shd w:val="clear" w:color="auto" w:fill="FFFFFF"/>
        </w:rPr>
        <w:t>стройке</w:t>
      </w:r>
    </w:p>
    <w:p w:rsidR="0050141B" w:rsidRPr="002976DF" w:rsidRDefault="0050141B" w:rsidP="0050141B">
      <w:pPr>
        <w:pStyle w:val="ab"/>
        <w:spacing w:before="0" w:after="0"/>
        <w:contextualSpacing/>
        <w:jc w:val="both"/>
      </w:pPr>
    </w:p>
    <w:p w:rsidR="0050141B" w:rsidRPr="002976DF" w:rsidRDefault="0050141B" w:rsidP="0050141B">
      <w:pPr>
        <w:pStyle w:val="ab"/>
        <w:spacing w:before="0" w:after="0"/>
        <w:ind w:firstLine="567"/>
        <w:contextualSpacing/>
        <w:jc w:val="both"/>
      </w:pPr>
      <w:r w:rsidRPr="002976DF">
        <w:rPr>
          <w:bCs/>
          <w:shd w:val="clear" w:color="auto" w:fill="FFFFFF"/>
        </w:rPr>
        <w:t>1.</w:t>
      </w:r>
      <w:r w:rsidRPr="002976DF">
        <w:rPr>
          <w:b/>
          <w:bCs/>
          <w:shd w:val="clear" w:color="auto" w:fill="FFFFFF"/>
        </w:rPr>
        <w:t xml:space="preserve"> </w:t>
      </w:r>
      <w:r w:rsidRPr="002976DF">
        <w:rPr>
          <w:shd w:val="clear" w:color="auto" w:fill="FFFFFF"/>
        </w:rPr>
        <w:t>Настоящие Правила, включая входящие в их состав схемы, картографические и иные документы, являются открытыми для всех физических и юридических, а также должностных лиц, органов власти и управления, а также органов, осуществляющих контроль за соблюдением градостроительного законодательства органами местного с</w:t>
      </w:r>
      <w:r w:rsidRPr="002976DF">
        <w:rPr>
          <w:shd w:val="clear" w:color="auto" w:fill="FFFFFF"/>
        </w:rPr>
        <w:t>а</w:t>
      </w:r>
      <w:r w:rsidRPr="002976DF">
        <w:rPr>
          <w:shd w:val="clear" w:color="auto" w:fill="FFFFFF"/>
        </w:rPr>
        <w:t>моуправления.</w:t>
      </w:r>
    </w:p>
    <w:p w:rsidR="0050141B" w:rsidRPr="002976DF" w:rsidRDefault="0050141B" w:rsidP="0050141B">
      <w:pPr>
        <w:pStyle w:val="ab"/>
        <w:spacing w:before="0" w:after="0"/>
        <w:ind w:firstLine="567"/>
        <w:contextualSpacing/>
        <w:jc w:val="both"/>
      </w:pPr>
      <w:r w:rsidRPr="002976DF">
        <w:rPr>
          <w:shd w:val="clear" w:color="auto" w:fill="FFFFFF"/>
        </w:rPr>
        <w:t xml:space="preserve">2.Администрация сельского поселения </w:t>
      </w:r>
      <w:r w:rsidR="004C0428">
        <w:rPr>
          <w:shd w:val="clear" w:color="auto" w:fill="FFFFFF"/>
        </w:rPr>
        <w:t>Магинский</w:t>
      </w:r>
      <w:r w:rsidR="009F0D16">
        <w:rPr>
          <w:shd w:val="clear" w:color="auto" w:fill="FFFFFF"/>
        </w:rPr>
        <w:t xml:space="preserve"> </w:t>
      </w:r>
      <w:r w:rsidRPr="002976DF">
        <w:rPr>
          <w:shd w:val="clear" w:color="auto" w:fill="FFFFFF"/>
        </w:rPr>
        <w:t>сельсовет обеспечивает возможность ознакомления с настоящими Правилами путем:</w:t>
      </w:r>
    </w:p>
    <w:p w:rsidR="0050141B" w:rsidRPr="002976DF" w:rsidRDefault="0050141B" w:rsidP="00F11985">
      <w:pPr>
        <w:pStyle w:val="ab"/>
        <w:numPr>
          <w:ilvl w:val="0"/>
          <w:numId w:val="25"/>
        </w:numPr>
        <w:spacing w:before="0" w:after="0"/>
        <w:contextualSpacing/>
        <w:jc w:val="both"/>
      </w:pPr>
      <w:r w:rsidRPr="002976DF">
        <w:t>публикации Правил в средствах массовой информации и открытой продажи их копий;</w:t>
      </w:r>
    </w:p>
    <w:p w:rsidR="0050141B" w:rsidRPr="002976DF" w:rsidRDefault="0050141B" w:rsidP="00F11985">
      <w:pPr>
        <w:pStyle w:val="ab"/>
        <w:numPr>
          <w:ilvl w:val="0"/>
          <w:numId w:val="25"/>
        </w:numPr>
        <w:spacing w:before="0" w:after="0"/>
        <w:contextualSpacing/>
        <w:jc w:val="both"/>
      </w:pPr>
      <w:r w:rsidRPr="002976DF">
        <w:t xml:space="preserve">предоставления Правил в библиотеке сельского поселения </w:t>
      </w:r>
      <w:r w:rsidR="004C0428">
        <w:rPr>
          <w:shd w:val="clear" w:color="auto" w:fill="FFFFFF"/>
        </w:rPr>
        <w:t>Магинский</w:t>
      </w:r>
      <w:r w:rsidR="009F0D16">
        <w:rPr>
          <w:shd w:val="clear" w:color="auto" w:fill="FFFFFF"/>
        </w:rPr>
        <w:t xml:space="preserve"> </w:t>
      </w:r>
      <w:r w:rsidRPr="002976DF">
        <w:t>сельс</w:t>
      </w:r>
      <w:r w:rsidRPr="002976DF">
        <w:t>о</w:t>
      </w:r>
      <w:r w:rsidRPr="002976DF">
        <w:t>вет;</w:t>
      </w:r>
    </w:p>
    <w:p w:rsidR="0050141B" w:rsidRPr="002976DF" w:rsidRDefault="0050141B" w:rsidP="00F11985">
      <w:pPr>
        <w:pStyle w:val="ab"/>
        <w:numPr>
          <w:ilvl w:val="0"/>
          <w:numId w:val="25"/>
        </w:numPr>
        <w:spacing w:before="0" w:after="0"/>
        <w:contextualSpacing/>
        <w:jc w:val="both"/>
      </w:pPr>
      <w:r w:rsidRPr="002976DF">
        <w:t>размещения Правил в сети «Интернет» на официальном сайте администрации сельского пос</w:t>
      </w:r>
      <w:r w:rsidRPr="002976DF">
        <w:t>е</w:t>
      </w:r>
      <w:r w:rsidRPr="002976DF">
        <w:t>ления;</w:t>
      </w:r>
    </w:p>
    <w:p w:rsidR="0050141B" w:rsidRPr="002976DF" w:rsidRDefault="0050141B" w:rsidP="00F11985">
      <w:pPr>
        <w:pStyle w:val="ab"/>
        <w:numPr>
          <w:ilvl w:val="0"/>
          <w:numId w:val="25"/>
        </w:numPr>
        <w:spacing w:before="0" w:after="0"/>
        <w:contextualSpacing/>
        <w:jc w:val="both"/>
      </w:pPr>
      <w:r w:rsidRPr="002976DF">
        <w:rPr>
          <w:shd w:val="clear" w:color="auto" w:fill="FFFFFF"/>
        </w:rPr>
        <w:t>предоставления физическим и юридическим лицам выписок из настоящих Правил (гр</w:t>
      </w:r>
      <w:r w:rsidRPr="002976DF">
        <w:rPr>
          <w:shd w:val="clear" w:color="auto" w:fill="FFFFFF"/>
        </w:rPr>
        <w:t>а</w:t>
      </w:r>
      <w:r w:rsidRPr="002976DF">
        <w:rPr>
          <w:shd w:val="clear" w:color="auto" w:fill="FFFFFF"/>
        </w:rPr>
        <w:t>достроительных заключений), а также необходимых копий картографических докуме</w:t>
      </w:r>
      <w:r w:rsidRPr="002976DF">
        <w:rPr>
          <w:shd w:val="clear" w:color="auto" w:fill="FFFFFF"/>
        </w:rPr>
        <w:t>н</w:t>
      </w:r>
      <w:r w:rsidRPr="002976DF">
        <w:rPr>
          <w:shd w:val="clear" w:color="auto" w:fill="FFFFFF"/>
        </w:rPr>
        <w:t>тов и их фрагментов, характеризующих условия землепользования и застройки прим</w:t>
      </w:r>
      <w:r w:rsidRPr="002976DF">
        <w:rPr>
          <w:shd w:val="clear" w:color="auto" w:fill="FFFFFF"/>
        </w:rPr>
        <w:t>е</w:t>
      </w:r>
      <w:r w:rsidRPr="002976DF">
        <w:rPr>
          <w:shd w:val="clear" w:color="auto" w:fill="FFFFFF"/>
        </w:rPr>
        <w:t>нительно к отдельным земельным участкам и элементам планировочной стру</w:t>
      </w:r>
      <w:r w:rsidRPr="002976DF">
        <w:rPr>
          <w:shd w:val="clear" w:color="auto" w:fill="FFFFFF"/>
        </w:rPr>
        <w:t>к</w:t>
      </w:r>
      <w:r w:rsidRPr="002976DF">
        <w:rPr>
          <w:shd w:val="clear" w:color="auto" w:fill="FFFFFF"/>
        </w:rPr>
        <w:t>туры.</w:t>
      </w:r>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shd w:val="clear" w:color="auto" w:fill="FFFFFF"/>
        </w:rPr>
        <w:t xml:space="preserve"> Настоящие Правила, иные документы и материалы, подготавливаемые в процессе гр</w:t>
      </w:r>
      <w:r w:rsidRPr="002976DF">
        <w:rPr>
          <w:shd w:val="clear" w:color="auto" w:fill="FFFFFF"/>
        </w:rPr>
        <w:t>а</w:t>
      </w:r>
      <w:r w:rsidRPr="002976DF">
        <w:rPr>
          <w:shd w:val="clear" w:color="auto" w:fill="FFFFFF"/>
        </w:rPr>
        <w:t>достроительной деятельности, в соответствии с Градостроительным кодексом РФ в обязател</w:t>
      </w:r>
      <w:r w:rsidRPr="002976DF">
        <w:rPr>
          <w:shd w:val="clear" w:color="auto" w:fill="FFFFFF"/>
        </w:rPr>
        <w:t>ь</w:t>
      </w:r>
      <w:r w:rsidRPr="002976DF">
        <w:rPr>
          <w:shd w:val="clear" w:color="auto" w:fill="FFFFFF"/>
        </w:rPr>
        <w:t>ном порядке направляются и размещаются в информационной системе обеспечения град</w:t>
      </w:r>
      <w:r w:rsidRPr="002976DF">
        <w:rPr>
          <w:shd w:val="clear" w:color="auto" w:fill="FFFFFF"/>
        </w:rPr>
        <w:t>о</w:t>
      </w:r>
      <w:r w:rsidRPr="002976DF">
        <w:rPr>
          <w:shd w:val="clear" w:color="auto" w:fill="FFFFFF"/>
        </w:rPr>
        <w:t xml:space="preserve">строительной деятельности сельского поселения </w:t>
      </w:r>
      <w:r w:rsidR="004C0428">
        <w:rPr>
          <w:shd w:val="clear" w:color="auto" w:fill="FFFFFF"/>
        </w:rPr>
        <w:t>Магинский</w:t>
      </w:r>
      <w:r w:rsidR="009F0D16">
        <w:rPr>
          <w:shd w:val="clear" w:color="auto" w:fill="FFFFFF"/>
        </w:rPr>
        <w:t xml:space="preserve"> </w:t>
      </w:r>
      <w:r w:rsidRPr="002976DF">
        <w:rPr>
          <w:shd w:val="clear" w:color="auto" w:fill="FFFFFF"/>
        </w:rPr>
        <w:t>сельсовет, ведение и состав кот</w:t>
      </w:r>
      <w:r w:rsidRPr="002976DF">
        <w:rPr>
          <w:shd w:val="clear" w:color="auto" w:fill="FFFFFF"/>
        </w:rPr>
        <w:t>о</w:t>
      </w:r>
      <w:r w:rsidRPr="002976DF">
        <w:rPr>
          <w:shd w:val="clear" w:color="auto" w:fill="FFFFFF"/>
        </w:rPr>
        <w:t>рой определяются в соответствии с действующим законодательством и осуществляется упо</w:t>
      </w:r>
      <w:r w:rsidRPr="002976DF">
        <w:rPr>
          <w:shd w:val="clear" w:color="auto" w:fill="FFFFFF"/>
        </w:rPr>
        <w:t>л</w:t>
      </w:r>
      <w:r w:rsidRPr="002976DF">
        <w:rPr>
          <w:shd w:val="clear" w:color="auto" w:fill="FFFFFF"/>
        </w:rPr>
        <w:t>номоченным органом Администрации сельск</w:t>
      </w:r>
      <w:r w:rsidRPr="002976DF">
        <w:rPr>
          <w:shd w:val="clear" w:color="auto" w:fill="FFFFFF"/>
        </w:rPr>
        <w:t>о</w:t>
      </w:r>
      <w:r w:rsidRPr="002976DF">
        <w:rPr>
          <w:shd w:val="clear" w:color="auto" w:fill="FFFFFF"/>
        </w:rPr>
        <w:t>го поселения.</w:t>
      </w:r>
    </w:p>
    <w:p w:rsidR="0050141B" w:rsidRPr="002976DF" w:rsidRDefault="0050141B" w:rsidP="0050141B">
      <w:pPr>
        <w:pStyle w:val="ab"/>
        <w:spacing w:before="0" w:after="0"/>
        <w:ind w:firstLine="567"/>
        <w:contextualSpacing/>
        <w:jc w:val="both"/>
      </w:pPr>
      <w:r w:rsidRPr="002976DF">
        <w:rPr>
          <w:bCs/>
          <w:shd w:val="clear" w:color="auto" w:fill="FFFFFF"/>
        </w:rPr>
        <w:t>4.</w:t>
      </w:r>
      <w:r w:rsidRPr="002976DF">
        <w:rPr>
          <w:b/>
          <w:bCs/>
          <w:shd w:val="clear" w:color="auto" w:fill="FFFFFF"/>
        </w:rPr>
        <w:t xml:space="preserve"> </w:t>
      </w:r>
      <w:r w:rsidRPr="002976DF">
        <w:rPr>
          <w:shd w:val="clear" w:color="auto" w:fill="FFFFFF"/>
        </w:rPr>
        <w:t>Граждане имеют право участвовать в принятии решений по вопросам застройки и зе</w:t>
      </w:r>
      <w:r w:rsidRPr="002976DF">
        <w:rPr>
          <w:shd w:val="clear" w:color="auto" w:fill="FFFFFF"/>
        </w:rPr>
        <w:t>м</w:t>
      </w:r>
      <w:r w:rsidRPr="002976DF">
        <w:rPr>
          <w:shd w:val="clear" w:color="auto" w:fill="FFFFFF"/>
        </w:rPr>
        <w:t>лепользования в соответствии с законод</w:t>
      </w:r>
      <w:r w:rsidRPr="002976DF">
        <w:rPr>
          <w:shd w:val="clear" w:color="auto" w:fill="FFFFFF"/>
        </w:rPr>
        <w:t>а</w:t>
      </w:r>
      <w:r w:rsidRPr="002976DF">
        <w:rPr>
          <w:shd w:val="clear" w:color="auto" w:fill="FFFFFF"/>
        </w:rPr>
        <w:t>тельством.</w:t>
      </w:r>
    </w:p>
    <w:p w:rsidR="0050141B" w:rsidRPr="00623C39" w:rsidRDefault="0050141B" w:rsidP="0050141B">
      <w:pPr>
        <w:pStyle w:val="ab"/>
        <w:spacing w:before="0" w:after="0"/>
        <w:ind w:firstLine="567"/>
        <w:contextualSpacing/>
        <w:jc w:val="both"/>
        <w:rPr>
          <w:rFonts w:ascii="Arial" w:hAnsi="Arial" w:cs="Arial"/>
          <w:highlight w:val="yellow"/>
        </w:rPr>
      </w:pPr>
    </w:p>
    <w:p w:rsidR="0050141B" w:rsidRPr="002976DF" w:rsidRDefault="0050141B" w:rsidP="0050141B">
      <w:pPr>
        <w:pStyle w:val="ab"/>
        <w:spacing w:before="0" w:after="0"/>
        <w:ind w:firstLine="567"/>
        <w:contextualSpacing/>
        <w:jc w:val="both"/>
      </w:pPr>
      <w:r w:rsidRPr="002976DF">
        <w:rPr>
          <w:b/>
          <w:bCs/>
          <w:shd w:val="clear" w:color="auto" w:fill="FFFFFF"/>
        </w:rPr>
        <w:t xml:space="preserve">Статья 5. Градостроительное зонирование сельского поселения </w:t>
      </w:r>
      <w:r w:rsidR="004C0428">
        <w:rPr>
          <w:b/>
          <w:shd w:val="clear" w:color="auto" w:fill="FFFFFF"/>
        </w:rPr>
        <w:t>Магинский</w:t>
      </w:r>
      <w:r w:rsidR="009F0D16">
        <w:rPr>
          <w:b/>
          <w:shd w:val="clear" w:color="auto" w:fill="FFFFFF"/>
        </w:rPr>
        <w:t xml:space="preserve"> </w:t>
      </w:r>
      <w:r w:rsidRPr="002976DF">
        <w:rPr>
          <w:b/>
          <w:shd w:val="clear" w:color="auto" w:fill="FFFFFF"/>
        </w:rPr>
        <w:t>сельс</w:t>
      </w:r>
      <w:r w:rsidRPr="002976DF">
        <w:rPr>
          <w:b/>
          <w:shd w:val="clear" w:color="auto" w:fill="FFFFFF"/>
        </w:rPr>
        <w:t>о</w:t>
      </w:r>
      <w:r w:rsidRPr="002976DF">
        <w:rPr>
          <w:b/>
          <w:shd w:val="clear" w:color="auto" w:fill="FFFFFF"/>
        </w:rPr>
        <w:t xml:space="preserve">вет муниципального района </w:t>
      </w:r>
      <w:r w:rsidR="009F0D16">
        <w:rPr>
          <w:b/>
          <w:shd w:val="clear" w:color="auto" w:fill="FFFFFF"/>
        </w:rPr>
        <w:t>Караидельский район</w:t>
      </w:r>
      <w:r w:rsidRPr="002976DF">
        <w:rPr>
          <w:b/>
          <w:bCs/>
          <w:shd w:val="clear" w:color="auto" w:fill="FFFFFF"/>
        </w:rPr>
        <w:t xml:space="preserve"> Республики Ба</w:t>
      </w:r>
      <w:r w:rsidRPr="002976DF">
        <w:rPr>
          <w:b/>
          <w:bCs/>
          <w:shd w:val="clear" w:color="auto" w:fill="FFFFFF"/>
        </w:rPr>
        <w:t>ш</w:t>
      </w:r>
      <w:r w:rsidRPr="002976DF">
        <w:rPr>
          <w:b/>
          <w:bCs/>
          <w:shd w:val="clear" w:color="auto" w:fill="FFFFFF"/>
        </w:rPr>
        <w:t>кортостан</w:t>
      </w:r>
    </w:p>
    <w:p w:rsidR="002031A1" w:rsidRDefault="002031A1" w:rsidP="0050141B">
      <w:pPr>
        <w:pStyle w:val="ab"/>
        <w:spacing w:before="0" w:after="0"/>
        <w:ind w:firstLine="567"/>
        <w:contextualSpacing/>
        <w:jc w:val="both"/>
        <w:rPr>
          <w:bCs/>
          <w:shd w:val="clear" w:color="auto" w:fill="FFFFFF"/>
        </w:rPr>
      </w:pPr>
    </w:p>
    <w:p w:rsidR="0050141B" w:rsidRPr="002976DF" w:rsidRDefault="0050141B" w:rsidP="0050141B">
      <w:pPr>
        <w:pStyle w:val="ab"/>
        <w:spacing w:before="0" w:after="0"/>
        <w:ind w:firstLine="567"/>
        <w:contextualSpacing/>
        <w:jc w:val="both"/>
      </w:pPr>
      <w:r w:rsidRPr="002976DF">
        <w:rPr>
          <w:bCs/>
          <w:shd w:val="clear" w:color="auto" w:fill="FFFFFF"/>
        </w:rPr>
        <w:t>1.</w:t>
      </w:r>
      <w:r w:rsidRPr="002976DF">
        <w:rPr>
          <w:shd w:val="clear" w:color="auto" w:fill="FFFFFF"/>
        </w:rPr>
        <w:t xml:space="preserve"> В соответствии с градостроительным зонированием на территории сельского поселения </w:t>
      </w:r>
      <w:r w:rsidR="004C0428">
        <w:rPr>
          <w:shd w:val="clear" w:color="auto" w:fill="FFFFFF"/>
        </w:rPr>
        <w:t>Магинский</w:t>
      </w:r>
      <w:r w:rsidR="009F0D16">
        <w:rPr>
          <w:shd w:val="clear" w:color="auto" w:fill="FFFFFF"/>
        </w:rPr>
        <w:t xml:space="preserve"> </w:t>
      </w:r>
      <w:r w:rsidRPr="002976DF">
        <w:rPr>
          <w:shd w:val="clear" w:color="auto" w:fill="FFFFFF"/>
        </w:rPr>
        <w:t>сельсовет установлены территориальные зоны и зоны с особыми условиями испол</w:t>
      </w:r>
      <w:r w:rsidRPr="002976DF">
        <w:rPr>
          <w:shd w:val="clear" w:color="auto" w:fill="FFFFFF"/>
        </w:rPr>
        <w:t>ь</w:t>
      </w:r>
      <w:r w:rsidRPr="002976DF">
        <w:rPr>
          <w:shd w:val="clear" w:color="auto" w:fill="FFFFFF"/>
        </w:rPr>
        <w:t>зования те</w:t>
      </w:r>
      <w:r w:rsidRPr="002976DF">
        <w:rPr>
          <w:shd w:val="clear" w:color="auto" w:fill="FFFFFF"/>
        </w:rPr>
        <w:t>р</w:t>
      </w:r>
      <w:r w:rsidRPr="002976DF">
        <w:rPr>
          <w:shd w:val="clear" w:color="auto" w:fill="FFFFFF"/>
        </w:rPr>
        <w:t>ритории.</w:t>
      </w:r>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Границы территориальных зон и зон с особыми условиями использования территории отображены в графическом виде.</w:t>
      </w:r>
    </w:p>
    <w:p w:rsidR="0050141B" w:rsidRPr="002976DF" w:rsidRDefault="0050141B" w:rsidP="0050141B">
      <w:pPr>
        <w:spacing w:line="240" w:lineRule="auto"/>
        <w:ind w:firstLine="567"/>
        <w:contextualSpacing/>
        <w:rPr>
          <w:rFonts w:ascii="Times New Roman" w:hAnsi="Times New Roman"/>
          <w:sz w:val="24"/>
          <w:szCs w:val="24"/>
        </w:rPr>
      </w:pPr>
      <w:r w:rsidRPr="002976DF">
        <w:rPr>
          <w:rFonts w:ascii="Times New Roman" w:hAnsi="Times New Roman"/>
          <w:color w:val="000000"/>
          <w:sz w:val="24"/>
          <w:szCs w:val="24"/>
        </w:rPr>
        <w:t>3. Перечень территориальных зон и подзон, отображённых на карте градостроительного зонирования содержащий наименования и кодовые обозначения зон (а также подзон в их сост</w:t>
      </w:r>
      <w:r w:rsidRPr="002976DF">
        <w:rPr>
          <w:rFonts w:ascii="Times New Roman" w:hAnsi="Times New Roman"/>
          <w:color w:val="000000"/>
          <w:sz w:val="24"/>
          <w:szCs w:val="24"/>
        </w:rPr>
        <w:t>а</w:t>
      </w:r>
      <w:r w:rsidRPr="002976DF">
        <w:rPr>
          <w:rFonts w:ascii="Times New Roman" w:hAnsi="Times New Roman"/>
          <w:color w:val="000000"/>
          <w:sz w:val="24"/>
          <w:szCs w:val="24"/>
        </w:rPr>
        <w:t>ве, сгруппирова</w:t>
      </w:r>
      <w:r w:rsidRPr="002976DF">
        <w:rPr>
          <w:rFonts w:ascii="Times New Roman" w:hAnsi="Times New Roman"/>
          <w:color w:val="000000"/>
          <w:sz w:val="24"/>
          <w:szCs w:val="24"/>
        </w:rPr>
        <w:t>н</w:t>
      </w:r>
      <w:r w:rsidRPr="002976DF">
        <w:rPr>
          <w:rFonts w:ascii="Times New Roman" w:hAnsi="Times New Roman"/>
          <w:color w:val="000000"/>
          <w:sz w:val="24"/>
          <w:szCs w:val="24"/>
        </w:rPr>
        <w:t>ных по видам), и указание целей выделения зон (а также подзон в их составе), приведён в главе 14 раздела II; перечень зон с особыми у</w:t>
      </w:r>
      <w:r w:rsidRPr="002976DF">
        <w:rPr>
          <w:rFonts w:ascii="Times New Roman" w:hAnsi="Times New Roman"/>
          <w:color w:val="000000"/>
          <w:sz w:val="24"/>
          <w:szCs w:val="24"/>
        </w:rPr>
        <w:t>с</w:t>
      </w:r>
      <w:r w:rsidRPr="002976DF">
        <w:rPr>
          <w:rFonts w:ascii="Times New Roman" w:hAnsi="Times New Roman"/>
          <w:color w:val="000000"/>
          <w:sz w:val="24"/>
          <w:szCs w:val="24"/>
        </w:rPr>
        <w:t>ловиями использования территорий по природно-экологическим и санитарно-гигиеническим требованиям приведен в главе 16 ра</w:t>
      </w:r>
      <w:r w:rsidRPr="002976DF">
        <w:rPr>
          <w:rFonts w:ascii="Times New Roman" w:hAnsi="Times New Roman"/>
          <w:color w:val="000000"/>
          <w:sz w:val="24"/>
          <w:szCs w:val="24"/>
        </w:rPr>
        <w:t>з</w:t>
      </w:r>
      <w:r w:rsidRPr="002976DF">
        <w:rPr>
          <w:rFonts w:ascii="Times New Roman" w:hAnsi="Times New Roman"/>
          <w:color w:val="000000"/>
          <w:sz w:val="24"/>
          <w:szCs w:val="24"/>
        </w:rPr>
        <w:t xml:space="preserve">дела </w:t>
      </w:r>
      <w:r w:rsidRPr="002976DF">
        <w:rPr>
          <w:rFonts w:ascii="Times New Roman" w:hAnsi="Times New Roman"/>
          <w:color w:val="000000"/>
          <w:sz w:val="24"/>
          <w:szCs w:val="24"/>
          <w:lang w:val="en-US"/>
        </w:rPr>
        <w:t>II</w:t>
      </w:r>
      <w:r w:rsidRPr="002976DF">
        <w:rPr>
          <w:rFonts w:ascii="Times New Roman" w:hAnsi="Times New Roman"/>
          <w:color w:val="000000"/>
          <w:sz w:val="24"/>
          <w:szCs w:val="24"/>
        </w:rPr>
        <w:t xml:space="preserve"> Правил; перечень зон с особыми условиями использования территории установленных в части границ территорий объектов культурн</w:t>
      </w:r>
      <w:r w:rsidRPr="002976DF">
        <w:rPr>
          <w:rFonts w:ascii="Times New Roman" w:hAnsi="Times New Roman"/>
          <w:color w:val="000000"/>
          <w:sz w:val="24"/>
          <w:szCs w:val="24"/>
        </w:rPr>
        <w:t>о</w:t>
      </w:r>
      <w:r w:rsidRPr="002976DF">
        <w:rPr>
          <w:rFonts w:ascii="Times New Roman" w:hAnsi="Times New Roman"/>
          <w:color w:val="000000"/>
          <w:sz w:val="24"/>
          <w:szCs w:val="24"/>
        </w:rPr>
        <w:t>го наследия (зоны охраны объектов культурного наследия) и зон особого регулирования градостроительной деятельности приведен в главе 17 ра</w:t>
      </w:r>
      <w:r w:rsidRPr="002976DF">
        <w:rPr>
          <w:rFonts w:ascii="Times New Roman" w:hAnsi="Times New Roman"/>
          <w:color w:val="000000"/>
          <w:sz w:val="24"/>
          <w:szCs w:val="24"/>
        </w:rPr>
        <w:t>з</w:t>
      </w:r>
      <w:r w:rsidRPr="002976DF">
        <w:rPr>
          <w:rFonts w:ascii="Times New Roman" w:hAnsi="Times New Roman"/>
          <w:color w:val="000000"/>
          <w:sz w:val="24"/>
          <w:szCs w:val="24"/>
        </w:rPr>
        <w:t xml:space="preserve">дела </w:t>
      </w:r>
      <w:r w:rsidRPr="002976DF">
        <w:rPr>
          <w:rFonts w:ascii="Times New Roman" w:hAnsi="Times New Roman"/>
          <w:color w:val="000000"/>
          <w:sz w:val="24"/>
          <w:szCs w:val="24"/>
          <w:lang w:val="en-US"/>
        </w:rPr>
        <w:t>II</w:t>
      </w:r>
      <w:r w:rsidRPr="002976DF">
        <w:rPr>
          <w:rFonts w:ascii="Times New Roman" w:hAnsi="Times New Roman"/>
          <w:color w:val="000000"/>
          <w:sz w:val="24"/>
          <w:szCs w:val="24"/>
        </w:rPr>
        <w:t xml:space="preserve"> Правил. </w:t>
      </w:r>
    </w:p>
    <w:p w:rsidR="0050141B" w:rsidRPr="002976DF" w:rsidRDefault="0050141B" w:rsidP="0050141B">
      <w:pPr>
        <w:spacing w:line="240" w:lineRule="auto"/>
        <w:ind w:firstLine="567"/>
        <w:contextualSpacing/>
        <w:rPr>
          <w:rFonts w:ascii="Times New Roman" w:hAnsi="Times New Roman"/>
          <w:sz w:val="24"/>
          <w:szCs w:val="24"/>
        </w:rPr>
      </w:pPr>
      <w:r w:rsidRPr="002976DF">
        <w:rPr>
          <w:rFonts w:ascii="Times New Roman" w:hAnsi="Times New Roman"/>
          <w:color w:val="000000"/>
          <w:sz w:val="24"/>
          <w:szCs w:val="24"/>
        </w:rPr>
        <w:t>4. В графическом виде границы территориальных зон и зоны с особыми условиями и</w:t>
      </w:r>
      <w:r w:rsidRPr="002976DF">
        <w:rPr>
          <w:rFonts w:ascii="Times New Roman" w:hAnsi="Times New Roman"/>
          <w:color w:val="000000"/>
          <w:sz w:val="24"/>
          <w:szCs w:val="24"/>
        </w:rPr>
        <w:t>с</w:t>
      </w:r>
      <w:r w:rsidRPr="002976DF">
        <w:rPr>
          <w:rFonts w:ascii="Times New Roman" w:hAnsi="Times New Roman"/>
          <w:color w:val="000000"/>
          <w:sz w:val="24"/>
          <w:szCs w:val="24"/>
        </w:rPr>
        <w:t>пользования территории отображены на Карте градостроительного зонирования сельского п</w:t>
      </w:r>
      <w:r w:rsidRPr="002976DF">
        <w:rPr>
          <w:rFonts w:ascii="Times New Roman" w:hAnsi="Times New Roman"/>
          <w:color w:val="000000"/>
          <w:sz w:val="24"/>
          <w:szCs w:val="24"/>
        </w:rPr>
        <w:t>о</w:t>
      </w:r>
      <w:r w:rsidRPr="002976DF">
        <w:rPr>
          <w:rFonts w:ascii="Times New Roman" w:hAnsi="Times New Roman"/>
          <w:color w:val="000000"/>
          <w:sz w:val="24"/>
          <w:szCs w:val="24"/>
        </w:rPr>
        <w:t xml:space="preserve">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2976DF">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2976DF">
        <w:rPr>
          <w:rFonts w:ascii="Times New Roman" w:hAnsi="Times New Roman"/>
          <w:color w:val="000000"/>
          <w:sz w:val="24"/>
          <w:szCs w:val="24"/>
        </w:rPr>
        <w:t xml:space="preserve"> Республики Ба</w:t>
      </w:r>
      <w:r w:rsidRPr="002976DF">
        <w:rPr>
          <w:rFonts w:ascii="Times New Roman" w:hAnsi="Times New Roman"/>
          <w:color w:val="000000"/>
          <w:sz w:val="24"/>
          <w:szCs w:val="24"/>
        </w:rPr>
        <w:t>ш</w:t>
      </w:r>
      <w:r w:rsidRPr="002976DF">
        <w:rPr>
          <w:rFonts w:ascii="Times New Roman" w:hAnsi="Times New Roman"/>
          <w:color w:val="000000"/>
          <w:sz w:val="24"/>
          <w:szCs w:val="24"/>
        </w:rPr>
        <w:t>кортостан.</w:t>
      </w:r>
    </w:p>
    <w:p w:rsidR="0050141B" w:rsidRPr="0010546A" w:rsidRDefault="0050141B" w:rsidP="0050141B">
      <w:pPr>
        <w:spacing w:line="240" w:lineRule="auto"/>
        <w:ind w:firstLine="567"/>
        <w:contextualSpacing/>
        <w:rPr>
          <w:rFonts w:ascii="Times New Roman" w:hAnsi="Times New Roman"/>
          <w:sz w:val="24"/>
          <w:szCs w:val="24"/>
        </w:rPr>
      </w:pPr>
      <w:r w:rsidRPr="0010546A">
        <w:rPr>
          <w:rFonts w:ascii="Times New Roman" w:hAnsi="Times New Roman"/>
          <w:color w:val="000000"/>
          <w:sz w:val="24"/>
          <w:szCs w:val="24"/>
        </w:rPr>
        <w:t xml:space="preserve">Карта градостроительного зонирования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10546A">
        <w:rPr>
          <w:rFonts w:ascii="Times New Roman" w:hAnsi="Times New Roman"/>
          <w:sz w:val="24"/>
          <w:szCs w:val="24"/>
          <w:shd w:val="clear" w:color="auto" w:fill="FFFFFF"/>
        </w:rPr>
        <w:t>сельсовет мун</w:t>
      </w:r>
      <w:r w:rsidRPr="0010546A">
        <w:rPr>
          <w:rFonts w:ascii="Times New Roman" w:hAnsi="Times New Roman"/>
          <w:sz w:val="24"/>
          <w:szCs w:val="24"/>
          <w:shd w:val="clear" w:color="auto" w:fill="FFFFFF"/>
        </w:rPr>
        <w:t>и</w:t>
      </w:r>
      <w:r w:rsidRPr="0010546A">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10546A">
        <w:rPr>
          <w:rFonts w:ascii="Times New Roman" w:hAnsi="Times New Roman"/>
          <w:color w:val="000000"/>
          <w:sz w:val="24"/>
          <w:szCs w:val="24"/>
        </w:rPr>
        <w:t xml:space="preserve"> Республики Башкортостан вкл</w:t>
      </w:r>
      <w:r w:rsidRPr="0010546A">
        <w:rPr>
          <w:rFonts w:ascii="Times New Roman" w:hAnsi="Times New Roman"/>
          <w:color w:val="000000"/>
          <w:sz w:val="24"/>
          <w:szCs w:val="24"/>
        </w:rPr>
        <w:t>ю</w:t>
      </w:r>
      <w:r w:rsidRPr="0010546A">
        <w:rPr>
          <w:rFonts w:ascii="Times New Roman" w:hAnsi="Times New Roman"/>
          <w:color w:val="000000"/>
          <w:sz w:val="24"/>
          <w:szCs w:val="24"/>
        </w:rPr>
        <w:t>чает в себя:</w:t>
      </w:r>
    </w:p>
    <w:p w:rsidR="0050141B"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карту градостроительного зонирования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DC0C87">
        <w:rPr>
          <w:rFonts w:ascii="Times New Roman" w:hAnsi="Times New Roman"/>
          <w:color w:val="000000"/>
          <w:sz w:val="24"/>
          <w:szCs w:val="24"/>
        </w:rPr>
        <w:t>сельсовет в ча</w:t>
      </w:r>
      <w:r w:rsidRPr="00DC0C87">
        <w:rPr>
          <w:rFonts w:ascii="Times New Roman" w:hAnsi="Times New Roman"/>
          <w:color w:val="000000"/>
          <w:sz w:val="24"/>
          <w:szCs w:val="24"/>
        </w:rPr>
        <w:t>с</w:t>
      </w:r>
      <w:r w:rsidRPr="00DC0C87">
        <w:rPr>
          <w:rFonts w:ascii="Times New Roman" w:hAnsi="Times New Roman"/>
          <w:color w:val="000000"/>
          <w:sz w:val="24"/>
          <w:szCs w:val="24"/>
        </w:rPr>
        <w:t>ти границ территориальных зон;</w:t>
      </w:r>
    </w:p>
    <w:p w:rsidR="0050141B"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карты градостроительного зонирования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сельсовет м</w:t>
      </w:r>
      <w:r w:rsidRPr="00DC0C87">
        <w:rPr>
          <w:rFonts w:ascii="Times New Roman" w:hAnsi="Times New Roman"/>
          <w:sz w:val="24"/>
          <w:szCs w:val="24"/>
          <w:shd w:val="clear" w:color="auto" w:fill="FFFFFF"/>
        </w:rPr>
        <w:t>у</w:t>
      </w:r>
      <w:r w:rsidRPr="00DC0C87">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Башкортостан в части границ зон с особыми условиями использования территорий по</w:t>
      </w:r>
      <w:r w:rsidR="0010546A" w:rsidRPr="00DC0C87">
        <w:rPr>
          <w:rFonts w:ascii="Times New Roman" w:hAnsi="Times New Roman"/>
          <w:color w:val="000000"/>
          <w:sz w:val="24"/>
          <w:szCs w:val="24"/>
        </w:rPr>
        <w:t xml:space="preserve"> природно-экологическим треб</w:t>
      </w:r>
      <w:r w:rsidR="0010546A" w:rsidRPr="00DC0C87">
        <w:rPr>
          <w:rFonts w:ascii="Times New Roman" w:hAnsi="Times New Roman"/>
          <w:color w:val="000000"/>
          <w:sz w:val="24"/>
          <w:szCs w:val="24"/>
        </w:rPr>
        <w:t>о</w:t>
      </w:r>
      <w:r w:rsidR="0010546A" w:rsidRPr="00DC0C87">
        <w:rPr>
          <w:rFonts w:ascii="Times New Roman" w:hAnsi="Times New Roman"/>
          <w:color w:val="000000"/>
          <w:sz w:val="24"/>
          <w:szCs w:val="24"/>
        </w:rPr>
        <w:t>ваниям и</w:t>
      </w:r>
      <w:r w:rsidRPr="00DC0C87">
        <w:rPr>
          <w:rFonts w:ascii="Times New Roman" w:hAnsi="Times New Roman"/>
          <w:color w:val="000000"/>
          <w:sz w:val="24"/>
          <w:szCs w:val="24"/>
        </w:rPr>
        <w:t xml:space="preserve"> санитарно-гигиеническим требованиям</w:t>
      </w:r>
      <w:r w:rsidR="0010546A" w:rsidRPr="00DC0C87">
        <w:rPr>
          <w:rFonts w:ascii="Times New Roman" w:hAnsi="Times New Roman"/>
          <w:color w:val="000000"/>
          <w:sz w:val="24"/>
          <w:szCs w:val="24"/>
        </w:rPr>
        <w:t>, также в части границ зон охраны об</w:t>
      </w:r>
      <w:r w:rsidR="0010546A" w:rsidRPr="00DC0C87">
        <w:rPr>
          <w:rFonts w:ascii="Times New Roman" w:hAnsi="Times New Roman"/>
          <w:color w:val="000000"/>
          <w:sz w:val="24"/>
          <w:szCs w:val="24"/>
        </w:rPr>
        <w:t>ъ</w:t>
      </w:r>
      <w:r w:rsidR="0010546A" w:rsidRPr="00DC0C87">
        <w:rPr>
          <w:rFonts w:ascii="Times New Roman" w:hAnsi="Times New Roman"/>
          <w:color w:val="000000"/>
          <w:sz w:val="24"/>
          <w:szCs w:val="24"/>
        </w:rPr>
        <w:t>ектов культурного наследия и границ зон особого регулирования градостроительной деятел</w:t>
      </w:r>
      <w:r w:rsidR="0010546A" w:rsidRPr="00DC0C87">
        <w:rPr>
          <w:rFonts w:ascii="Times New Roman" w:hAnsi="Times New Roman"/>
          <w:color w:val="000000"/>
          <w:sz w:val="24"/>
          <w:szCs w:val="24"/>
        </w:rPr>
        <w:t>ь</w:t>
      </w:r>
      <w:r w:rsidR="0010546A" w:rsidRPr="00DC0C87">
        <w:rPr>
          <w:rFonts w:ascii="Times New Roman" w:hAnsi="Times New Roman"/>
          <w:color w:val="000000"/>
          <w:sz w:val="24"/>
          <w:szCs w:val="24"/>
        </w:rPr>
        <w:t xml:space="preserve">ности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0010546A" w:rsidRPr="00DC0C87">
        <w:rPr>
          <w:rFonts w:ascii="Times New Roman" w:hAnsi="Times New Roman"/>
          <w:color w:val="000000"/>
          <w:sz w:val="24"/>
          <w:szCs w:val="24"/>
        </w:rPr>
        <w:t>сельсовет</w:t>
      </w:r>
      <w:r w:rsidRPr="00DC0C87">
        <w:rPr>
          <w:rFonts w:ascii="Times New Roman" w:hAnsi="Times New Roman"/>
          <w:color w:val="000000"/>
          <w:sz w:val="24"/>
          <w:szCs w:val="24"/>
        </w:rPr>
        <w:t>;</w:t>
      </w:r>
    </w:p>
    <w:p w:rsidR="002717E8" w:rsidRPr="00DC0C87" w:rsidRDefault="0050141B" w:rsidP="00F11985">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карты градостроительного зонирования</w:t>
      </w:r>
      <w:r w:rsidR="002717E8" w:rsidRPr="00DC0C87">
        <w:rPr>
          <w:rFonts w:ascii="Times New Roman" w:hAnsi="Times New Roman"/>
          <w:color w:val="000000"/>
          <w:sz w:val="24"/>
          <w:szCs w:val="24"/>
        </w:rPr>
        <w:t xml:space="preserve"> населенных пунктов</w:t>
      </w:r>
      <w:r w:rsidRPr="00DC0C87">
        <w:rPr>
          <w:rFonts w:ascii="Times New Roman" w:hAnsi="Times New Roman"/>
          <w:color w:val="000000"/>
          <w:sz w:val="24"/>
          <w:szCs w:val="24"/>
        </w:rPr>
        <w:t xml:space="preserve"> сельского поселения </w:t>
      </w:r>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w:t>
      </w:r>
      <w:r w:rsidRPr="00DC0C87">
        <w:rPr>
          <w:rFonts w:ascii="Times New Roman" w:hAnsi="Times New Roman"/>
          <w:color w:val="000000"/>
          <w:sz w:val="24"/>
          <w:szCs w:val="24"/>
        </w:rPr>
        <w:t>о</w:t>
      </w:r>
      <w:r w:rsidRPr="00DC0C87">
        <w:rPr>
          <w:rFonts w:ascii="Times New Roman" w:hAnsi="Times New Roman"/>
          <w:color w:val="000000"/>
          <w:sz w:val="24"/>
          <w:szCs w:val="24"/>
        </w:rPr>
        <w:t>стан</w:t>
      </w:r>
      <w:r w:rsidR="002717E8" w:rsidRPr="00DC0C87">
        <w:rPr>
          <w:rFonts w:ascii="Times New Roman" w:hAnsi="Times New Roman"/>
          <w:color w:val="000000"/>
          <w:sz w:val="24"/>
          <w:szCs w:val="24"/>
        </w:rPr>
        <w:t>;</w:t>
      </w:r>
    </w:p>
    <w:p w:rsidR="002717E8" w:rsidRPr="00DC0C87" w:rsidRDefault="002717E8" w:rsidP="002717E8">
      <w:pPr>
        <w:widowControl w:val="0"/>
        <w:numPr>
          <w:ilvl w:val="0"/>
          <w:numId w:val="39"/>
        </w:numPr>
        <w:autoSpaceDE w:val="0"/>
        <w:autoSpaceDN w:val="0"/>
        <w:adjustRightInd w:val="0"/>
        <w:spacing w:after="0" w:line="240" w:lineRule="auto"/>
        <w:contextualSpacing/>
        <w:jc w:val="both"/>
        <w:rPr>
          <w:rFonts w:ascii="Times New Roman" w:hAnsi="Times New Roman"/>
          <w:sz w:val="24"/>
          <w:szCs w:val="24"/>
        </w:rPr>
      </w:pPr>
      <w:r w:rsidRPr="00DC0C87">
        <w:rPr>
          <w:rFonts w:ascii="Times New Roman" w:hAnsi="Times New Roman"/>
          <w:color w:val="000000"/>
          <w:sz w:val="24"/>
          <w:szCs w:val="24"/>
        </w:rPr>
        <w:t xml:space="preserve">карты градостроительного зонирования населенных пунктов сельского поселения </w:t>
      </w:r>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r w:rsidR="009F0D16">
        <w:rPr>
          <w:rFonts w:ascii="Times New Roman" w:hAnsi="Times New Roman"/>
          <w:sz w:val="24"/>
          <w:szCs w:val="24"/>
          <w:shd w:val="clear" w:color="auto" w:fill="FFFFFF"/>
        </w:rPr>
        <w:t xml:space="preserve"> </w:t>
      </w:r>
      <w:r w:rsidRPr="00DC0C87">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DC0C87">
        <w:rPr>
          <w:rFonts w:ascii="Times New Roman" w:hAnsi="Times New Roman"/>
          <w:color w:val="000000"/>
          <w:sz w:val="24"/>
          <w:szCs w:val="24"/>
        </w:rPr>
        <w:t xml:space="preserve"> Республики Башкорт</w:t>
      </w:r>
      <w:r w:rsidRPr="00DC0C87">
        <w:rPr>
          <w:rFonts w:ascii="Times New Roman" w:hAnsi="Times New Roman"/>
          <w:color w:val="000000"/>
          <w:sz w:val="24"/>
          <w:szCs w:val="24"/>
        </w:rPr>
        <w:t>о</w:t>
      </w:r>
      <w:r w:rsidRPr="00DC0C87">
        <w:rPr>
          <w:rFonts w:ascii="Times New Roman" w:hAnsi="Times New Roman"/>
          <w:color w:val="000000"/>
          <w:sz w:val="24"/>
          <w:szCs w:val="24"/>
        </w:rPr>
        <w:t>стан в части границ зон с особыми условиями использования территорий по пр</w:t>
      </w:r>
      <w:r w:rsidRPr="00DC0C87">
        <w:rPr>
          <w:rFonts w:ascii="Times New Roman" w:hAnsi="Times New Roman"/>
          <w:color w:val="000000"/>
          <w:sz w:val="24"/>
          <w:szCs w:val="24"/>
        </w:rPr>
        <w:t>и</w:t>
      </w:r>
      <w:r w:rsidRPr="00DC0C87">
        <w:rPr>
          <w:rFonts w:ascii="Times New Roman" w:hAnsi="Times New Roman"/>
          <w:color w:val="000000"/>
          <w:sz w:val="24"/>
          <w:szCs w:val="24"/>
        </w:rPr>
        <w:t>родно-экологическим требованиям и санитарно-гигиеническим требованиям, также в части границ зон охраны объектов культурного наследия и границ зон особого регул</w:t>
      </w:r>
      <w:r w:rsidRPr="00DC0C87">
        <w:rPr>
          <w:rFonts w:ascii="Times New Roman" w:hAnsi="Times New Roman"/>
          <w:color w:val="000000"/>
          <w:sz w:val="24"/>
          <w:szCs w:val="24"/>
        </w:rPr>
        <w:t>и</w:t>
      </w:r>
      <w:r w:rsidRPr="00DC0C87">
        <w:rPr>
          <w:rFonts w:ascii="Times New Roman" w:hAnsi="Times New Roman"/>
          <w:color w:val="000000"/>
          <w:sz w:val="24"/>
          <w:szCs w:val="24"/>
        </w:rPr>
        <w:t xml:space="preserve">рования градостроительной деятельности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DC0C87">
        <w:rPr>
          <w:rFonts w:ascii="Times New Roman" w:hAnsi="Times New Roman"/>
          <w:color w:val="000000"/>
          <w:sz w:val="24"/>
          <w:szCs w:val="24"/>
        </w:rPr>
        <w:t>сельс</w:t>
      </w:r>
      <w:r w:rsidRPr="00DC0C87">
        <w:rPr>
          <w:rFonts w:ascii="Times New Roman" w:hAnsi="Times New Roman"/>
          <w:color w:val="000000"/>
          <w:sz w:val="24"/>
          <w:szCs w:val="24"/>
        </w:rPr>
        <w:t>о</w:t>
      </w:r>
      <w:r w:rsidRPr="00DC0C87">
        <w:rPr>
          <w:rFonts w:ascii="Times New Roman" w:hAnsi="Times New Roman"/>
          <w:color w:val="000000"/>
          <w:sz w:val="24"/>
          <w:szCs w:val="24"/>
        </w:rPr>
        <w:t>вет</w:t>
      </w:r>
      <w:r w:rsidR="00DC0C87">
        <w:rPr>
          <w:rFonts w:ascii="Times New Roman" w:hAnsi="Times New Roman"/>
          <w:color w:val="000000"/>
          <w:sz w:val="24"/>
          <w:szCs w:val="24"/>
        </w:rPr>
        <w:t>.</w:t>
      </w:r>
    </w:p>
    <w:p w:rsidR="0050141B" w:rsidRPr="002976DF" w:rsidRDefault="0050141B" w:rsidP="00AE7AEC">
      <w:pPr>
        <w:spacing w:line="240" w:lineRule="auto"/>
        <w:ind w:firstLine="708"/>
        <w:contextualSpacing/>
        <w:jc w:val="both"/>
        <w:rPr>
          <w:rFonts w:ascii="Times New Roman" w:hAnsi="Times New Roman"/>
          <w:sz w:val="24"/>
          <w:szCs w:val="24"/>
        </w:rPr>
      </w:pPr>
      <w:r w:rsidRPr="002976DF">
        <w:rPr>
          <w:rFonts w:ascii="Times New Roman" w:hAnsi="Times New Roman"/>
          <w:color w:val="000000"/>
          <w:sz w:val="24"/>
          <w:szCs w:val="24"/>
        </w:rPr>
        <w:t>На карте отображаются границы территориальных зон, кодовые обозначения территор</w:t>
      </w:r>
      <w:r w:rsidRPr="002976DF">
        <w:rPr>
          <w:rFonts w:ascii="Times New Roman" w:hAnsi="Times New Roman"/>
          <w:color w:val="000000"/>
          <w:sz w:val="24"/>
          <w:szCs w:val="24"/>
        </w:rPr>
        <w:t>и</w:t>
      </w:r>
      <w:r w:rsidRPr="002976DF">
        <w:rPr>
          <w:rFonts w:ascii="Times New Roman" w:hAnsi="Times New Roman"/>
          <w:color w:val="000000"/>
          <w:sz w:val="24"/>
          <w:szCs w:val="24"/>
        </w:rPr>
        <w:t xml:space="preserve">альных зон и порядковый номер подзоны. </w:t>
      </w:r>
    </w:p>
    <w:p w:rsidR="0050141B" w:rsidRPr="002976DF" w:rsidRDefault="0050141B" w:rsidP="00AE7AEC">
      <w:pPr>
        <w:spacing w:line="240" w:lineRule="auto"/>
        <w:ind w:firstLine="708"/>
        <w:contextualSpacing/>
        <w:jc w:val="both"/>
        <w:rPr>
          <w:rFonts w:ascii="Times New Roman" w:hAnsi="Times New Roman"/>
          <w:sz w:val="24"/>
          <w:szCs w:val="24"/>
        </w:rPr>
      </w:pPr>
      <w:r w:rsidRPr="002976DF">
        <w:rPr>
          <w:rFonts w:ascii="Times New Roman" w:hAnsi="Times New Roman"/>
          <w:color w:val="000000"/>
          <w:sz w:val="24"/>
          <w:szCs w:val="24"/>
        </w:rPr>
        <w:t>5. Границы территориальных зон на карте градостроительного зонирования у</w:t>
      </w:r>
      <w:r w:rsidRPr="002976DF">
        <w:rPr>
          <w:rFonts w:ascii="Times New Roman" w:hAnsi="Times New Roman"/>
          <w:color w:val="000000"/>
          <w:sz w:val="24"/>
          <w:szCs w:val="24"/>
        </w:rPr>
        <w:t>с</w:t>
      </w:r>
      <w:r w:rsidRPr="002976DF">
        <w:rPr>
          <w:rFonts w:ascii="Times New Roman" w:hAnsi="Times New Roman"/>
          <w:color w:val="000000"/>
          <w:sz w:val="24"/>
          <w:szCs w:val="24"/>
        </w:rPr>
        <w:t>тановлены  по осям улиц, по границам земельных участков, зарегистрированных в государственном з</w:t>
      </w:r>
      <w:r w:rsidRPr="002976DF">
        <w:rPr>
          <w:rFonts w:ascii="Times New Roman" w:hAnsi="Times New Roman"/>
          <w:color w:val="000000"/>
          <w:sz w:val="24"/>
          <w:szCs w:val="24"/>
        </w:rPr>
        <w:t>е</w:t>
      </w:r>
      <w:r w:rsidRPr="002976DF">
        <w:rPr>
          <w:rFonts w:ascii="Times New Roman" w:hAnsi="Times New Roman"/>
          <w:color w:val="000000"/>
          <w:sz w:val="24"/>
          <w:szCs w:val="24"/>
        </w:rPr>
        <w:t>мельном кадастре, по условным линиям в увязке с границами функциональных зон утвержде</w:t>
      </w:r>
      <w:r w:rsidRPr="002976DF">
        <w:rPr>
          <w:rFonts w:ascii="Times New Roman" w:hAnsi="Times New Roman"/>
          <w:color w:val="000000"/>
          <w:sz w:val="24"/>
          <w:szCs w:val="24"/>
        </w:rPr>
        <w:t>н</w:t>
      </w:r>
      <w:r w:rsidRPr="002976DF">
        <w:rPr>
          <w:rFonts w:ascii="Times New Roman" w:hAnsi="Times New Roman"/>
          <w:color w:val="000000"/>
          <w:sz w:val="24"/>
          <w:szCs w:val="24"/>
        </w:rPr>
        <w:t xml:space="preserve">ного генерального плана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2976DF">
        <w:rPr>
          <w:rFonts w:ascii="Times New Roman" w:hAnsi="Times New Roman"/>
          <w:color w:val="000000"/>
          <w:sz w:val="24"/>
          <w:szCs w:val="24"/>
        </w:rPr>
        <w:t>сельсовет, по естественным гран</w:t>
      </w:r>
      <w:r w:rsidRPr="002976DF">
        <w:rPr>
          <w:rFonts w:ascii="Times New Roman" w:hAnsi="Times New Roman"/>
          <w:color w:val="000000"/>
          <w:sz w:val="24"/>
          <w:szCs w:val="24"/>
        </w:rPr>
        <w:t>и</w:t>
      </w:r>
      <w:r w:rsidRPr="002976DF">
        <w:rPr>
          <w:rFonts w:ascii="Times New Roman" w:hAnsi="Times New Roman"/>
          <w:color w:val="000000"/>
          <w:sz w:val="24"/>
          <w:szCs w:val="24"/>
        </w:rPr>
        <w:t>цам природных объектов.</w:t>
      </w:r>
    </w:p>
    <w:p w:rsidR="0050141B" w:rsidRPr="002976DF" w:rsidRDefault="0050141B" w:rsidP="00AE7AEC">
      <w:pPr>
        <w:spacing w:after="0" w:line="240" w:lineRule="auto"/>
        <w:ind w:firstLine="561"/>
        <w:contextualSpacing/>
        <w:jc w:val="both"/>
        <w:rPr>
          <w:rFonts w:ascii="Times New Roman" w:hAnsi="Times New Roman"/>
          <w:sz w:val="24"/>
          <w:szCs w:val="24"/>
        </w:rPr>
      </w:pPr>
      <w:r w:rsidRPr="002976DF">
        <w:rPr>
          <w:rFonts w:ascii="Times New Roman" w:hAnsi="Times New Roman"/>
          <w:color w:val="000000"/>
          <w:sz w:val="24"/>
          <w:szCs w:val="24"/>
        </w:rPr>
        <w:t>Границы территориальных зон, для которых отсутствует возможность однозначной карт</w:t>
      </w:r>
      <w:r w:rsidRPr="002976DF">
        <w:rPr>
          <w:rFonts w:ascii="Times New Roman" w:hAnsi="Times New Roman"/>
          <w:color w:val="000000"/>
          <w:sz w:val="24"/>
          <w:szCs w:val="24"/>
        </w:rPr>
        <w:t>о</w:t>
      </w:r>
      <w:r w:rsidRPr="002976DF">
        <w:rPr>
          <w:rFonts w:ascii="Times New Roman" w:hAnsi="Times New Roman"/>
          <w:color w:val="000000"/>
          <w:sz w:val="24"/>
          <w:szCs w:val="24"/>
        </w:rPr>
        <w:t>графической привязки, (например, границы территориальных зон, установленных на вновь о</w:t>
      </w:r>
      <w:r w:rsidRPr="002976DF">
        <w:rPr>
          <w:rFonts w:ascii="Times New Roman" w:hAnsi="Times New Roman"/>
          <w:color w:val="000000"/>
          <w:sz w:val="24"/>
          <w:szCs w:val="24"/>
        </w:rPr>
        <w:t>с</w:t>
      </w:r>
      <w:r w:rsidRPr="002976DF">
        <w:rPr>
          <w:rFonts w:ascii="Times New Roman" w:hAnsi="Times New Roman"/>
          <w:color w:val="000000"/>
          <w:sz w:val="24"/>
          <w:szCs w:val="24"/>
        </w:rPr>
        <w:t>ваиваемых территориях) определены по условным линиям в увязке с границами функционал</w:t>
      </w:r>
      <w:r w:rsidRPr="002976DF">
        <w:rPr>
          <w:rFonts w:ascii="Times New Roman" w:hAnsi="Times New Roman"/>
          <w:color w:val="000000"/>
          <w:sz w:val="24"/>
          <w:szCs w:val="24"/>
        </w:rPr>
        <w:t>ь</w:t>
      </w:r>
      <w:r w:rsidRPr="002976DF">
        <w:rPr>
          <w:rFonts w:ascii="Times New Roman" w:hAnsi="Times New Roman"/>
          <w:color w:val="000000"/>
          <w:sz w:val="24"/>
          <w:szCs w:val="24"/>
        </w:rPr>
        <w:t xml:space="preserve">ных зон генерального плана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2976DF">
        <w:rPr>
          <w:rFonts w:ascii="Times New Roman" w:hAnsi="Times New Roman"/>
          <w:color w:val="000000"/>
          <w:sz w:val="24"/>
          <w:szCs w:val="24"/>
        </w:rPr>
        <w:t>сельсовет, границами зон с ос</w:t>
      </w:r>
      <w:r w:rsidRPr="002976DF">
        <w:rPr>
          <w:rFonts w:ascii="Times New Roman" w:hAnsi="Times New Roman"/>
          <w:color w:val="000000"/>
          <w:sz w:val="24"/>
          <w:szCs w:val="24"/>
        </w:rPr>
        <w:t>о</w:t>
      </w:r>
      <w:r w:rsidRPr="002976DF">
        <w:rPr>
          <w:rFonts w:ascii="Times New Roman" w:hAnsi="Times New Roman"/>
          <w:color w:val="000000"/>
          <w:sz w:val="24"/>
          <w:szCs w:val="24"/>
        </w:rPr>
        <w:t>быми условиями использования территории, иными границами, отображенными на топограф</w:t>
      </w:r>
      <w:r w:rsidRPr="002976DF">
        <w:rPr>
          <w:rFonts w:ascii="Times New Roman" w:hAnsi="Times New Roman"/>
          <w:color w:val="000000"/>
          <w:sz w:val="24"/>
          <w:szCs w:val="24"/>
        </w:rPr>
        <w:t>и</w:t>
      </w:r>
      <w:r w:rsidRPr="002976DF">
        <w:rPr>
          <w:rFonts w:ascii="Times New Roman" w:hAnsi="Times New Roman"/>
          <w:color w:val="000000"/>
          <w:sz w:val="24"/>
          <w:szCs w:val="24"/>
        </w:rPr>
        <w:t>ческой основе, используемыми для разработки карты градостроительного зонирования. Мест</w:t>
      </w:r>
      <w:r w:rsidRPr="002976DF">
        <w:rPr>
          <w:rFonts w:ascii="Times New Roman" w:hAnsi="Times New Roman"/>
          <w:color w:val="000000"/>
          <w:sz w:val="24"/>
          <w:szCs w:val="24"/>
        </w:rPr>
        <w:t>о</w:t>
      </w:r>
      <w:r w:rsidRPr="002976DF">
        <w:rPr>
          <w:rFonts w:ascii="Times New Roman" w:hAnsi="Times New Roman"/>
          <w:color w:val="000000"/>
          <w:sz w:val="24"/>
          <w:szCs w:val="24"/>
        </w:rPr>
        <w:t>положение границ территориальных зон, установленных в увязке к условным линиям, подл</w:t>
      </w:r>
      <w:r w:rsidRPr="002976DF">
        <w:rPr>
          <w:rFonts w:ascii="Times New Roman" w:hAnsi="Times New Roman"/>
          <w:color w:val="000000"/>
          <w:sz w:val="24"/>
          <w:szCs w:val="24"/>
        </w:rPr>
        <w:t>е</w:t>
      </w:r>
      <w:r w:rsidRPr="002976DF">
        <w:rPr>
          <w:rFonts w:ascii="Times New Roman" w:hAnsi="Times New Roman"/>
          <w:color w:val="000000"/>
          <w:sz w:val="24"/>
          <w:szCs w:val="24"/>
        </w:rPr>
        <w:t>жит уточнению в документации по планировке территории и иных документах в соотве</w:t>
      </w:r>
      <w:r w:rsidRPr="002976DF">
        <w:rPr>
          <w:rFonts w:ascii="Times New Roman" w:hAnsi="Times New Roman"/>
          <w:color w:val="000000"/>
          <w:sz w:val="24"/>
          <w:szCs w:val="24"/>
        </w:rPr>
        <w:t>т</w:t>
      </w:r>
      <w:r w:rsidRPr="002976DF">
        <w:rPr>
          <w:rFonts w:ascii="Times New Roman" w:hAnsi="Times New Roman"/>
          <w:color w:val="000000"/>
          <w:sz w:val="24"/>
          <w:szCs w:val="24"/>
        </w:rPr>
        <w:t>ствии с законодательством Российской Федерации, Республики Башкорт</w:t>
      </w:r>
      <w:r w:rsidRPr="002976DF">
        <w:rPr>
          <w:rFonts w:ascii="Times New Roman" w:hAnsi="Times New Roman"/>
          <w:color w:val="000000"/>
          <w:sz w:val="24"/>
          <w:szCs w:val="24"/>
        </w:rPr>
        <w:t>о</w:t>
      </w:r>
      <w:r w:rsidRPr="002976DF">
        <w:rPr>
          <w:rFonts w:ascii="Times New Roman" w:hAnsi="Times New Roman"/>
          <w:color w:val="000000"/>
          <w:sz w:val="24"/>
          <w:szCs w:val="24"/>
        </w:rPr>
        <w:t xml:space="preserve">стан и нормативно-правовыми актами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2976DF">
        <w:rPr>
          <w:rFonts w:ascii="Times New Roman" w:hAnsi="Times New Roman"/>
          <w:color w:val="000000"/>
          <w:sz w:val="24"/>
          <w:szCs w:val="24"/>
        </w:rPr>
        <w:t xml:space="preserve">сельсовет и муниципального района </w:t>
      </w:r>
      <w:r w:rsidR="009F0D16">
        <w:rPr>
          <w:rFonts w:ascii="Times New Roman" w:hAnsi="Times New Roman"/>
          <w:color w:val="000000"/>
          <w:sz w:val="24"/>
          <w:szCs w:val="24"/>
        </w:rPr>
        <w:t>Кара</w:t>
      </w:r>
      <w:r w:rsidR="009F0D16">
        <w:rPr>
          <w:rFonts w:ascii="Times New Roman" w:hAnsi="Times New Roman"/>
          <w:color w:val="000000"/>
          <w:sz w:val="24"/>
          <w:szCs w:val="24"/>
        </w:rPr>
        <w:t>и</w:t>
      </w:r>
      <w:r w:rsidR="009F0D16">
        <w:rPr>
          <w:rFonts w:ascii="Times New Roman" w:hAnsi="Times New Roman"/>
          <w:color w:val="000000"/>
          <w:sz w:val="24"/>
          <w:szCs w:val="24"/>
        </w:rPr>
        <w:t>дельский район</w:t>
      </w:r>
      <w:r w:rsidRPr="002976DF">
        <w:rPr>
          <w:rFonts w:ascii="Times New Roman" w:hAnsi="Times New Roman"/>
          <w:color w:val="000000"/>
          <w:sz w:val="24"/>
          <w:szCs w:val="24"/>
        </w:rPr>
        <w:t xml:space="preserve"> Республики Башкортостан с последующим внесением соответствующих изм</w:t>
      </w:r>
      <w:r w:rsidRPr="002976DF">
        <w:rPr>
          <w:rFonts w:ascii="Times New Roman" w:hAnsi="Times New Roman"/>
          <w:color w:val="000000"/>
          <w:sz w:val="24"/>
          <w:szCs w:val="24"/>
        </w:rPr>
        <w:t>е</w:t>
      </w:r>
      <w:r w:rsidRPr="002976DF">
        <w:rPr>
          <w:rFonts w:ascii="Times New Roman" w:hAnsi="Times New Roman"/>
          <w:color w:val="000000"/>
          <w:sz w:val="24"/>
          <w:szCs w:val="24"/>
        </w:rPr>
        <w:t>нений в настоящие Правила.</w:t>
      </w:r>
    </w:p>
    <w:p w:rsidR="0050141B" w:rsidRPr="002976DF" w:rsidRDefault="0050141B" w:rsidP="0050141B">
      <w:pPr>
        <w:pStyle w:val="ab"/>
        <w:spacing w:before="0" w:after="0"/>
        <w:ind w:firstLine="561"/>
        <w:contextualSpacing/>
        <w:jc w:val="both"/>
      </w:pPr>
      <w:r w:rsidRPr="002976DF">
        <w:rPr>
          <w:bCs/>
          <w:shd w:val="clear" w:color="auto" w:fill="FFFFFF"/>
        </w:rPr>
        <w:t>6.</w:t>
      </w:r>
      <w:r w:rsidRPr="002976DF">
        <w:rPr>
          <w:shd w:val="clear" w:color="auto" w:fill="FFFFFF"/>
        </w:rPr>
        <w:t xml:space="preserve"> Перечни зон с особыми условиями использования территорий, отображение их границ на карте градостроительного зонирования и ограничения использования з</w:t>
      </w:r>
      <w:r w:rsidRPr="002976DF">
        <w:rPr>
          <w:shd w:val="clear" w:color="auto" w:fill="FFFFFF"/>
        </w:rPr>
        <w:t>е</w:t>
      </w:r>
      <w:r w:rsidRPr="002976DF">
        <w:rPr>
          <w:shd w:val="clear" w:color="auto" w:fill="FFFFFF"/>
        </w:rPr>
        <w:t>мельных участков и объектов капитального строительства на их территории, указаны в соответствии с нормативн</w:t>
      </w:r>
      <w:r w:rsidRPr="002976DF">
        <w:rPr>
          <w:shd w:val="clear" w:color="auto" w:fill="FFFFFF"/>
        </w:rPr>
        <w:t>ы</w:t>
      </w:r>
      <w:r w:rsidRPr="002976DF">
        <w:rPr>
          <w:shd w:val="clear" w:color="auto" w:fill="FFFFFF"/>
        </w:rPr>
        <w:t>ми правовыми актами и иной нормативно-технической д</w:t>
      </w:r>
      <w:r w:rsidRPr="002976DF">
        <w:rPr>
          <w:shd w:val="clear" w:color="auto" w:fill="FFFFFF"/>
        </w:rPr>
        <w:t>о</w:t>
      </w:r>
      <w:r w:rsidRPr="002976DF">
        <w:rPr>
          <w:shd w:val="clear" w:color="auto" w:fill="FFFFFF"/>
        </w:rPr>
        <w:t xml:space="preserve">кументацией Российской Федерации, Республики Башкортостан и нормативно-правовыми актами сельского поселения </w:t>
      </w:r>
      <w:r w:rsidR="004C0428">
        <w:rPr>
          <w:color w:val="000000"/>
        </w:rPr>
        <w:t>Магинский</w:t>
      </w:r>
      <w:r w:rsidR="009F0D16">
        <w:rPr>
          <w:color w:val="000000"/>
        </w:rPr>
        <w:t xml:space="preserve"> </w:t>
      </w:r>
      <w:r w:rsidRPr="002976DF">
        <w:rPr>
          <w:shd w:val="clear" w:color="auto" w:fill="FFFFFF"/>
        </w:rPr>
        <w:t xml:space="preserve">сельсовет и муниципального района </w:t>
      </w:r>
      <w:r w:rsidR="009F0D16">
        <w:rPr>
          <w:shd w:val="clear" w:color="auto" w:fill="FFFFFF"/>
        </w:rPr>
        <w:t>Караидельский район</w:t>
      </w:r>
      <w:r w:rsidRPr="002976DF">
        <w:rPr>
          <w:shd w:val="clear" w:color="auto" w:fill="FFFFFF"/>
        </w:rPr>
        <w:t xml:space="preserve"> Респу</w:t>
      </w:r>
      <w:r w:rsidRPr="002976DF">
        <w:rPr>
          <w:shd w:val="clear" w:color="auto" w:fill="FFFFFF"/>
        </w:rPr>
        <w:t>б</w:t>
      </w:r>
      <w:r w:rsidRPr="002976DF">
        <w:rPr>
          <w:shd w:val="clear" w:color="auto" w:fill="FFFFFF"/>
        </w:rPr>
        <w:t>лики Башкортостан.</w:t>
      </w:r>
    </w:p>
    <w:p w:rsidR="0050141B" w:rsidRPr="002976DF" w:rsidRDefault="0050141B" w:rsidP="0050141B">
      <w:pPr>
        <w:pStyle w:val="ab"/>
        <w:spacing w:before="0" w:after="0"/>
        <w:ind w:firstLine="561"/>
        <w:contextualSpacing/>
        <w:jc w:val="both"/>
      </w:pPr>
      <w:r w:rsidRPr="002976DF">
        <w:rPr>
          <w:shd w:val="clear" w:color="auto" w:fill="FFFFFF"/>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w:t>
      </w:r>
      <w:r w:rsidRPr="002976DF">
        <w:rPr>
          <w:shd w:val="clear" w:color="auto" w:fill="FFFFFF"/>
        </w:rPr>
        <w:t>р</w:t>
      </w:r>
      <w:r w:rsidRPr="002976DF">
        <w:rPr>
          <w:shd w:val="clear" w:color="auto" w:fill="FFFFFF"/>
        </w:rPr>
        <w:t>но-гигиеническим требованиям и зоны по требованиям охраны культурного наследия.</w:t>
      </w:r>
    </w:p>
    <w:p w:rsidR="0050141B" w:rsidRPr="002976DF" w:rsidRDefault="0050141B" w:rsidP="0050141B">
      <w:pPr>
        <w:pStyle w:val="ab"/>
        <w:spacing w:before="0" w:after="0"/>
        <w:ind w:firstLine="561"/>
        <w:contextualSpacing/>
        <w:jc w:val="both"/>
      </w:pPr>
      <w:r w:rsidRPr="002976DF">
        <w:rPr>
          <w:bCs/>
          <w:shd w:val="clear" w:color="auto" w:fill="FFFFFF"/>
        </w:rPr>
        <w:t>7.</w:t>
      </w:r>
      <w:r w:rsidRPr="002976DF">
        <w:rPr>
          <w:shd w:val="clear" w:color="auto" w:fill="FFFFFF"/>
        </w:rPr>
        <w:t xml:space="preserve"> 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по границам территориальных зон карты градостроительного зонирования;</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 xml:space="preserve">по элементам кадастрового зонирования сельского поселения </w:t>
      </w:r>
      <w:r w:rsidR="004C0428">
        <w:rPr>
          <w:shd w:val="clear" w:color="auto" w:fill="FFFFFF"/>
        </w:rPr>
        <w:t>Магинский</w:t>
      </w:r>
      <w:r w:rsidR="009F0D16">
        <w:rPr>
          <w:shd w:val="clear" w:color="auto" w:fill="FFFFFF"/>
        </w:rPr>
        <w:t xml:space="preserve"> </w:t>
      </w:r>
      <w:r w:rsidRPr="002976DF">
        <w:rPr>
          <w:shd w:val="clear" w:color="auto" w:fill="FFFFFF"/>
        </w:rPr>
        <w:t>сельсовет м</w:t>
      </w:r>
      <w:r w:rsidRPr="002976DF">
        <w:rPr>
          <w:shd w:val="clear" w:color="auto" w:fill="FFFFFF"/>
        </w:rPr>
        <w:t>у</w:t>
      </w:r>
      <w:r w:rsidRPr="002976DF">
        <w:rPr>
          <w:shd w:val="clear" w:color="auto" w:fill="FFFFFF"/>
        </w:rPr>
        <w:t xml:space="preserve">ниципального района </w:t>
      </w:r>
      <w:r w:rsidR="009F0D16">
        <w:rPr>
          <w:shd w:val="clear" w:color="auto" w:fill="FFFFFF"/>
        </w:rPr>
        <w:t>Караидельский район</w:t>
      </w:r>
      <w:r w:rsidRPr="002976DF">
        <w:rPr>
          <w:color w:val="000000"/>
        </w:rPr>
        <w:t xml:space="preserve"> Республики Башкортостан</w:t>
      </w:r>
      <w:r w:rsidRPr="002976DF">
        <w:rPr>
          <w:shd w:val="clear" w:color="auto" w:fill="FFFFFF"/>
        </w:rPr>
        <w:t>;</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по нормативным размерам;</w:t>
      </w:r>
    </w:p>
    <w:p w:rsidR="0050141B" w:rsidRPr="002976DF" w:rsidRDefault="0050141B" w:rsidP="00F11985">
      <w:pPr>
        <w:pStyle w:val="ab"/>
        <w:numPr>
          <w:ilvl w:val="0"/>
          <w:numId w:val="40"/>
        </w:numPr>
        <w:tabs>
          <w:tab w:val="clear" w:pos="1281"/>
        </w:tabs>
        <w:spacing w:before="0" w:beforeAutospacing="1" w:after="0" w:afterAutospacing="1"/>
        <w:ind w:left="720"/>
        <w:contextualSpacing/>
        <w:jc w:val="both"/>
      </w:pPr>
      <w:r w:rsidRPr="002976DF">
        <w:rPr>
          <w:shd w:val="clear" w:color="auto" w:fill="FFFFFF"/>
        </w:rPr>
        <w:t>по границам природных элементов.</w:t>
      </w:r>
    </w:p>
    <w:p w:rsidR="0050141B" w:rsidRPr="002976DF" w:rsidRDefault="0050141B" w:rsidP="0050141B">
      <w:pPr>
        <w:pStyle w:val="ab"/>
        <w:spacing w:before="0" w:after="0"/>
        <w:ind w:firstLine="561"/>
        <w:contextualSpacing/>
        <w:jc w:val="both"/>
      </w:pPr>
      <w:r w:rsidRPr="002976DF">
        <w:rPr>
          <w:bCs/>
          <w:shd w:val="clear" w:color="auto" w:fill="FFFFFF"/>
        </w:rPr>
        <w:t>8</w:t>
      </w:r>
      <w:r w:rsidRPr="002976DF">
        <w:rPr>
          <w:shd w:val="clear" w:color="auto" w:fill="FFFFFF"/>
        </w:rPr>
        <w:t>. Границы парков, рекреационно-оздоровительных зон, и особо охраняемых ландшафтов совпадают с границами территориальных зон.</w:t>
      </w:r>
    </w:p>
    <w:p w:rsidR="0050141B" w:rsidRPr="002976DF" w:rsidRDefault="0050141B" w:rsidP="0050141B">
      <w:pPr>
        <w:pStyle w:val="ab"/>
        <w:spacing w:before="0" w:after="0"/>
        <w:ind w:firstLine="561"/>
        <w:contextualSpacing/>
        <w:jc w:val="both"/>
      </w:pPr>
      <w:r w:rsidRPr="002976DF">
        <w:rPr>
          <w:bCs/>
          <w:shd w:val="clear" w:color="auto" w:fill="FFFFFF"/>
        </w:rPr>
        <w:t>9.</w:t>
      </w:r>
      <w:r w:rsidRPr="002976DF">
        <w:rPr>
          <w:shd w:val="clear" w:color="auto" w:fill="FFFFFF"/>
        </w:rPr>
        <w:t xml:space="preserve"> Границы некоторых зон экологических ограничений природного комплекса </w:t>
      </w:r>
      <w:r w:rsidRPr="002976DF">
        <w:rPr>
          <w:color w:val="000000"/>
          <w:shd w:val="clear" w:color="auto" w:fill="FFFFFF"/>
        </w:rPr>
        <w:t>(кр</w:t>
      </w:r>
      <w:r w:rsidRPr="002976DF">
        <w:rPr>
          <w:color w:val="000000"/>
          <w:shd w:val="clear" w:color="auto" w:fill="FFFFFF"/>
        </w:rPr>
        <w:t>у</w:t>
      </w:r>
      <w:r w:rsidRPr="002976DF">
        <w:rPr>
          <w:color w:val="000000"/>
          <w:shd w:val="clear" w:color="auto" w:fill="FFFFFF"/>
        </w:rPr>
        <w:t>тые склоны, овраги)</w:t>
      </w:r>
      <w:r w:rsidRPr="002976DF">
        <w:rPr>
          <w:shd w:val="clear" w:color="auto" w:fill="FFFFFF"/>
        </w:rPr>
        <w:t xml:space="preserve"> установлены по рельефу. Границы этих зон находятся вне элементов кадастр</w:t>
      </w:r>
      <w:r w:rsidRPr="002976DF">
        <w:rPr>
          <w:shd w:val="clear" w:color="auto" w:fill="FFFFFF"/>
        </w:rPr>
        <w:t>о</w:t>
      </w:r>
      <w:r w:rsidRPr="002976DF">
        <w:rPr>
          <w:shd w:val="clear" w:color="auto" w:fill="FFFFFF"/>
        </w:rPr>
        <w:t>вого зонирования и из-за невозможности определения границ в натуре, точно определ</w:t>
      </w:r>
      <w:r w:rsidRPr="002976DF">
        <w:rPr>
          <w:shd w:val="clear" w:color="auto" w:fill="FFFFFF"/>
        </w:rPr>
        <w:t>я</w:t>
      </w:r>
      <w:r w:rsidRPr="002976DF">
        <w:rPr>
          <w:shd w:val="clear" w:color="auto" w:fill="FFFFFF"/>
        </w:rPr>
        <w:t xml:space="preserve">ются только на топографической основе. </w:t>
      </w:r>
    </w:p>
    <w:p w:rsidR="0050141B" w:rsidRPr="002976DF" w:rsidRDefault="0050141B" w:rsidP="0050141B">
      <w:pPr>
        <w:pStyle w:val="ab"/>
        <w:spacing w:before="0" w:after="0"/>
        <w:ind w:firstLine="561"/>
        <w:contextualSpacing/>
        <w:jc w:val="both"/>
      </w:pPr>
      <w:r w:rsidRPr="002976DF">
        <w:rPr>
          <w:bCs/>
          <w:shd w:val="clear" w:color="auto" w:fill="FFFFFF"/>
        </w:rPr>
        <w:t>10.</w:t>
      </w:r>
      <w:r w:rsidRPr="002976DF">
        <w:rPr>
          <w:shd w:val="clear" w:color="auto" w:fill="FFFFFF"/>
        </w:rPr>
        <w:t xml:space="preserve"> Границы зон экологических ограничений от стационарных техногенных источников определены в соответствии с размером рекомендуемой санитарно-защитной з</w:t>
      </w:r>
      <w:r w:rsidRPr="002976DF">
        <w:rPr>
          <w:shd w:val="clear" w:color="auto" w:fill="FFFFFF"/>
        </w:rPr>
        <w:t>о</w:t>
      </w:r>
      <w:r w:rsidRPr="002976DF">
        <w:rPr>
          <w:shd w:val="clear" w:color="auto" w:fill="FFFFFF"/>
        </w:rPr>
        <w:t>ны, установлены по радиусу от границы участка предприятия и привязаны к элементам кадастрового зониров</w:t>
      </w:r>
      <w:r w:rsidRPr="002976DF">
        <w:rPr>
          <w:shd w:val="clear" w:color="auto" w:fill="FFFFFF"/>
        </w:rPr>
        <w:t>а</w:t>
      </w:r>
      <w:r w:rsidRPr="002976DF">
        <w:rPr>
          <w:shd w:val="clear" w:color="auto" w:fill="FFFFFF"/>
        </w:rPr>
        <w:t>ния или границ утвержденной санитарно-защитной зоны.</w:t>
      </w:r>
    </w:p>
    <w:p w:rsidR="0050141B" w:rsidRPr="002976DF" w:rsidRDefault="0050141B" w:rsidP="0050141B">
      <w:pPr>
        <w:pStyle w:val="ab"/>
        <w:spacing w:before="0" w:after="0"/>
        <w:ind w:firstLine="561"/>
        <w:contextualSpacing/>
        <w:jc w:val="both"/>
      </w:pPr>
      <w:r w:rsidRPr="002976DF">
        <w:rPr>
          <w:bCs/>
          <w:shd w:val="clear" w:color="auto" w:fill="FFFFFF"/>
        </w:rPr>
        <w:t>11</w:t>
      </w:r>
      <w:r w:rsidRPr="002976DF">
        <w:rPr>
          <w:b/>
          <w:bCs/>
          <w:shd w:val="clear" w:color="auto" w:fill="FFFFFF"/>
        </w:rPr>
        <w:t xml:space="preserve">. </w:t>
      </w:r>
      <w:r w:rsidRPr="002976DF">
        <w:rPr>
          <w:shd w:val="clear" w:color="auto" w:fill="FFFFFF"/>
        </w:rPr>
        <w:t>Границы зон экологических ограничений от динамических техногенных источников установлены посредством метража от маг</w:t>
      </w:r>
      <w:r w:rsidRPr="002976DF">
        <w:rPr>
          <w:shd w:val="clear" w:color="auto" w:fill="FFFFFF"/>
        </w:rPr>
        <w:t>и</w:t>
      </w:r>
      <w:r w:rsidRPr="002976DF">
        <w:rPr>
          <w:shd w:val="clear" w:color="auto" w:fill="FFFFFF"/>
        </w:rPr>
        <w:t>страли.</w:t>
      </w:r>
    </w:p>
    <w:p w:rsidR="0050141B" w:rsidRPr="002976DF" w:rsidRDefault="0050141B" w:rsidP="0050141B">
      <w:pPr>
        <w:pStyle w:val="ab"/>
        <w:spacing w:before="0" w:after="0"/>
        <w:ind w:firstLine="590"/>
        <w:contextualSpacing/>
        <w:jc w:val="both"/>
      </w:pPr>
    </w:p>
    <w:p w:rsidR="0050141B" w:rsidRPr="002976DF" w:rsidRDefault="0050141B" w:rsidP="0050141B">
      <w:pPr>
        <w:pStyle w:val="ab"/>
        <w:keepNext/>
        <w:spacing w:before="0" w:after="0"/>
        <w:ind w:firstLine="567"/>
        <w:contextualSpacing/>
        <w:jc w:val="both"/>
      </w:pPr>
      <w:r w:rsidRPr="002976DF">
        <w:rPr>
          <w:b/>
          <w:bCs/>
          <w:shd w:val="clear" w:color="auto" w:fill="FFFFFF"/>
        </w:rPr>
        <w:t>Статья 6. Использование земельных участков и объектов капитального строител</w:t>
      </w:r>
      <w:r w:rsidRPr="002976DF">
        <w:rPr>
          <w:b/>
          <w:bCs/>
          <w:shd w:val="clear" w:color="auto" w:fill="FFFFFF"/>
        </w:rPr>
        <w:t>ь</w:t>
      </w:r>
      <w:r w:rsidRPr="002976DF">
        <w:rPr>
          <w:b/>
          <w:bCs/>
          <w:shd w:val="clear" w:color="auto" w:fill="FFFFFF"/>
        </w:rPr>
        <w:t>ства не соответствующих градостро</w:t>
      </w:r>
      <w:r w:rsidRPr="002976DF">
        <w:rPr>
          <w:b/>
          <w:bCs/>
          <w:shd w:val="clear" w:color="auto" w:fill="FFFFFF"/>
        </w:rPr>
        <w:t>и</w:t>
      </w:r>
      <w:r w:rsidRPr="002976DF">
        <w:rPr>
          <w:b/>
          <w:bCs/>
          <w:shd w:val="clear" w:color="auto" w:fill="FFFFFF"/>
        </w:rPr>
        <w:t>тельным регламентам</w:t>
      </w:r>
    </w:p>
    <w:p w:rsidR="0050141B" w:rsidRPr="002976DF" w:rsidRDefault="0050141B" w:rsidP="0050141B">
      <w:pPr>
        <w:pStyle w:val="ab"/>
        <w:keepNext/>
        <w:spacing w:before="0" w:after="0"/>
        <w:ind w:firstLine="567"/>
        <w:contextualSpacing/>
        <w:jc w:val="both"/>
      </w:pP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bCs/>
          <w:color w:val="000000"/>
          <w:sz w:val="24"/>
          <w:szCs w:val="24"/>
        </w:rPr>
        <w:t>1.</w:t>
      </w:r>
      <w:r w:rsidRPr="002976DF">
        <w:rPr>
          <w:rFonts w:ascii="Times New Roman" w:hAnsi="Times New Roman"/>
          <w:color w:val="000000"/>
          <w:sz w:val="24"/>
          <w:szCs w:val="24"/>
        </w:rPr>
        <w:t xml:space="preserve"> Несоответствующими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w:t>
      </w:r>
      <w:r w:rsidRPr="002976DF">
        <w:rPr>
          <w:rFonts w:ascii="Times New Roman" w:hAnsi="Times New Roman"/>
          <w:color w:val="000000"/>
          <w:sz w:val="24"/>
          <w:szCs w:val="24"/>
        </w:rPr>
        <w:t>е</w:t>
      </w:r>
      <w:r w:rsidRPr="002976DF">
        <w:rPr>
          <w:rFonts w:ascii="Times New Roman" w:hAnsi="Times New Roman"/>
          <w:color w:val="000000"/>
          <w:sz w:val="24"/>
          <w:szCs w:val="24"/>
        </w:rPr>
        <w:t>ны градостроительные регламенты и на которые действие этих градостроительных ре</w:t>
      </w:r>
      <w:r w:rsidRPr="002976DF">
        <w:rPr>
          <w:rFonts w:ascii="Times New Roman" w:hAnsi="Times New Roman"/>
          <w:color w:val="000000"/>
          <w:sz w:val="24"/>
          <w:szCs w:val="24"/>
        </w:rPr>
        <w:t>г</w:t>
      </w:r>
      <w:r w:rsidRPr="002976DF">
        <w:rPr>
          <w:rFonts w:ascii="Times New Roman" w:hAnsi="Times New Roman"/>
          <w:color w:val="000000"/>
          <w:sz w:val="24"/>
          <w:szCs w:val="24"/>
        </w:rPr>
        <w:t xml:space="preserve">ламентов распространяется, в следующих случаях: </w:t>
      </w: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sz w:val="24"/>
          <w:szCs w:val="24"/>
        </w:rPr>
        <w:t>а) существующие виды использования земельных участков, объектов капитального стро</w:t>
      </w:r>
      <w:r w:rsidRPr="002976DF">
        <w:rPr>
          <w:rFonts w:ascii="Times New Roman" w:hAnsi="Times New Roman"/>
          <w:sz w:val="24"/>
          <w:szCs w:val="24"/>
        </w:rPr>
        <w:t>и</w:t>
      </w:r>
      <w:r w:rsidRPr="002976DF">
        <w:rPr>
          <w:rFonts w:ascii="Times New Roman" w:hAnsi="Times New Roman"/>
          <w:sz w:val="24"/>
          <w:szCs w:val="24"/>
        </w:rPr>
        <w:t>тельства не соответствуют видам разреше</w:t>
      </w:r>
      <w:r w:rsidRPr="002976DF">
        <w:rPr>
          <w:rFonts w:ascii="Times New Roman" w:hAnsi="Times New Roman"/>
          <w:sz w:val="24"/>
          <w:szCs w:val="24"/>
        </w:rPr>
        <w:t>н</w:t>
      </w:r>
      <w:r w:rsidRPr="002976DF">
        <w:rPr>
          <w:rFonts w:ascii="Times New Roman" w:hAnsi="Times New Roman"/>
          <w:sz w:val="24"/>
          <w:szCs w:val="24"/>
        </w:rPr>
        <w:t>ного использования, указанным в главе 18 раздела II</w:t>
      </w:r>
      <w:r w:rsidRPr="002976DF">
        <w:rPr>
          <w:rFonts w:ascii="Times New Roman" w:hAnsi="Times New Roman"/>
          <w:sz w:val="24"/>
          <w:szCs w:val="24"/>
          <w:lang w:val="en-US"/>
        </w:rPr>
        <w:t>I</w:t>
      </w:r>
      <w:r w:rsidRPr="002976DF">
        <w:rPr>
          <w:rFonts w:ascii="Times New Roman" w:hAnsi="Times New Roman"/>
          <w:sz w:val="24"/>
          <w:szCs w:val="24"/>
        </w:rPr>
        <w:t xml:space="preserve"> настоящих Пр</w:t>
      </w:r>
      <w:r w:rsidRPr="002976DF">
        <w:rPr>
          <w:rFonts w:ascii="Times New Roman" w:hAnsi="Times New Roman"/>
          <w:sz w:val="24"/>
          <w:szCs w:val="24"/>
        </w:rPr>
        <w:t>а</w:t>
      </w:r>
      <w:r w:rsidRPr="002976DF">
        <w:rPr>
          <w:rFonts w:ascii="Times New Roman" w:hAnsi="Times New Roman"/>
          <w:sz w:val="24"/>
          <w:szCs w:val="24"/>
        </w:rPr>
        <w:t xml:space="preserve">вил; </w:t>
      </w:r>
    </w:p>
    <w:p w:rsidR="0050141B" w:rsidRPr="002976DF" w:rsidRDefault="0050141B" w:rsidP="00AE7AEC">
      <w:pPr>
        <w:spacing w:line="240" w:lineRule="auto"/>
        <w:ind w:firstLine="567"/>
        <w:contextualSpacing/>
        <w:jc w:val="both"/>
        <w:rPr>
          <w:rFonts w:ascii="Times New Roman" w:hAnsi="Times New Roman"/>
          <w:sz w:val="24"/>
          <w:szCs w:val="24"/>
        </w:rPr>
      </w:pPr>
      <w:r w:rsidRPr="002976DF">
        <w:rPr>
          <w:rFonts w:ascii="Times New Roman" w:hAnsi="Times New Roman"/>
          <w:sz w:val="24"/>
          <w:szCs w:val="24"/>
        </w:rPr>
        <w:t>б) существующие виды использования земельных участков, объектов капитального стро</w:t>
      </w:r>
      <w:r w:rsidRPr="002976DF">
        <w:rPr>
          <w:rFonts w:ascii="Times New Roman" w:hAnsi="Times New Roman"/>
          <w:sz w:val="24"/>
          <w:szCs w:val="24"/>
        </w:rPr>
        <w:t>и</w:t>
      </w:r>
      <w:r w:rsidRPr="002976DF">
        <w:rPr>
          <w:rFonts w:ascii="Times New Roman" w:hAnsi="Times New Roman"/>
          <w:sz w:val="24"/>
          <w:szCs w:val="24"/>
        </w:rPr>
        <w:t>тельства соответствуют видам разрешенн</w:t>
      </w:r>
      <w:r w:rsidRPr="002976DF">
        <w:rPr>
          <w:rFonts w:ascii="Times New Roman" w:hAnsi="Times New Roman"/>
          <w:sz w:val="24"/>
          <w:szCs w:val="24"/>
        </w:rPr>
        <w:t>о</w:t>
      </w:r>
      <w:r w:rsidRPr="002976DF">
        <w:rPr>
          <w:rFonts w:ascii="Times New Roman" w:hAnsi="Times New Roman"/>
          <w:sz w:val="24"/>
          <w:szCs w:val="24"/>
        </w:rPr>
        <w:t>го использования, но расположены в границах зон с особыми условиями использования территорий, в пределах которых не предусмотрено разм</w:t>
      </w:r>
      <w:r w:rsidRPr="002976DF">
        <w:rPr>
          <w:rFonts w:ascii="Times New Roman" w:hAnsi="Times New Roman"/>
          <w:sz w:val="24"/>
          <w:szCs w:val="24"/>
        </w:rPr>
        <w:t>е</w:t>
      </w:r>
      <w:r w:rsidRPr="002976DF">
        <w:rPr>
          <w:rFonts w:ascii="Times New Roman" w:hAnsi="Times New Roman"/>
          <w:sz w:val="24"/>
          <w:szCs w:val="24"/>
        </w:rPr>
        <w:t xml:space="preserve">щение соответствующих объектов указанным в главе 16 и главе 17 раздела </w:t>
      </w:r>
      <w:r w:rsidRPr="002976DF">
        <w:rPr>
          <w:rFonts w:ascii="Times New Roman" w:hAnsi="Times New Roman"/>
          <w:sz w:val="24"/>
          <w:szCs w:val="24"/>
          <w:lang w:val="en-US"/>
        </w:rPr>
        <w:t>II</w:t>
      </w:r>
      <w:r w:rsidRPr="002976DF">
        <w:rPr>
          <w:rFonts w:ascii="Times New Roman" w:hAnsi="Times New Roman"/>
          <w:sz w:val="24"/>
          <w:szCs w:val="24"/>
        </w:rPr>
        <w:t xml:space="preserve"> настоящих Пр</w:t>
      </w:r>
      <w:r w:rsidRPr="002976DF">
        <w:rPr>
          <w:rFonts w:ascii="Times New Roman" w:hAnsi="Times New Roman"/>
          <w:sz w:val="24"/>
          <w:szCs w:val="24"/>
        </w:rPr>
        <w:t>а</w:t>
      </w:r>
      <w:r w:rsidRPr="002976DF">
        <w:rPr>
          <w:rFonts w:ascii="Times New Roman" w:hAnsi="Times New Roman"/>
          <w:sz w:val="24"/>
          <w:szCs w:val="24"/>
        </w:rPr>
        <w:t xml:space="preserve">вил; </w:t>
      </w:r>
    </w:p>
    <w:p w:rsidR="0050141B" w:rsidRPr="002976DF" w:rsidRDefault="0050141B" w:rsidP="00AE7AEC">
      <w:pPr>
        <w:spacing w:after="0" w:line="240" w:lineRule="auto"/>
        <w:ind w:firstLine="567"/>
        <w:contextualSpacing/>
        <w:jc w:val="both"/>
        <w:rPr>
          <w:rFonts w:ascii="Times New Roman" w:hAnsi="Times New Roman"/>
          <w:sz w:val="24"/>
          <w:szCs w:val="24"/>
        </w:rPr>
      </w:pPr>
      <w:r w:rsidRPr="002976DF">
        <w:rPr>
          <w:rFonts w:ascii="Times New Roman" w:hAnsi="Times New Roman"/>
          <w:sz w:val="24"/>
          <w:szCs w:val="24"/>
        </w:rPr>
        <w:t>в) существующие размеры земельных участков и параметры объектов капитал</w:t>
      </w:r>
      <w:r w:rsidRPr="002976DF">
        <w:rPr>
          <w:rFonts w:ascii="Times New Roman" w:hAnsi="Times New Roman"/>
          <w:sz w:val="24"/>
          <w:szCs w:val="24"/>
        </w:rPr>
        <w:t>ь</w:t>
      </w:r>
      <w:r w:rsidRPr="002976DF">
        <w:rPr>
          <w:rFonts w:ascii="Times New Roman" w:hAnsi="Times New Roman"/>
          <w:sz w:val="24"/>
          <w:szCs w:val="24"/>
        </w:rPr>
        <w:t>ного строительства, не соответствуют предельным размерам земельных участков и предельным п</w:t>
      </w:r>
      <w:r w:rsidRPr="002976DF">
        <w:rPr>
          <w:rFonts w:ascii="Times New Roman" w:hAnsi="Times New Roman"/>
          <w:sz w:val="24"/>
          <w:szCs w:val="24"/>
        </w:rPr>
        <w:t>а</w:t>
      </w:r>
      <w:r w:rsidRPr="002976DF">
        <w:rPr>
          <w:rFonts w:ascii="Times New Roman" w:hAnsi="Times New Roman"/>
          <w:sz w:val="24"/>
          <w:szCs w:val="24"/>
        </w:rPr>
        <w:t>раметрам разрешенного строительства, реконструкции объектов капитального строител</w:t>
      </w:r>
      <w:r w:rsidRPr="002976DF">
        <w:rPr>
          <w:rFonts w:ascii="Times New Roman" w:hAnsi="Times New Roman"/>
          <w:sz w:val="24"/>
          <w:szCs w:val="24"/>
        </w:rPr>
        <w:t>ь</w:t>
      </w:r>
      <w:r w:rsidRPr="002976DF">
        <w:rPr>
          <w:rFonts w:ascii="Times New Roman" w:hAnsi="Times New Roman"/>
          <w:sz w:val="24"/>
          <w:szCs w:val="24"/>
        </w:rPr>
        <w:t xml:space="preserve">ства, указанным в главе 19  раздела </w:t>
      </w:r>
      <w:r w:rsidRPr="002976DF">
        <w:rPr>
          <w:rFonts w:ascii="Times New Roman" w:hAnsi="Times New Roman"/>
          <w:sz w:val="24"/>
          <w:szCs w:val="24"/>
          <w:lang w:val="en-US"/>
        </w:rPr>
        <w:t>II</w:t>
      </w:r>
      <w:r w:rsidRPr="002976DF">
        <w:rPr>
          <w:rFonts w:ascii="Times New Roman" w:hAnsi="Times New Roman"/>
          <w:sz w:val="24"/>
          <w:szCs w:val="24"/>
        </w:rPr>
        <w:t xml:space="preserve"> настоящих Правил.</w:t>
      </w:r>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Производственным и иным объектам, чьи санитарно-защитные зоны, согласно карте градостроительного зонирования, распространяются за пределы территориальной зоны расп</w:t>
      </w:r>
      <w:r w:rsidRPr="002976DF">
        <w:rPr>
          <w:shd w:val="clear" w:color="auto" w:fill="FFFFFF"/>
        </w:rPr>
        <w:t>о</w:t>
      </w:r>
      <w:r w:rsidRPr="002976DF">
        <w:rPr>
          <w:shd w:val="clear" w:color="auto" w:fill="FFFFFF"/>
        </w:rPr>
        <w:t>ложения этих объектов и функционирование которых наносит несоразмерный ущерб владел</w:t>
      </w:r>
      <w:r w:rsidRPr="002976DF">
        <w:rPr>
          <w:shd w:val="clear" w:color="auto" w:fill="FFFFFF"/>
        </w:rPr>
        <w:t>ь</w:t>
      </w:r>
      <w:r w:rsidRPr="002976DF">
        <w:rPr>
          <w:shd w:val="clear" w:color="auto" w:fill="FFFFFF"/>
        </w:rPr>
        <w:t>цам соседних объектов недвижимости или значительно сниж</w:t>
      </w:r>
      <w:r w:rsidRPr="002976DF">
        <w:rPr>
          <w:shd w:val="clear" w:color="auto" w:fill="FFFFFF"/>
        </w:rPr>
        <w:t>а</w:t>
      </w:r>
      <w:r w:rsidRPr="002976DF">
        <w:rPr>
          <w:shd w:val="clear" w:color="auto" w:fill="FFFFFF"/>
        </w:rPr>
        <w:t>ется стоимость этих объектов, постановлением главы администрации</w:t>
      </w:r>
      <w:r w:rsidRPr="002976DF">
        <w:rPr>
          <w:color w:val="000000"/>
          <w:shd w:val="clear" w:color="auto" w:fill="FFFFFF"/>
        </w:rPr>
        <w:t xml:space="preserve"> муниципального района </w:t>
      </w:r>
      <w:r w:rsidR="009F0D16">
        <w:rPr>
          <w:color w:val="000000"/>
          <w:shd w:val="clear" w:color="auto" w:fill="FFFFFF"/>
        </w:rPr>
        <w:t>Караидельский район</w:t>
      </w:r>
      <w:r w:rsidRPr="002976DF">
        <w:rPr>
          <w:color w:val="000000"/>
          <w:shd w:val="clear" w:color="auto" w:fill="FFFFFF"/>
        </w:rPr>
        <w:t xml:space="preserve"> Респу</w:t>
      </w:r>
      <w:r w:rsidRPr="002976DF">
        <w:rPr>
          <w:color w:val="000000"/>
          <w:shd w:val="clear" w:color="auto" w:fill="FFFFFF"/>
        </w:rPr>
        <w:t>б</w:t>
      </w:r>
      <w:r w:rsidRPr="002976DF">
        <w:rPr>
          <w:color w:val="000000"/>
          <w:shd w:val="clear" w:color="auto" w:fill="FFFFFF"/>
        </w:rPr>
        <w:t xml:space="preserve">лики Башкортостан </w:t>
      </w:r>
      <w:r w:rsidRPr="002976DF">
        <w:rPr>
          <w:shd w:val="clear" w:color="auto" w:fill="FFFFFF"/>
        </w:rPr>
        <w:t>может быть придан статус несоответствующих требованиям градостро</w:t>
      </w:r>
      <w:r w:rsidRPr="002976DF">
        <w:rPr>
          <w:shd w:val="clear" w:color="auto" w:fill="FFFFFF"/>
        </w:rPr>
        <w:t>и</w:t>
      </w:r>
      <w:r w:rsidRPr="002976DF">
        <w:rPr>
          <w:shd w:val="clear" w:color="auto" w:fill="FFFFFF"/>
        </w:rPr>
        <w:t>тельного регламента.</w:t>
      </w:r>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shd w:val="clear" w:color="auto" w:fill="FFFFFF"/>
        </w:rPr>
        <w:t xml:space="preserve"> Земельные участки или объекты капитального строительства, виды разрешенного и</w:t>
      </w:r>
      <w:r w:rsidRPr="002976DF">
        <w:rPr>
          <w:shd w:val="clear" w:color="auto" w:fill="FFFFFF"/>
        </w:rPr>
        <w:t>с</w:t>
      </w:r>
      <w:r w:rsidRPr="002976DF">
        <w:rPr>
          <w:shd w:val="clear" w:color="auto" w:fill="FFFFFF"/>
        </w:rPr>
        <w:t>пользования, предельные (минимальные и (или) максимальные) размеры и предельные пар</w:t>
      </w:r>
      <w:r w:rsidRPr="002976DF">
        <w:rPr>
          <w:shd w:val="clear" w:color="auto" w:fill="FFFFFF"/>
        </w:rPr>
        <w:t>а</w:t>
      </w:r>
      <w:r w:rsidRPr="002976DF">
        <w:rPr>
          <w:shd w:val="clear" w:color="auto" w:fill="FFFFFF"/>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2976DF">
        <w:rPr>
          <w:shd w:val="clear" w:color="auto" w:fill="FFFFFF"/>
        </w:rPr>
        <w:t>с</w:t>
      </w:r>
      <w:r w:rsidRPr="002976DF">
        <w:rPr>
          <w:shd w:val="clear" w:color="auto" w:fill="FFFFFF"/>
        </w:rPr>
        <w:t>ключением случаев, если использование таких з</w:t>
      </w:r>
      <w:r w:rsidRPr="002976DF">
        <w:rPr>
          <w:shd w:val="clear" w:color="auto" w:fill="FFFFFF"/>
        </w:rPr>
        <w:t>е</w:t>
      </w:r>
      <w:r w:rsidRPr="002976DF">
        <w:rPr>
          <w:shd w:val="clear" w:color="auto" w:fill="FFFFFF"/>
        </w:rPr>
        <w:t>мельных участков и объектов капитального строительства опасно для жизни или зд</w:t>
      </w:r>
      <w:r w:rsidRPr="002976DF">
        <w:rPr>
          <w:shd w:val="clear" w:color="auto" w:fill="FFFFFF"/>
        </w:rPr>
        <w:t>о</w:t>
      </w:r>
      <w:r w:rsidRPr="002976DF">
        <w:rPr>
          <w:shd w:val="clear" w:color="auto" w:fill="FFFFFF"/>
        </w:rPr>
        <w:t>ровья человека, для окружающей среды, объектов культурного наследия.</w:t>
      </w:r>
    </w:p>
    <w:p w:rsidR="0050141B" w:rsidRPr="002976DF" w:rsidRDefault="0050141B" w:rsidP="0050141B">
      <w:pPr>
        <w:pStyle w:val="ab"/>
        <w:spacing w:before="0" w:after="0"/>
        <w:ind w:firstLine="567"/>
        <w:contextualSpacing/>
        <w:jc w:val="both"/>
      </w:pPr>
      <w:r w:rsidRPr="002976DF">
        <w:rPr>
          <w:bCs/>
          <w:shd w:val="clear" w:color="auto" w:fill="FFFFFF"/>
        </w:rPr>
        <w:t>4.</w:t>
      </w:r>
      <w:r w:rsidRPr="002976DF">
        <w:rPr>
          <w:b/>
          <w:bCs/>
          <w:shd w:val="clear" w:color="auto" w:fill="FFFFFF"/>
        </w:rPr>
        <w:t xml:space="preserve"> </w:t>
      </w:r>
      <w:r w:rsidRPr="002976DF">
        <w:rPr>
          <w:shd w:val="clear" w:color="auto" w:fill="FFFFFF"/>
        </w:rPr>
        <w:t>В случае если использование указанных в части 3 настоящей статьи земельных учас</w:t>
      </w:r>
      <w:r w:rsidRPr="002976DF">
        <w:rPr>
          <w:shd w:val="clear" w:color="auto" w:fill="FFFFFF"/>
        </w:rPr>
        <w:t>т</w:t>
      </w:r>
      <w:r w:rsidRPr="002976DF">
        <w:rPr>
          <w:shd w:val="clear" w:color="auto" w:fill="FFFFFF"/>
        </w:rPr>
        <w:t>ков и объектов капитального строительства продолжается и опасно для жизни или здоровья ч</w:t>
      </w:r>
      <w:r w:rsidRPr="002976DF">
        <w:rPr>
          <w:shd w:val="clear" w:color="auto" w:fill="FFFFFF"/>
        </w:rPr>
        <w:t>е</w:t>
      </w:r>
      <w:r w:rsidRPr="002976DF">
        <w:rPr>
          <w:shd w:val="clear" w:color="auto" w:fill="FFFFFF"/>
        </w:rPr>
        <w:t>ловека, для окружающей среды, объектов культурного наследия, в соответствии с федеральн</w:t>
      </w:r>
      <w:r w:rsidRPr="002976DF">
        <w:rPr>
          <w:shd w:val="clear" w:color="auto" w:fill="FFFFFF"/>
        </w:rPr>
        <w:t>ы</w:t>
      </w:r>
      <w:r w:rsidRPr="002976DF">
        <w:rPr>
          <w:shd w:val="clear" w:color="auto" w:fill="FFFFFF"/>
        </w:rPr>
        <w:t>ми законами может быть наложен запрет на использование таких земельных участков и объе</w:t>
      </w:r>
      <w:r w:rsidRPr="002976DF">
        <w:rPr>
          <w:shd w:val="clear" w:color="auto" w:fill="FFFFFF"/>
        </w:rPr>
        <w:t>к</w:t>
      </w:r>
      <w:r w:rsidRPr="002976DF">
        <w:rPr>
          <w:shd w:val="clear" w:color="auto" w:fill="FFFFFF"/>
        </w:rPr>
        <w:t xml:space="preserve">тов капитального строительства. </w:t>
      </w:r>
    </w:p>
    <w:p w:rsidR="0050141B" w:rsidRPr="00DC4A0C" w:rsidRDefault="0050141B" w:rsidP="0050141B">
      <w:pPr>
        <w:pStyle w:val="ab"/>
        <w:spacing w:before="0" w:after="0"/>
        <w:ind w:firstLine="709"/>
        <w:contextualSpacing/>
        <w:jc w:val="both"/>
        <w:rPr>
          <w:rFonts w:ascii="Arial" w:hAnsi="Arial" w:cs="Arial"/>
        </w:rPr>
      </w:pPr>
    </w:p>
    <w:p w:rsidR="0050141B" w:rsidRPr="002976DF" w:rsidRDefault="0050141B" w:rsidP="0050141B">
      <w:pPr>
        <w:pStyle w:val="ab"/>
        <w:spacing w:before="0" w:after="0"/>
        <w:ind w:firstLine="567"/>
        <w:contextualSpacing/>
        <w:jc w:val="both"/>
      </w:pPr>
      <w:r w:rsidRPr="002976DF">
        <w:rPr>
          <w:b/>
          <w:bCs/>
          <w:shd w:val="clear" w:color="auto" w:fill="FFFFFF"/>
        </w:rPr>
        <w:t>Статья 7. Режим использования и застройки земельных участков на терр</w:t>
      </w:r>
      <w:r w:rsidRPr="002976DF">
        <w:rPr>
          <w:b/>
          <w:bCs/>
          <w:shd w:val="clear" w:color="auto" w:fill="FFFFFF"/>
        </w:rPr>
        <w:t>и</w:t>
      </w:r>
      <w:r w:rsidRPr="002976DF">
        <w:rPr>
          <w:b/>
          <w:bCs/>
          <w:shd w:val="clear" w:color="auto" w:fill="FFFFFF"/>
        </w:rPr>
        <w:t xml:space="preserve">тории сельского поселения </w:t>
      </w:r>
      <w:r w:rsidR="004C0428">
        <w:rPr>
          <w:b/>
          <w:shd w:val="clear" w:color="auto" w:fill="FFFFFF"/>
        </w:rPr>
        <w:t>Магинский</w:t>
      </w:r>
      <w:r w:rsidR="009F0D16">
        <w:rPr>
          <w:b/>
          <w:shd w:val="clear" w:color="auto" w:fill="FFFFFF"/>
        </w:rPr>
        <w:t xml:space="preserve"> </w:t>
      </w:r>
      <w:r w:rsidRPr="002976DF">
        <w:rPr>
          <w:b/>
          <w:shd w:val="clear" w:color="auto" w:fill="FFFFFF"/>
        </w:rPr>
        <w:t xml:space="preserve">сельсовет муниципального района </w:t>
      </w:r>
      <w:r w:rsidR="009F0D16">
        <w:rPr>
          <w:b/>
          <w:shd w:val="clear" w:color="auto" w:fill="FFFFFF"/>
        </w:rPr>
        <w:t>Караидельский район</w:t>
      </w:r>
      <w:r w:rsidRPr="002976DF">
        <w:rPr>
          <w:b/>
          <w:color w:val="000000"/>
        </w:rPr>
        <w:t xml:space="preserve"> Республики Башкортостан</w:t>
      </w:r>
      <w:r w:rsidRPr="002976DF">
        <w:rPr>
          <w:b/>
          <w:bCs/>
          <w:shd w:val="clear" w:color="auto" w:fill="FFFFFF"/>
        </w:rPr>
        <w:t>, на которые действие градостроительного регламента не ра</w:t>
      </w:r>
      <w:r w:rsidRPr="002976DF">
        <w:rPr>
          <w:b/>
          <w:bCs/>
          <w:shd w:val="clear" w:color="auto" w:fill="FFFFFF"/>
        </w:rPr>
        <w:t>с</w:t>
      </w:r>
      <w:r w:rsidRPr="002976DF">
        <w:rPr>
          <w:b/>
          <w:bCs/>
          <w:shd w:val="clear" w:color="auto" w:fill="FFFFFF"/>
        </w:rPr>
        <w:t>пространяется и для которых градостроительные регламенты не устанавлив</w:t>
      </w:r>
      <w:r w:rsidRPr="002976DF">
        <w:rPr>
          <w:b/>
          <w:bCs/>
          <w:shd w:val="clear" w:color="auto" w:fill="FFFFFF"/>
        </w:rPr>
        <w:t>а</w:t>
      </w:r>
      <w:r w:rsidRPr="002976DF">
        <w:rPr>
          <w:b/>
          <w:bCs/>
          <w:shd w:val="clear" w:color="auto" w:fill="FFFFFF"/>
        </w:rPr>
        <w:t>ются.</w:t>
      </w:r>
    </w:p>
    <w:p w:rsidR="0050141B" w:rsidRPr="002976DF" w:rsidRDefault="0050141B" w:rsidP="0050141B">
      <w:pPr>
        <w:pStyle w:val="ab"/>
        <w:spacing w:before="0" w:after="0"/>
        <w:ind w:firstLine="567"/>
        <w:contextualSpacing/>
        <w:jc w:val="both"/>
      </w:pPr>
    </w:p>
    <w:p w:rsidR="0050141B" w:rsidRPr="002976DF" w:rsidRDefault="0050141B" w:rsidP="0050141B">
      <w:pPr>
        <w:pStyle w:val="ab"/>
        <w:spacing w:before="0" w:after="0"/>
        <w:ind w:firstLine="567"/>
        <w:contextualSpacing/>
        <w:jc w:val="both"/>
      </w:pPr>
      <w:r w:rsidRPr="002976DF">
        <w:rPr>
          <w:shd w:val="clear" w:color="auto" w:fill="FFFFFF"/>
        </w:rPr>
        <w:t xml:space="preserve">1. Земельные участки на территории сельского поселения </w:t>
      </w:r>
      <w:r w:rsidR="004C0428">
        <w:rPr>
          <w:color w:val="000000"/>
        </w:rPr>
        <w:t>Магинский</w:t>
      </w:r>
      <w:r w:rsidR="009F0D16">
        <w:rPr>
          <w:color w:val="000000"/>
        </w:rPr>
        <w:t xml:space="preserve"> </w:t>
      </w:r>
      <w:r w:rsidRPr="002976DF">
        <w:rPr>
          <w:shd w:val="clear" w:color="auto" w:fill="FFFFFF"/>
        </w:rPr>
        <w:t>сельсовет, на кот</w:t>
      </w:r>
      <w:r w:rsidRPr="002976DF">
        <w:rPr>
          <w:shd w:val="clear" w:color="auto" w:fill="FFFFFF"/>
        </w:rPr>
        <w:t>о</w:t>
      </w:r>
      <w:r w:rsidRPr="002976DF">
        <w:rPr>
          <w:shd w:val="clear" w:color="auto" w:fill="FFFFFF"/>
        </w:rPr>
        <w:t>рые в соответствии с п. 4 ст. 36 Градостроительного кодекса Российской Федерации дейс</w:t>
      </w:r>
      <w:r w:rsidRPr="002976DF">
        <w:rPr>
          <w:shd w:val="clear" w:color="auto" w:fill="FFFFFF"/>
        </w:rPr>
        <w:t>т</w:t>
      </w:r>
      <w:r w:rsidRPr="002976DF">
        <w:rPr>
          <w:shd w:val="clear" w:color="auto" w:fill="FFFFFF"/>
        </w:rPr>
        <w:t>вие градостро</w:t>
      </w:r>
      <w:r w:rsidRPr="002976DF">
        <w:rPr>
          <w:shd w:val="clear" w:color="auto" w:fill="FFFFFF"/>
        </w:rPr>
        <w:t>и</w:t>
      </w:r>
      <w:r w:rsidRPr="002976DF">
        <w:rPr>
          <w:shd w:val="clear" w:color="auto" w:fill="FFFFFF"/>
        </w:rPr>
        <w:t>тельного регламента не распространяется:</w:t>
      </w:r>
    </w:p>
    <w:p w:rsidR="0050141B" w:rsidRPr="002976DF" w:rsidRDefault="0050141B" w:rsidP="00F11985">
      <w:pPr>
        <w:pStyle w:val="ab"/>
        <w:numPr>
          <w:ilvl w:val="0"/>
          <w:numId w:val="26"/>
        </w:numPr>
        <w:tabs>
          <w:tab w:val="clear" w:pos="1287"/>
          <w:tab w:val="num" w:pos="720"/>
        </w:tabs>
        <w:spacing w:before="0" w:after="0"/>
        <w:ind w:left="720"/>
        <w:contextualSpacing/>
        <w:jc w:val="both"/>
      </w:pPr>
      <w:r w:rsidRPr="002976DF">
        <w:rPr>
          <w:shd w:val="clear" w:color="auto" w:fill="FFFFFF"/>
        </w:rPr>
        <w:t>в границах территорий памятников и ансамблей, включенных в единый государстве</w:t>
      </w:r>
      <w:r w:rsidRPr="002976DF">
        <w:rPr>
          <w:shd w:val="clear" w:color="auto" w:fill="FFFFFF"/>
        </w:rPr>
        <w:t>н</w:t>
      </w:r>
      <w:r w:rsidRPr="002976DF">
        <w:rPr>
          <w:shd w:val="clear" w:color="auto" w:fill="FFFFFF"/>
        </w:rPr>
        <w:t>ный реестр объектов культурного наследия (памятников истории и культуры) народов Ро</w:t>
      </w:r>
      <w:r w:rsidRPr="002976DF">
        <w:rPr>
          <w:shd w:val="clear" w:color="auto" w:fill="FFFFFF"/>
        </w:rPr>
        <w:t>с</w:t>
      </w:r>
      <w:r w:rsidRPr="002976DF">
        <w:rPr>
          <w:shd w:val="clear" w:color="auto" w:fill="FFFFFF"/>
        </w:rPr>
        <w:t>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w:t>
      </w:r>
      <w:r w:rsidRPr="002976DF">
        <w:rPr>
          <w:shd w:val="clear" w:color="auto" w:fill="FFFFFF"/>
        </w:rPr>
        <w:t>а</w:t>
      </w:r>
      <w:r w:rsidRPr="002976DF">
        <w:rPr>
          <w:shd w:val="clear" w:color="auto" w:fill="FFFFFF"/>
        </w:rPr>
        <w:t>ния, параметрах реставрации, консервации, воссоздания, ремонта и приспособлении к</w:t>
      </w:r>
      <w:r w:rsidRPr="002976DF">
        <w:rPr>
          <w:shd w:val="clear" w:color="auto" w:fill="FFFFFF"/>
        </w:rPr>
        <w:t>о</w:t>
      </w:r>
      <w:r w:rsidRPr="002976DF">
        <w:rPr>
          <w:shd w:val="clear" w:color="auto" w:fill="FFFFFF"/>
        </w:rPr>
        <w:t>торых принимаются в порядке, установленном законодательством Российской Федер</w:t>
      </w:r>
      <w:r w:rsidRPr="002976DF">
        <w:rPr>
          <w:shd w:val="clear" w:color="auto" w:fill="FFFFFF"/>
        </w:rPr>
        <w:t>а</w:t>
      </w:r>
      <w:r w:rsidRPr="002976DF">
        <w:rPr>
          <w:shd w:val="clear" w:color="auto" w:fill="FFFFFF"/>
        </w:rPr>
        <w:t>ции об охране объектов культурного насл</w:t>
      </w:r>
      <w:r w:rsidRPr="002976DF">
        <w:rPr>
          <w:shd w:val="clear" w:color="auto" w:fill="FFFFFF"/>
        </w:rPr>
        <w:t>е</w:t>
      </w:r>
      <w:r w:rsidRPr="002976DF">
        <w:rPr>
          <w:shd w:val="clear" w:color="auto" w:fill="FFFFFF"/>
        </w:rPr>
        <w:t>дия;</w:t>
      </w:r>
    </w:p>
    <w:p w:rsidR="0050141B" w:rsidRPr="002976DF" w:rsidRDefault="0050141B" w:rsidP="00F11985">
      <w:pPr>
        <w:pStyle w:val="ab"/>
        <w:numPr>
          <w:ilvl w:val="0"/>
          <w:numId w:val="26"/>
        </w:numPr>
        <w:tabs>
          <w:tab w:val="clear" w:pos="1287"/>
          <w:tab w:val="num" w:pos="720"/>
        </w:tabs>
        <w:spacing w:before="0" w:after="0"/>
        <w:ind w:left="720"/>
        <w:contextualSpacing/>
        <w:jc w:val="both"/>
      </w:pPr>
      <w:r w:rsidRPr="002976DF">
        <w:rPr>
          <w:shd w:val="clear" w:color="auto" w:fill="FFFFFF"/>
        </w:rPr>
        <w:t>в границах территорий общего пользования;</w:t>
      </w:r>
    </w:p>
    <w:p w:rsidR="0050141B" w:rsidRPr="002976DF" w:rsidRDefault="0050141B" w:rsidP="00F11985">
      <w:pPr>
        <w:pStyle w:val="ab"/>
        <w:numPr>
          <w:ilvl w:val="0"/>
          <w:numId w:val="26"/>
        </w:numPr>
        <w:tabs>
          <w:tab w:val="clear" w:pos="1287"/>
          <w:tab w:val="num" w:pos="720"/>
        </w:tabs>
        <w:spacing w:before="0" w:after="0"/>
        <w:ind w:left="720"/>
        <w:contextualSpacing/>
        <w:jc w:val="both"/>
      </w:pPr>
      <w:r w:rsidRPr="002976DF">
        <w:t>предназначенные для размещения линейных объектов и (или) занятые линейными об</w:t>
      </w:r>
      <w:r w:rsidRPr="002976DF">
        <w:t>ъ</w:t>
      </w:r>
      <w:r w:rsidRPr="002976DF">
        <w:t xml:space="preserve">ектами. </w:t>
      </w:r>
    </w:p>
    <w:p w:rsidR="0050141B" w:rsidRPr="002976DF" w:rsidRDefault="0050141B" w:rsidP="0050141B">
      <w:pPr>
        <w:pStyle w:val="ab"/>
        <w:spacing w:before="0" w:after="0"/>
        <w:ind w:firstLine="567"/>
        <w:contextualSpacing/>
        <w:jc w:val="both"/>
      </w:pPr>
      <w:r w:rsidRPr="002976DF">
        <w:rPr>
          <w:bCs/>
          <w:shd w:val="clear" w:color="auto" w:fill="FFFFFF"/>
        </w:rPr>
        <w:t>2.</w:t>
      </w:r>
      <w:r w:rsidRPr="002976DF">
        <w:rPr>
          <w:shd w:val="clear" w:color="auto" w:fill="FFFFFF"/>
        </w:rPr>
        <w:t xml:space="preserve"> Режим использования земельных участков на территории сельского поселения </w:t>
      </w:r>
      <w:r w:rsidR="004C0428">
        <w:rPr>
          <w:color w:val="000000"/>
        </w:rPr>
        <w:t>Маги</w:t>
      </w:r>
      <w:r w:rsidR="004C0428">
        <w:rPr>
          <w:color w:val="000000"/>
        </w:rPr>
        <w:t>н</w:t>
      </w:r>
      <w:r w:rsidR="004C0428">
        <w:rPr>
          <w:color w:val="000000"/>
        </w:rPr>
        <w:t>ский</w:t>
      </w:r>
      <w:r w:rsidR="009F0D16">
        <w:rPr>
          <w:color w:val="000000"/>
        </w:rPr>
        <w:t xml:space="preserve"> </w:t>
      </w:r>
      <w:r w:rsidRPr="002976DF">
        <w:rPr>
          <w:shd w:val="clear" w:color="auto" w:fill="FFFFFF"/>
        </w:rPr>
        <w:t>сельсовет на которые действие градостроительных регламентов не распростран</w:t>
      </w:r>
      <w:r w:rsidRPr="002976DF">
        <w:rPr>
          <w:shd w:val="clear" w:color="auto" w:fill="FFFFFF"/>
        </w:rPr>
        <w:t>я</w:t>
      </w:r>
      <w:r w:rsidRPr="002976DF">
        <w:rPr>
          <w:shd w:val="clear" w:color="auto" w:fill="FFFFFF"/>
        </w:rPr>
        <w:t>ется или для которых градостроительные регламенты не устанавливаются, определяется уполномоче</w:t>
      </w:r>
      <w:r w:rsidRPr="002976DF">
        <w:rPr>
          <w:shd w:val="clear" w:color="auto" w:fill="FFFFFF"/>
        </w:rPr>
        <w:t>н</w:t>
      </w:r>
      <w:r w:rsidRPr="002976DF">
        <w:rPr>
          <w:shd w:val="clear" w:color="auto" w:fill="FFFFFF"/>
        </w:rPr>
        <w:t>ными федеральными органами исполнительной власти, уполномоченными органами исполн</w:t>
      </w:r>
      <w:r w:rsidRPr="002976DF">
        <w:rPr>
          <w:shd w:val="clear" w:color="auto" w:fill="FFFFFF"/>
        </w:rPr>
        <w:t>и</w:t>
      </w:r>
      <w:r w:rsidRPr="002976DF">
        <w:rPr>
          <w:shd w:val="clear" w:color="auto" w:fill="FFFFFF"/>
        </w:rPr>
        <w:t>тельной власти субъектов Российской Федерации или уполномоченными органами м</w:t>
      </w:r>
      <w:r w:rsidRPr="002976DF">
        <w:rPr>
          <w:shd w:val="clear" w:color="auto" w:fill="FFFFFF"/>
        </w:rPr>
        <w:t>е</w:t>
      </w:r>
      <w:r w:rsidRPr="002976DF">
        <w:rPr>
          <w:shd w:val="clear" w:color="auto" w:fill="FFFFFF"/>
        </w:rPr>
        <w:t>стного самоуправления в соответствии с федеральн</w:t>
      </w:r>
      <w:r w:rsidRPr="002976DF">
        <w:rPr>
          <w:shd w:val="clear" w:color="auto" w:fill="FFFFFF"/>
        </w:rPr>
        <w:t>ы</w:t>
      </w:r>
      <w:r w:rsidRPr="002976DF">
        <w:rPr>
          <w:shd w:val="clear" w:color="auto" w:fill="FFFFFF"/>
        </w:rPr>
        <w:t xml:space="preserve">ми законами. </w:t>
      </w:r>
    </w:p>
    <w:p w:rsidR="0050141B" w:rsidRPr="002976DF" w:rsidRDefault="0050141B" w:rsidP="0050141B">
      <w:pPr>
        <w:pStyle w:val="ab"/>
        <w:spacing w:before="0" w:after="0"/>
        <w:ind w:firstLine="567"/>
        <w:contextualSpacing/>
        <w:jc w:val="both"/>
      </w:pPr>
      <w:r w:rsidRPr="002976DF">
        <w:rPr>
          <w:bCs/>
          <w:shd w:val="clear" w:color="auto" w:fill="FFFFFF"/>
        </w:rPr>
        <w:t>3.</w:t>
      </w:r>
      <w:r w:rsidRPr="002976DF">
        <w:rPr>
          <w:b/>
          <w:bCs/>
          <w:shd w:val="clear" w:color="auto" w:fill="FFFFFF"/>
        </w:rPr>
        <w:t xml:space="preserve"> </w:t>
      </w:r>
      <w:r w:rsidRPr="002976DF">
        <w:rPr>
          <w:shd w:val="clear" w:color="auto" w:fill="FFFFFF"/>
        </w:rPr>
        <w:t>В пределах территории улично-дорожной сети, расположенной в границах территорий общего пользования, указанных в пункте 1 настоящей статьи, нормативными правовыми акт</w:t>
      </w:r>
      <w:r w:rsidRPr="002976DF">
        <w:rPr>
          <w:shd w:val="clear" w:color="auto" w:fill="FFFFFF"/>
        </w:rPr>
        <w:t>а</w:t>
      </w:r>
      <w:r w:rsidRPr="002976DF">
        <w:rPr>
          <w:shd w:val="clear" w:color="auto" w:fill="FFFFFF"/>
        </w:rPr>
        <w:t xml:space="preserve">ми администрации сельского поселения </w:t>
      </w:r>
      <w:r w:rsidR="004C0428">
        <w:rPr>
          <w:color w:val="000000"/>
        </w:rPr>
        <w:t>Магинский</w:t>
      </w:r>
      <w:r w:rsidR="009F0D16">
        <w:rPr>
          <w:color w:val="000000"/>
        </w:rPr>
        <w:t xml:space="preserve"> </w:t>
      </w:r>
      <w:r w:rsidRPr="002976DF">
        <w:rPr>
          <w:shd w:val="clear" w:color="auto" w:fill="FFFFFF"/>
        </w:rPr>
        <w:t>сельсовет может допускаться разм</w:t>
      </w:r>
      <w:r w:rsidRPr="002976DF">
        <w:rPr>
          <w:shd w:val="clear" w:color="auto" w:fill="FFFFFF"/>
        </w:rPr>
        <w:t>е</w:t>
      </w:r>
      <w:r w:rsidRPr="002976DF">
        <w:rPr>
          <w:shd w:val="clear" w:color="auto" w:fill="FFFFFF"/>
        </w:rPr>
        <w:t>щение объектов транспортной инфраструктуры (площадок для отстоя и кольцевания общес</w:t>
      </w:r>
      <w:r w:rsidRPr="002976DF">
        <w:rPr>
          <w:shd w:val="clear" w:color="auto" w:fill="FFFFFF"/>
        </w:rPr>
        <w:t>т</w:t>
      </w:r>
      <w:r w:rsidRPr="002976DF">
        <w:rPr>
          <w:shd w:val="clear" w:color="auto" w:fill="FFFFFF"/>
        </w:rPr>
        <w:t>венного транспорта, разворотных площ</w:t>
      </w:r>
      <w:r w:rsidRPr="002976DF">
        <w:rPr>
          <w:shd w:val="clear" w:color="auto" w:fill="FFFFFF"/>
        </w:rPr>
        <w:t>а</w:t>
      </w:r>
      <w:r w:rsidRPr="002976DF">
        <w:rPr>
          <w:shd w:val="clear" w:color="auto" w:fill="FFFFFF"/>
        </w:rPr>
        <w:t>док, площадок для размещения диспетчерских пунктов и т.п.) и попу</w:t>
      </w:r>
      <w:r w:rsidRPr="002976DF">
        <w:rPr>
          <w:shd w:val="clear" w:color="auto" w:fill="FFFFFF"/>
        </w:rPr>
        <w:t>т</w:t>
      </w:r>
      <w:r w:rsidRPr="002976DF">
        <w:rPr>
          <w:shd w:val="clear" w:color="auto" w:fill="FFFFFF"/>
        </w:rPr>
        <w:t>ного обслуживания населения.</w:t>
      </w:r>
    </w:p>
    <w:p w:rsidR="0050141B" w:rsidRPr="00DC4A0C" w:rsidRDefault="0050141B" w:rsidP="0050141B">
      <w:pPr>
        <w:pStyle w:val="ab"/>
        <w:spacing w:before="0" w:after="0"/>
        <w:ind w:firstLine="561"/>
        <w:contextualSpacing/>
        <w:jc w:val="both"/>
        <w:rPr>
          <w:rFonts w:ascii="Arial" w:hAnsi="Arial" w:cs="Arial"/>
          <w:b/>
          <w:bCs/>
          <w:shd w:val="clear" w:color="auto" w:fill="FFFFFF"/>
        </w:rPr>
      </w:pPr>
    </w:p>
    <w:p w:rsidR="0050141B" w:rsidRPr="007F4A38" w:rsidRDefault="0050141B" w:rsidP="0050141B">
      <w:pPr>
        <w:pStyle w:val="ab"/>
        <w:spacing w:before="0" w:after="0"/>
        <w:ind w:firstLine="561"/>
        <w:contextualSpacing/>
        <w:jc w:val="both"/>
        <w:rPr>
          <w:b/>
          <w:bCs/>
          <w:shd w:val="clear" w:color="auto" w:fill="FFFFFF"/>
        </w:rPr>
      </w:pPr>
      <w:r w:rsidRPr="007F4A38">
        <w:rPr>
          <w:b/>
          <w:bCs/>
          <w:shd w:val="clear" w:color="auto" w:fill="FFFFFF"/>
        </w:rPr>
        <w:t>Статья 8. Обеспечение доступа застройщиков к системам инженерной, транспортной и социальной инфраструктур общего пользования</w:t>
      </w:r>
    </w:p>
    <w:p w:rsidR="0050141B" w:rsidRPr="007F4A38" w:rsidRDefault="0050141B" w:rsidP="0050141B">
      <w:pPr>
        <w:pStyle w:val="ab"/>
        <w:spacing w:before="0" w:after="0"/>
        <w:ind w:firstLine="561"/>
        <w:contextualSpacing/>
        <w:jc w:val="both"/>
      </w:pPr>
    </w:p>
    <w:p w:rsidR="0050141B" w:rsidRPr="007F4A38" w:rsidRDefault="0050141B" w:rsidP="0050141B">
      <w:pPr>
        <w:pStyle w:val="ab"/>
        <w:spacing w:before="0" w:after="0"/>
        <w:ind w:firstLine="561"/>
        <w:contextualSpacing/>
        <w:jc w:val="both"/>
      </w:pPr>
      <w:r w:rsidRPr="007F4A38">
        <w:rPr>
          <w:bCs/>
          <w:shd w:val="clear" w:color="auto" w:fill="FFFFFF"/>
        </w:rPr>
        <w:t>1.</w:t>
      </w:r>
      <w:r w:rsidRPr="007F4A38">
        <w:rPr>
          <w:b/>
          <w:bCs/>
          <w:shd w:val="clear" w:color="auto" w:fill="FFFFFF"/>
        </w:rPr>
        <w:t xml:space="preserve"> </w:t>
      </w:r>
      <w:r w:rsidRPr="007F4A38">
        <w:rPr>
          <w:shd w:val="clear" w:color="auto" w:fill="FFFFFF"/>
        </w:rPr>
        <w:t>Условием доступа застройщиков к находящимся в распоряжении администрации сел</w:t>
      </w:r>
      <w:r w:rsidRPr="007F4A38">
        <w:rPr>
          <w:shd w:val="clear" w:color="auto" w:fill="FFFFFF"/>
        </w:rPr>
        <w:t>ь</w:t>
      </w:r>
      <w:r w:rsidRPr="007F4A38">
        <w:rPr>
          <w:shd w:val="clear" w:color="auto" w:fill="FFFFFF"/>
        </w:rPr>
        <w:t xml:space="preserve">ского поселения </w:t>
      </w:r>
      <w:r w:rsidR="004C0428">
        <w:rPr>
          <w:color w:val="000000"/>
        </w:rPr>
        <w:t>Магинский</w:t>
      </w:r>
      <w:r w:rsidR="009F0D16">
        <w:rPr>
          <w:color w:val="000000"/>
        </w:rPr>
        <w:t xml:space="preserve"> </w:t>
      </w:r>
      <w:r w:rsidRPr="007F4A38">
        <w:rPr>
          <w:shd w:val="clear" w:color="auto" w:fill="FFFFFF"/>
        </w:rPr>
        <w:t>сельсовет системам инженерной, транспортной и социальной и</w:t>
      </w:r>
      <w:r w:rsidRPr="007F4A38">
        <w:rPr>
          <w:shd w:val="clear" w:color="auto" w:fill="FFFFFF"/>
        </w:rPr>
        <w:t>н</w:t>
      </w:r>
      <w:r w:rsidRPr="007F4A38">
        <w:rPr>
          <w:shd w:val="clear" w:color="auto" w:fill="FFFFFF"/>
        </w:rPr>
        <w:t>фраструктур общего пользования является их участие в развитии указанных систем в поря</w:t>
      </w:r>
      <w:r w:rsidRPr="007F4A38">
        <w:rPr>
          <w:shd w:val="clear" w:color="auto" w:fill="FFFFFF"/>
        </w:rPr>
        <w:t>д</w:t>
      </w:r>
      <w:r w:rsidRPr="007F4A38">
        <w:rPr>
          <w:shd w:val="clear" w:color="auto" w:fill="FFFFFF"/>
        </w:rPr>
        <w:t>ке, установленном соответствующими положениями, утвержденными решениями администр</w:t>
      </w:r>
      <w:r w:rsidRPr="007F4A38">
        <w:rPr>
          <w:shd w:val="clear" w:color="auto" w:fill="FFFFFF"/>
        </w:rPr>
        <w:t>а</w:t>
      </w:r>
      <w:r w:rsidRPr="007F4A38">
        <w:rPr>
          <w:shd w:val="clear" w:color="auto" w:fill="FFFFFF"/>
        </w:rPr>
        <w:t xml:space="preserve">ции сельского поселения </w:t>
      </w:r>
      <w:r w:rsidR="004C0428">
        <w:rPr>
          <w:color w:val="000000"/>
        </w:rPr>
        <w:t>Магинский</w:t>
      </w:r>
      <w:r w:rsidR="009F0D16">
        <w:rPr>
          <w:color w:val="000000"/>
        </w:rPr>
        <w:t xml:space="preserve"> </w:t>
      </w:r>
      <w:r w:rsidRPr="007F4A38">
        <w:rPr>
          <w:shd w:val="clear" w:color="auto" w:fill="FFFFFF"/>
        </w:rPr>
        <w:t>сельсовет, а до их принятия - временными положениями, у</w:t>
      </w:r>
      <w:r w:rsidRPr="007F4A38">
        <w:rPr>
          <w:shd w:val="clear" w:color="auto" w:fill="FFFFFF"/>
        </w:rPr>
        <w:t>т</w:t>
      </w:r>
      <w:r w:rsidRPr="007F4A38">
        <w:rPr>
          <w:shd w:val="clear" w:color="auto" w:fill="FFFFFF"/>
        </w:rPr>
        <w:t xml:space="preserve">вержденными постановлениями главы администрации сельского поселения </w:t>
      </w:r>
      <w:r w:rsidR="004C0428">
        <w:rPr>
          <w:color w:val="000000"/>
        </w:rPr>
        <w:t>Магинский</w:t>
      </w:r>
      <w:r w:rsidR="009F0D16">
        <w:rPr>
          <w:color w:val="000000"/>
        </w:rPr>
        <w:t xml:space="preserve"> </w:t>
      </w:r>
      <w:r w:rsidRPr="007F4A38">
        <w:rPr>
          <w:shd w:val="clear" w:color="auto" w:fill="FFFFFF"/>
        </w:rPr>
        <w:t>сельс</w:t>
      </w:r>
      <w:r w:rsidRPr="007F4A38">
        <w:rPr>
          <w:shd w:val="clear" w:color="auto" w:fill="FFFFFF"/>
        </w:rPr>
        <w:t>о</w:t>
      </w:r>
      <w:r w:rsidRPr="007F4A38">
        <w:rPr>
          <w:shd w:val="clear" w:color="auto" w:fill="FFFFFF"/>
        </w:rPr>
        <w:t>вет в развитие настоящих Правил, и иными нормативн</w:t>
      </w:r>
      <w:r w:rsidRPr="007F4A38">
        <w:rPr>
          <w:shd w:val="clear" w:color="auto" w:fill="FFFFFF"/>
        </w:rPr>
        <w:t>ы</w:t>
      </w:r>
      <w:r w:rsidRPr="007F4A38">
        <w:rPr>
          <w:shd w:val="clear" w:color="auto" w:fill="FFFFFF"/>
        </w:rPr>
        <w:t>ми правовыми актами.</w:t>
      </w:r>
    </w:p>
    <w:p w:rsidR="0050141B" w:rsidRPr="007F4A38" w:rsidRDefault="0050141B" w:rsidP="0050141B">
      <w:pPr>
        <w:pStyle w:val="ab"/>
        <w:spacing w:before="0" w:after="0"/>
        <w:ind w:firstLine="561"/>
        <w:contextualSpacing/>
        <w:jc w:val="both"/>
      </w:pPr>
      <w:r w:rsidRPr="007F4A38">
        <w:rPr>
          <w:bCs/>
          <w:shd w:val="clear" w:color="auto" w:fill="FFFFFF"/>
        </w:rPr>
        <w:t>2.</w:t>
      </w:r>
      <w:r w:rsidRPr="007F4A38">
        <w:rPr>
          <w:shd w:val="clear" w:color="auto" w:fill="FFFFFF"/>
        </w:rPr>
        <w:t xml:space="preserve"> Условием доступа застройщиков, земельных участков и объектов капитального стро</w:t>
      </w:r>
      <w:r w:rsidRPr="007F4A38">
        <w:rPr>
          <w:shd w:val="clear" w:color="auto" w:fill="FFFFFF"/>
        </w:rPr>
        <w:t>и</w:t>
      </w:r>
      <w:r w:rsidRPr="007F4A38">
        <w:rPr>
          <w:shd w:val="clear" w:color="auto" w:fill="FFFFFF"/>
        </w:rPr>
        <w:t>тельства к системам инженерной и транспор</w:t>
      </w:r>
      <w:r w:rsidRPr="007F4A38">
        <w:rPr>
          <w:shd w:val="clear" w:color="auto" w:fill="FFFFFF"/>
        </w:rPr>
        <w:t>т</w:t>
      </w:r>
      <w:r w:rsidRPr="007F4A38">
        <w:rPr>
          <w:shd w:val="clear" w:color="auto" w:fill="FFFFFF"/>
        </w:rPr>
        <w:t>ной инфраструктур, находящимся в распоряжении иных субъектов, является заключение ими соглашения с собственниками соответс</w:t>
      </w:r>
      <w:r w:rsidRPr="007F4A38">
        <w:rPr>
          <w:shd w:val="clear" w:color="auto" w:fill="FFFFFF"/>
        </w:rPr>
        <w:t>т</w:t>
      </w:r>
      <w:r w:rsidRPr="007F4A38">
        <w:rPr>
          <w:shd w:val="clear" w:color="auto" w:fill="FFFFFF"/>
        </w:rPr>
        <w:t>вующих систем.</w:t>
      </w:r>
    </w:p>
    <w:p w:rsidR="0050141B" w:rsidRPr="007F4A38" w:rsidRDefault="0050141B" w:rsidP="0050141B">
      <w:pPr>
        <w:pStyle w:val="ab"/>
        <w:spacing w:before="0" w:after="0"/>
        <w:ind w:firstLine="561"/>
        <w:contextualSpacing/>
        <w:jc w:val="both"/>
      </w:pPr>
      <w:r w:rsidRPr="007F4A38">
        <w:rPr>
          <w:bCs/>
          <w:shd w:val="clear" w:color="auto" w:fill="FFFFFF"/>
        </w:rPr>
        <w:t>3.</w:t>
      </w:r>
      <w:r w:rsidRPr="007F4A38">
        <w:rPr>
          <w:b/>
          <w:bCs/>
          <w:shd w:val="clear" w:color="auto" w:fill="FFFFFF"/>
        </w:rPr>
        <w:t xml:space="preserve"> </w:t>
      </w:r>
      <w:r w:rsidRPr="007F4A38">
        <w:rPr>
          <w:shd w:val="clear" w:color="auto" w:fill="FFFFFF"/>
        </w:rPr>
        <w:t>Предоставление технических условий подключения объектов капитального строител</w:t>
      </w:r>
      <w:r w:rsidRPr="007F4A38">
        <w:rPr>
          <w:shd w:val="clear" w:color="auto" w:fill="FFFFFF"/>
        </w:rPr>
        <w:t>ь</w:t>
      </w:r>
      <w:r w:rsidRPr="007F4A38">
        <w:rPr>
          <w:shd w:val="clear" w:color="auto" w:fill="FFFFFF"/>
        </w:rPr>
        <w:t>ства и реконструкции к сетям инженерно-технического обеспечения, а также информация о плате за подключение осуществляется организациями, осуществляющими эксплуатацию ук</w:t>
      </w:r>
      <w:r w:rsidRPr="007F4A38">
        <w:rPr>
          <w:shd w:val="clear" w:color="auto" w:fill="FFFFFF"/>
        </w:rPr>
        <w:t>а</w:t>
      </w:r>
      <w:r w:rsidRPr="007F4A38">
        <w:rPr>
          <w:shd w:val="clear" w:color="auto" w:fill="FFFFFF"/>
        </w:rPr>
        <w:t xml:space="preserve">занных сетей без взимания платы в течение четырнадцати дней по запросам соответствующих структур администрации сельского поселения </w:t>
      </w:r>
      <w:r w:rsidR="004C0428">
        <w:rPr>
          <w:shd w:val="clear" w:color="auto" w:fill="FFFFFF"/>
        </w:rPr>
        <w:t>Магинский</w:t>
      </w:r>
      <w:r w:rsidR="009F0D16">
        <w:rPr>
          <w:shd w:val="clear" w:color="auto" w:fill="FFFFFF"/>
        </w:rPr>
        <w:t xml:space="preserve"> </w:t>
      </w:r>
      <w:r w:rsidRPr="002976DF">
        <w:rPr>
          <w:shd w:val="clear" w:color="auto" w:fill="FFFFFF"/>
        </w:rPr>
        <w:t>сельсовет муниципального ра</w:t>
      </w:r>
      <w:r w:rsidRPr="002976DF">
        <w:rPr>
          <w:shd w:val="clear" w:color="auto" w:fill="FFFFFF"/>
        </w:rPr>
        <w:t>й</w:t>
      </w:r>
      <w:r w:rsidRPr="002976DF">
        <w:rPr>
          <w:shd w:val="clear" w:color="auto" w:fill="FFFFFF"/>
        </w:rPr>
        <w:t xml:space="preserve">она </w:t>
      </w:r>
      <w:r w:rsidR="009F0D16">
        <w:rPr>
          <w:shd w:val="clear" w:color="auto" w:fill="FFFFFF"/>
        </w:rPr>
        <w:t>Караидельский район</w:t>
      </w:r>
      <w:r w:rsidRPr="002976DF">
        <w:rPr>
          <w:color w:val="000000"/>
        </w:rPr>
        <w:t xml:space="preserve"> Республики Башкортостан</w:t>
      </w:r>
      <w:r w:rsidRPr="007F4A38">
        <w:rPr>
          <w:shd w:val="clear" w:color="auto" w:fill="FFFFFF"/>
        </w:rPr>
        <w:t xml:space="preserve"> или правообладателей земельных участков л</w:t>
      </w:r>
      <w:r w:rsidRPr="007F4A38">
        <w:rPr>
          <w:shd w:val="clear" w:color="auto" w:fill="FFFFFF"/>
        </w:rPr>
        <w:t>и</w:t>
      </w:r>
      <w:r w:rsidRPr="007F4A38">
        <w:rPr>
          <w:shd w:val="clear" w:color="auto" w:fill="FFFFFF"/>
        </w:rPr>
        <w:t>бо собственников объектов капитальн</w:t>
      </w:r>
      <w:r w:rsidRPr="007F4A38">
        <w:rPr>
          <w:shd w:val="clear" w:color="auto" w:fill="FFFFFF"/>
        </w:rPr>
        <w:t>о</w:t>
      </w:r>
      <w:r w:rsidRPr="007F4A38">
        <w:rPr>
          <w:shd w:val="clear" w:color="auto" w:fill="FFFFFF"/>
        </w:rPr>
        <w:t>го строительства.</w:t>
      </w:r>
    </w:p>
    <w:p w:rsidR="0050141B" w:rsidRPr="007F4A38" w:rsidRDefault="0050141B" w:rsidP="0050141B">
      <w:pPr>
        <w:pStyle w:val="ab"/>
        <w:spacing w:before="0" w:after="0"/>
        <w:ind w:firstLine="561"/>
        <w:contextualSpacing/>
        <w:jc w:val="both"/>
      </w:pPr>
      <w:r w:rsidRPr="007F4A38">
        <w:rPr>
          <w:bCs/>
          <w:shd w:val="clear" w:color="auto" w:fill="FFFFFF"/>
        </w:rPr>
        <w:t>4.</w:t>
      </w:r>
      <w:r w:rsidRPr="007F4A38">
        <w:rPr>
          <w:shd w:val="clear" w:color="auto" w:fill="FFFFFF"/>
        </w:rPr>
        <w:t xml:space="preserve"> Организация, осуществляющая эксплуатацию сетей инженерно-технического обеспеч</w:t>
      </w:r>
      <w:r w:rsidRPr="007F4A38">
        <w:rPr>
          <w:shd w:val="clear" w:color="auto" w:fill="FFFFFF"/>
        </w:rPr>
        <w:t>е</w:t>
      </w:r>
      <w:r w:rsidRPr="007F4A38">
        <w:rPr>
          <w:shd w:val="clear" w:color="auto" w:fill="FFFFFF"/>
        </w:rPr>
        <w:t>ния, обязана обеспечить правообладателю земельного участка в установленные сроки подкл</w:t>
      </w:r>
      <w:r w:rsidRPr="007F4A38">
        <w:rPr>
          <w:shd w:val="clear" w:color="auto" w:fill="FFFFFF"/>
        </w:rPr>
        <w:t>ю</w:t>
      </w:r>
      <w:r w:rsidRPr="007F4A38">
        <w:rPr>
          <w:shd w:val="clear" w:color="auto" w:fill="FFFFFF"/>
        </w:rPr>
        <w:t>чение построенного или реконструированного объекта капитального строительства к сетям и</w:t>
      </w:r>
      <w:r w:rsidRPr="007F4A38">
        <w:rPr>
          <w:shd w:val="clear" w:color="auto" w:fill="FFFFFF"/>
        </w:rPr>
        <w:t>н</w:t>
      </w:r>
      <w:r w:rsidRPr="007F4A38">
        <w:rPr>
          <w:shd w:val="clear" w:color="auto" w:fill="FFFFFF"/>
        </w:rPr>
        <w:t>женерно-технического обеспечения в соответствии с ранее выданными техническими услови</w:t>
      </w:r>
      <w:r w:rsidRPr="007F4A38">
        <w:rPr>
          <w:shd w:val="clear" w:color="auto" w:fill="FFFFFF"/>
        </w:rPr>
        <w:t>я</w:t>
      </w:r>
      <w:r w:rsidRPr="007F4A38">
        <w:rPr>
          <w:shd w:val="clear" w:color="auto" w:fill="FFFFFF"/>
        </w:rPr>
        <w:t>ми и информацией о плате за по</w:t>
      </w:r>
      <w:r w:rsidRPr="007F4A38">
        <w:rPr>
          <w:shd w:val="clear" w:color="auto" w:fill="FFFFFF"/>
        </w:rPr>
        <w:t>д</w:t>
      </w:r>
      <w:r w:rsidRPr="007F4A38">
        <w:rPr>
          <w:shd w:val="clear" w:color="auto" w:fill="FFFFFF"/>
        </w:rPr>
        <w:t>ключение.</w:t>
      </w:r>
    </w:p>
    <w:p w:rsidR="0050141B" w:rsidRPr="007F4A38" w:rsidRDefault="0050141B" w:rsidP="0050141B">
      <w:pPr>
        <w:pStyle w:val="ab"/>
        <w:spacing w:before="0" w:after="0"/>
        <w:ind w:firstLine="561"/>
        <w:contextualSpacing/>
        <w:jc w:val="both"/>
      </w:pPr>
      <w:r w:rsidRPr="007F4A38">
        <w:rPr>
          <w:bCs/>
          <w:shd w:val="clear" w:color="auto" w:fill="FFFFFF"/>
        </w:rPr>
        <w:t>5</w:t>
      </w:r>
      <w:r w:rsidRPr="007F4A38">
        <w:rPr>
          <w:b/>
          <w:bCs/>
          <w:shd w:val="clear" w:color="auto" w:fill="FFFFFF"/>
        </w:rPr>
        <w:t>.</w:t>
      </w:r>
      <w:r w:rsidRPr="007F4A38">
        <w:rPr>
          <w:shd w:val="clear" w:color="auto" w:fill="FFFFFF"/>
        </w:rPr>
        <w:t xml:space="preserve"> Срок действия предоставленных технических условий и срок платы за подключение у</w:t>
      </w:r>
      <w:r w:rsidRPr="007F4A38">
        <w:rPr>
          <w:shd w:val="clear" w:color="auto" w:fill="FFFFFF"/>
        </w:rPr>
        <w:t>с</w:t>
      </w:r>
      <w:r w:rsidRPr="007F4A38">
        <w:rPr>
          <w:shd w:val="clear" w:color="auto" w:fill="FFFFFF"/>
        </w:rPr>
        <w:t>танавливаются организациями, осуществляющими эксплуатацию сетей инж</w:t>
      </w:r>
      <w:r w:rsidRPr="007F4A38">
        <w:rPr>
          <w:shd w:val="clear" w:color="auto" w:fill="FFFFFF"/>
        </w:rPr>
        <w:t>е</w:t>
      </w:r>
      <w:r w:rsidRPr="007F4A38">
        <w:rPr>
          <w:shd w:val="clear" w:color="auto" w:fill="FFFFFF"/>
        </w:rPr>
        <w:t>нерно-технического обеспечения, не менее чем на два года, за исключением случаев, предусмотре</w:t>
      </w:r>
      <w:r w:rsidRPr="007F4A38">
        <w:rPr>
          <w:shd w:val="clear" w:color="auto" w:fill="FFFFFF"/>
        </w:rPr>
        <w:t>н</w:t>
      </w:r>
      <w:r w:rsidRPr="007F4A38">
        <w:rPr>
          <w:shd w:val="clear" w:color="auto" w:fill="FFFFFF"/>
        </w:rPr>
        <w:t>ных законодательством Р</w:t>
      </w:r>
      <w:r w:rsidR="00707AAA">
        <w:rPr>
          <w:shd w:val="clear" w:color="auto" w:fill="FFFFFF"/>
        </w:rPr>
        <w:t>оссийской Федерации</w:t>
      </w:r>
      <w:r w:rsidRPr="007F4A38">
        <w:rPr>
          <w:shd w:val="clear" w:color="auto" w:fill="FFFFFF"/>
        </w:rPr>
        <w:t>. Правообладатель земельного участка в течение г</w:t>
      </w:r>
      <w:r w:rsidRPr="007F4A38">
        <w:rPr>
          <w:shd w:val="clear" w:color="auto" w:fill="FFFFFF"/>
        </w:rPr>
        <w:t>о</w:t>
      </w:r>
      <w:r w:rsidRPr="007F4A38">
        <w:rPr>
          <w:shd w:val="clear" w:color="auto" w:fill="FFFFFF"/>
        </w:rPr>
        <w:t>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w:t>
      </w:r>
      <w:r w:rsidRPr="007F4A38">
        <w:rPr>
          <w:shd w:val="clear" w:color="auto" w:fill="FFFFFF"/>
        </w:rPr>
        <w:t>с</w:t>
      </w:r>
      <w:r w:rsidRPr="007F4A38">
        <w:rPr>
          <w:shd w:val="clear" w:color="auto" w:fill="FFFFFF"/>
        </w:rPr>
        <w:t>печения в пределах предоставленных ему технических усл</w:t>
      </w:r>
      <w:r w:rsidRPr="007F4A38">
        <w:rPr>
          <w:shd w:val="clear" w:color="auto" w:fill="FFFFFF"/>
        </w:rPr>
        <w:t>о</w:t>
      </w:r>
      <w:r w:rsidRPr="007F4A38">
        <w:rPr>
          <w:shd w:val="clear" w:color="auto" w:fill="FFFFFF"/>
        </w:rPr>
        <w:t>вий.</w:t>
      </w:r>
    </w:p>
    <w:p w:rsidR="0050141B" w:rsidRPr="007F4A38" w:rsidRDefault="0050141B" w:rsidP="0050141B">
      <w:pPr>
        <w:pStyle w:val="ab"/>
        <w:spacing w:before="0" w:after="0"/>
        <w:ind w:firstLine="561"/>
        <w:contextualSpacing/>
        <w:jc w:val="both"/>
      </w:pPr>
      <w:r w:rsidRPr="007F4A38">
        <w:rPr>
          <w:bCs/>
          <w:shd w:val="clear" w:color="auto" w:fill="FFFFFF"/>
        </w:rPr>
        <w:t>6.</w:t>
      </w:r>
      <w:r w:rsidRPr="007F4A38">
        <w:rPr>
          <w:b/>
          <w:bCs/>
          <w:shd w:val="clear" w:color="auto" w:fill="FFFFFF"/>
        </w:rPr>
        <w:t xml:space="preserve"> </w:t>
      </w:r>
      <w:r w:rsidRPr="007F4A38">
        <w:rPr>
          <w:shd w:val="clear" w:color="auto" w:fill="FFFFFF"/>
        </w:rPr>
        <w:t>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w:t>
      </w:r>
      <w:r w:rsidRPr="007F4A38">
        <w:rPr>
          <w:shd w:val="clear" w:color="auto" w:fill="FFFFFF"/>
        </w:rPr>
        <w:t>н</w:t>
      </w:r>
      <w:r w:rsidRPr="007F4A38">
        <w:rPr>
          <w:shd w:val="clear" w:color="auto" w:fill="FFFFFF"/>
        </w:rPr>
        <w:t xml:space="preserve">женерно-технического обеспечения может устанавливаться Правительством </w:t>
      </w:r>
      <w:r w:rsidR="008D05A7" w:rsidRPr="00A3131A">
        <w:rPr>
          <w:shd w:val="clear" w:color="auto" w:fill="FFFFFF"/>
        </w:rPr>
        <w:t>Российской Фед</w:t>
      </w:r>
      <w:r w:rsidR="008D05A7" w:rsidRPr="00A3131A">
        <w:rPr>
          <w:shd w:val="clear" w:color="auto" w:fill="FFFFFF"/>
        </w:rPr>
        <w:t>е</w:t>
      </w:r>
      <w:r w:rsidR="008D05A7" w:rsidRPr="00A3131A">
        <w:rPr>
          <w:shd w:val="clear" w:color="auto" w:fill="FFFFFF"/>
        </w:rPr>
        <w:t>рации</w:t>
      </w:r>
      <w:r w:rsidRPr="007F4A38">
        <w:rPr>
          <w:shd w:val="clear" w:color="auto" w:fill="FFFFFF"/>
        </w:rPr>
        <w:t>.</w:t>
      </w:r>
    </w:p>
    <w:p w:rsidR="0050141B" w:rsidRPr="007F4A38" w:rsidRDefault="0050141B" w:rsidP="0050141B">
      <w:pPr>
        <w:pStyle w:val="ab"/>
        <w:spacing w:before="0" w:after="0"/>
        <w:ind w:firstLine="561"/>
        <w:contextualSpacing/>
        <w:jc w:val="both"/>
      </w:pPr>
      <w:r w:rsidRPr="007F4A38">
        <w:rPr>
          <w:bCs/>
          <w:color w:val="000000"/>
          <w:shd w:val="clear" w:color="auto" w:fill="FFFFFF"/>
        </w:rPr>
        <w:t>7.</w:t>
      </w:r>
      <w:r w:rsidRPr="007F4A38">
        <w:rPr>
          <w:color w:val="000000"/>
          <w:shd w:val="clear" w:color="auto" w:fill="FFFFFF"/>
        </w:rPr>
        <w:t xml:space="preserve"> Соблюдение нормативов градостроительного проектирования в части обеспечения об</w:t>
      </w:r>
      <w:r w:rsidRPr="007F4A38">
        <w:rPr>
          <w:color w:val="000000"/>
          <w:shd w:val="clear" w:color="auto" w:fill="FFFFFF"/>
        </w:rPr>
        <w:t>ъ</w:t>
      </w:r>
      <w:r w:rsidRPr="007F4A38">
        <w:rPr>
          <w:color w:val="000000"/>
          <w:shd w:val="clear" w:color="auto" w:fill="FFFFFF"/>
        </w:rPr>
        <w:t>ектов градостроительной деятельности системами социальной, а также инженерной и тран</w:t>
      </w:r>
      <w:r w:rsidRPr="007F4A38">
        <w:rPr>
          <w:color w:val="000000"/>
          <w:shd w:val="clear" w:color="auto" w:fill="FFFFFF"/>
        </w:rPr>
        <w:t>с</w:t>
      </w:r>
      <w:r w:rsidRPr="007F4A38">
        <w:rPr>
          <w:color w:val="000000"/>
          <w:shd w:val="clear" w:color="auto" w:fill="FFFFFF"/>
        </w:rPr>
        <w:t>портной инфр</w:t>
      </w:r>
      <w:r w:rsidRPr="007F4A38">
        <w:rPr>
          <w:color w:val="000000"/>
          <w:shd w:val="clear" w:color="auto" w:fill="FFFFFF"/>
        </w:rPr>
        <w:t>а</w:t>
      </w:r>
      <w:r w:rsidRPr="007F4A38">
        <w:rPr>
          <w:color w:val="000000"/>
          <w:shd w:val="clear" w:color="auto" w:fill="FFFFFF"/>
        </w:rPr>
        <w:t xml:space="preserve">структур обеспечивается как за счет развития (участия в развитии) указанных систем, находящихся в собственности сельского поселения </w:t>
      </w:r>
      <w:r w:rsidR="004C0428">
        <w:rPr>
          <w:color w:val="000000"/>
        </w:rPr>
        <w:t>Магинский</w:t>
      </w:r>
      <w:r w:rsidR="009F0D16">
        <w:rPr>
          <w:color w:val="000000"/>
        </w:rPr>
        <w:t xml:space="preserve"> </w:t>
      </w:r>
      <w:r w:rsidRPr="007F4A38">
        <w:rPr>
          <w:color w:val="000000"/>
          <w:shd w:val="clear" w:color="auto" w:fill="FFFFFF"/>
        </w:rPr>
        <w:t>сельсовет  или третьих лиц, так и за счет создания физическими или юридическими лицами объектов этих си</w:t>
      </w:r>
      <w:r w:rsidRPr="007F4A38">
        <w:rPr>
          <w:color w:val="000000"/>
          <w:shd w:val="clear" w:color="auto" w:fill="FFFFFF"/>
        </w:rPr>
        <w:t>с</w:t>
      </w:r>
      <w:r w:rsidRPr="007F4A38">
        <w:rPr>
          <w:color w:val="000000"/>
          <w:shd w:val="clear" w:color="auto" w:fill="FFFFFF"/>
        </w:rPr>
        <w:t>тем в пределах прав этих лиц.</w:t>
      </w:r>
    </w:p>
    <w:p w:rsidR="00194823" w:rsidRPr="00DC0C87" w:rsidRDefault="00194823" w:rsidP="0050141B">
      <w:pPr>
        <w:pStyle w:val="1"/>
        <w:tabs>
          <w:tab w:val="left" w:pos="708"/>
        </w:tabs>
        <w:spacing w:before="100" w:after="200"/>
        <w:rPr>
          <w:sz w:val="24"/>
          <w:szCs w:val="24"/>
        </w:rPr>
      </w:pPr>
    </w:p>
    <w:p w:rsidR="0050141B" w:rsidRPr="00194823" w:rsidRDefault="00953CED" w:rsidP="00707AAA">
      <w:pPr>
        <w:pStyle w:val="1"/>
        <w:tabs>
          <w:tab w:val="left" w:pos="708"/>
        </w:tabs>
        <w:spacing w:before="0" w:line="240" w:lineRule="auto"/>
        <w:rPr>
          <w:rFonts w:ascii="Times New Roman" w:hAnsi="Times New Roman"/>
          <w:color w:val="auto"/>
          <w:sz w:val="24"/>
          <w:szCs w:val="24"/>
        </w:rPr>
      </w:pPr>
      <w:r>
        <w:rPr>
          <w:rFonts w:ascii="Times New Roman" w:hAnsi="Times New Roman"/>
          <w:color w:val="auto"/>
          <w:sz w:val="24"/>
          <w:szCs w:val="24"/>
        </w:rPr>
        <w:tab/>
      </w:r>
      <w:r w:rsidR="0050141B" w:rsidRPr="00194823">
        <w:rPr>
          <w:rFonts w:ascii="Times New Roman" w:hAnsi="Times New Roman"/>
          <w:color w:val="auto"/>
          <w:sz w:val="24"/>
          <w:szCs w:val="24"/>
        </w:rPr>
        <w:t xml:space="preserve">ГЛАВА </w:t>
      </w:r>
      <w:r w:rsidR="0050141B" w:rsidRPr="00194823">
        <w:rPr>
          <w:rFonts w:ascii="Times New Roman" w:hAnsi="Times New Roman"/>
          <w:color w:val="auto"/>
          <w:sz w:val="24"/>
          <w:szCs w:val="24"/>
          <w:lang w:val="en-US"/>
        </w:rPr>
        <w:t>II</w:t>
      </w:r>
      <w:r w:rsidR="0050141B" w:rsidRPr="00194823">
        <w:rPr>
          <w:rFonts w:ascii="Times New Roman" w:hAnsi="Times New Roman"/>
          <w:color w:val="auto"/>
          <w:sz w:val="24"/>
          <w:szCs w:val="24"/>
        </w:rPr>
        <w:t>. ПОЛОЖЕНИЕ О РЕГУЛИРОВАНИИ  ЗЕМЛЕПОЛЬЗОВАНИЯ И З</w:t>
      </w:r>
      <w:r w:rsidR="0050141B" w:rsidRPr="00194823">
        <w:rPr>
          <w:rFonts w:ascii="Times New Roman" w:hAnsi="Times New Roman"/>
          <w:color w:val="auto"/>
          <w:sz w:val="24"/>
          <w:szCs w:val="24"/>
        </w:rPr>
        <w:t>А</w:t>
      </w:r>
      <w:r w:rsidR="0050141B" w:rsidRPr="00194823">
        <w:rPr>
          <w:rFonts w:ascii="Times New Roman" w:hAnsi="Times New Roman"/>
          <w:color w:val="auto"/>
          <w:sz w:val="24"/>
          <w:szCs w:val="24"/>
        </w:rPr>
        <w:t>СТРОЙКИ</w:t>
      </w:r>
      <w:r w:rsidR="00707AAA">
        <w:rPr>
          <w:rFonts w:ascii="Times New Roman" w:hAnsi="Times New Roman"/>
          <w:color w:val="auto"/>
          <w:sz w:val="24"/>
          <w:szCs w:val="24"/>
        </w:rPr>
        <w:t xml:space="preserve"> </w:t>
      </w:r>
      <w:r w:rsidR="00707AAA" w:rsidRPr="00194823">
        <w:rPr>
          <w:rFonts w:ascii="Times New Roman" w:hAnsi="Times New Roman"/>
          <w:color w:val="auto"/>
          <w:sz w:val="24"/>
          <w:szCs w:val="24"/>
        </w:rPr>
        <w:t>ОРГАНАМИ МЕСТНОГО САМОУПРАВЛЕНИЯ</w:t>
      </w:r>
      <w:r w:rsidR="00707AAA">
        <w:rPr>
          <w:rFonts w:ascii="Times New Roman" w:hAnsi="Times New Roman"/>
          <w:color w:val="auto"/>
          <w:sz w:val="24"/>
          <w:szCs w:val="24"/>
        </w:rPr>
        <w:t xml:space="preserve"> НА ТЕРРИТОРИ</w:t>
      </w:r>
      <w:r w:rsidR="0043173B">
        <w:rPr>
          <w:rFonts w:ascii="Times New Roman" w:hAnsi="Times New Roman"/>
          <w:color w:val="auto"/>
          <w:sz w:val="24"/>
          <w:szCs w:val="24"/>
        </w:rPr>
        <w:t>И</w:t>
      </w:r>
      <w:r w:rsidR="00707AAA">
        <w:rPr>
          <w:rFonts w:ascii="Times New Roman" w:hAnsi="Times New Roman"/>
          <w:color w:val="auto"/>
          <w:sz w:val="24"/>
          <w:szCs w:val="24"/>
        </w:rPr>
        <w:t xml:space="preserve"> СЕЛ</w:t>
      </w:r>
      <w:r w:rsidR="00707AAA">
        <w:rPr>
          <w:rFonts w:ascii="Times New Roman" w:hAnsi="Times New Roman"/>
          <w:color w:val="auto"/>
          <w:sz w:val="24"/>
          <w:szCs w:val="24"/>
        </w:rPr>
        <w:t>Ь</w:t>
      </w:r>
      <w:r w:rsidR="00707AAA">
        <w:rPr>
          <w:rFonts w:ascii="Times New Roman" w:hAnsi="Times New Roman"/>
          <w:color w:val="auto"/>
          <w:sz w:val="24"/>
          <w:szCs w:val="24"/>
        </w:rPr>
        <w:t xml:space="preserve">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00707AAA">
        <w:rPr>
          <w:rFonts w:ascii="Times New Roman" w:hAnsi="Times New Roman"/>
          <w:color w:val="auto"/>
          <w:sz w:val="24"/>
          <w:szCs w:val="24"/>
        </w:rPr>
        <w:t xml:space="preserve">СЕЛЬСОВЕТ МУНИЦПАЛЬНОГО РАЙОНА </w:t>
      </w:r>
      <w:r w:rsidR="009F0D16">
        <w:rPr>
          <w:rFonts w:ascii="Times New Roman" w:hAnsi="Times New Roman"/>
          <w:color w:val="auto"/>
          <w:sz w:val="24"/>
          <w:szCs w:val="24"/>
        </w:rPr>
        <w:t>К</w:t>
      </w:r>
      <w:r w:rsidR="009F0D16">
        <w:rPr>
          <w:rFonts w:ascii="Times New Roman" w:hAnsi="Times New Roman"/>
          <w:color w:val="auto"/>
          <w:sz w:val="24"/>
          <w:szCs w:val="24"/>
        </w:rPr>
        <w:t>А</w:t>
      </w:r>
      <w:r w:rsidR="009F0D16">
        <w:rPr>
          <w:rFonts w:ascii="Times New Roman" w:hAnsi="Times New Roman"/>
          <w:color w:val="auto"/>
          <w:sz w:val="24"/>
          <w:szCs w:val="24"/>
        </w:rPr>
        <w:t>РА</w:t>
      </w:r>
      <w:r w:rsidR="009F0D16">
        <w:rPr>
          <w:rFonts w:ascii="Times New Roman" w:hAnsi="Times New Roman"/>
          <w:color w:val="auto"/>
          <w:sz w:val="24"/>
          <w:szCs w:val="24"/>
        </w:rPr>
        <w:t>И</w:t>
      </w:r>
      <w:r w:rsidR="009F0D16">
        <w:rPr>
          <w:rFonts w:ascii="Times New Roman" w:hAnsi="Times New Roman"/>
          <w:color w:val="auto"/>
          <w:sz w:val="24"/>
          <w:szCs w:val="24"/>
        </w:rPr>
        <w:t>ДЕЛЬСКИЙ РАЙОН</w:t>
      </w:r>
      <w:r w:rsidR="00707AAA">
        <w:rPr>
          <w:rFonts w:ascii="Times New Roman" w:hAnsi="Times New Roman"/>
          <w:color w:val="auto"/>
          <w:sz w:val="24"/>
          <w:szCs w:val="24"/>
        </w:rPr>
        <w:t xml:space="preserve"> РЕСПУБЛИКИ БАШКОРТОСТАН</w:t>
      </w:r>
      <w:r w:rsidR="0050141B" w:rsidRPr="00194823">
        <w:rPr>
          <w:rFonts w:ascii="Times New Roman" w:hAnsi="Times New Roman"/>
          <w:color w:val="auto"/>
          <w:sz w:val="24"/>
          <w:szCs w:val="24"/>
        </w:rPr>
        <w:t xml:space="preserve"> </w:t>
      </w:r>
    </w:p>
    <w:p w:rsidR="00707AAA" w:rsidRDefault="00707AAA" w:rsidP="0050141B">
      <w:pPr>
        <w:spacing w:line="240" w:lineRule="auto"/>
        <w:ind w:firstLine="561"/>
        <w:contextualSpacing/>
        <w:rPr>
          <w:rFonts w:ascii="Times New Roman" w:hAnsi="Times New Roman"/>
          <w:b/>
          <w:bCs/>
          <w:sz w:val="24"/>
          <w:szCs w:val="24"/>
          <w:shd w:val="clear" w:color="auto" w:fill="FFFFFF"/>
        </w:rPr>
      </w:pPr>
    </w:p>
    <w:p w:rsidR="0050141B" w:rsidRPr="00BC4B4C" w:rsidRDefault="0050141B" w:rsidP="0050141B">
      <w:pPr>
        <w:spacing w:line="240" w:lineRule="auto"/>
        <w:ind w:firstLine="561"/>
        <w:contextualSpacing/>
        <w:rPr>
          <w:rFonts w:ascii="Times New Roman" w:hAnsi="Times New Roman"/>
          <w:sz w:val="24"/>
          <w:szCs w:val="24"/>
        </w:rPr>
      </w:pPr>
      <w:r w:rsidRPr="00BC4B4C">
        <w:rPr>
          <w:rFonts w:ascii="Times New Roman" w:hAnsi="Times New Roman"/>
          <w:b/>
          <w:bCs/>
          <w:sz w:val="24"/>
          <w:szCs w:val="24"/>
          <w:shd w:val="clear" w:color="auto" w:fill="FFFFFF"/>
        </w:rPr>
        <w:t>Статья 9.</w:t>
      </w:r>
      <w:r w:rsidRPr="00BC4B4C">
        <w:rPr>
          <w:rFonts w:ascii="Times New Roman" w:hAnsi="Times New Roman"/>
          <w:b/>
          <w:bCs/>
          <w:shd w:val="clear" w:color="auto" w:fill="FFFFFF"/>
        </w:rPr>
        <w:t xml:space="preserve"> </w:t>
      </w:r>
      <w:r w:rsidRPr="00BC4B4C">
        <w:rPr>
          <w:rFonts w:ascii="Times New Roman" w:hAnsi="Times New Roman"/>
          <w:b/>
          <w:bCs/>
          <w:sz w:val="24"/>
          <w:szCs w:val="24"/>
          <w:shd w:val="clear" w:color="auto" w:fill="FFFFFF"/>
        </w:rPr>
        <w:t xml:space="preserve">Органы местного самоуправления сельского поселения </w:t>
      </w:r>
      <w:r w:rsidR="004C0428">
        <w:rPr>
          <w:rFonts w:ascii="Times New Roman" w:hAnsi="Times New Roman"/>
          <w:b/>
          <w:sz w:val="24"/>
          <w:szCs w:val="24"/>
          <w:shd w:val="clear" w:color="auto" w:fill="FFFFFF"/>
        </w:rPr>
        <w:t>Магинский</w:t>
      </w:r>
      <w:r w:rsidR="009F0D16">
        <w:rPr>
          <w:rFonts w:ascii="Times New Roman" w:hAnsi="Times New Roman"/>
          <w:b/>
          <w:sz w:val="24"/>
          <w:szCs w:val="24"/>
          <w:shd w:val="clear" w:color="auto" w:fill="FFFFFF"/>
        </w:rPr>
        <w:t xml:space="preserve"> </w:t>
      </w:r>
      <w:r w:rsidRPr="00BC4B4C">
        <w:rPr>
          <w:rFonts w:ascii="Times New Roman" w:hAnsi="Times New Roman"/>
          <w:b/>
          <w:sz w:val="24"/>
          <w:szCs w:val="24"/>
          <w:shd w:val="clear" w:color="auto" w:fill="FFFFFF"/>
        </w:rPr>
        <w:t>сел</w:t>
      </w:r>
      <w:r w:rsidRPr="00BC4B4C">
        <w:rPr>
          <w:rFonts w:ascii="Times New Roman" w:hAnsi="Times New Roman"/>
          <w:b/>
          <w:sz w:val="24"/>
          <w:szCs w:val="24"/>
          <w:shd w:val="clear" w:color="auto" w:fill="FFFFFF"/>
        </w:rPr>
        <w:t>ь</w:t>
      </w:r>
      <w:r w:rsidRPr="00BC4B4C">
        <w:rPr>
          <w:rFonts w:ascii="Times New Roman" w:hAnsi="Times New Roman"/>
          <w:b/>
          <w:sz w:val="24"/>
          <w:szCs w:val="24"/>
          <w:shd w:val="clear" w:color="auto" w:fill="FFFFFF"/>
        </w:rPr>
        <w:t xml:space="preserve">совет муниципального района </w:t>
      </w:r>
      <w:r w:rsidR="009F0D16">
        <w:rPr>
          <w:rFonts w:ascii="Times New Roman" w:hAnsi="Times New Roman"/>
          <w:b/>
          <w:sz w:val="24"/>
          <w:szCs w:val="24"/>
          <w:shd w:val="clear" w:color="auto" w:fill="FFFFFF"/>
        </w:rPr>
        <w:t>Караидельский район</w:t>
      </w:r>
      <w:r w:rsidRPr="00BC4B4C">
        <w:rPr>
          <w:rFonts w:ascii="Times New Roman" w:hAnsi="Times New Roman"/>
          <w:b/>
          <w:color w:val="000000"/>
          <w:sz w:val="24"/>
          <w:szCs w:val="24"/>
        </w:rPr>
        <w:t xml:space="preserve"> Республики Башкортостан</w:t>
      </w:r>
    </w:p>
    <w:p w:rsidR="0050141B" w:rsidRPr="00BC4B4C" w:rsidRDefault="0050141B" w:rsidP="0050141B">
      <w:pPr>
        <w:spacing w:line="240" w:lineRule="auto"/>
        <w:ind w:firstLine="567"/>
        <w:contextualSpacing/>
        <w:rPr>
          <w:rFonts w:ascii="Times New Roman" w:hAnsi="Times New Roman"/>
          <w:sz w:val="24"/>
          <w:szCs w:val="24"/>
        </w:rPr>
      </w:pPr>
    </w:p>
    <w:p w:rsidR="0050141B" w:rsidRPr="00BC4B4C" w:rsidRDefault="0050141B" w:rsidP="00AE7AEC">
      <w:pPr>
        <w:spacing w:line="240" w:lineRule="auto"/>
        <w:ind w:firstLine="561"/>
        <w:contextualSpacing/>
        <w:jc w:val="both"/>
        <w:rPr>
          <w:rFonts w:ascii="Times New Roman" w:hAnsi="Times New Roman"/>
          <w:sz w:val="24"/>
          <w:szCs w:val="24"/>
          <w:shd w:val="clear" w:color="auto" w:fill="FFFFFF"/>
        </w:rPr>
      </w:pPr>
      <w:r w:rsidRPr="00BC4B4C">
        <w:rPr>
          <w:rFonts w:ascii="Times New Roman" w:hAnsi="Times New Roman"/>
          <w:sz w:val="24"/>
          <w:szCs w:val="24"/>
          <w:shd w:val="clear" w:color="auto" w:fill="FFFFFF"/>
        </w:rPr>
        <w:t>1. Исполнительно-распорядительным органом местного самоуправления сельского пос</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color w:val="000000"/>
          <w:sz w:val="24"/>
          <w:szCs w:val="24"/>
        </w:rPr>
        <w:t xml:space="preserve"> Республики Башко</w:t>
      </w:r>
      <w:r w:rsidRPr="00BC4B4C">
        <w:rPr>
          <w:rFonts w:ascii="Times New Roman" w:hAnsi="Times New Roman"/>
          <w:color w:val="000000"/>
          <w:sz w:val="24"/>
          <w:szCs w:val="24"/>
        </w:rPr>
        <w:t>р</w:t>
      </w:r>
      <w:r w:rsidRPr="00BC4B4C">
        <w:rPr>
          <w:rFonts w:ascii="Times New Roman" w:hAnsi="Times New Roman"/>
          <w:color w:val="000000"/>
          <w:sz w:val="24"/>
          <w:szCs w:val="24"/>
        </w:rPr>
        <w:t>тостан</w:t>
      </w:r>
      <w:r w:rsidRPr="00BC4B4C">
        <w:rPr>
          <w:rFonts w:ascii="Times New Roman" w:hAnsi="Times New Roman"/>
          <w:sz w:val="24"/>
          <w:szCs w:val="24"/>
          <w:shd w:val="clear" w:color="auto" w:fill="FFFFFF"/>
        </w:rPr>
        <w:t>, осуществляющим деятельность по регулированию землепользования и застройки явл</w:t>
      </w:r>
      <w:r w:rsidRPr="00BC4B4C">
        <w:rPr>
          <w:rFonts w:ascii="Times New Roman" w:hAnsi="Times New Roman"/>
          <w:sz w:val="24"/>
          <w:szCs w:val="24"/>
          <w:shd w:val="clear" w:color="auto" w:fill="FFFFFF"/>
        </w:rPr>
        <w:t>я</w:t>
      </w:r>
      <w:r w:rsidRPr="00BC4B4C">
        <w:rPr>
          <w:rFonts w:ascii="Times New Roman" w:hAnsi="Times New Roman"/>
          <w:sz w:val="24"/>
          <w:szCs w:val="24"/>
          <w:shd w:val="clear" w:color="auto" w:fill="FFFFFF"/>
        </w:rPr>
        <w:t xml:space="preserve">ется администрация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 (далее - администрация сел</w:t>
      </w:r>
      <w:r w:rsidRPr="00BC4B4C">
        <w:rPr>
          <w:rFonts w:ascii="Times New Roman" w:hAnsi="Times New Roman"/>
          <w:sz w:val="24"/>
          <w:szCs w:val="24"/>
          <w:shd w:val="clear" w:color="auto" w:fill="FFFFFF"/>
        </w:rPr>
        <w:t>ь</w:t>
      </w:r>
      <w:r w:rsidRPr="00BC4B4C">
        <w:rPr>
          <w:rFonts w:ascii="Times New Roman" w:hAnsi="Times New Roman"/>
          <w:sz w:val="24"/>
          <w:szCs w:val="24"/>
          <w:shd w:val="clear" w:color="auto" w:fill="FFFFFF"/>
        </w:rPr>
        <w:t>ского пос</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w:t>
      </w:r>
    </w:p>
    <w:p w:rsidR="0050141B" w:rsidRPr="00BC4B4C" w:rsidRDefault="0050141B" w:rsidP="00AE7AEC">
      <w:pPr>
        <w:spacing w:line="240" w:lineRule="auto"/>
        <w:ind w:firstLine="567"/>
        <w:contextualSpacing/>
        <w:jc w:val="both"/>
        <w:rPr>
          <w:rFonts w:ascii="Times New Roman" w:hAnsi="Times New Roman"/>
          <w:sz w:val="24"/>
          <w:szCs w:val="24"/>
        </w:rPr>
      </w:pPr>
      <w:r w:rsidRPr="00BC4B4C">
        <w:rPr>
          <w:rFonts w:ascii="Times New Roman" w:hAnsi="Times New Roman"/>
          <w:bCs/>
          <w:sz w:val="24"/>
          <w:szCs w:val="24"/>
          <w:shd w:val="clear" w:color="auto" w:fill="FFFFFF"/>
        </w:rPr>
        <w:t>2.</w:t>
      </w:r>
      <w:r w:rsidRPr="00BC4B4C">
        <w:rPr>
          <w:rFonts w:ascii="Times New Roman" w:hAnsi="Times New Roman"/>
          <w:sz w:val="24"/>
          <w:szCs w:val="24"/>
          <w:shd w:val="clear" w:color="auto" w:fill="FFFFFF"/>
        </w:rPr>
        <w:t xml:space="preserve"> Представительным органом местного самоуправления является Совет сельского пос</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color w:val="000000"/>
          <w:sz w:val="24"/>
          <w:szCs w:val="24"/>
        </w:rPr>
        <w:t xml:space="preserve"> Республики Башко</w:t>
      </w:r>
      <w:r w:rsidRPr="00BC4B4C">
        <w:rPr>
          <w:rFonts w:ascii="Times New Roman" w:hAnsi="Times New Roman"/>
          <w:color w:val="000000"/>
          <w:sz w:val="24"/>
          <w:szCs w:val="24"/>
        </w:rPr>
        <w:t>р</w:t>
      </w:r>
      <w:r w:rsidRPr="00BC4B4C">
        <w:rPr>
          <w:rFonts w:ascii="Times New Roman" w:hAnsi="Times New Roman"/>
          <w:color w:val="000000"/>
          <w:sz w:val="24"/>
          <w:szCs w:val="24"/>
        </w:rPr>
        <w:t>тостан</w:t>
      </w:r>
      <w:r w:rsidRPr="00BC4B4C">
        <w:rPr>
          <w:rFonts w:ascii="Times New Roman" w:hAnsi="Times New Roman"/>
          <w:sz w:val="24"/>
          <w:szCs w:val="24"/>
          <w:shd w:val="clear" w:color="auto" w:fill="FFFFFF"/>
        </w:rPr>
        <w:t xml:space="preserve"> (далее — Совет сельского поселения</w:t>
      </w:r>
      <w:r w:rsidRPr="00BC4B4C">
        <w:rPr>
          <w:rFonts w:ascii="Times New Roman" w:hAnsi="Times New Roman"/>
          <w:color w:val="000000"/>
          <w:sz w:val="24"/>
          <w:szCs w:val="24"/>
        </w:rPr>
        <w:t xml:space="preserve">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w:t>
      </w:r>
      <w:r w:rsidRPr="00BC4B4C">
        <w:rPr>
          <w:rFonts w:ascii="Times New Roman" w:hAnsi="Times New Roman"/>
          <w:sz w:val="24"/>
          <w:szCs w:val="24"/>
          <w:shd w:val="clear" w:color="auto" w:fill="FFFFFF"/>
        </w:rPr>
        <w:t>о</w:t>
      </w:r>
      <w:r w:rsidRPr="00BC4B4C">
        <w:rPr>
          <w:rFonts w:ascii="Times New Roman" w:hAnsi="Times New Roman"/>
          <w:sz w:val="24"/>
          <w:szCs w:val="24"/>
          <w:shd w:val="clear" w:color="auto" w:fill="FFFFFF"/>
        </w:rPr>
        <w:t xml:space="preserve">вет). </w:t>
      </w:r>
    </w:p>
    <w:p w:rsidR="0050141B" w:rsidRPr="00BC4B4C" w:rsidRDefault="0050141B" w:rsidP="00AE7AEC">
      <w:pPr>
        <w:spacing w:line="240" w:lineRule="auto"/>
        <w:ind w:firstLine="567"/>
        <w:contextualSpacing/>
        <w:jc w:val="both"/>
        <w:rPr>
          <w:rFonts w:ascii="Times New Roman" w:hAnsi="Times New Roman"/>
          <w:sz w:val="24"/>
          <w:szCs w:val="24"/>
          <w:shd w:val="clear" w:color="auto" w:fill="FFFFFF"/>
        </w:rPr>
      </w:pPr>
      <w:r w:rsidRPr="00BC4B4C">
        <w:rPr>
          <w:rFonts w:ascii="Times New Roman" w:hAnsi="Times New Roman"/>
          <w:sz w:val="24"/>
          <w:szCs w:val="24"/>
          <w:shd w:val="clear" w:color="auto" w:fill="FFFFFF"/>
        </w:rPr>
        <w:t xml:space="preserve">Совет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BC4B4C">
        <w:rPr>
          <w:rFonts w:ascii="Times New Roman" w:hAnsi="Times New Roman"/>
          <w:sz w:val="24"/>
          <w:szCs w:val="24"/>
          <w:shd w:val="clear" w:color="auto" w:fill="FFFFFF"/>
        </w:rPr>
        <w:t>сельсовет осуществляет полномочия в сфере рег</w:t>
      </w:r>
      <w:r w:rsidRPr="00BC4B4C">
        <w:rPr>
          <w:rFonts w:ascii="Times New Roman" w:hAnsi="Times New Roman"/>
          <w:sz w:val="24"/>
          <w:szCs w:val="24"/>
          <w:shd w:val="clear" w:color="auto" w:fill="FFFFFF"/>
        </w:rPr>
        <w:t>у</w:t>
      </w:r>
      <w:r w:rsidRPr="00BC4B4C">
        <w:rPr>
          <w:rFonts w:ascii="Times New Roman" w:hAnsi="Times New Roman"/>
          <w:sz w:val="24"/>
          <w:szCs w:val="24"/>
          <w:shd w:val="clear" w:color="auto" w:fill="FFFFFF"/>
        </w:rPr>
        <w:t>лирования землепользования и застройки в соответствии с законодательством Российской Ф</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дерации, Республики Башкортостан и нормативно-правовыми актами сельского поселения </w:t>
      </w:r>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и муниципального района </w:t>
      </w:r>
      <w:r w:rsidR="009F0D16">
        <w:rPr>
          <w:rFonts w:ascii="Times New Roman" w:hAnsi="Times New Roman"/>
          <w:sz w:val="24"/>
          <w:szCs w:val="24"/>
          <w:shd w:val="clear" w:color="auto" w:fill="FFFFFF"/>
        </w:rPr>
        <w:t>Караидельский район</w:t>
      </w:r>
      <w:r w:rsidRPr="00BC4B4C">
        <w:rPr>
          <w:rFonts w:ascii="Times New Roman" w:hAnsi="Times New Roman"/>
          <w:sz w:val="24"/>
          <w:szCs w:val="24"/>
          <w:shd w:val="clear" w:color="auto" w:fill="FFFFFF"/>
        </w:rPr>
        <w:t xml:space="preserve"> Республики Башкорт</w:t>
      </w:r>
      <w:r w:rsidRPr="00BC4B4C">
        <w:rPr>
          <w:rFonts w:ascii="Times New Roman" w:hAnsi="Times New Roman"/>
          <w:sz w:val="24"/>
          <w:szCs w:val="24"/>
          <w:shd w:val="clear" w:color="auto" w:fill="FFFFFF"/>
        </w:rPr>
        <w:t>о</w:t>
      </w:r>
      <w:r w:rsidRPr="00BC4B4C">
        <w:rPr>
          <w:rFonts w:ascii="Times New Roman" w:hAnsi="Times New Roman"/>
          <w:sz w:val="24"/>
          <w:szCs w:val="24"/>
          <w:shd w:val="clear" w:color="auto" w:fill="FFFFFF"/>
        </w:rPr>
        <w:t>стан.</w:t>
      </w:r>
    </w:p>
    <w:p w:rsidR="0050141B" w:rsidRPr="007F4A38" w:rsidRDefault="0050141B" w:rsidP="00AE7AEC">
      <w:pPr>
        <w:spacing w:line="240" w:lineRule="auto"/>
        <w:ind w:firstLine="708"/>
        <w:contextualSpacing/>
        <w:jc w:val="both"/>
        <w:rPr>
          <w:rFonts w:ascii="Times New Roman" w:hAnsi="Times New Roman"/>
          <w:sz w:val="24"/>
          <w:szCs w:val="24"/>
        </w:rPr>
      </w:pPr>
      <w:r w:rsidRPr="00BC4B4C">
        <w:rPr>
          <w:rFonts w:ascii="Times New Roman" w:hAnsi="Times New Roman"/>
          <w:bCs/>
          <w:sz w:val="24"/>
          <w:szCs w:val="24"/>
          <w:shd w:val="clear" w:color="auto" w:fill="FFFFFF"/>
        </w:rPr>
        <w:t>3.</w:t>
      </w:r>
      <w:r w:rsidRPr="00BC4B4C">
        <w:rPr>
          <w:rFonts w:ascii="Times New Roman" w:hAnsi="Times New Roman"/>
          <w:sz w:val="24"/>
          <w:szCs w:val="24"/>
          <w:shd w:val="clear" w:color="auto" w:fill="FFFFFF"/>
        </w:rPr>
        <w:t xml:space="preserve"> </w:t>
      </w:r>
      <w:r w:rsidRPr="00BC4B4C">
        <w:rPr>
          <w:rFonts w:ascii="Times New Roman" w:hAnsi="Times New Roman"/>
          <w:color w:val="000000"/>
          <w:sz w:val="24"/>
          <w:szCs w:val="24"/>
          <w:shd w:val="clear" w:color="auto" w:fill="FFFFFF"/>
        </w:rPr>
        <w:t xml:space="preserve">Глава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C4B4C">
        <w:rPr>
          <w:rFonts w:ascii="Times New Roman" w:hAnsi="Times New Roman"/>
          <w:sz w:val="24"/>
          <w:szCs w:val="24"/>
          <w:shd w:val="clear" w:color="auto" w:fill="FFFFFF"/>
        </w:rPr>
        <w:t xml:space="preserve">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BC4B4C">
        <w:rPr>
          <w:rFonts w:ascii="Times New Roman" w:hAnsi="Times New Roman"/>
          <w:color w:val="000000"/>
          <w:sz w:val="24"/>
          <w:szCs w:val="24"/>
        </w:rPr>
        <w:t xml:space="preserve"> Республики Б</w:t>
      </w:r>
      <w:r w:rsidRPr="002976DF">
        <w:rPr>
          <w:rFonts w:ascii="Times New Roman" w:hAnsi="Times New Roman"/>
          <w:color w:val="000000"/>
          <w:sz w:val="24"/>
          <w:szCs w:val="24"/>
        </w:rPr>
        <w:t>ашкортостан</w:t>
      </w:r>
      <w:r w:rsidRPr="007F4A38">
        <w:rPr>
          <w:rFonts w:ascii="Times New Roman" w:hAnsi="Times New Roman"/>
          <w:color w:val="000000"/>
          <w:sz w:val="24"/>
          <w:szCs w:val="24"/>
          <w:shd w:val="clear" w:color="auto" w:fill="FFFFFF"/>
        </w:rPr>
        <w:t xml:space="preserve"> (далее - Глава сельского поселения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7F4A38">
        <w:rPr>
          <w:rFonts w:ascii="Times New Roman" w:hAnsi="Times New Roman"/>
          <w:sz w:val="24"/>
          <w:szCs w:val="24"/>
          <w:shd w:val="clear" w:color="auto" w:fill="FFFFFF"/>
        </w:rPr>
        <w:t>сельс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вет</w:t>
      </w:r>
      <w:r w:rsidRPr="007F4A38">
        <w:rPr>
          <w:rFonts w:ascii="Times New Roman" w:hAnsi="Times New Roman"/>
          <w:color w:val="000000"/>
          <w:sz w:val="24"/>
          <w:szCs w:val="24"/>
          <w:shd w:val="clear" w:color="auto" w:fill="FFFFFF"/>
        </w:rPr>
        <w:t>) избирается Советом из своего состава, исполняет полномочия председателя Совета и во</w:t>
      </w:r>
      <w:r w:rsidRPr="007F4A38">
        <w:rPr>
          <w:rFonts w:ascii="Times New Roman" w:hAnsi="Times New Roman"/>
          <w:color w:val="000000"/>
          <w:sz w:val="24"/>
          <w:szCs w:val="24"/>
          <w:shd w:val="clear" w:color="auto" w:fill="FFFFFF"/>
        </w:rPr>
        <w:t>з</w:t>
      </w:r>
      <w:r w:rsidRPr="007F4A38">
        <w:rPr>
          <w:rFonts w:ascii="Times New Roman" w:hAnsi="Times New Roman"/>
          <w:color w:val="000000"/>
          <w:sz w:val="24"/>
          <w:szCs w:val="24"/>
          <w:shd w:val="clear" w:color="auto" w:fill="FFFFFF"/>
        </w:rPr>
        <w:t>главляет администрацию сельского поселения.</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Г</w:t>
      </w:r>
      <w:r w:rsidRPr="007F4A38">
        <w:rPr>
          <w:rFonts w:ascii="Times New Roman" w:hAnsi="Times New Roman"/>
          <w:color w:val="000000"/>
          <w:sz w:val="24"/>
          <w:szCs w:val="24"/>
          <w:shd w:val="clear" w:color="auto" w:fill="FFFFFF"/>
        </w:rPr>
        <w:t>лава сельского поселения</w:t>
      </w:r>
      <w:r w:rsidRPr="007F4A38">
        <w:rPr>
          <w:rFonts w:ascii="Times New Roman" w:hAnsi="Times New Roman"/>
          <w:sz w:val="24"/>
          <w:szCs w:val="24"/>
          <w:shd w:val="clear" w:color="auto" w:fill="FFFFFF"/>
        </w:rPr>
        <w:t xml:space="preserve"> </w:t>
      </w:r>
      <w:r w:rsidR="004C0428">
        <w:rPr>
          <w:rFonts w:ascii="Times New Roman" w:hAnsi="Times New Roman"/>
          <w:color w:val="000000"/>
          <w:sz w:val="24"/>
          <w:szCs w:val="24"/>
        </w:rPr>
        <w:t>Магинский</w:t>
      </w:r>
      <w:r w:rsidR="009F0D16">
        <w:rPr>
          <w:rFonts w:ascii="Times New Roman" w:hAnsi="Times New Roman"/>
          <w:color w:val="000000"/>
          <w:sz w:val="24"/>
          <w:szCs w:val="24"/>
        </w:rPr>
        <w:t xml:space="preserve"> </w:t>
      </w:r>
      <w:r w:rsidRPr="007F4A38">
        <w:rPr>
          <w:rFonts w:ascii="Times New Roman" w:hAnsi="Times New Roman"/>
          <w:sz w:val="24"/>
          <w:szCs w:val="24"/>
          <w:shd w:val="clear" w:color="auto" w:fill="FFFFFF"/>
        </w:rPr>
        <w:t>сельсовет по вопросам подготовки и применения Правил землепол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зования и застройки: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 подготовке проекта Правил землепользования и застройки 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о проектах внесения в них изменений и обесп</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чивает опубликование указанных решений в порядке, установленном для официальн</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го опубликования муниципальных правовых актов, иной официальной информ</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ции;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утверждает персональный состав, и порядок деятельности комиссии по подготовке пр</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екта правил землепользования и застройки (далее - Комиссия);</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 проведении</w:t>
      </w:r>
      <w:r w:rsidR="00415EB0">
        <w:rPr>
          <w:rFonts w:ascii="Times New Roman" w:hAnsi="Times New Roman"/>
          <w:sz w:val="24"/>
          <w:szCs w:val="24"/>
          <w:shd w:val="clear" w:color="auto" w:fill="FFFFFF"/>
        </w:rPr>
        <w:t xml:space="preserve"> общественных обсуждений или</w:t>
      </w:r>
      <w:r w:rsidRPr="007F4A38">
        <w:rPr>
          <w:rFonts w:ascii="Times New Roman" w:hAnsi="Times New Roman"/>
          <w:sz w:val="24"/>
          <w:szCs w:val="24"/>
          <w:shd w:val="clear" w:color="auto" w:fill="FFFFFF"/>
        </w:rPr>
        <w:t xml:space="preserve"> публичных слушаний по проекту Правил землепользования и застройки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совет  по проектам внес</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ния в них изменений;</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 направлении проекта Правил   и проектов внесения в них измен</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ний в администрацию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w:t>
      </w:r>
      <w:r w:rsidRPr="007F4A38">
        <w:rPr>
          <w:rFonts w:ascii="Times New Roman" w:hAnsi="Times New Roman"/>
          <w:sz w:val="24"/>
          <w:szCs w:val="24"/>
          <w:shd w:val="clear" w:color="auto" w:fill="FFFFFF"/>
        </w:rPr>
        <w:t>ш</w:t>
      </w:r>
      <w:r w:rsidRPr="007F4A38">
        <w:rPr>
          <w:rFonts w:ascii="Times New Roman" w:hAnsi="Times New Roman"/>
          <w:sz w:val="24"/>
          <w:szCs w:val="24"/>
          <w:shd w:val="clear" w:color="auto" w:fill="FFFFFF"/>
        </w:rPr>
        <w:t>кортостан для у</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верждения или об их отклонении;</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по результатам</w:t>
      </w:r>
      <w:r w:rsidR="00415EB0" w:rsidRPr="00415EB0">
        <w:rPr>
          <w:rFonts w:ascii="Times New Roman" w:hAnsi="Times New Roman"/>
          <w:sz w:val="24"/>
          <w:szCs w:val="24"/>
          <w:shd w:val="clear" w:color="auto" w:fill="FFFFFF"/>
        </w:rPr>
        <w:t xml:space="preserve"> </w:t>
      </w:r>
      <w:r w:rsidR="00415EB0">
        <w:rPr>
          <w:rFonts w:ascii="Times New Roman" w:hAnsi="Times New Roman"/>
          <w:sz w:val="24"/>
          <w:szCs w:val="24"/>
          <w:shd w:val="clear" w:color="auto" w:fill="FFFFFF"/>
        </w:rPr>
        <w:t>общественных обсуждений или</w:t>
      </w:r>
      <w:r w:rsidRPr="007F4A38">
        <w:rPr>
          <w:rFonts w:ascii="Times New Roman" w:hAnsi="Times New Roman"/>
          <w:sz w:val="24"/>
          <w:szCs w:val="24"/>
          <w:shd w:val="clear" w:color="auto" w:fill="FFFFFF"/>
        </w:rPr>
        <w:t xml:space="preserve"> публичных слушаний принимает реш</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ние о предоставлении разрешения на условно разрешенный вид использования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ного участка или объекта капитального строительства или об отказе в предоставлении такого разрешения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вии со статьёй 39 Градостроительного кодекса;</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решение о предоставлении разрешения на отклонение от предельных пар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метров разрешенного строительства, реконструкции объектов капитального строител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ства или об отказе в предоставлении такого разрешения с указанием причин принятого решения;</w:t>
      </w:r>
    </w:p>
    <w:p w:rsidR="0050141B" w:rsidRPr="007F4A38" w:rsidRDefault="0050141B" w:rsidP="00DB408D">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принимает решения о подготовке документации по планировке территории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в случаях, перечисленных в главе 3 части I настоящих Правил;</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принимает решения о возможности размещения объектов строительства на территории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необходимых для муниципальных нужд;</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решение по распоряжению земельными участками, государственная собс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венность на которые не разграничена, в пред</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лах своих полномочий;</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принимает решения об изъятии земельных участков в соответствии с действующим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конодательством;</w:t>
      </w:r>
    </w:p>
    <w:p w:rsidR="0050141B" w:rsidRPr="007F4A38" w:rsidRDefault="0050141B" w:rsidP="00AE7AEC">
      <w:pPr>
        <w:numPr>
          <w:ilvl w:val="0"/>
          <w:numId w:val="27"/>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иные полномочия в сфере регулирования землепользования и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стройки в соответствии с законодательством Российской Федерации, Республики Башко</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 xml:space="preserve">тостан и нормативно - правовыми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стан.</w:t>
      </w:r>
    </w:p>
    <w:p w:rsidR="0050141B" w:rsidRPr="0043173B" w:rsidRDefault="0050141B" w:rsidP="0043173B">
      <w:pPr>
        <w:spacing w:line="240" w:lineRule="auto"/>
        <w:ind w:firstLine="567"/>
        <w:contextualSpacing/>
        <w:jc w:val="both"/>
        <w:rPr>
          <w:rFonts w:ascii="Times New Roman" w:hAnsi="Times New Roman"/>
          <w:sz w:val="24"/>
          <w:szCs w:val="24"/>
          <w:shd w:val="clear" w:color="auto" w:fill="FFFFFF"/>
        </w:rPr>
      </w:pPr>
      <w:r w:rsidRPr="0043173B">
        <w:rPr>
          <w:rFonts w:ascii="Times New Roman" w:hAnsi="Times New Roman"/>
          <w:sz w:val="24"/>
          <w:szCs w:val="24"/>
          <w:shd w:val="clear" w:color="auto" w:fill="FFFFFF"/>
        </w:rPr>
        <w:t>4</w:t>
      </w:r>
      <w:r w:rsidRPr="0043173B">
        <w:rPr>
          <w:rFonts w:ascii="Times New Roman" w:hAnsi="Times New Roman"/>
          <w:b/>
          <w:sz w:val="24"/>
          <w:szCs w:val="24"/>
          <w:shd w:val="clear" w:color="auto" w:fill="FFFFFF"/>
        </w:rPr>
        <w:t xml:space="preserve">. </w:t>
      </w:r>
      <w:r w:rsidR="0043173B" w:rsidRPr="0043173B">
        <w:rPr>
          <w:rFonts w:ascii="Times New Roman" w:hAnsi="Times New Roman"/>
          <w:sz w:val="24"/>
          <w:szCs w:val="24"/>
          <w:shd w:val="clear" w:color="auto" w:fill="FFFFFF"/>
        </w:rPr>
        <w:t xml:space="preserve">Совет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0043173B" w:rsidRPr="0043173B">
        <w:rPr>
          <w:rFonts w:ascii="Times New Roman" w:hAnsi="Times New Roman"/>
          <w:sz w:val="24"/>
          <w:szCs w:val="24"/>
          <w:shd w:val="clear" w:color="auto" w:fill="FFFFFF"/>
        </w:rPr>
        <w:t>сельсовет</w:t>
      </w:r>
      <w:r w:rsidRPr="0043173B">
        <w:rPr>
          <w:rFonts w:ascii="Times New Roman" w:hAnsi="Times New Roman"/>
          <w:sz w:val="24"/>
          <w:szCs w:val="24"/>
          <w:shd w:val="clear" w:color="auto" w:fill="FFFFFF"/>
        </w:rPr>
        <w:t xml:space="preserve">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43173B">
        <w:rPr>
          <w:rFonts w:ascii="Times New Roman" w:hAnsi="Times New Roman"/>
          <w:sz w:val="24"/>
          <w:szCs w:val="24"/>
          <w:shd w:val="clear" w:color="auto" w:fill="FFFFFF"/>
        </w:rPr>
        <w:t xml:space="preserve"> Республики Башкортостан утверждает Правила землепользования и застройки сел</w:t>
      </w:r>
      <w:r w:rsidRPr="0043173B">
        <w:rPr>
          <w:rFonts w:ascii="Times New Roman" w:hAnsi="Times New Roman"/>
          <w:sz w:val="24"/>
          <w:szCs w:val="24"/>
          <w:shd w:val="clear" w:color="auto" w:fill="FFFFFF"/>
        </w:rPr>
        <w:t>ь</w:t>
      </w:r>
      <w:r w:rsidRPr="0043173B">
        <w:rPr>
          <w:rFonts w:ascii="Times New Roman" w:hAnsi="Times New Roman"/>
          <w:sz w:val="24"/>
          <w:szCs w:val="24"/>
          <w:shd w:val="clear" w:color="auto" w:fill="FFFFFF"/>
        </w:rPr>
        <w:t xml:space="preserve">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43173B">
        <w:rPr>
          <w:rFonts w:ascii="Times New Roman" w:hAnsi="Times New Roman"/>
          <w:sz w:val="24"/>
          <w:szCs w:val="24"/>
          <w:shd w:val="clear" w:color="auto" w:fill="FFFFFF"/>
        </w:rPr>
        <w:t>сельсовет  и изменения (дополнения) к ним; принимает решения о резе</w:t>
      </w:r>
      <w:r w:rsidRPr="0043173B">
        <w:rPr>
          <w:rFonts w:ascii="Times New Roman" w:hAnsi="Times New Roman"/>
          <w:sz w:val="24"/>
          <w:szCs w:val="24"/>
          <w:shd w:val="clear" w:color="auto" w:fill="FFFFFF"/>
        </w:rPr>
        <w:t>р</w:t>
      </w:r>
      <w:r w:rsidRPr="0043173B">
        <w:rPr>
          <w:rFonts w:ascii="Times New Roman" w:hAnsi="Times New Roman"/>
          <w:sz w:val="24"/>
          <w:szCs w:val="24"/>
          <w:shd w:val="clear" w:color="auto" w:fill="FFFFFF"/>
        </w:rPr>
        <w:t xml:space="preserve">вировании и об изъятии земель в границах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43173B">
        <w:rPr>
          <w:rFonts w:ascii="Times New Roman" w:hAnsi="Times New Roman"/>
          <w:sz w:val="24"/>
          <w:szCs w:val="24"/>
          <w:shd w:val="clear" w:color="auto" w:fill="FFFFFF"/>
        </w:rPr>
        <w:t>сельсовет для муниципальных нужд в соответствии с Федеральным зак</w:t>
      </w:r>
      <w:r w:rsidRPr="0043173B">
        <w:rPr>
          <w:rFonts w:ascii="Times New Roman" w:hAnsi="Times New Roman"/>
          <w:sz w:val="24"/>
          <w:szCs w:val="24"/>
          <w:shd w:val="clear" w:color="auto" w:fill="FFFFFF"/>
        </w:rPr>
        <w:t>о</w:t>
      </w:r>
      <w:r w:rsidRPr="0043173B">
        <w:rPr>
          <w:rFonts w:ascii="Times New Roman" w:hAnsi="Times New Roman"/>
          <w:sz w:val="24"/>
          <w:szCs w:val="24"/>
          <w:shd w:val="clear" w:color="auto" w:fill="FFFFFF"/>
        </w:rPr>
        <w:t xml:space="preserve">ном РФ № 499 от 31.12.2014 г.; </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color w:val="000000"/>
          <w:sz w:val="24"/>
          <w:szCs w:val="24"/>
        </w:rPr>
        <w:t>5. Уполномоченны</w:t>
      </w:r>
      <w:r w:rsidR="00415EB0">
        <w:rPr>
          <w:rFonts w:ascii="Times New Roman" w:hAnsi="Times New Roman"/>
          <w:color w:val="000000"/>
          <w:sz w:val="24"/>
          <w:szCs w:val="24"/>
        </w:rPr>
        <w:t>й</w:t>
      </w:r>
      <w:r w:rsidRPr="007F4A38">
        <w:rPr>
          <w:rFonts w:ascii="Times New Roman" w:hAnsi="Times New Roman"/>
          <w:color w:val="000000"/>
          <w:sz w:val="24"/>
          <w:szCs w:val="24"/>
        </w:rPr>
        <w:t xml:space="preserve"> отраслев</w:t>
      </w:r>
      <w:r w:rsidR="00415EB0">
        <w:rPr>
          <w:rFonts w:ascii="Times New Roman" w:hAnsi="Times New Roman"/>
          <w:color w:val="000000"/>
          <w:sz w:val="24"/>
          <w:szCs w:val="24"/>
        </w:rPr>
        <w:t>ой</w:t>
      </w:r>
      <w:r w:rsidRPr="007F4A38">
        <w:rPr>
          <w:rFonts w:ascii="Times New Roman" w:hAnsi="Times New Roman"/>
          <w:color w:val="000000"/>
          <w:sz w:val="24"/>
          <w:szCs w:val="24"/>
        </w:rPr>
        <w:t xml:space="preserve"> (функциональны</w:t>
      </w:r>
      <w:r w:rsidR="00415EB0">
        <w:rPr>
          <w:rFonts w:ascii="Times New Roman" w:hAnsi="Times New Roman"/>
          <w:color w:val="000000"/>
          <w:sz w:val="24"/>
          <w:szCs w:val="24"/>
        </w:rPr>
        <w:t>й</w:t>
      </w:r>
      <w:r w:rsidRPr="007F4A38">
        <w:rPr>
          <w:rFonts w:ascii="Times New Roman" w:hAnsi="Times New Roman"/>
          <w:color w:val="000000"/>
          <w:sz w:val="24"/>
          <w:szCs w:val="24"/>
        </w:rPr>
        <w:t>) орган администрации муниципальн</w:t>
      </w:r>
      <w:r w:rsidRPr="007F4A38">
        <w:rPr>
          <w:rFonts w:ascii="Times New Roman" w:hAnsi="Times New Roman"/>
          <w:color w:val="000000"/>
          <w:sz w:val="24"/>
          <w:szCs w:val="24"/>
        </w:rPr>
        <w:t>о</w:t>
      </w:r>
      <w:r w:rsidRPr="007F4A38">
        <w:rPr>
          <w:rFonts w:ascii="Times New Roman" w:hAnsi="Times New Roman"/>
          <w:color w:val="000000"/>
          <w:sz w:val="24"/>
          <w:szCs w:val="24"/>
        </w:rPr>
        <w:t xml:space="preserve">го района </w:t>
      </w:r>
      <w:r w:rsidR="009F0D16">
        <w:rPr>
          <w:rFonts w:ascii="Times New Roman" w:hAnsi="Times New Roman"/>
          <w:color w:val="000000"/>
          <w:sz w:val="24"/>
          <w:szCs w:val="24"/>
        </w:rPr>
        <w:t>Караидельский район</w:t>
      </w:r>
      <w:r w:rsidRPr="007F4A38">
        <w:rPr>
          <w:rFonts w:ascii="Times New Roman" w:hAnsi="Times New Roman"/>
          <w:color w:val="000000"/>
          <w:sz w:val="24"/>
          <w:szCs w:val="24"/>
        </w:rPr>
        <w:t xml:space="preserve"> по вопросам регулирования землепользования и застройки на те</w:t>
      </w:r>
      <w:r w:rsidRPr="007F4A38">
        <w:rPr>
          <w:rFonts w:ascii="Times New Roman" w:hAnsi="Times New Roman"/>
          <w:color w:val="000000"/>
          <w:sz w:val="24"/>
          <w:szCs w:val="24"/>
        </w:rPr>
        <w:t>р</w:t>
      </w:r>
      <w:r w:rsidRPr="007F4A38">
        <w:rPr>
          <w:rFonts w:ascii="Times New Roman" w:hAnsi="Times New Roman"/>
          <w:color w:val="000000"/>
          <w:sz w:val="24"/>
          <w:szCs w:val="24"/>
        </w:rPr>
        <w:t>ритори</w:t>
      </w:r>
      <w:r w:rsidR="00415EB0">
        <w:rPr>
          <w:rFonts w:ascii="Times New Roman" w:hAnsi="Times New Roman"/>
          <w:color w:val="000000"/>
          <w:sz w:val="24"/>
          <w:szCs w:val="24"/>
        </w:rPr>
        <w:t>ях</w:t>
      </w:r>
      <w:r w:rsidRPr="007F4A38">
        <w:rPr>
          <w:rFonts w:ascii="Times New Roman" w:hAnsi="Times New Roman"/>
          <w:color w:val="000000"/>
          <w:sz w:val="24"/>
          <w:szCs w:val="24"/>
        </w:rPr>
        <w:t xml:space="preserve"> сельск</w:t>
      </w:r>
      <w:r w:rsidR="00415EB0">
        <w:rPr>
          <w:rFonts w:ascii="Times New Roman" w:hAnsi="Times New Roman"/>
          <w:color w:val="000000"/>
          <w:sz w:val="24"/>
          <w:szCs w:val="24"/>
        </w:rPr>
        <w:t>их</w:t>
      </w:r>
      <w:r w:rsidRPr="007F4A38">
        <w:rPr>
          <w:rFonts w:ascii="Times New Roman" w:hAnsi="Times New Roman"/>
          <w:color w:val="000000"/>
          <w:sz w:val="24"/>
          <w:szCs w:val="24"/>
        </w:rPr>
        <w:t xml:space="preserve"> поселени</w:t>
      </w:r>
      <w:r w:rsidR="00415EB0">
        <w:rPr>
          <w:rFonts w:ascii="Times New Roman" w:hAnsi="Times New Roman"/>
          <w:color w:val="000000"/>
          <w:sz w:val="24"/>
          <w:szCs w:val="24"/>
        </w:rPr>
        <w:t>й</w:t>
      </w:r>
      <w:r w:rsidRPr="007F4A38">
        <w:rPr>
          <w:rFonts w:ascii="Times New Roman" w:hAnsi="Times New Roman"/>
          <w:color w:val="000000"/>
          <w:sz w:val="24"/>
          <w:szCs w:val="24"/>
        </w:rPr>
        <w:t xml:space="preserve"> </w:t>
      </w:r>
      <w:r w:rsidR="00415EB0" w:rsidRPr="007F4A38">
        <w:rPr>
          <w:rFonts w:ascii="Times New Roman" w:hAnsi="Times New Roman"/>
          <w:color w:val="000000"/>
          <w:sz w:val="24"/>
          <w:szCs w:val="24"/>
        </w:rPr>
        <w:t xml:space="preserve">муниципального района </w:t>
      </w:r>
      <w:r w:rsidR="009F0D16">
        <w:rPr>
          <w:rFonts w:ascii="Times New Roman" w:hAnsi="Times New Roman"/>
          <w:color w:val="000000"/>
          <w:sz w:val="24"/>
          <w:szCs w:val="24"/>
        </w:rPr>
        <w:t>Караидельский район</w:t>
      </w:r>
      <w:r w:rsidR="00415EB0" w:rsidRPr="007F4A38">
        <w:rPr>
          <w:rFonts w:ascii="Times New Roman" w:hAnsi="Times New Roman"/>
          <w:sz w:val="24"/>
          <w:szCs w:val="24"/>
          <w:shd w:val="clear" w:color="auto" w:fill="FFFFFF"/>
        </w:rPr>
        <w:t xml:space="preserve"> </w:t>
      </w:r>
      <w:r w:rsidRPr="007F4A38">
        <w:rPr>
          <w:rFonts w:ascii="Times New Roman" w:hAnsi="Times New Roman"/>
          <w:color w:val="000000"/>
          <w:sz w:val="24"/>
          <w:szCs w:val="24"/>
        </w:rPr>
        <w:t>в части подгото</w:t>
      </w:r>
      <w:r w:rsidRPr="007F4A38">
        <w:rPr>
          <w:rFonts w:ascii="Times New Roman" w:hAnsi="Times New Roman"/>
          <w:color w:val="000000"/>
          <w:sz w:val="24"/>
          <w:szCs w:val="24"/>
        </w:rPr>
        <w:t>в</w:t>
      </w:r>
      <w:r w:rsidRPr="007F4A38">
        <w:rPr>
          <w:rFonts w:ascii="Times New Roman" w:hAnsi="Times New Roman"/>
          <w:color w:val="000000"/>
          <w:sz w:val="24"/>
          <w:szCs w:val="24"/>
        </w:rPr>
        <w:t>ки и и</w:t>
      </w:r>
      <w:r w:rsidRPr="007F4A38">
        <w:rPr>
          <w:rFonts w:ascii="Times New Roman" w:hAnsi="Times New Roman"/>
          <w:color w:val="000000"/>
          <w:sz w:val="24"/>
          <w:szCs w:val="24"/>
        </w:rPr>
        <w:t>с</w:t>
      </w:r>
      <w:r w:rsidRPr="007F4A38">
        <w:rPr>
          <w:rFonts w:ascii="Times New Roman" w:hAnsi="Times New Roman"/>
          <w:color w:val="000000"/>
          <w:sz w:val="24"/>
          <w:szCs w:val="24"/>
        </w:rPr>
        <w:t>полнения</w:t>
      </w:r>
      <w:r w:rsidRPr="007F4A38">
        <w:rPr>
          <w:rFonts w:ascii="Times New Roman" w:hAnsi="Times New Roman"/>
          <w:color w:val="000000"/>
        </w:rPr>
        <w:t xml:space="preserve"> </w:t>
      </w:r>
      <w:r w:rsidRPr="007F4A38">
        <w:rPr>
          <w:rFonts w:ascii="Times New Roman" w:hAnsi="Times New Roman"/>
          <w:color w:val="000000"/>
          <w:sz w:val="24"/>
          <w:szCs w:val="24"/>
        </w:rPr>
        <w:t>(в пределах своей компетенции) настоящих Правил</w:t>
      </w:r>
      <w:r w:rsidRPr="007F4A38">
        <w:rPr>
          <w:rFonts w:ascii="Times New Roman" w:hAnsi="Times New Roman"/>
          <w:sz w:val="24"/>
          <w:szCs w:val="24"/>
        </w:rPr>
        <w:t>:</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для г</w:t>
      </w:r>
      <w:r w:rsidRPr="007F4A38">
        <w:rPr>
          <w:rFonts w:ascii="Times New Roman" w:hAnsi="Times New Roman"/>
          <w:color w:val="000000"/>
          <w:sz w:val="24"/>
          <w:szCs w:val="24"/>
          <w:shd w:val="clear" w:color="auto" w:fill="FFFFFF"/>
        </w:rPr>
        <w:t xml:space="preserve">лавы администрации </w:t>
      </w:r>
      <w:r w:rsidRPr="007F4A38">
        <w:rPr>
          <w:rFonts w:ascii="Times New Roman" w:hAnsi="Times New Roman"/>
          <w:sz w:val="24"/>
          <w:szCs w:val="24"/>
          <w:shd w:val="clear" w:color="auto" w:fill="FFFFFF"/>
        </w:rPr>
        <w:t xml:space="preserve">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Совета, Комиссии ежегодных докладов о реализации и применении Правил, включая анализ и предложения по их совершенствованию путем внесения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вующих изменений и дополнений в Правила;</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от имени администрации осуществляет функции заказчика по подготовке Пр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части своей компетенции, проверку проекта Правил и проектов, внес</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ния в них изменений на соответствие требованиям действующего градостроительного закон</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дательства, схемам территориального планирования Российской Федерации и Республики Башкортостан, генеральному плану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вет,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му закону «О техническом регулировании», Градостроительному кодексу Российской Федер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ции);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выступает с предложениями о направлении подготовленного проекта правил и прое</w:t>
      </w:r>
      <w:r w:rsidRPr="007F4A38">
        <w:rPr>
          <w:rFonts w:ascii="Times New Roman" w:hAnsi="Times New Roman"/>
          <w:sz w:val="24"/>
          <w:szCs w:val="24"/>
          <w:shd w:val="clear" w:color="auto" w:fill="FFFFFF"/>
        </w:rPr>
        <w:t>к</w:t>
      </w:r>
      <w:r w:rsidRPr="007F4A38">
        <w:rPr>
          <w:rFonts w:ascii="Times New Roman" w:hAnsi="Times New Roman"/>
          <w:sz w:val="24"/>
          <w:szCs w:val="24"/>
          <w:shd w:val="clear" w:color="auto" w:fill="FFFFFF"/>
        </w:rPr>
        <w:t>тов, внесения в них изменений главе администрации для принятия решения о проведении публи</w:t>
      </w:r>
      <w:r w:rsidRPr="007F4A38">
        <w:rPr>
          <w:rFonts w:ascii="Times New Roman" w:hAnsi="Times New Roman"/>
          <w:sz w:val="24"/>
          <w:szCs w:val="24"/>
          <w:shd w:val="clear" w:color="auto" w:fill="FFFFFF"/>
        </w:rPr>
        <w:t>ч</w:t>
      </w:r>
      <w:r w:rsidRPr="007F4A38">
        <w:rPr>
          <w:rFonts w:ascii="Times New Roman" w:hAnsi="Times New Roman"/>
          <w:sz w:val="24"/>
          <w:szCs w:val="24"/>
          <w:shd w:val="clear" w:color="auto" w:fill="FFFFFF"/>
        </w:rPr>
        <w:t>ных слушаний по ним или об их отклонении либо направлении на доработку;</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Совета заключения по обоснованию возможности принятия решений, материалы и иную информ</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цию, необходимые для проведения публичных слушаний;</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проектов решений Совета по вопр</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сам публичных слушаний в сфере градостроительной деятельности;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по поручению администрации осуществляет оценку наличия свободных земельных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стков, которые могут быть предоставлены для строительства объектов капитального строительства на основе работ по ведению информационной системы обеспечения гр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достроительной деятельности;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выполняет поручение администрации о подготовке документации по планировке терр</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тории в случаях, перечисленных в главе 4 раздела I настоящих Правил;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выступает по поручению администрации заказчиком по подготовке документации по планировке территории в случаях, перечи</w:t>
      </w:r>
      <w:r w:rsidRPr="007F4A38">
        <w:rPr>
          <w:rFonts w:ascii="Times New Roman" w:hAnsi="Times New Roman"/>
          <w:sz w:val="24"/>
          <w:szCs w:val="24"/>
          <w:shd w:val="clear" w:color="auto" w:fill="FFFFFF"/>
        </w:rPr>
        <w:t>с</w:t>
      </w:r>
      <w:r w:rsidRPr="007F4A38">
        <w:rPr>
          <w:rFonts w:ascii="Times New Roman" w:hAnsi="Times New Roman"/>
          <w:sz w:val="24"/>
          <w:szCs w:val="24"/>
          <w:shd w:val="clear" w:color="auto" w:fill="FFFFFF"/>
        </w:rPr>
        <w:t>ленных в главе 3 раздела I настоящих Правил;</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части своей компетенции проверку проектной документации по план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ровке территории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соответствие требован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ям документов территориального планирования Российской Федерации и Республики Башкортостан, генерального плана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требов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ниям технических регламентов, настоящим Пр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вилам;</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по результатам публичных слушаний направляет подготовленную документацию по планировке территории Главе администрации на утверждение или отклоняет ее для д</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работки;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подготовку на основании заявлений физических или юридических лиц, в соответствии с решениями Комиссии по застройке градостроительных планов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ных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стков;</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Комиссии по застройке и Комиссии по подготовке проекта правил землепользования и застройки заключения по вопросам, выносимым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вии с настоящими Пр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вилами на их рассмотрение;</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направляет подготовленную документацию по планировке территории Главе админис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рации на утверждение или отклоняет ее для доработки;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сбор технических условий для подключения к с</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тям инженерно-технического обеспечения в случаях, предусмотренных действующим законодательс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вом;</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по запросам Комиссии заключения по вопросам, выносимым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вие настоящими Правилами на ее рассмо</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рение;</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ведение карты градостроительного зонирования, внесения в нее утве</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жденных в установленном порядке изменений;</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заинтересованным лицам (заявителям) информацию в сфере регулиров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ния землепользования и застройки в пр</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делах своей компетенции;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согласовывает проектную документацию на строительство (реконструкцию) объектов капитального строительства в части ее соответствия настоящим Правилам, и</w:t>
      </w:r>
      <w:r w:rsidRPr="007F4A38">
        <w:rPr>
          <w:rFonts w:ascii="Times New Roman" w:hAnsi="Times New Roman"/>
          <w:sz w:val="24"/>
          <w:szCs w:val="24"/>
          <w:shd w:val="clear" w:color="auto" w:fill="FFFFFF"/>
        </w:rPr>
        <w:t>с</w:t>
      </w:r>
      <w:r w:rsidRPr="007F4A38">
        <w:rPr>
          <w:rFonts w:ascii="Times New Roman" w:hAnsi="Times New Roman"/>
          <w:sz w:val="24"/>
          <w:szCs w:val="24"/>
          <w:shd w:val="clear" w:color="auto" w:fill="FFFFFF"/>
        </w:rPr>
        <w:t>ходно-разрешительной документ</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ции;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контроль за производством инженерно-геологических и инжене</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но-геодезических изысканий, от выдачи разрешения до получения отчетов по инженерным изысканиям и исполнительных съемок, в том числе в электронном виде, для формиров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ния единого фонда инженерных изысканий на территории сельского поселения </w:t>
      </w:r>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ведение информационной системы градостроительной деятел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ности;</w:t>
      </w:r>
    </w:p>
    <w:p w:rsidR="0050141B" w:rsidRPr="007F4A38" w:rsidRDefault="0050141B" w:rsidP="0050141B">
      <w:pPr>
        <w:numPr>
          <w:ilvl w:val="0"/>
          <w:numId w:val="29"/>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иные полномочия в сфере регулирования землепользования и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стройки в соответствии с законодательством Российской Федерации, Республики Башкортостан и нормативными правовыми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Положением об органе администрации муниц</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уполномоченном в области градостроительной деятел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ности.</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6. Органом, осуществляющим функции распоряжения, владения и управления земельн</w:t>
      </w:r>
      <w:r w:rsidRPr="007F4A38">
        <w:rPr>
          <w:rFonts w:ascii="Times New Roman" w:hAnsi="Times New Roman"/>
          <w:sz w:val="24"/>
          <w:szCs w:val="24"/>
          <w:shd w:val="clear" w:color="auto" w:fill="FFFFFF"/>
        </w:rPr>
        <w:t>ы</w:t>
      </w:r>
      <w:r w:rsidRPr="007F4A38">
        <w:rPr>
          <w:rFonts w:ascii="Times New Roman" w:hAnsi="Times New Roman"/>
          <w:sz w:val="24"/>
          <w:szCs w:val="24"/>
          <w:shd w:val="clear" w:color="auto" w:fill="FFFFFF"/>
        </w:rPr>
        <w:t xml:space="preserve">ми участками, находящимися в собственности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и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мельными участками, государственная собственность на которые не разграничена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вие с действующим законодательством Российской Федерации, Республики Башкортостан (д</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лее – уполномоченный орган, осуществляющий функции распоряжения земельными учас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 xml:space="preserve">ками) является 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обеспечивающая провед</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ние государственной и муниципальной политики в области земельных отношений на террит</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рии сельского п</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7. Уполномоченным органом, осуществляющим функции муниципального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ного контроля за использованием земель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является адм</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 xml:space="preserve">нистрация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(далее - А</w:t>
      </w:r>
      <w:r w:rsidRPr="007F4A38">
        <w:rPr>
          <w:rFonts w:ascii="Times New Roman" w:hAnsi="Times New Roman"/>
          <w:sz w:val="24"/>
          <w:szCs w:val="24"/>
          <w:shd w:val="clear" w:color="auto" w:fill="FFFFFF"/>
        </w:rPr>
        <w:t>д</w:t>
      </w:r>
      <w:r w:rsidRPr="007F4A38">
        <w:rPr>
          <w:rFonts w:ascii="Times New Roman" w:hAnsi="Times New Roman"/>
          <w:sz w:val="24"/>
          <w:szCs w:val="24"/>
          <w:shd w:val="clear" w:color="auto" w:fill="FFFFFF"/>
        </w:rPr>
        <w:t>министрация).</w:t>
      </w:r>
    </w:p>
    <w:p w:rsidR="0050141B" w:rsidRPr="007F4A38" w:rsidRDefault="0050141B" w:rsidP="00AE7AEC">
      <w:pPr>
        <w:spacing w:line="240" w:lineRule="auto"/>
        <w:ind w:firstLine="561"/>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 части вопросов регулирования землепользования и застройки на территории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Администрация в пределах своей ко</w:t>
      </w:r>
      <w:r w:rsidRPr="007F4A38">
        <w:rPr>
          <w:rFonts w:ascii="Times New Roman" w:hAnsi="Times New Roman"/>
          <w:sz w:val="24"/>
          <w:szCs w:val="24"/>
          <w:shd w:val="clear" w:color="auto" w:fill="FFFFFF"/>
        </w:rPr>
        <w:t>м</w:t>
      </w:r>
      <w:r w:rsidRPr="007F4A38">
        <w:rPr>
          <w:rFonts w:ascii="Times New Roman" w:hAnsi="Times New Roman"/>
          <w:sz w:val="24"/>
          <w:szCs w:val="24"/>
          <w:shd w:val="clear" w:color="auto" w:fill="FFFFFF"/>
        </w:rPr>
        <w:t xml:space="preserve">петенции: </w:t>
      </w:r>
    </w:p>
    <w:p w:rsidR="0050141B" w:rsidRPr="007F4A38" w:rsidRDefault="0050141B" w:rsidP="0050141B">
      <w:pPr>
        <w:spacing w:line="240" w:lineRule="auto"/>
        <w:ind w:firstLine="561"/>
        <w:contextualSpacing/>
        <w:rPr>
          <w:rFonts w:ascii="Times New Roman" w:hAnsi="Times New Roman"/>
          <w:sz w:val="24"/>
          <w:szCs w:val="24"/>
        </w:rPr>
      </w:pPr>
      <w:r w:rsidRPr="007F4A38">
        <w:rPr>
          <w:rFonts w:ascii="Times New Roman" w:hAnsi="Times New Roman"/>
          <w:sz w:val="24"/>
          <w:szCs w:val="24"/>
          <w:shd w:val="clear" w:color="auto" w:fill="FFFFFF"/>
        </w:rPr>
        <w:t>1) в части оформления прав пользования земельными участк</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ми: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готовит проекты правовых актов о предоставлении земельных участков;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выступает арендодателем земельных участков;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заключает в соответствии с федеральным законодательством договоры купли-продажи, дополнительные соглашения к ним и оформляет акты приема-передачи земельных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приобретает в соответствии с федеральным законодательством земельные участки в со</w:t>
      </w:r>
      <w:r w:rsidRPr="007F4A38">
        <w:rPr>
          <w:rFonts w:ascii="Times New Roman" w:hAnsi="Times New Roman"/>
          <w:sz w:val="24"/>
          <w:szCs w:val="24"/>
          <w:shd w:val="clear" w:color="auto" w:fill="FFFFFF"/>
        </w:rPr>
        <w:t>б</w:t>
      </w:r>
      <w:r w:rsidRPr="007F4A38">
        <w:rPr>
          <w:rFonts w:ascii="Times New Roman" w:hAnsi="Times New Roman"/>
          <w:sz w:val="24"/>
          <w:szCs w:val="24"/>
          <w:shd w:val="clear" w:color="auto" w:fill="FFFFFF"/>
        </w:rPr>
        <w:t>ственность на территории сельского посел</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сельсовет;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заключает договоры безвозмездного срочного пользования земельными участками, 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глашения об ограниченном пользовании земельными участками и согласовывает реш</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уполномоченных органов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о резервиров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нии земель для государственных нужд и утверждении проектов границы зон планиру</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мого размещения объектов капитального строительства и иные предусмотренные зак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нодательством Российской Федерации документы на земельные уч</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стки;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организацию и проведение торгов (конкурсов, аукционов) по продаже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мельных участков или права на заключение договоров аренды земельных участков,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ключает договоры с орган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зациями, специализирующимися на их проведении;</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предоставляет согласие на сделки с земельными участками и правами аренды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ных участков;</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издает в пределах своей компетенции правовые акты по вопросам формиров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ния, учета и управления земельными участками, находящимися в собственности сельского посел</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а также земельными участками, государственная собстве</w:t>
      </w:r>
      <w:r w:rsidRPr="007F4A38">
        <w:rPr>
          <w:rFonts w:ascii="Times New Roman" w:hAnsi="Times New Roman"/>
          <w:sz w:val="24"/>
          <w:szCs w:val="24"/>
          <w:shd w:val="clear" w:color="auto" w:fill="FFFFFF"/>
        </w:rPr>
        <w:t>н</w:t>
      </w:r>
      <w:r w:rsidRPr="007F4A38">
        <w:rPr>
          <w:rFonts w:ascii="Times New Roman" w:hAnsi="Times New Roman"/>
          <w:sz w:val="24"/>
          <w:szCs w:val="24"/>
          <w:shd w:val="clear" w:color="auto" w:fill="FFFFFF"/>
        </w:rPr>
        <w:t>ность на 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торые не разграничена; </w:t>
      </w:r>
    </w:p>
    <w:p w:rsidR="0050141B" w:rsidRPr="007F4A38" w:rsidRDefault="0050141B" w:rsidP="0050141B">
      <w:pPr>
        <w:numPr>
          <w:ilvl w:val="0"/>
          <w:numId w:val="30"/>
        </w:numPr>
        <w:spacing w:after="0" w:line="240" w:lineRule="auto"/>
        <w:contextualSpacing/>
        <w:jc w:val="both"/>
        <w:rPr>
          <w:rFonts w:ascii="Times New Roman" w:hAnsi="Times New Roman"/>
          <w:sz w:val="24"/>
          <w:szCs w:val="24"/>
        </w:rPr>
      </w:pPr>
      <w:r w:rsidRPr="007F4A38">
        <w:rPr>
          <w:rFonts w:ascii="Times New Roman" w:hAnsi="Times New Roman"/>
          <w:sz w:val="24"/>
          <w:szCs w:val="24"/>
          <w:shd w:val="clear" w:color="auto" w:fill="FFFFFF"/>
        </w:rPr>
        <w:t>обеспечивает государственную регистрацию возникновения, прекращения прав сельск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земельные участки, а также возникновения и пр</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кращения ограничений и обременений на земельные участки, прекращения в устано</w:t>
      </w:r>
      <w:r w:rsidRPr="007F4A38">
        <w:rPr>
          <w:rFonts w:ascii="Times New Roman" w:hAnsi="Times New Roman"/>
          <w:sz w:val="24"/>
          <w:szCs w:val="24"/>
          <w:shd w:val="clear" w:color="auto" w:fill="FFFFFF"/>
        </w:rPr>
        <w:t>в</w:t>
      </w:r>
      <w:r w:rsidRPr="007F4A38">
        <w:rPr>
          <w:rFonts w:ascii="Times New Roman" w:hAnsi="Times New Roman"/>
          <w:sz w:val="24"/>
          <w:szCs w:val="24"/>
          <w:shd w:val="clear" w:color="auto" w:fill="FFFFFF"/>
        </w:rPr>
        <w:t>ленных случаях прав третьих лиц на земельные участки;</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2) в части мероприятий по организации землепользования, проведению кадастр</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вых работ и планированию территории: </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взаимодействует с отделом жизнеобеспечения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по вопросам разработки и утверждения проектов межевания жилых кварталов с</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 xml:space="preserve">ществующей застройки, а также иных территорий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выполняет функции муниципального заказчика на проведение кадастровых работ; 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бот по проведению независимых оценок стоимости земельных участков или пр</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ва их аренды в целях изъятия земельных участков для муниципальных нужд, а также для с</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вершения сделок с земельными участками, расположенными в сельском поселении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ведение Реестра единых объектов недвижимости в части учета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мель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формирование, сбор, обработку, хранение и представление органам гос</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дарственной власти и местного самоуправления сведений, необходимых для управления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мельными участками;</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пределах своих полномочий взаимодействие с уполномоченными фед</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ральными органами исполнительной власти по ведению государственного кадастра н</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движимости, государственной регистрации прав на недвижимое имущество и сделок с ним;</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в установленном порядке подготовку и представление документов для п</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становки земельных участков на государс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 xml:space="preserve">венный кадастровый учет; </w:t>
      </w:r>
    </w:p>
    <w:p w:rsidR="0050141B" w:rsidRPr="007F4A38" w:rsidRDefault="0050141B" w:rsidP="00DB408D">
      <w:pPr>
        <w:numPr>
          <w:ilvl w:val="0"/>
          <w:numId w:val="31"/>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оформление, учет, выдачу и хранение правоудостоверяющих и иных д</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кументов на землю, а также в соответствии с законодательством предоставляет юрид</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ческим и физическим лицам, органам власти информацию по вопросам землепользов</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 xml:space="preserve">ния; </w:t>
      </w:r>
    </w:p>
    <w:p w:rsidR="0050141B" w:rsidRPr="007F4A38" w:rsidRDefault="0050141B" w:rsidP="0050141B">
      <w:pPr>
        <w:spacing w:line="240" w:lineRule="auto"/>
        <w:ind w:firstLine="567"/>
        <w:contextualSpacing/>
        <w:rPr>
          <w:rFonts w:ascii="Times New Roman" w:hAnsi="Times New Roman"/>
          <w:sz w:val="24"/>
          <w:szCs w:val="24"/>
        </w:rPr>
      </w:pPr>
      <w:r w:rsidRPr="007F4A38">
        <w:rPr>
          <w:rFonts w:ascii="Times New Roman" w:hAnsi="Times New Roman"/>
          <w:sz w:val="24"/>
          <w:szCs w:val="24"/>
          <w:shd w:val="clear" w:color="auto" w:fill="FFFFFF"/>
        </w:rPr>
        <w:t>3) в рамках мероприятий по принудительному прекращению права пользования земел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ными участками в предусмотренных зак</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ном случаях: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осуществляет юридические действия, связанные с принудительным прекращен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ем прав пожизненного наследуемого владения, постоянного (бессрочного) пользования, безво</w:t>
      </w:r>
      <w:r w:rsidRPr="007F4A38">
        <w:rPr>
          <w:rFonts w:ascii="Times New Roman" w:hAnsi="Times New Roman"/>
          <w:sz w:val="24"/>
          <w:szCs w:val="24"/>
          <w:shd w:val="clear" w:color="auto" w:fill="FFFFFF"/>
        </w:rPr>
        <w:t>з</w:t>
      </w:r>
      <w:r w:rsidRPr="007F4A38">
        <w:rPr>
          <w:rFonts w:ascii="Times New Roman" w:hAnsi="Times New Roman"/>
          <w:sz w:val="24"/>
          <w:szCs w:val="24"/>
          <w:shd w:val="clear" w:color="auto" w:fill="FFFFFF"/>
        </w:rPr>
        <w:t>мездного срочного пользования земельными участками ввиду их ненадлежащего и</w:t>
      </w:r>
      <w:r w:rsidRPr="007F4A38">
        <w:rPr>
          <w:rFonts w:ascii="Times New Roman" w:hAnsi="Times New Roman"/>
          <w:sz w:val="24"/>
          <w:szCs w:val="24"/>
          <w:shd w:val="clear" w:color="auto" w:fill="FFFFFF"/>
        </w:rPr>
        <w:t>с</w:t>
      </w:r>
      <w:r w:rsidRPr="007F4A38">
        <w:rPr>
          <w:rFonts w:ascii="Times New Roman" w:hAnsi="Times New Roman"/>
          <w:sz w:val="24"/>
          <w:szCs w:val="24"/>
          <w:shd w:val="clear" w:color="auto" w:fill="FFFFFF"/>
        </w:rPr>
        <w:t xml:space="preserve">пользования;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во взаимодействии с отделом жизнеобеспечения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осуществляет согласование проектов границ резерв</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руемых и (или) изымаемых земельных участков, готовит проект правового акта Главы сельского поселения об изъятии земельных участков на основании д</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кументации по планировке территории в соответствии с федеральным законодательс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 xml:space="preserve">вом;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обеспечивает государственную регистрацию решений об изъятии земельных участков, прекращения прав землепользователей на земельные участки при состоявшемся изъятии земель, а также государственную регистрацию права собственности сел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на земельные участки в ходе изъятия земельных участков для м</w:t>
      </w:r>
      <w:r w:rsidRPr="007F4A38">
        <w:rPr>
          <w:rFonts w:ascii="Times New Roman" w:hAnsi="Times New Roman"/>
          <w:sz w:val="24"/>
          <w:szCs w:val="24"/>
          <w:shd w:val="clear" w:color="auto" w:fill="FFFFFF"/>
        </w:rPr>
        <w:t>у</w:t>
      </w:r>
      <w:r w:rsidRPr="007F4A38">
        <w:rPr>
          <w:rFonts w:ascii="Times New Roman" w:hAnsi="Times New Roman"/>
          <w:sz w:val="24"/>
          <w:szCs w:val="24"/>
          <w:shd w:val="clear" w:color="auto" w:fill="FFFFFF"/>
        </w:rPr>
        <w:t>ниципал</w:t>
      </w:r>
      <w:r w:rsidRPr="007F4A38">
        <w:rPr>
          <w:rFonts w:ascii="Times New Roman" w:hAnsi="Times New Roman"/>
          <w:sz w:val="24"/>
          <w:szCs w:val="24"/>
          <w:shd w:val="clear" w:color="auto" w:fill="FFFFFF"/>
        </w:rPr>
        <w:t>ь</w:t>
      </w:r>
      <w:r w:rsidRPr="007F4A38">
        <w:rPr>
          <w:rFonts w:ascii="Times New Roman" w:hAnsi="Times New Roman"/>
          <w:sz w:val="24"/>
          <w:szCs w:val="24"/>
          <w:shd w:val="clear" w:color="auto" w:fill="FFFFFF"/>
        </w:rPr>
        <w:t xml:space="preserve">ных нужд; </w:t>
      </w:r>
    </w:p>
    <w:p w:rsidR="0050141B" w:rsidRPr="007F4A38" w:rsidRDefault="0050141B" w:rsidP="00743F82">
      <w:pPr>
        <w:numPr>
          <w:ilvl w:val="0"/>
          <w:numId w:val="32"/>
        </w:numPr>
        <w:tabs>
          <w:tab w:val="clear" w:pos="1287"/>
          <w:tab w:val="num" w:pos="720"/>
        </w:tabs>
        <w:spacing w:after="0" w:line="240" w:lineRule="auto"/>
        <w:ind w:left="720"/>
        <w:contextualSpacing/>
        <w:jc w:val="both"/>
        <w:rPr>
          <w:rFonts w:ascii="Times New Roman" w:hAnsi="Times New Roman"/>
          <w:sz w:val="24"/>
          <w:szCs w:val="24"/>
        </w:rPr>
      </w:pPr>
      <w:r w:rsidRPr="007F4A38">
        <w:rPr>
          <w:rFonts w:ascii="Times New Roman" w:hAnsi="Times New Roman"/>
          <w:sz w:val="24"/>
          <w:szCs w:val="24"/>
          <w:shd w:val="clear" w:color="auto" w:fill="FFFFFF"/>
        </w:rPr>
        <w:t>обращается в суд с исками по изъятию земельных участков для муниципальных нужд;</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sz w:val="24"/>
          <w:szCs w:val="24"/>
          <w:shd w:val="clear" w:color="auto" w:fill="FFFFFF"/>
        </w:rPr>
        <w:t>4)  Положение об уполномоченном органе, осуществляющем функции распоряжения з</w:t>
      </w:r>
      <w:r w:rsidRPr="007F4A38">
        <w:rPr>
          <w:rFonts w:ascii="Times New Roman" w:hAnsi="Times New Roman"/>
          <w:sz w:val="24"/>
          <w:szCs w:val="24"/>
          <w:shd w:val="clear" w:color="auto" w:fill="FFFFFF"/>
        </w:rPr>
        <w:t>е</w:t>
      </w:r>
      <w:r w:rsidRPr="007F4A38">
        <w:rPr>
          <w:rFonts w:ascii="Times New Roman" w:hAnsi="Times New Roman"/>
          <w:sz w:val="24"/>
          <w:szCs w:val="24"/>
          <w:shd w:val="clear" w:color="auto" w:fill="FFFFFF"/>
        </w:rPr>
        <w:t xml:space="preserve">мельными участками, утверждается Советом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bCs/>
          <w:sz w:val="24"/>
          <w:szCs w:val="24"/>
          <w:shd w:val="clear" w:color="auto" w:fill="FFFFFF"/>
        </w:rPr>
        <w:t>8.</w:t>
      </w:r>
      <w:r w:rsidRPr="007F4A38">
        <w:rPr>
          <w:rFonts w:ascii="Times New Roman" w:hAnsi="Times New Roman"/>
          <w:sz w:val="24"/>
          <w:szCs w:val="24"/>
          <w:shd w:val="clear" w:color="auto" w:fill="FFFFFF"/>
        </w:rPr>
        <w:t xml:space="preserve"> Муниципальные учреждения, специализированные организации взаимодействуют с о</w:t>
      </w:r>
      <w:r w:rsidRPr="007F4A38">
        <w:rPr>
          <w:rFonts w:ascii="Times New Roman" w:hAnsi="Times New Roman"/>
          <w:sz w:val="24"/>
          <w:szCs w:val="24"/>
          <w:shd w:val="clear" w:color="auto" w:fill="FFFFFF"/>
        </w:rPr>
        <w:t>р</w:t>
      </w:r>
      <w:r w:rsidRPr="007F4A38">
        <w:rPr>
          <w:rFonts w:ascii="Times New Roman" w:hAnsi="Times New Roman"/>
          <w:sz w:val="24"/>
          <w:szCs w:val="24"/>
          <w:shd w:val="clear" w:color="auto" w:fill="FFFFFF"/>
        </w:rPr>
        <w:t>ганами местного самоуправления по в</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просам землепользования и застройки на территории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сельсовет в порядке, установленном действующим законод</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тельством, на основании актов органов местного самоуправления, а также актов должнос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ных лиц органов местного самоуправления либо соотве</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ствующих договоров.</w:t>
      </w:r>
    </w:p>
    <w:p w:rsidR="0050141B" w:rsidRPr="007F4A38" w:rsidRDefault="0050141B" w:rsidP="00AE7AEC">
      <w:pPr>
        <w:spacing w:line="240" w:lineRule="auto"/>
        <w:ind w:firstLine="567"/>
        <w:contextualSpacing/>
        <w:jc w:val="both"/>
        <w:rPr>
          <w:rFonts w:ascii="Times New Roman" w:hAnsi="Times New Roman"/>
          <w:sz w:val="24"/>
          <w:szCs w:val="24"/>
        </w:rPr>
      </w:pPr>
      <w:r w:rsidRPr="007F4A38">
        <w:rPr>
          <w:rFonts w:ascii="Times New Roman" w:hAnsi="Times New Roman"/>
          <w:sz w:val="24"/>
          <w:szCs w:val="24"/>
          <w:shd w:val="clear" w:color="auto" w:fill="FFFFFF"/>
        </w:rPr>
        <w:t xml:space="preserve">9. Иные органы муниципального района </w:t>
      </w:r>
      <w:r w:rsidR="009F0D16">
        <w:rPr>
          <w:rFonts w:ascii="Times New Roman" w:hAnsi="Times New Roman"/>
          <w:sz w:val="24"/>
          <w:szCs w:val="24"/>
          <w:shd w:val="clear" w:color="auto" w:fill="FFFFFF"/>
        </w:rPr>
        <w:t>Караидельский район</w:t>
      </w:r>
      <w:r w:rsidRPr="007F4A38">
        <w:rPr>
          <w:rFonts w:ascii="Times New Roman" w:hAnsi="Times New Roman"/>
          <w:sz w:val="24"/>
          <w:szCs w:val="24"/>
          <w:shd w:val="clear" w:color="auto" w:fill="FFFFFF"/>
        </w:rPr>
        <w:t xml:space="preserve"> Республики Башкортостан участвуют по вопросам применения настоящих Правил на основании положений об этих орг</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нах. Указанные органы в рамках своей компетенции представляют по запросу Комиссии з</w:t>
      </w:r>
      <w:r w:rsidRPr="007F4A38">
        <w:rPr>
          <w:rFonts w:ascii="Times New Roman" w:hAnsi="Times New Roman"/>
          <w:sz w:val="24"/>
          <w:szCs w:val="24"/>
          <w:shd w:val="clear" w:color="auto" w:fill="FFFFFF"/>
        </w:rPr>
        <w:t>а</w:t>
      </w:r>
      <w:r w:rsidRPr="007F4A38">
        <w:rPr>
          <w:rFonts w:ascii="Times New Roman" w:hAnsi="Times New Roman"/>
          <w:sz w:val="24"/>
          <w:szCs w:val="24"/>
          <w:shd w:val="clear" w:color="auto" w:fill="FFFFFF"/>
        </w:rPr>
        <w:t>ключения, материалы и информацию, необходимую для проведения публичных слушаний в п</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рядке, установленном настоящими Правилами.</w:t>
      </w:r>
    </w:p>
    <w:p w:rsidR="0050141B" w:rsidRPr="007F4A38" w:rsidRDefault="0050141B" w:rsidP="00AE7AEC">
      <w:pPr>
        <w:spacing w:line="240" w:lineRule="auto"/>
        <w:ind w:firstLine="567"/>
        <w:contextualSpacing/>
        <w:jc w:val="both"/>
        <w:rPr>
          <w:rFonts w:ascii="Times New Roman" w:hAnsi="Times New Roman"/>
          <w:sz w:val="24"/>
          <w:szCs w:val="24"/>
          <w:shd w:val="clear" w:color="auto" w:fill="FFFFFF"/>
        </w:rPr>
      </w:pPr>
      <w:r w:rsidRPr="007F4A38">
        <w:rPr>
          <w:rFonts w:ascii="Times New Roman" w:hAnsi="Times New Roman"/>
          <w:sz w:val="24"/>
          <w:szCs w:val="24"/>
          <w:shd w:val="clear" w:color="auto" w:fill="FFFFFF"/>
        </w:rPr>
        <w:t>10. Полномочия  органов местного самоуправления в сфере регулирования землепольз</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вания и застройки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 сельсовет определяются в соответс</w:t>
      </w:r>
      <w:r w:rsidRPr="007F4A38">
        <w:rPr>
          <w:rFonts w:ascii="Times New Roman" w:hAnsi="Times New Roman"/>
          <w:sz w:val="24"/>
          <w:szCs w:val="24"/>
          <w:shd w:val="clear" w:color="auto" w:fill="FFFFFF"/>
        </w:rPr>
        <w:t>т</w:t>
      </w:r>
      <w:r w:rsidRPr="007F4A38">
        <w:rPr>
          <w:rFonts w:ascii="Times New Roman" w:hAnsi="Times New Roman"/>
          <w:sz w:val="24"/>
          <w:szCs w:val="24"/>
          <w:shd w:val="clear" w:color="auto" w:fill="FFFFFF"/>
        </w:rPr>
        <w:t>вии с законодательством Российской Федерации, Республики Башкортостан и нормативно - прав</w:t>
      </w:r>
      <w:r w:rsidRPr="007F4A38">
        <w:rPr>
          <w:rFonts w:ascii="Times New Roman" w:hAnsi="Times New Roman"/>
          <w:sz w:val="24"/>
          <w:szCs w:val="24"/>
          <w:shd w:val="clear" w:color="auto" w:fill="FFFFFF"/>
        </w:rPr>
        <w:t>о</w:t>
      </w:r>
      <w:r w:rsidRPr="007F4A38">
        <w:rPr>
          <w:rFonts w:ascii="Times New Roman" w:hAnsi="Times New Roman"/>
          <w:sz w:val="24"/>
          <w:szCs w:val="24"/>
          <w:shd w:val="clear" w:color="auto" w:fill="FFFFFF"/>
        </w:rPr>
        <w:t xml:space="preserve">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7F4A38">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7F4A38">
        <w:rPr>
          <w:rFonts w:ascii="Times New Roman" w:hAnsi="Times New Roman"/>
          <w:sz w:val="24"/>
          <w:szCs w:val="24"/>
          <w:shd w:val="clear" w:color="auto" w:fill="FFFFFF"/>
        </w:rPr>
        <w:t>, в том числе положениями о разгран</w:t>
      </w:r>
      <w:r w:rsidRPr="007F4A38">
        <w:rPr>
          <w:rFonts w:ascii="Times New Roman" w:hAnsi="Times New Roman"/>
          <w:sz w:val="24"/>
          <w:szCs w:val="24"/>
          <w:shd w:val="clear" w:color="auto" w:fill="FFFFFF"/>
        </w:rPr>
        <w:t>и</w:t>
      </w:r>
      <w:r w:rsidRPr="007F4A38">
        <w:rPr>
          <w:rFonts w:ascii="Times New Roman" w:hAnsi="Times New Roman"/>
          <w:sz w:val="24"/>
          <w:szCs w:val="24"/>
          <w:shd w:val="clear" w:color="auto" w:fill="FFFFFF"/>
        </w:rPr>
        <w:t>чении полномочий.</w:t>
      </w:r>
    </w:p>
    <w:p w:rsidR="0050141B" w:rsidRPr="007F4A38" w:rsidRDefault="0050141B" w:rsidP="00AE7AEC">
      <w:pPr>
        <w:spacing w:line="240" w:lineRule="auto"/>
        <w:ind w:firstLine="567"/>
        <w:contextualSpacing/>
        <w:jc w:val="both"/>
        <w:rPr>
          <w:rFonts w:ascii="Times New Roman" w:hAnsi="Times New Roman"/>
          <w:sz w:val="24"/>
          <w:szCs w:val="24"/>
        </w:rPr>
      </w:pPr>
    </w:p>
    <w:p w:rsidR="008F1961" w:rsidRDefault="008F1961" w:rsidP="0050141B">
      <w:pPr>
        <w:spacing w:line="240" w:lineRule="auto"/>
        <w:ind w:firstLine="561"/>
        <w:contextualSpacing/>
        <w:rPr>
          <w:rFonts w:ascii="Times New Roman" w:hAnsi="Times New Roman"/>
          <w:b/>
          <w:bCs/>
          <w:sz w:val="24"/>
          <w:szCs w:val="24"/>
          <w:shd w:val="clear" w:color="auto" w:fill="FFFFFF"/>
        </w:rPr>
      </w:pPr>
    </w:p>
    <w:p w:rsidR="005D794E" w:rsidRDefault="0050141B" w:rsidP="0050141B">
      <w:pPr>
        <w:spacing w:line="240" w:lineRule="auto"/>
        <w:ind w:firstLine="561"/>
        <w:contextualSpacing/>
        <w:rPr>
          <w:rFonts w:ascii="Times New Roman" w:hAnsi="Times New Roman"/>
          <w:b/>
          <w:bCs/>
          <w:sz w:val="24"/>
          <w:szCs w:val="24"/>
          <w:shd w:val="clear" w:color="auto" w:fill="FFFFFF"/>
        </w:rPr>
      </w:pPr>
      <w:r w:rsidRPr="00BC4B4C">
        <w:rPr>
          <w:rFonts w:ascii="Times New Roman" w:hAnsi="Times New Roman"/>
          <w:b/>
          <w:bCs/>
          <w:sz w:val="24"/>
          <w:szCs w:val="24"/>
          <w:shd w:val="clear" w:color="auto" w:fill="FFFFFF"/>
        </w:rPr>
        <w:t xml:space="preserve">Статья 10. О регулировании землепользования и застройки органами местного </w:t>
      </w:r>
    </w:p>
    <w:p w:rsidR="0050141B" w:rsidRPr="004B2010" w:rsidRDefault="0050141B" w:rsidP="005D794E">
      <w:pPr>
        <w:spacing w:line="240" w:lineRule="auto"/>
        <w:contextualSpacing/>
        <w:rPr>
          <w:rFonts w:ascii="Times New Roman" w:hAnsi="Times New Roman"/>
          <w:b/>
          <w:sz w:val="24"/>
          <w:szCs w:val="24"/>
        </w:rPr>
      </w:pPr>
      <w:r w:rsidRPr="00BC4B4C">
        <w:rPr>
          <w:rFonts w:ascii="Times New Roman" w:hAnsi="Times New Roman"/>
          <w:b/>
          <w:bCs/>
          <w:sz w:val="24"/>
          <w:szCs w:val="24"/>
          <w:shd w:val="clear" w:color="auto" w:fill="FFFFFF"/>
        </w:rPr>
        <w:t xml:space="preserve">самоуправления   сельского поселения </w:t>
      </w:r>
      <w:r w:rsidR="004C0428">
        <w:rPr>
          <w:rFonts w:ascii="Times New Roman" w:hAnsi="Times New Roman"/>
          <w:b/>
          <w:sz w:val="24"/>
          <w:szCs w:val="24"/>
          <w:shd w:val="clear" w:color="auto" w:fill="FFFFFF"/>
        </w:rPr>
        <w:t>Магинский</w:t>
      </w:r>
      <w:r w:rsidR="009F0D16">
        <w:rPr>
          <w:rFonts w:ascii="Times New Roman" w:hAnsi="Times New Roman"/>
          <w:b/>
          <w:sz w:val="24"/>
          <w:szCs w:val="24"/>
          <w:shd w:val="clear" w:color="auto" w:fill="FFFFFF"/>
        </w:rPr>
        <w:t xml:space="preserve"> </w:t>
      </w:r>
      <w:r w:rsidRPr="004B2010">
        <w:rPr>
          <w:rFonts w:ascii="Times New Roman" w:hAnsi="Times New Roman"/>
          <w:b/>
          <w:sz w:val="24"/>
          <w:szCs w:val="24"/>
          <w:shd w:val="clear" w:color="auto" w:fill="FFFFFF"/>
        </w:rPr>
        <w:t xml:space="preserve">сельсовет муниципального района </w:t>
      </w:r>
      <w:r w:rsidR="009F0D16">
        <w:rPr>
          <w:rFonts w:ascii="Times New Roman" w:hAnsi="Times New Roman"/>
          <w:b/>
          <w:sz w:val="24"/>
          <w:szCs w:val="24"/>
          <w:shd w:val="clear" w:color="auto" w:fill="FFFFFF"/>
        </w:rPr>
        <w:t>К</w:t>
      </w:r>
      <w:r w:rsidR="009F0D16">
        <w:rPr>
          <w:rFonts w:ascii="Times New Roman" w:hAnsi="Times New Roman"/>
          <w:b/>
          <w:sz w:val="24"/>
          <w:szCs w:val="24"/>
          <w:shd w:val="clear" w:color="auto" w:fill="FFFFFF"/>
        </w:rPr>
        <w:t>а</w:t>
      </w:r>
      <w:r w:rsidR="009F0D16">
        <w:rPr>
          <w:rFonts w:ascii="Times New Roman" w:hAnsi="Times New Roman"/>
          <w:b/>
          <w:sz w:val="24"/>
          <w:szCs w:val="24"/>
          <w:shd w:val="clear" w:color="auto" w:fill="FFFFFF"/>
        </w:rPr>
        <w:t>раидельский район</w:t>
      </w:r>
      <w:r w:rsidRPr="004B2010">
        <w:rPr>
          <w:rFonts w:ascii="Times New Roman" w:hAnsi="Times New Roman"/>
          <w:b/>
          <w:color w:val="000000"/>
          <w:sz w:val="24"/>
          <w:szCs w:val="24"/>
        </w:rPr>
        <w:t xml:space="preserve"> Республики Башкортостан</w:t>
      </w:r>
    </w:p>
    <w:p w:rsidR="0050141B" w:rsidRPr="00BC4B4C" w:rsidRDefault="0050141B" w:rsidP="0050141B">
      <w:pPr>
        <w:spacing w:line="240" w:lineRule="auto"/>
        <w:ind w:firstLine="561"/>
        <w:contextualSpacing/>
        <w:rPr>
          <w:rFonts w:ascii="Times New Roman" w:hAnsi="Times New Roman"/>
          <w:sz w:val="24"/>
          <w:szCs w:val="24"/>
        </w:rPr>
      </w:pPr>
    </w:p>
    <w:p w:rsidR="0050141B" w:rsidRPr="00BC4B4C" w:rsidRDefault="0050141B" w:rsidP="0050141B">
      <w:pPr>
        <w:spacing w:line="240" w:lineRule="auto"/>
        <w:ind w:firstLine="561"/>
        <w:contextualSpacing/>
        <w:rPr>
          <w:rFonts w:ascii="Times New Roman" w:hAnsi="Times New Roman"/>
          <w:sz w:val="24"/>
          <w:szCs w:val="24"/>
        </w:rPr>
      </w:pPr>
      <w:r w:rsidRPr="00BC4B4C">
        <w:rPr>
          <w:rFonts w:ascii="Times New Roman" w:hAnsi="Times New Roman"/>
          <w:sz w:val="24"/>
          <w:szCs w:val="24"/>
        </w:rPr>
        <w:t xml:space="preserve">1. Решение о подготовке проекта правил землепользования и застройки принимается </w:t>
      </w:r>
      <w:r w:rsidRPr="00BC4B4C">
        <w:rPr>
          <w:rFonts w:ascii="Times New Roman" w:hAnsi="Times New Roman"/>
          <w:color w:val="000000"/>
          <w:sz w:val="24"/>
          <w:szCs w:val="24"/>
          <w:shd w:val="clear" w:color="auto" w:fill="FFFFFF"/>
        </w:rPr>
        <w:t>Гл</w:t>
      </w:r>
      <w:r w:rsidRPr="00BC4B4C">
        <w:rPr>
          <w:rFonts w:ascii="Times New Roman" w:hAnsi="Times New Roman"/>
          <w:color w:val="000000"/>
          <w:sz w:val="24"/>
          <w:szCs w:val="24"/>
          <w:shd w:val="clear" w:color="auto" w:fill="FFFFFF"/>
        </w:rPr>
        <w:t>а</w:t>
      </w:r>
      <w:r w:rsidRPr="00BC4B4C">
        <w:rPr>
          <w:rFonts w:ascii="Times New Roman" w:hAnsi="Times New Roman"/>
          <w:color w:val="000000"/>
          <w:sz w:val="24"/>
          <w:szCs w:val="24"/>
          <w:shd w:val="clear" w:color="auto" w:fill="FFFFFF"/>
        </w:rPr>
        <w:t xml:space="preserve">вой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C4B4C">
        <w:rPr>
          <w:rFonts w:ascii="Times New Roman" w:hAnsi="Times New Roman"/>
          <w:color w:val="000000"/>
          <w:sz w:val="24"/>
          <w:szCs w:val="24"/>
          <w:shd w:val="clear" w:color="auto" w:fill="FFFFFF"/>
        </w:rPr>
        <w:t xml:space="preserve">сельсовет  (далее - Глава сельского поселения) </w:t>
      </w:r>
      <w:r w:rsidRPr="00BC4B4C">
        <w:rPr>
          <w:rFonts w:ascii="Times New Roman" w:hAnsi="Times New Roman"/>
          <w:sz w:val="24"/>
          <w:szCs w:val="24"/>
        </w:rPr>
        <w:t xml:space="preserve"> примен</w:t>
      </w:r>
      <w:r w:rsidRPr="00BC4B4C">
        <w:rPr>
          <w:rFonts w:ascii="Times New Roman" w:hAnsi="Times New Roman"/>
          <w:sz w:val="24"/>
          <w:szCs w:val="24"/>
        </w:rPr>
        <w:t>и</w:t>
      </w:r>
      <w:r w:rsidRPr="00BC4B4C">
        <w:rPr>
          <w:rFonts w:ascii="Times New Roman" w:hAnsi="Times New Roman"/>
          <w:sz w:val="24"/>
          <w:szCs w:val="24"/>
        </w:rPr>
        <w:t>тельно ко всем территориям поселения, порядка и сроков проведения работ по подготовке пр</w:t>
      </w:r>
      <w:r w:rsidRPr="00BC4B4C">
        <w:rPr>
          <w:rFonts w:ascii="Times New Roman" w:hAnsi="Times New Roman"/>
          <w:sz w:val="24"/>
          <w:szCs w:val="24"/>
        </w:rPr>
        <w:t>а</w:t>
      </w:r>
      <w:r w:rsidRPr="00BC4B4C">
        <w:rPr>
          <w:rFonts w:ascii="Times New Roman" w:hAnsi="Times New Roman"/>
          <w:sz w:val="24"/>
          <w:szCs w:val="24"/>
        </w:rPr>
        <w:t>вил землепользования и застройки, иных положений, касающихся организации указанных р</w:t>
      </w:r>
      <w:r w:rsidRPr="00BC4B4C">
        <w:rPr>
          <w:rFonts w:ascii="Times New Roman" w:hAnsi="Times New Roman"/>
          <w:sz w:val="24"/>
          <w:szCs w:val="24"/>
        </w:rPr>
        <w:t>а</w:t>
      </w:r>
      <w:r w:rsidRPr="00BC4B4C">
        <w:rPr>
          <w:rFonts w:ascii="Times New Roman" w:hAnsi="Times New Roman"/>
          <w:sz w:val="24"/>
          <w:szCs w:val="24"/>
        </w:rPr>
        <w:t>бот.</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2.  Одновременно с принятием решения о подготовке проекта правил землепол</w:t>
      </w:r>
      <w:r w:rsidRPr="00BC4B4C">
        <w:rPr>
          <w:rFonts w:ascii="Times New Roman" w:hAnsi="Times New Roman"/>
          <w:sz w:val="24"/>
          <w:szCs w:val="24"/>
        </w:rPr>
        <w:t>ь</w:t>
      </w:r>
      <w:r w:rsidRPr="00BC4B4C">
        <w:rPr>
          <w:rFonts w:ascii="Times New Roman" w:hAnsi="Times New Roman"/>
          <w:sz w:val="24"/>
          <w:szCs w:val="24"/>
        </w:rPr>
        <w:t xml:space="preserve">зования и застройки  </w:t>
      </w:r>
      <w:r w:rsidRPr="00BC4B4C">
        <w:rPr>
          <w:rFonts w:ascii="Times New Roman" w:hAnsi="Times New Roman"/>
          <w:color w:val="000000"/>
          <w:sz w:val="24"/>
          <w:szCs w:val="24"/>
          <w:shd w:val="clear" w:color="auto" w:fill="FFFFFF"/>
        </w:rPr>
        <w:t>Главой сельского поселения</w:t>
      </w:r>
      <w:r w:rsidRPr="00BC4B4C">
        <w:rPr>
          <w:rFonts w:ascii="Times New Roman" w:hAnsi="Times New Roman"/>
          <w:sz w:val="24"/>
          <w:szCs w:val="24"/>
        </w:rPr>
        <w:t xml:space="preserve"> утверждаются состав и порядок де</w:t>
      </w:r>
      <w:r w:rsidRPr="00BC4B4C">
        <w:rPr>
          <w:rFonts w:ascii="Times New Roman" w:hAnsi="Times New Roman"/>
          <w:sz w:val="24"/>
          <w:szCs w:val="24"/>
        </w:rPr>
        <w:t>я</w:t>
      </w:r>
      <w:r w:rsidRPr="00BC4B4C">
        <w:rPr>
          <w:rFonts w:ascii="Times New Roman" w:hAnsi="Times New Roman"/>
          <w:sz w:val="24"/>
          <w:szCs w:val="24"/>
        </w:rPr>
        <w:t>тельности комиссии по подготовке проекта правил землепользования и застройки (д</w:t>
      </w:r>
      <w:r w:rsidRPr="00BC4B4C">
        <w:rPr>
          <w:rFonts w:ascii="Times New Roman" w:hAnsi="Times New Roman"/>
          <w:sz w:val="24"/>
          <w:szCs w:val="24"/>
        </w:rPr>
        <w:t>а</w:t>
      </w:r>
      <w:r w:rsidRPr="00BC4B4C">
        <w:rPr>
          <w:rFonts w:ascii="Times New Roman" w:hAnsi="Times New Roman"/>
          <w:sz w:val="24"/>
          <w:szCs w:val="24"/>
        </w:rPr>
        <w:t>лее - Комиссия).</w:t>
      </w:r>
    </w:p>
    <w:p w:rsidR="0050141B" w:rsidRPr="00C30920" w:rsidRDefault="0050141B" w:rsidP="00C30920">
      <w:pPr>
        <w:spacing w:after="0" w:line="240" w:lineRule="auto"/>
        <w:ind w:firstLine="561"/>
        <w:rPr>
          <w:rFonts w:ascii="Times New Roman" w:eastAsia="Times New Roman" w:hAnsi="Times New Roman"/>
          <w:sz w:val="24"/>
          <w:szCs w:val="24"/>
          <w:lang w:eastAsia="ru-RU"/>
        </w:rPr>
      </w:pPr>
      <w:bookmarkStart w:id="2" w:name="п7ст31"/>
      <w:r w:rsidRPr="00BC4B4C">
        <w:rPr>
          <w:rFonts w:ascii="Times New Roman" w:hAnsi="Times New Roman"/>
          <w:sz w:val="24"/>
          <w:szCs w:val="24"/>
        </w:rPr>
        <w:t xml:space="preserve">3. </w:t>
      </w:r>
      <w:bookmarkEnd w:id="2"/>
      <w:r w:rsidRPr="00BC4B4C">
        <w:rPr>
          <w:rFonts w:ascii="Times New Roman" w:hAnsi="Times New Roman"/>
          <w:sz w:val="24"/>
          <w:szCs w:val="24"/>
        </w:rPr>
        <w:t xml:space="preserve">Глава </w:t>
      </w:r>
      <w:r w:rsidRPr="00BC4B4C">
        <w:rPr>
          <w:rFonts w:ascii="Times New Roman" w:hAnsi="Times New Roman"/>
          <w:color w:val="000000"/>
          <w:sz w:val="24"/>
          <w:szCs w:val="24"/>
          <w:shd w:val="clear" w:color="auto" w:fill="FFFFFF"/>
        </w:rPr>
        <w:t>сельского поселения</w:t>
      </w:r>
      <w:r w:rsidRPr="00BC4B4C">
        <w:rPr>
          <w:rFonts w:ascii="Times New Roman" w:hAnsi="Times New Roman"/>
          <w:sz w:val="24"/>
          <w:szCs w:val="24"/>
        </w:rPr>
        <w:t xml:space="preserve"> не позднее чем по истечении десяти дней с даты принятия решения о подготовке проекта правил землепользования и застройки обеспечивает опублик</w:t>
      </w:r>
      <w:r w:rsidRPr="00BC4B4C">
        <w:rPr>
          <w:rFonts w:ascii="Times New Roman" w:hAnsi="Times New Roman"/>
          <w:sz w:val="24"/>
          <w:szCs w:val="24"/>
        </w:rPr>
        <w:t>о</w:t>
      </w:r>
      <w:r w:rsidRPr="00BC4B4C">
        <w:rPr>
          <w:rFonts w:ascii="Times New Roman" w:hAnsi="Times New Roman"/>
          <w:sz w:val="24"/>
          <w:szCs w:val="24"/>
        </w:rPr>
        <w:t>вание сообщения о принятии такого решения в порядке, установленном для официального опублик</w:t>
      </w:r>
      <w:r w:rsidRPr="00BC4B4C">
        <w:rPr>
          <w:rFonts w:ascii="Times New Roman" w:hAnsi="Times New Roman"/>
          <w:sz w:val="24"/>
          <w:szCs w:val="24"/>
        </w:rPr>
        <w:t>о</w:t>
      </w:r>
      <w:r w:rsidRPr="00BC4B4C">
        <w:rPr>
          <w:rFonts w:ascii="Times New Roman" w:hAnsi="Times New Roman"/>
          <w:sz w:val="24"/>
          <w:szCs w:val="24"/>
        </w:rPr>
        <w:t>вания муниципальных правовых актов, иной официальной информации, и размещение указанного сообщения на официальном сайте муниципального района в сети "Интернет"</w:t>
      </w:r>
      <w:r w:rsidR="00C30920">
        <w:rPr>
          <w:b/>
          <w:bCs/>
        </w:rPr>
        <w:t>.</w:t>
      </w:r>
      <w:r w:rsidR="00C30920">
        <w:rPr>
          <w:rFonts w:ascii="Times New Roman" w:eastAsia="Times New Roman" w:hAnsi="Times New Roman"/>
          <w:sz w:val="24"/>
          <w:szCs w:val="24"/>
          <w:lang w:eastAsia="ru-RU"/>
        </w:rPr>
        <w:t xml:space="preserve"> </w:t>
      </w:r>
      <w:r w:rsidR="00C30920" w:rsidRPr="00C30920">
        <w:rPr>
          <w:rFonts w:ascii="Times New Roman" w:eastAsia="Times New Roman" w:hAnsi="Times New Roman"/>
          <w:sz w:val="24"/>
          <w:szCs w:val="24"/>
          <w:lang w:eastAsia="ru-RU"/>
        </w:rPr>
        <w:t>С</w:t>
      </w:r>
      <w:r w:rsidR="00C30920" w:rsidRPr="00C30920">
        <w:rPr>
          <w:rFonts w:ascii="Times New Roman" w:eastAsia="Times New Roman" w:hAnsi="Times New Roman"/>
          <w:sz w:val="24"/>
          <w:szCs w:val="24"/>
          <w:lang w:eastAsia="ru-RU"/>
        </w:rPr>
        <w:t>о</w:t>
      </w:r>
      <w:r w:rsidR="00C30920" w:rsidRPr="00C30920">
        <w:rPr>
          <w:rFonts w:ascii="Times New Roman" w:eastAsia="Times New Roman" w:hAnsi="Times New Roman"/>
          <w:sz w:val="24"/>
          <w:szCs w:val="24"/>
          <w:lang w:eastAsia="ru-RU"/>
        </w:rPr>
        <w:t>общение о принятии такого решения также может быть распространено по радио и телевид</w:t>
      </w:r>
      <w:r w:rsidR="00C30920" w:rsidRPr="00C30920">
        <w:rPr>
          <w:rFonts w:ascii="Times New Roman" w:eastAsia="Times New Roman" w:hAnsi="Times New Roman"/>
          <w:sz w:val="24"/>
          <w:szCs w:val="24"/>
          <w:lang w:eastAsia="ru-RU"/>
        </w:rPr>
        <w:t>е</w:t>
      </w:r>
      <w:r w:rsidR="00C30920" w:rsidRPr="00C30920">
        <w:rPr>
          <w:rFonts w:ascii="Times New Roman" w:eastAsia="Times New Roman" w:hAnsi="Times New Roman"/>
          <w:sz w:val="24"/>
          <w:szCs w:val="24"/>
          <w:lang w:eastAsia="ru-RU"/>
        </w:rPr>
        <w:t>нию</w:t>
      </w:r>
      <w:r w:rsidRPr="00BC4B4C">
        <w:rPr>
          <w:rFonts w:ascii="Times New Roman" w:hAnsi="Times New Roman"/>
          <w:sz w:val="24"/>
          <w:szCs w:val="24"/>
        </w:rPr>
        <w:t xml:space="preserve">. </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4.  В указанном в части 3 настоящей статьи сообщении о принятии решения о по</w:t>
      </w:r>
      <w:r w:rsidRPr="00BC4B4C">
        <w:rPr>
          <w:rFonts w:ascii="Times New Roman" w:hAnsi="Times New Roman"/>
          <w:sz w:val="24"/>
          <w:szCs w:val="24"/>
        </w:rPr>
        <w:t>д</w:t>
      </w:r>
      <w:r w:rsidRPr="00BC4B4C">
        <w:rPr>
          <w:rFonts w:ascii="Times New Roman" w:hAnsi="Times New Roman"/>
          <w:sz w:val="24"/>
          <w:szCs w:val="24"/>
        </w:rPr>
        <w:t>готовке проекта правил землепользования и з</w:t>
      </w:r>
      <w:r w:rsidRPr="00BC4B4C">
        <w:rPr>
          <w:rFonts w:ascii="Times New Roman" w:hAnsi="Times New Roman"/>
          <w:sz w:val="24"/>
          <w:szCs w:val="24"/>
        </w:rPr>
        <w:t>а</w:t>
      </w:r>
      <w:r w:rsidRPr="00BC4B4C">
        <w:rPr>
          <w:rFonts w:ascii="Times New Roman" w:hAnsi="Times New Roman"/>
          <w:sz w:val="24"/>
          <w:szCs w:val="24"/>
        </w:rPr>
        <w:t>стройки указываются:</w:t>
      </w:r>
    </w:p>
    <w:p w:rsidR="0050141B" w:rsidRPr="00BC4B4C" w:rsidRDefault="0050141B" w:rsidP="00AE7AEC">
      <w:pPr>
        <w:spacing w:line="240" w:lineRule="auto"/>
        <w:ind w:left="540"/>
        <w:contextualSpacing/>
        <w:jc w:val="both"/>
        <w:rPr>
          <w:rFonts w:ascii="Times New Roman" w:hAnsi="Times New Roman"/>
          <w:sz w:val="24"/>
          <w:szCs w:val="24"/>
        </w:rPr>
      </w:pPr>
      <w:r w:rsidRPr="00BC4B4C">
        <w:rPr>
          <w:rFonts w:ascii="Times New Roman" w:hAnsi="Times New Roman"/>
          <w:sz w:val="24"/>
          <w:szCs w:val="24"/>
        </w:rPr>
        <w:t>1) состав и порядок деятельности Комиссии;</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2) последовательность градостроительного зонирования применительно к территориям поселения  либо применительно к различным частям территорий поселения    (в случае подг</w:t>
      </w:r>
      <w:r w:rsidRPr="00BC4B4C">
        <w:rPr>
          <w:rFonts w:ascii="Times New Roman" w:hAnsi="Times New Roman"/>
          <w:sz w:val="24"/>
          <w:szCs w:val="24"/>
        </w:rPr>
        <w:t>о</w:t>
      </w:r>
      <w:r w:rsidRPr="00BC4B4C">
        <w:rPr>
          <w:rFonts w:ascii="Times New Roman" w:hAnsi="Times New Roman"/>
          <w:sz w:val="24"/>
          <w:szCs w:val="24"/>
        </w:rPr>
        <w:t>товки проекта правил землепользования и застройки применительно к частям терр</w:t>
      </w:r>
      <w:r w:rsidRPr="00BC4B4C">
        <w:rPr>
          <w:rFonts w:ascii="Times New Roman" w:hAnsi="Times New Roman"/>
          <w:sz w:val="24"/>
          <w:szCs w:val="24"/>
        </w:rPr>
        <w:t>и</w:t>
      </w:r>
      <w:r w:rsidRPr="00BC4B4C">
        <w:rPr>
          <w:rFonts w:ascii="Times New Roman" w:hAnsi="Times New Roman"/>
          <w:sz w:val="24"/>
          <w:szCs w:val="24"/>
        </w:rPr>
        <w:t>торий);</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50141B" w:rsidRPr="00BC4B4C" w:rsidRDefault="0050141B" w:rsidP="00AE7AEC">
      <w:pPr>
        <w:spacing w:line="240" w:lineRule="auto"/>
        <w:ind w:firstLine="540"/>
        <w:contextualSpacing/>
        <w:jc w:val="both"/>
        <w:rPr>
          <w:rFonts w:ascii="Times New Roman" w:hAnsi="Times New Roman"/>
          <w:sz w:val="24"/>
          <w:szCs w:val="24"/>
        </w:rPr>
      </w:pPr>
      <w:r w:rsidRPr="00BC4B4C">
        <w:rPr>
          <w:rFonts w:ascii="Times New Roman" w:hAnsi="Times New Roman"/>
          <w:sz w:val="24"/>
          <w:szCs w:val="24"/>
        </w:rPr>
        <w:t>4) порядок направления в Комиссию предложений заинтересованных лиц по подготовке прое</w:t>
      </w:r>
      <w:r w:rsidRPr="00BC4B4C">
        <w:rPr>
          <w:rFonts w:ascii="Times New Roman" w:hAnsi="Times New Roman"/>
          <w:sz w:val="24"/>
          <w:szCs w:val="24"/>
        </w:rPr>
        <w:t>к</w:t>
      </w:r>
      <w:r w:rsidRPr="00BC4B4C">
        <w:rPr>
          <w:rFonts w:ascii="Times New Roman" w:hAnsi="Times New Roman"/>
          <w:sz w:val="24"/>
          <w:szCs w:val="24"/>
        </w:rPr>
        <w:t>та правил землепользования и застройки;</w:t>
      </w:r>
    </w:p>
    <w:p w:rsidR="0050141B" w:rsidRPr="00BC4B4C" w:rsidRDefault="0050141B" w:rsidP="00AE7AEC">
      <w:pPr>
        <w:spacing w:line="240" w:lineRule="auto"/>
        <w:ind w:left="540"/>
        <w:contextualSpacing/>
        <w:jc w:val="both"/>
        <w:rPr>
          <w:rFonts w:ascii="Times New Roman" w:hAnsi="Times New Roman"/>
          <w:sz w:val="24"/>
          <w:szCs w:val="24"/>
        </w:rPr>
      </w:pPr>
      <w:r w:rsidRPr="00BC4B4C">
        <w:rPr>
          <w:rFonts w:ascii="Times New Roman" w:hAnsi="Times New Roman"/>
          <w:sz w:val="24"/>
          <w:szCs w:val="24"/>
        </w:rPr>
        <w:t>5) иные вопросы организации работ.</w:t>
      </w:r>
    </w:p>
    <w:p w:rsidR="0050141B" w:rsidRPr="00BC4B4C" w:rsidRDefault="0050141B" w:rsidP="00AE7AEC">
      <w:pPr>
        <w:spacing w:line="240" w:lineRule="auto"/>
        <w:ind w:firstLine="561"/>
        <w:contextualSpacing/>
        <w:jc w:val="both"/>
        <w:rPr>
          <w:rFonts w:ascii="Times New Roman" w:hAnsi="Times New Roman"/>
          <w:sz w:val="24"/>
          <w:szCs w:val="24"/>
        </w:rPr>
      </w:pPr>
      <w:bookmarkStart w:id="3" w:name="п9ст31"/>
      <w:r w:rsidRPr="00BC4B4C">
        <w:rPr>
          <w:rFonts w:ascii="Times New Roman" w:hAnsi="Times New Roman"/>
          <w:sz w:val="24"/>
          <w:szCs w:val="24"/>
        </w:rPr>
        <w:t xml:space="preserve">5. </w:t>
      </w:r>
      <w:bookmarkEnd w:id="3"/>
      <w:r w:rsidRPr="00BC4B4C">
        <w:rPr>
          <w:rFonts w:ascii="Times New Roman" w:hAnsi="Times New Roman"/>
          <w:sz w:val="24"/>
          <w:szCs w:val="24"/>
          <w:shd w:val="clear" w:color="auto" w:fill="FFFFFF"/>
        </w:rPr>
        <w:t xml:space="preserve"> Администрация сельского поселения </w:t>
      </w:r>
      <w:r w:rsidRPr="00BC4B4C">
        <w:rPr>
          <w:rFonts w:ascii="Times New Roman" w:hAnsi="Times New Roman"/>
          <w:sz w:val="24"/>
          <w:szCs w:val="24"/>
        </w:rPr>
        <w:t>осуществляет проверку проекта правил земл</w:t>
      </w:r>
      <w:r w:rsidRPr="00BC4B4C">
        <w:rPr>
          <w:rFonts w:ascii="Times New Roman" w:hAnsi="Times New Roman"/>
          <w:sz w:val="24"/>
          <w:szCs w:val="24"/>
        </w:rPr>
        <w:t>е</w:t>
      </w:r>
      <w:r w:rsidRPr="00BC4B4C">
        <w:rPr>
          <w:rFonts w:ascii="Times New Roman" w:hAnsi="Times New Roman"/>
          <w:sz w:val="24"/>
          <w:szCs w:val="24"/>
        </w:rPr>
        <w:t>пользования и застройки, представленного Комиссией, на соответствие требованиям технич</w:t>
      </w:r>
      <w:r w:rsidRPr="00BC4B4C">
        <w:rPr>
          <w:rFonts w:ascii="Times New Roman" w:hAnsi="Times New Roman"/>
          <w:sz w:val="24"/>
          <w:szCs w:val="24"/>
        </w:rPr>
        <w:t>е</w:t>
      </w:r>
      <w:r w:rsidRPr="00BC4B4C">
        <w:rPr>
          <w:rFonts w:ascii="Times New Roman" w:hAnsi="Times New Roman"/>
          <w:sz w:val="24"/>
          <w:szCs w:val="24"/>
        </w:rPr>
        <w:t xml:space="preserve">ских регламентов, генеральному плану </w:t>
      </w:r>
      <w:r w:rsidRPr="00BC4B4C">
        <w:rPr>
          <w:rFonts w:ascii="Times New Roman" w:hAnsi="Times New Roman"/>
          <w:bCs/>
          <w:sz w:val="24"/>
          <w:szCs w:val="24"/>
          <w:shd w:val="clear" w:color="auto" w:fill="FFFFFF"/>
        </w:rPr>
        <w:t xml:space="preserve">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C4B4C">
        <w:rPr>
          <w:rFonts w:ascii="Times New Roman" w:hAnsi="Times New Roman"/>
          <w:bCs/>
          <w:sz w:val="24"/>
          <w:szCs w:val="24"/>
          <w:shd w:val="clear" w:color="auto" w:fill="FFFFFF"/>
        </w:rPr>
        <w:t>сельсовет</w:t>
      </w:r>
      <w:r w:rsidRPr="00BC4B4C">
        <w:rPr>
          <w:rFonts w:ascii="Times New Roman" w:hAnsi="Times New Roman"/>
          <w:sz w:val="24"/>
          <w:szCs w:val="24"/>
        </w:rPr>
        <w:t>, схеме терр</w:t>
      </w:r>
      <w:r w:rsidRPr="00BC4B4C">
        <w:rPr>
          <w:rFonts w:ascii="Times New Roman" w:hAnsi="Times New Roman"/>
          <w:sz w:val="24"/>
          <w:szCs w:val="24"/>
        </w:rPr>
        <w:t>и</w:t>
      </w:r>
      <w:r w:rsidRPr="00BC4B4C">
        <w:rPr>
          <w:rFonts w:ascii="Times New Roman" w:hAnsi="Times New Roman"/>
          <w:sz w:val="24"/>
          <w:szCs w:val="24"/>
        </w:rPr>
        <w:t xml:space="preserve">ториального планирования </w:t>
      </w:r>
      <w:r w:rsidR="002031A1">
        <w:rPr>
          <w:rFonts w:ascii="Times New Roman" w:hAnsi="Times New Roman"/>
          <w:sz w:val="24"/>
          <w:szCs w:val="24"/>
        </w:rPr>
        <w:t>Караидельского</w:t>
      </w:r>
      <w:r w:rsidRPr="00BC4B4C">
        <w:rPr>
          <w:rFonts w:ascii="Times New Roman" w:hAnsi="Times New Roman"/>
          <w:sz w:val="24"/>
          <w:szCs w:val="24"/>
        </w:rPr>
        <w:t xml:space="preserve"> района </w:t>
      </w:r>
      <w:r w:rsidRPr="00BC4B4C">
        <w:rPr>
          <w:rFonts w:ascii="Times New Roman" w:hAnsi="Times New Roman"/>
          <w:bCs/>
          <w:sz w:val="24"/>
          <w:szCs w:val="24"/>
          <w:shd w:val="clear" w:color="auto" w:fill="FFFFFF"/>
        </w:rPr>
        <w:t>Республики Башко</w:t>
      </w:r>
      <w:r w:rsidRPr="00BC4B4C">
        <w:rPr>
          <w:rFonts w:ascii="Times New Roman" w:hAnsi="Times New Roman"/>
          <w:bCs/>
          <w:sz w:val="24"/>
          <w:szCs w:val="24"/>
          <w:shd w:val="clear" w:color="auto" w:fill="FFFFFF"/>
        </w:rPr>
        <w:t>р</w:t>
      </w:r>
      <w:r w:rsidRPr="00BC4B4C">
        <w:rPr>
          <w:rFonts w:ascii="Times New Roman" w:hAnsi="Times New Roman"/>
          <w:bCs/>
          <w:sz w:val="24"/>
          <w:szCs w:val="24"/>
          <w:shd w:val="clear" w:color="auto" w:fill="FFFFFF"/>
        </w:rPr>
        <w:t>тостан</w:t>
      </w:r>
      <w:r w:rsidRPr="00BC4B4C">
        <w:rPr>
          <w:rFonts w:ascii="Times New Roman" w:hAnsi="Times New Roman"/>
          <w:sz w:val="24"/>
          <w:szCs w:val="24"/>
        </w:rPr>
        <w:t>.</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6. По результатам указанной в части 5 настоящей статьи проверки </w:t>
      </w:r>
      <w:r w:rsidRPr="00BC4B4C">
        <w:rPr>
          <w:rFonts w:ascii="Times New Roman" w:hAnsi="Times New Roman"/>
          <w:sz w:val="24"/>
          <w:szCs w:val="24"/>
          <w:shd w:val="clear" w:color="auto" w:fill="FFFFFF"/>
        </w:rPr>
        <w:t xml:space="preserve"> администрация сел</w:t>
      </w:r>
      <w:r w:rsidRPr="00BC4B4C">
        <w:rPr>
          <w:rFonts w:ascii="Times New Roman" w:hAnsi="Times New Roman"/>
          <w:sz w:val="24"/>
          <w:szCs w:val="24"/>
          <w:shd w:val="clear" w:color="auto" w:fill="FFFFFF"/>
        </w:rPr>
        <w:t>ь</w:t>
      </w:r>
      <w:r w:rsidRPr="00BC4B4C">
        <w:rPr>
          <w:rFonts w:ascii="Times New Roman" w:hAnsi="Times New Roman"/>
          <w:sz w:val="24"/>
          <w:szCs w:val="24"/>
          <w:shd w:val="clear" w:color="auto" w:fill="FFFFFF"/>
        </w:rPr>
        <w:t xml:space="preserve">ского поселения </w:t>
      </w:r>
      <w:r w:rsidRPr="00BC4B4C">
        <w:rPr>
          <w:rFonts w:ascii="Times New Roman" w:hAnsi="Times New Roman"/>
          <w:sz w:val="24"/>
          <w:szCs w:val="24"/>
        </w:rPr>
        <w:t xml:space="preserve">направляет проект правил землепользования и застройки </w:t>
      </w:r>
      <w:r w:rsidRPr="00BC4B4C">
        <w:rPr>
          <w:rFonts w:ascii="Times New Roman" w:hAnsi="Times New Roman"/>
          <w:color w:val="000000"/>
          <w:sz w:val="24"/>
          <w:szCs w:val="24"/>
          <w:shd w:val="clear" w:color="auto" w:fill="FFFFFF"/>
        </w:rPr>
        <w:t>Главе сельского п</w:t>
      </w:r>
      <w:r w:rsidRPr="00BC4B4C">
        <w:rPr>
          <w:rFonts w:ascii="Times New Roman" w:hAnsi="Times New Roman"/>
          <w:color w:val="000000"/>
          <w:sz w:val="24"/>
          <w:szCs w:val="24"/>
          <w:shd w:val="clear" w:color="auto" w:fill="FFFFFF"/>
        </w:rPr>
        <w:t>о</w:t>
      </w:r>
      <w:r w:rsidRPr="00BC4B4C">
        <w:rPr>
          <w:rFonts w:ascii="Times New Roman" w:hAnsi="Times New Roman"/>
          <w:color w:val="000000"/>
          <w:sz w:val="24"/>
          <w:szCs w:val="24"/>
          <w:shd w:val="clear" w:color="auto" w:fill="FFFFFF"/>
        </w:rPr>
        <w:t>селения</w:t>
      </w:r>
      <w:r w:rsidRPr="00BC4B4C">
        <w:rPr>
          <w:rFonts w:ascii="Times New Roman" w:hAnsi="Times New Roman"/>
          <w:sz w:val="24"/>
          <w:szCs w:val="24"/>
        </w:rPr>
        <w:t xml:space="preserve"> или в сл</w:t>
      </w:r>
      <w:r w:rsidRPr="00BC4B4C">
        <w:rPr>
          <w:rFonts w:ascii="Times New Roman" w:hAnsi="Times New Roman"/>
          <w:sz w:val="24"/>
          <w:szCs w:val="24"/>
        </w:rPr>
        <w:t>у</w:t>
      </w:r>
      <w:r w:rsidRPr="00BC4B4C">
        <w:rPr>
          <w:rFonts w:ascii="Times New Roman" w:hAnsi="Times New Roman"/>
          <w:sz w:val="24"/>
          <w:szCs w:val="24"/>
        </w:rPr>
        <w:t>чае обнаружения его несоответствия требованиям и документам, указанным в части 5 настоящей ст</w:t>
      </w:r>
      <w:r w:rsidRPr="00BC4B4C">
        <w:rPr>
          <w:rFonts w:ascii="Times New Roman" w:hAnsi="Times New Roman"/>
          <w:sz w:val="24"/>
          <w:szCs w:val="24"/>
        </w:rPr>
        <w:t>а</w:t>
      </w:r>
      <w:r w:rsidRPr="00BC4B4C">
        <w:rPr>
          <w:rFonts w:ascii="Times New Roman" w:hAnsi="Times New Roman"/>
          <w:sz w:val="24"/>
          <w:szCs w:val="24"/>
        </w:rPr>
        <w:t>тьи, в Комиссию на доработку.</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7. </w:t>
      </w:r>
      <w:r w:rsidRPr="00BC4B4C">
        <w:rPr>
          <w:rFonts w:ascii="Times New Roman" w:hAnsi="Times New Roman"/>
          <w:color w:val="000000"/>
          <w:sz w:val="24"/>
          <w:szCs w:val="24"/>
          <w:shd w:val="clear" w:color="auto" w:fill="FFFFFF"/>
        </w:rPr>
        <w:t>Глава сельского поселения</w:t>
      </w:r>
      <w:r w:rsidRPr="00BC4B4C">
        <w:rPr>
          <w:rFonts w:ascii="Times New Roman" w:hAnsi="Times New Roman"/>
          <w:sz w:val="24"/>
          <w:szCs w:val="24"/>
        </w:rPr>
        <w:t xml:space="preserve"> при получении от </w:t>
      </w:r>
      <w:r w:rsidRPr="00BC4B4C">
        <w:rPr>
          <w:rFonts w:ascii="Times New Roman" w:hAnsi="Times New Roman"/>
          <w:sz w:val="24"/>
          <w:szCs w:val="24"/>
          <w:shd w:val="clear" w:color="auto" w:fill="FFFFFF"/>
        </w:rPr>
        <w:t xml:space="preserve">администрации сельского поселения </w:t>
      </w:r>
      <w:r w:rsidRPr="00BC4B4C">
        <w:rPr>
          <w:rFonts w:ascii="Times New Roman" w:hAnsi="Times New Roman"/>
          <w:sz w:val="24"/>
          <w:szCs w:val="24"/>
        </w:rPr>
        <w:t>пр</w:t>
      </w:r>
      <w:r w:rsidRPr="00BC4B4C">
        <w:rPr>
          <w:rFonts w:ascii="Times New Roman" w:hAnsi="Times New Roman"/>
          <w:sz w:val="24"/>
          <w:szCs w:val="24"/>
        </w:rPr>
        <w:t>о</w:t>
      </w:r>
      <w:r w:rsidRPr="00BC4B4C">
        <w:rPr>
          <w:rFonts w:ascii="Times New Roman" w:hAnsi="Times New Roman"/>
          <w:sz w:val="24"/>
          <w:szCs w:val="24"/>
        </w:rPr>
        <w:t xml:space="preserve">екта правил землепользования и застройки принимает решение о проведении </w:t>
      </w:r>
      <w:r w:rsidR="00BD1062">
        <w:rPr>
          <w:rFonts w:ascii="Times New Roman" w:hAnsi="Times New Roman"/>
          <w:sz w:val="24"/>
          <w:szCs w:val="24"/>
        </w:rPr>
        <w:t xml:space="preserve"> общественных обсуждений или </w:t>
      </w:r>
      <w:r w:rsidRPr="00BC4B4C">
        <w:rPr>
          <w:rFonts w:ascii="Times New Roman" w:hAnsi="Times New Roman"/>
          <w:sz w:val="24"/>
          <w:szCs w:val="24"/>
        </w:rPr>
        <w:t>публичных слушаний по такому проекту в срок не позднее чем через десять дней со дня получения т</w:t>
      </w:r>
      <w:r w:rsidRPr="00BC4B4C">
        <w:rPr>
          <w:rFonts w:ascii="Times New Roman" w:hAnsi="Times New Roman"/>
          <w:sz w:val="24"/>
          <w:szCs w:val="24"/>
        </w:rPr>
        <w:t>а</w:t>
      </w:r>
      <w:r w:rsidRPr="00BC4B4C">
        <w:rPr>
          <w:rFonts w:ascii="Times New Roman" w:hAnsi="Times New Roman"/>
          <w:sz w:val="24"/>
          <w:szCs w:val="24"/>
        </w:rPr>
        <w:t>кого проекта.</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8. </w:t>
      </w:r>
      <w:r w:rsidR="00BD1062">
        <w:rPr>
          <w:rFonts w:ascii="Times New Roman" w:hAnsi="Times New Roman"/>
          <w:sz w:val="24"/>
          <w:szCs w:val="24"/>
        </w:rPr>
        <w:t>Общественные обсуждения или п</w:t>
      </w:r>
      <w:r w:rsidRPr="00BC4B4C">
        <w:rPr>
          <w:rFonts w:ascii="Times New Roman" w:hAnsi="Times New Roman"/>
          <w:sz w:val="24"/>
          <w:szCs w:val="24"/>
        </w:rPr>
        <w:t>убличные слушания по проекту правил землепольз</w:t>
      </w:r>
      <w:r w:rsidRPr="00BC4B4C">
        <w:rPr>
          <w:rFonts w:ascii="Times New Roman" w:hAnsi="Times New Roman"/>
          <w:sz w:val="24"/>
          <w:szCs w:val="24"/>
        </w:rPr>
        <w:t>о</w:t>
      </w:r>
      <w:r w:rsidRPr="00BC4B4C">
        <w:rPr>
          <w:rFonts w:ascii="Times New Roman" w:hAnsi="Times New Roman"/>
          <w:sz w:val="24"/>
          <w:szCs w:val="24"/>
        </w:rPr>
        <w:t xml:space="preserve">вания и застройки проводятся Комиссией в порядке, определяемом уставом </w:t>
      </w:r>
      <w:r w:rsidRPr="00BC4B4C">
        <w:rPr>
          <w:rFonts w:ascii="Times New Roman" w:hAnsi="Times New Roman"/>
          <w:sz w:val="24"/>
          <w:szCs w:val="24"/>
          <w:shd w:val="clear" w:color="auto" w:fill="FFFFFF"/>
        </w:rPr>
        <w:t>сельского посел</w:t>
      </w:r>
      <w:r w:rsidRPr="00BC4B4C">
        <w:rPr>
          <w:rFonts w:ascii="Times New Roman" w:hAnsi="Times New Roman"/>
          <w:sz w:val="24"/>
          <w:szCs w:val="24"/>
          <w:shd w:val="clear" w:color="auto" w:fill="FFFFFF"/>
        </w:rPr>
        <w:t>е</w:t>
      </w:r>
      <w:r w:rsidRPr="00BC4B4C">
        <w:rPr>
          <w:rFonts w:ascii="Times New Roman" w:hAnsi="Times New Roman"/>
          <w:sz w:val="24"/>
          <w:szCs w:val="24"/>
          <w:shd w:val="clear" w:color="auto" w:fill="FFFFFF"/>
        </w:rPr>
        <w:t xml:space="preserve">ния </w:t>
      </w:r>
      <w:r w:rsidRPr="00BC4B4C">
        <w:rPr>
          <w:rFonts w:ascii="Times New Roman" w:hAnsi="Times New Roman"/>
          <w:sz w:val="24"/>
          <w:szCs w:val="24"/>
        </w:rPr>
        <w:t xml:space="preserve">и </w:t>
      </w:r>
      <w:bookmarkStart w:id="4" w:name="п13ст31"/>
      <w:r w:rsidRPr="00BC4B4C">
        <w:rPr>
          <w:rFonts w:ascii="Times New Roman" w:hAnsi="Times New Roman"/>
          <w:sz w:val="24"/>
          <w:szCs w:val="24"/>
        </w:rPr>
        <w:t>положением «О порядке организации и проведения публичных слушаний в муниципал</w:t>
      </w:r>
      <w:r w:rsidRPr="00BC4B4C">
        <w:rPr>
          <w:rFonts w:ascii="Times New Roman" w:hAnsi="Times New Roman"/>
          <w:sz w:val="24"/>
          <w:szCs w:val="24"/>
        </w:rPr>
        <w:t>ь</w:t>
      </w:r>
      <w:r w:rsidRPr="00BC4B4C">
        <w:rPr>
          <w:rFonts w:ascii="Times New Roman" w:hAnsi="Times New Roman"/>
          <w:sz w:val="24"/>
          <w:szCs w:val="24"/>
        </w:rPr>
        <w:t>ном ра</w:t>
      </w:r>
      <w:r w:rsidRPr="00BC4B4C">
        <w:rPr>
          <w:rFonts w:ascii="Times New Roman" w:hAnsi="Times New Roman"/>
          <w:sz w:val="24"/>
          <w:szCs w:val="24"/>
        </w:rPr>
        <w:t>й</w:t>
      </w:r>
      <w:r w:rsidRPr="00BC4B4C">
        <w:rPr>
          <w:rFonts w:ascii="Times New Roman" w:hAnsi="Times New Roman"/>
          <w:sz w:val="24"/>
          <w:szCs w:val="24"/>
        </w:rPr>
        <w:t xml:space="preserve">оне </w:t>
      </w:r>
      <w:r w:rsidR="009F0D16">
        <w:rPr>
          <w:rFonts w:ascii="Times New Roman" w:hAnsi="Times New Roman"/>
          <w:sz w:val="24"/>
          <w:szCs w:val="24"/>
        </w:rPr>
        <w:t>Караидельский район</w:t>
      </w:r>
      <w:r w:rsidRPr="00BC4B4C">
        <w:rPr>
          <w:rFonts w:ascii="Times New Roman" w:hAnsi="Times New Roman"/>
          <w:sz w:val="24"/>
          <w:szCs w:val="24"/>
        </w:rPr>
        <w:t xml:space="preserve"> Республики Башкортостан»</w:t>
      </w:r>
      <w:r w:rsidRPr="00BC4B4C">
        <w:rPr>
          <w:rFonts w:ascii="Times New Roman" w:hAnsi="Times New Roman"/>
          <w:b/>
          <w:bCs/>
          <w:sz w:val="24"/>
          <w:szCs w:val="24"/>
        </w:rPr>
        <w:t>,</w:t>
      </w:r>
      <w:r w:rsidRPr="00BC4B4C">
        <w:rPr>
          <w:rFonts w:ascii="Times New Roman" w:hAnsi="Times New Roman"/>
          <w:sz w:val="24"/>
          <w:szCs w:val="24"/>
        </w:rPr>
        <w:t xml:space="preserve"> утвержденного решением Совета муниципального района </w:t>
      </w:r>
      <w:r w:rsidR="009F0D16">
        <w:rPr>
          <w:rFonts w:ascii="Times New Roman" w:hAnsi="Times New Roman"/>
          <w:sz w:val="24"/>
          <w:szCs w:val="24"/>
        </w:rPr>
        <w:t>Караидельский район</w:t>
      </w:r>
      <w:r w:rsidRPr="00BC4B4C">
        <w:rPr>
          <w:rFonts w:ascii="Times New Roman" w:hAnsi="Times New Roman"/>
          <w:sz w:val="24"/>
          <w:szCs w:val="24"/>
        </w:rPr>
        <w:t xml:space="preserve"> Республики Башкортостан.</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9. </w:t>
      </w:r>
      <w:bookmarkEnd w:id="4"/>
      <w:r w:rsidRPr="00BC4B4C">
        <w:rPr>
          <w:rFonts w:ascii="Times New Roman" w:hAnsi="Times New Roman"/>
          <w:sz w:val="24"/>
          <w:szCs w:val="24"/>
        </w:rPr>
        <w:t>Продолжительность</w:t>
      </w:r>
      <w:r w:rsidR="005D794E" w:rsidRPr="005D794E">
        <w:rPr>
          <w:rFonts w:ascii="Times New Roman" w:hAnsi="Times New Roman"/>
          <w:sz w:val="24"/>
          <w:szCs w:val="24"/>
        </w:rPr>
        <w:t xml:space="preserve"> </w:t>
      </w:r>
      <w:r w:rsidR="005D794E">
        <w:rPr>
          <w:rFonts w:ascii="Times New Roman" w:hAnsi="Times New Roman"/>
          <w:sz w:val="24"/>
          <w:szCs w:val="24"/>
        </w:rPr>
        <w:t>общественных обсуждений или</w:t>
      </w:r>
      <w:r w:rsidRPr="00BC4B4C">
        <w:rPr>
          <w:rFonts w:ascii="Times New Roman" w:hAnsi="Times New Roman"/>
          <w:sz w:val="24"/>
          <w:szCs w:val="24"/>
        </w:rPr>
        <w:t xml:space="preserve"> публичных слушаний по проекту правил землепользования и з</w:t>
      </w:r>
      <w:r w:rsidRPr="00BC4B4C">
        <w:rPr>
          <w:rFonts w:ascii="Times New Roman" w:hAnsi="Times New Roman"/>
          <w:sz w:val="24"/>
          <w:szCs w:val="24"/>
        </w:rPr>
        <w:t>а</w:t>
      </w:r>
      <w:r w:rsidRPr="00BC4B4C">
        <w:rPr>
          <w:rFonts w:ascii="Times New Roman" w:hAnsi="Times New Roman"/>
          <w:sz w:val="24"/>
          <w:szCs w:val="24"/>
        </w:rPr>
        <w:t>стройки составляет не менее двух и не более четырех месяцев со дня опубликов</w:t>
      </w:r>
      <w:r w:rsidRPr="00BC4B4C">
        <w:rPr>
          <w:rFonts w:ascii="Times New Roman" w:hAnsi="Times New Roman"/>
          <w:sz w:val="24"/>
          <w:szCs w:val="24"/>
        </w:rPr>
        <w:t>а</w:t>
      </w:r>
      <w:r w:rsidRPr="00BC4B4C">
        <w:rPr>
          <w:rFonts w:ascii="Times New Roman" w:hAnsi="Times New Roman"/>
          <w:sz w:val="24"/>
          <w:szCs w:val="24"/>
        </w:rPr>
        <w:t>ния такого проекта.</w:t>
      </w:r>
    </w:p>
    <w:p w:rsidR="0050141B" w:rsidRPr="00BC4B4C" w:rsidRDefault="0050141B" w:rsidP="00AE7AEC">
      <w:pPr>
        <w:spacing w:line="240" w:lineRule="auto"/>
        <w:ind w:firstLine="561"/>
        <w:contextualSpacing/>
        <w:jc w:val="both"/>
        <w:rPr>
          <w:rFonts w:ascii="Times New Roman" w:hAnsi="Times New Roman"/>
          <w:sz w:val="24"/>
          <w:szCs w:val="24"/>
        </w:rPr>
      </w:pPr>
      <w:bookmarkStart w:id="5" w:name="п14ст31"/>
      <w:r w:rsidRPr="00BC4B4C">
        <w:rPr>
          <w:rFonts w:ascii="Times New Roman" w:hAnsi="Times New Roman"/>
          <w:sz w:val="24"/>
          <w:szCs w:val="24"/>
        </w:rPr>
        <w:t>10.</w:t>
      </w:r>
      <w:bookmarkEnd w:id="5"/>
      <w:r w:rsidRPr="00BC4B4C">
        <w:rPr>
          <w:rFonts w:ascii="Times New Roman" w:hAnsi="Times New Roman"/>
          <w:sz w:val="24"/>
          <w:szCs w:val="24"/>
        </w:rPr>
        <w:t xml:space="preserve"> В случае подготовки изменений в правила землепользования и застройки в части вн</w:t>
      </w:r>
      <w:r w:rsidRPr="00BC4B4C">
        <w:rPr>
          <w:rFonts w:ascii="Times New Roman" w:hAnsi="Times New Roman"/>
          <w:sz w:val="24"/>
          <w:szCs w:val="24"/>
        </w:rPr>
        <w:t>е</w:t>
      </w:r>
      <w:r w:rsidRPr="00BC4B4C">
        <w:rPr>
          <w:rFonts w:ascii="Times New Roman" w:hAnsi="Times New Roman"/>
          <w:sz w:val="24"/>
          <w:szCs w:val="24"/>
        </w:rPr>
        <w:t>сения изменений в градостроительный регламент, установленный для конкретной территор</w:t>
      </w:r>
      <w:r w:rsidRPr="00BC4B4C">
        <w:rPr>
          <w:rFonts w:ascii="Times New Roman" w:hAnsi="Times New Roman"/>
          <w:sz w:val="24"/>
          <w:szCs w:val="24"/>
        </w:rPr>
        <w:t>и</w:t>
      </w:r>
      <w:r w:rsidRPr="00BC4B4C">
        <w:rPr>
          <w:rFonts w:ascii="Times New Roman" w:hAnsi="Times New Roman"/>
          <w:sz w:val="24"/>
          <w:szCs w:val="24"/>
        </w:rPr>
        <w:t xml:space="preserve">альной зоны, </w:t>
      </w:r>
      <w:r w:rsidR="009D29D3">
        <w:rPr>
          <w:rFonts w:ascii="Times New Roman" w:hAnsi="Times New Roman"/>
          <w:sz w:val="24"/>
          <w:szCs w:val="24"/>
        </w:rPr>
        <w:t xml:space="preserve">общественные обсуждения или </w:t>
      </w:r>
      <w:r w:rsidRPr="00BC4B4C">
        <w:rPr>
          <w:rFonts w:ascii="Times New Roman" w:hAnsi="Times New Roman"/>
          <w:sz w:val="24"/>
          <w:szCs w:val="24"/>
        </w:rPr>
        <w:t>публичные слушания по внесению изменений в правила землепользования и застройки проводятся в границах территориальной зоны, для кот</w:t>
      </w:r>
      <w:r w:rsidRPr="00BC4B4C">
        <w:rPr>
          <w:rFonts w:ascii="Times New Roman" w:hAnsi="Times New Roman"/>
          <w:sz w:val="24"/>
          <w:szCs w:val="24"/>
        </w:rPr>
        <w:t>о</w:t>
      </w:r>
      <w:r w:rsidRPr="00BC4B4C">
        <w:rPr>
          <w:rFonts w:ascii="Times New Roman" w:hAnsi="Times New Roman"/>
          <w:sz w:val="24"/>
          <w:szCs w:val="24"/>
        </w:rPr>
        <w:t>рой установлен такой градостроительный регламент. В этих случаях срок проведения</w:t>
      </w:r>
      <w:r w:rsidR="009D29D3" w:rsidRPr="009D29D3">
        <w:rPr>
          <w:rFonts w:ascii="Times New Roman" w:hAnsi="Times New Roman"/>
          <w:sz w:val="24"/>
          <w:szCs w:val="24"/>
        </w:rPr>
        <w:t xml:space="preserve"> </w:t>
      </w:r>
      <w:r w:rsidR="009D29D3">
        <w:rPr>
          <w:rFonts w:ascii="Times New Roman" w:hAnsi="Times New Roman"/>
          <w:sz w:val="24"/>
          <w:szCs w:val="24"/>
        </w:rPr>
        <w:t>общес</w:t>
      </w:r>
      <w:r w:rsidR="009D29D3">
        <w:rPr>
          <w:rFonts w:ascii="Times New Roman" w:hAnsi="Times New Roman"/>
          <w:sz w:val="24"/>
          <w:szCs w:val="24"/>
        </w:rPr>
        <w:t>т</w:t>
      </w:r>
      <w:r w:rsidR="009D29D3">
        <w:rPr>
          <w:rFonts w:ascii="Times New Roman" w:hAnsi="Times New Roman"/>
          <w:sz w:val="24"/>
          <w:szCs w:val="24"/>
        </w:rPr>
        <w:t>венных обсуждений или</w:t>
      </w:r>
      <w:r w:rsidRPr="00BC4B4C">
        <w:rPr>
          <w:rFonts w:ascii="Times New Roman" w:hAnsi="Times New Roman"/>
          <w:sz w:val="24"/>
          <w:szCs w:val="24"/>
        </w:rPr>
        <w:t xml:space="preserve"> публичных слушаний не м</w:t>
      </w:r>
      <w:r w:rsidRPr="00BC4B4C">
        <w:rPr>
          <w:rFonts w:ascii="Times New Roman" w:hAnsi="Times New Roman"/>
          <w:sz w:val="24"/>
          <w:szCs w:val="24"/>
        </w:rPr>
        <w:t>о</w:t>
      </w:r>
      <w:r w:rsidRPr="00BC4B4C">
        <w:rPr>
          <w:rFonts w:ascii="Times New Roman" w:hAnsi="Times New Roman"/>
          <w:sz w:val="24"/>
          <w:szCs w:val="24"/>
        </w:rPr>
        <w:t>жет быть более чем один месяц.</w:t>
      </w:r>
    </w:p>
    <w:p w:rsidR="0050141B" w:rsidRPr="00BC4B4C" w:rsidRDefault="0050141B" w:rsidP="00AE7AEC">
      <w:pPr>
        <w:spacing w:line="240" w:lineRule="auto"/>
        <w:ind w:firstLine="561"/>
        <w:contextualSpacing/>
        <w:jc w:val="both"/>
        <w:rPr>
          <w:rFonts w:ascii="Times New Roman" w:hAnsi="Times New Roman"/>
          <w:sz w:val="24"/>
          <w:szCs w:val="24"/>
        </w:rPr>
      </w:pPr>
      <w:bookmarkStart w:id="6" w:name="п15ст31"/>
      <w:r w:rsidRPr="00BC4B4C">
        <w:rPr>
          <w:rFonts w:ascii="Times New Roman" w:hAnsi="Times New Roman"/>
          <w:sz w:val="24"/>
          <w:szCs w:val="24"/>
        </w:rPr>
        <w:t>11.</w:t>
      </w:r>
      <w:bookmarkEnd w:id="6"/>
      <w:r w:rsidRPr="00BC4B4C">
        <w:rPr>
          <w:rFonts w:ascii="Times New Roman" w:hAnsi="Times New Roman"/>
          <w:sz w:val="24"/>
          <w:szCs w:val="24"/>
        </w:rPr>
        <w:t xml:space="preserve"> После завершения </w:t>
      </w:r>
      <w:r w:rsidR="009D29D3">
        <w:rPr>
          <w:rFonts w:ascii="Times New Roman" w:hAnsi="Times New Roman"/>
          <w:sz w:val="24"/>
          <w:szCs w:val="24"/>
        </w:rPr>
        <w:t xml:space="preserve">общественных обсуждений или </w:t>
      </w:r>
      <w:r w:rsidRPr="00BC4B4C">
        <w:rPr>
          <w:rFonts w:ascii="Times New Roman" w:hAnsi="Times New Roman"/>
          <w:sz w:val="24"/>
          <w:szCs w:val="24"/>
        </w:rPr>
        <w:t>публичных слушаний по проекту правил землепользования и застройки Комиссия с учетом результатов таких</w:t>
      </w:r>
      <w:r w:rsidR="009D29D3" w:rsidRPr="009D29D3">
        <w:rPr>
          <w:rFonts w:ascii="Times New Roman" w:hAnsi="Times New Roman"/>
          <w:sz w:val="24"/>
          <w:szCs w:val="24"/>
        </w:rPr>
        <w:t xml:space="preserve"> </w:t>
      </w:r>
      <w:r w:rsidR="009D29D3">
        <w:rPr>
          <w:rFonts w:ascii="Times New Roman" w:hAnsi="Times New Roman"/>
          <w:sz w:val="24"/>
          <w:szCs w:val="24"/>
        </w:rPr>
        <w:t>общественных о</w:t>
      </w:r>
      <w:r w:rsidR="009D29D3">
        <w:rPr>
          <w:rFonts w:ascii="Times New Roman" w:hAnsi="Times New Roman"/>
          <w:sz w:val="24"/>
          <w:szCs w:val="24"/>
        </w:rPr>
        <w:t>б</w:t>
      </w:r>
      <w:r w:rsidR="009D29D3">
        <w:rPr>
          <w:rFonts w:ascii="Times New Roman" w:hAnsi="Times New Roman"/>
          <w:sz w:val="24"/>
          <w:szCs w:val="24"/>
        </w:rPr>
        <w:t>суждений или</w:t>
      </w:r>
      <w:r w:rsidRPr="00BC4B4C">
        <w:rPr>
          <w:rFonts w:ascii="Times New Roman" w:hAnsi="Times New Roman"/>
          <w:sz w:val="24"/>
          <w:szCs w:val="24"/>
        </w:rPr>
        <w:t xml:space="preserve"> публичных слушаний обеспечивает внесение изменений в проект правил земл</w:t>
      </w:r>
      <w:r w:rsidRPr="00BC4B4C">
        <w:rPr>
          <w:rFonts w:ascii="Times New Roman" w:hAnsi="Times New Roman"/>
          <w:sz w:val="24"/>
          <w:szCs w:val="24"/>
        </w:rPr>
        <w:t>е</w:t>
      </w:r>
      <w:r w:rsidRPr="00BC4B4C">
        <w:rPr>
          <w:rFonts w:ascii="Times New Roman" w:hAnsi="Times New Roman"/>
          <w:sz w:val="24"/>
          <w:szCs w:val="24"/>
        </w:rPr>
        <w:t xml:space="preserve">пользования и застройки и представляет указанный проект </w:t>
      </w:r>
      <w:r w:rsidRPr="00BC4B4C">
        <w:rPr>
          <w:rFonts w:ascii="Times New Roman" w:hAnsi="Times New Roman"/>
          <w:color w:val="000000"/>
          <w:sz w:val="24"/>
          <w:szCs w:val="24"/>
          <w:shd w:val="clear" w:color="auto" w:fill="FFFFFF"/>
        </w:rPr>
        <w:t>Главе сельского поселения</w:t>
      </w:r>
      <w:r w:rsidRPr="00BC4B4C">
        <w:rPr>
          <w:rFonts w:ascii="Times New Roman" w:hAnsi="Times New Roman"/>
          <w:sz w:val="24"/>
          <w:szCs w:val="24"/>
        </w:rPr>
        <w:t>. Обяз</w:t>
      </w:r>
      <w:r w:rsidRPr="00BC4B4C">
        <w:rPr>
          <w:rFonts w:ascii="Times New Roman" w:hAnsi="Times New Roman"/>
          <w:sz w:val="24"/>
          <w:szCs w:val="24"/>
        </w:rPr>
        <w:t>а</w:t>
      </w:r>
      <w:r w:rsidRPr="00BC4B4C">
        <w:rPr>
          <w:rFonts w:ascii="Times New Roman" w:hAnsi="Times New Roman"/>
          <w:sz w:val="24"/>
          <w:szCs w:val="24"/>
        </w:rPr>
        <w:t>тельными приложениями к прое</w:t>
      </w:r>
      <w:r w:rsidRPr="00BC4B4C">
        <w:rPr>
          <w:rFonts w:ascii="Times New Roman" w:hAnsi="Times New Roman"/>
          <w:sz w:val="24"/>
          <w:szCs w:val="24"/>
        </w:rPr>
        <w:t>к</w:t>
      </w:r>
      <w:r w:rsidRPr="00BC4B4C">
        <w:rPr>
          <w:rFonts w:ascii="Times New Roman" w:hAnsi="Times New Roman"/>
          <w:sz w:val="24"/>
          <w:szCs w:val="24"/>
        </w:rPr>
        <w:t xml:space="preserve">ту правил землепользования и застройки являются протоколы </w:t>
      </w:r>
      <w:r w:rsidR="009D29D3">
        <w:rPr>
          <w:rFonts w:ascii="Times New Roman" w:hAnsi="Times New Roman"/>
          <w:sz w:val="24"/>
          <w:szCs w:val="24"/>
        </w:rPr>
        <w:t xml:space="preserve">общественных обсуждений или </w:t>
      </w:r>
      <w:r w:rsidRPr="00BC4B4C">
        <w:rPr>
          <w:rFonts w:ascii="Times New Roman" w:hAnsi="Times New Roman"/>
          <w:sz w:val="24"/>
          <w:szCs w:val="24"/>
        </w:rPr>
        <w:t xml:space="preserve">публичных слушаний и заключение о результатах </w:t>
      </w:r>
      <w:r w:rsidR="009D29D3">
        <w:rPr>
          <w:rFonts w:ascii="Times New Roman" w:hAnsi="Times New Roman"/>
          <w:sz w:val="24"/>
          <w:szCs w:val="24"/>
        </w:rPr>
        <w:t>обществе</w:t>
      </w:r>
      <w:r w:rsidR="009D29D3">
        <w:rPr>
          <w:rFonts w:ascii="Times New Roman" w:hAnsi="Times New Roman"/>
          <w:sz w:val="24"/>
          <w:szCs w:val="24"/>
        </w:rPr>
        <w:t>н</w:t>
      </w:r>
      <w:r w:rsidR="009D29D3">
        <w:rPr>
          <w:rFonts w:ascii="Times New Roman" w:hAnsi="Times New Roman"/>
          <w:sz w:val="24"/>
          <w:szCs w:val="24"/>
        </w:rPr>
        <w:t xml:space="preserve">ных обсуждений или </w:t>
      </w:r>
      <w:r w:rsidRPr="00BC4B4C">
        <w:rPr>
          <w:rFonts w:ascii="Times New Roman" w:hAnsi="Times New Roman"/>
          <w:sz w:val="24"/>
          <w:szCs w:val="24"/>
        </w:rPr>
        <w:t>публичных слушаний</w:t>
      </w:r>
      <w:r w:rsidR="009D29D3">
        <w:rPr>
          <w:rFonts w:ascii="Times New Roman" w:hAnsi="Times New Roman"/>
          <w:sz w:val="24"/>
          <w:szCs w:val="24"/>
        </w:rPr>
        <w:t>, за исключением случаев, если их проведение в с</w:t>
      </w:r>
      <w:r w:rsidR="009D29D3">
        <w:rPr>
          <w:rFonts w:ascii="Times New Roman" w:hAnsi="Times New Roman"/>
          <w:sz w:val="24"/>
          <w:szCs w:val="24"/>
        </w:rPr>
        <w:t>о</w:t>
      </w:r>
      <w:r w:rsidR="009D29D3">
        <w:rPr>
          <w:rFonts w:ascii="Times New Roman" w:hAnsi="Times New Roman"/>
          <w:sz w:val="24"/>
          <w:szCs w:val="24"/>
        </w:rPr>
        <w:t xml:space="preserve">ответствии с </w:t>
      </w:r>
      <w:r w:rsidR="009D29D3" w:rsidRPr="00307393">
        <w:rPr>
          <w:rFonts w:ascii="Times New Roman" w:hAnsi="Times New Roman"/>
          <w:sz w:val="24"/>
          <w:szCs w:val="24"/>
          <w:shd w:val="clear" w:color="auto" w:fill="FFFFFF"/>
        </w:rPr>
        <w:t>Градостроительн</w:t>
      </w:r>
      <w:r w:rsidR="009D29D3">
        <w:rPr>
          <w:rFonts w:ascii="Times New Roman" w:hAnsi="Times New Roman"/>
          <w:sz w:val="24"/>
          <w:szCs w:val="24"/>
          <w:shd w:val="clear" w:color="auto" w:fill="FFFFFF"/>
        </w:rPr>
        <w:t>ым</w:t>
      </w:r>
      <w:r w:rsidR="009D29D3" w:rsidRPr="00307393">
        <w:rPr>
          <w:rFonts w:ascii="Times New Roman" w:hAnsi="Times New Roman"/>
          <w:sz w:val="24"/>
          <w:szCs w:val="24"/>
          <w:shd w:val="clear" w:color="auto" w:fill="FFFFFF"/>
        </w:rPr>
        <w:t xml:space="preserve"> кодекс</w:t>
      </w:r>
      <w:r w:rsidR="009D29D3">
        <w:rPr>
          <w:rFonts w:ascii="Times New Roman" w:hAnsi="Times New Roman"/>
          <w:sz w:val="24"/>
          <w:szCs w:val="24"/>
          <w:shd w:val="clear" w:color="auto" w:fill="FFFFFF"/>
        </w:rPr>
        <w:t>ом</w:t>
      </w:r>
      <w:r w:rsidR="009D29D3" w:rsidRPr="00307393">
        <w:rPr>
          <w:rFonts w:ascii="Times New Roman" w:hAnsi="Times New Roman"/>
          <w:sz w:val="24"/>
          <w:szCs w:val="24"/>
          <w:shd w:val="clear" w:color="auto" w:fill="FFFFFF"/>
        </w:rPr>
        <w:t xml:space="preserve"> Российской Федерации</w:t>
      </w:r>
      <w:r w:rsidR="009D29D3">
        <w:rPr>
          <w:rFonts w:ascii="Times New Roman" w:hAnsi="Times New Roman"/>
          <w:sz w:val="24"/>
          <w:szCs w:val="24"/>
          <w:shd w:val="clear" w:color="auto" w:fill="FFFFFF"/>
        </w:rPr>
        <w:t xml:space="preserve"> не требуется</w:t>
      </w:r>
      <w:r w:rsidRPr="00BC4B4C">
        <w:rPr>
          <w:rFonts w:ascii="Times New Roman" w:hAnsi="Times New Roman"/>
          <w:sz w:val="24"/>
          <w:szCs w:val="24"/>
        </w:rPr>
        <w:t>.</w:t>
      </w:r>
    </w:p>
    <w:p w:rsidR="0050141B" w:rsidRPr="00BC4B4C" w:rsidRDefault="0050141B" w:rsidP="00AE7AEC">
      <w:pPr>
        <w:spacing w:line="240" w:lineRule="auto"/>
        <w:ind w:firstLine="561"/>
        <w:contextualSpacing/>
        <w:jc w:val="both"/>
        <w:rPr>
          <w:rFonts w:ascii="Times New Roman" w:hAnsi="Times New Roman"/>
          <w:sz w:val="24"/>
          <w:szCs w:val="24"/>
        </w:rPr>
      </w:pPr>
      <w:r w:rsidRPr="00BC4B4C">
        <w:rPr>
          <w:rFonts w:ascii="Times New Roman" w:hAnsi="Times New Roman"/>
          <w:sz w:val="24"/>
          <w:szCs w:val="24"/>
        </w:rPr>
        <w:t xml:space="preserve">12. </w:t>
      </w:r>
      <w:r w:rsidRPr="00BC4B4C">
        <w:rPr>
          <w:rFonts w:ascii="Times New Roman" w:hAnsi="Times New Roman"/>
          <w:color w:val="000000"/>
          <w:sz w:val="24"/>
          <w:szCs w:val="24"/>
          <w:shd w:val="clear" w:color="auto" w:fill="FFFFFF"/>
        </w:rPr>
        <w:t>Глава сельского поселения</w:t>
      </w:r>
      <w:r w:rsidRPr="00BC4B4C">
        <w:rPr>
          <w:rFonts w:ascii="Times New Roman" w:hAnsi="Times New Roman"/>
          <w:sz w:val="24"/>
          <w:szCs w:val="24"/>
        </w:rPr>
        <w:t xml:space="preserve"> в течение десяти дней после представления ему проекта правил землепользования и застройки и указанных в части 11 настоящей ст</w:t>
      </w:r>
      <w:r w:rsidRPr="00BC4B4C">
        <w:rPr>
          <w:rFonts w:ascii="Times New Roman" w:hAnsi="Times New Roman"/>
          <w:sz w:val="24"/>
          <w:szCs w:val="24"/>
        </w:rPr>
        <w:t>а</w:t>
      </w:r>
      <w:r w:rsidRPr="00BC4B4C">
        <w:rPr>
          <w:rFonts w:ascii="Times New Roman" w:hAnsi="Times New Roman"/>
          <w:sz w:val="24"/>
          <w:szCs w:val="24"/>
        </w:rPr>
        <w:t>тьи обязательных приложений должен принять решение о направлении указанного проекта в администрацию сельского поселения или об отклонении проекта правил землепользования и застройки и о н</w:t>
      </w:r>
      <w:r w:rsidRPr="00BC4B4C">
        <w:rPr>
          <w:rFonts w:ascii="Times New Roman" w:hAnsi="Times New Roman"/>
          <w:sz w:val="24"/>
          <w:szCs w:val="24"/>
        </w:rPr>
        <w:t>а</w:t>
      </w:r>
      <w:r w:rsidRPr="00BC4B4C">
        <w:rPr>
          <w:rFonts w:ascii="Times New Roman" w:hAnsi="Times New Roman"/>
          <w:sz w:val="24"/>
          <w:szCs w:val="24"/>
        </w:rPr>
        <w:t>правлении его на доработку с указанием даты его повторного предста</w:t>
      </w:r>
      <w:r w:rsidRPr="00BC4B4C">
        <w:rPr>
          <w:rFonts w:ascii="Times New Roman" w:hAnsi="Times New Roman"/>
          <w:sz w:val="24"/>
          <w:szCs w:val="24"/>
        </w:rPr>
        <w:t>в</w:t>
      </w:r>
      <w:r w:rsidRPr="00BC4B4C">
        <w:rPr>
          <w:rFonts w:ascii="Times New Roman" w:hAnsi="Times New Roman"/>
          <w:sz w:val="24"/>
          <w:szCs w:val="24"/>
        </w:rPr>
        <w:t>ления.</w:t>
      </w:r>
    </w:p>
    <w:p w:rsidR="009D29D3" w:rsidRDefault="009D29D3" w:rsidP="005D794E">
      <w:pPr>
        <w:spacing w:after="0" w:line="240" w:lineRule="auto"/>
        <w:ind w:firstLine="590"/>
        <w:rPr>
          <w:rFonts w:ascii="Times New Roman" w:hAnsi="Times New Roman"/>
          <w:b/>
          <w:bCs/>
          <w:sz w:val="24"/>
          <w:szCs w:val="24"/>
          <w:shd w:val="clear" w:color="auto" w:fill="FFFFFF"/>
        </w:rPr>
      </w:pPr>
    </w:p>
    <w:p w:rsidR="005D794E" w:rsidRDefault="0050141B" w:rsidP="007E4602">
      <w:pPr>
        <w:tabs>
          <w:tab w:val="left" w:pos="0"/>
        </w:tabs>
        <w:spacing w:after="0" w:line="240" w:lineRule="auto"/>
        <w:ind w:firstLine="540"/>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11</w:t>
      </w:r>
      <w:r w:rsidRPr="00307393">
        <w:rPr>
          <w:rFonts w:ascii="Times New Roman" w:hAnsi="Times New Roman"/>
          <w:b/>
          <w:bCs/>
          <w:sz w:val="24"/>
          <w:szCs w:val="24"/>
          <w:shd w:val="clear" w:color="auto" w:fill="FFFFFF"/>
        </w:rPr>
        <w:t xml:space="preserve">. Комиссия по землепользованию и застройке сельского поселения </w:t>
      </w:r>
    </w:p>
    <w:p w:rsidR="005D794E" w:rsidRDefault="004C0428" w:rsidP="007E4602">
      <w:pPr>
        <w:tabs>
          <w:tab w:val="left" w:pos="0"/>
        </w:tabs>
        <w:spacing w:after="0" w:line="240" w:lineRule="auto"/>
        <w:rPr>
          <w:rFonts w:ascii="Times New Roman" w:hAnsi="Times New Roman"/>
          <w:b/>
          <w:bCs/>
          <w:sz w:val="24"/>
          <w:szCs w:val="24"/>
          <w:shd w:val="clear" w:color="auto" w:fill="FFFFFF"/>
        </w:rPr>
      </w:pPr>
      <w:r>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0050141B"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0050141B" w:rsidRPr="00307393">
        <w:rPr>
          <w:rFonts w:ascii="Times New Roman" w:hAnsi="Times New Roman"/>
          <w:b/>
          <w:bCs/>
          <w:sz w:val="24"/>
          <w:szCs w:val="24"/>
          <w:shd w:val="clear" w:color="auto" w:fill="FFFFFF"/>
        </w:rPr>
        <w:t xml:space="preserve"> </w:t>
      </w:r>
    </w:p>
    <w:p w:rsidR="005D794E" w:rsidRDefault="0050141B" w:rsidP="007E4602">
      <w:pPr>
        <w:tabs>
          <w:tab w:val="left" w:pos="0"/>
        </w:tabs>
        <w:spacing w:after="0" w:line="240" w:lineRule="auto"/>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Республики Ба</w:t>
      </w:r>
      <w:r w:rsidRPr="00307393">
        <w:rPr>
          <w:rFonts w:ascii="Times New Roman" w:hAnsi="Times New Roman"/>
          <w:b/>
          <w:bCs/>
          <w:sz w:val="24"/>
          <w:szCs w:val="24"/>
          <w:shd w:val="clear" w:color="auto" w:fill="FFFFFF"/>
        </w:rPr>
        <w:t>ш</w:t>
      </w:r>
      <w:r w:rsidRPr="00307393">
        <w:rPr>
          <w:rFonts w:ascii="Times New Roman" w:hAnsi="Times New Roman"/>
          <w:b/>
          <w:bCs/>
          <w:sz w:val="24"/>
          <w:szCs w:val="24"/>
          <w:shd w:val="clear" w:color="auto" w:fill="FFFFFF"/>
        </w:rPr>
        <w:t>кортостан</w:t>
      </w:r>
    </w:p>
    <w:p w:rsidR="0050141B" w:rsidRPr="00307393" w:rsidRDefault="0050141B" w:rsidP="005D794E">
      <w:pPr>
        <w:spacing w:after="0" w:line="240" w:lineRule="auto"/>
        <w:ind w:firstLine="590"/>
        <w:rPr>
          <w:rFonts w:ascii="Times New Roman" w:hAnsi="Times New Roman"/>
          <w:sz w:val="24"/>
          <w:szCs w:val="24"/>
        </w:rPr>
      </w:pPr>
      <w:r w:rsidRPr="00307393">
        <w:rPr>
          <w:rFonts w:ascii="Times New Roman" w:hAnsi="Times New Roman"/>
          <w:b/>
          <w:bCs/>
          <w:sz w:val="24"/>
          <w:szCs w:val="24"/>
          <w:shd w:val="clear" w:color="auto" w:fill="FFFFFF"/>
        </w:rPr>
        <w:t xml:space="preserve"> </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 xml:space="preserve">1. </w:t>
      </w:r>
      <w:r w:rsidRPr="00307393">
        <w:rPr>
          <w:rFonts w:ascii="Times New Roman" w:hAnsi="Times New Roman"/>
          <w:sz w:val="24"/>
          <w:szCs w:val="24"/>
          <w:shd w:val="clear" w:color="auto" w:fill="FFFFFF"/>
        </w:rPr>
        <w:t xml:space="preserve">Комиссия по землепользованию и застройке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(далее – Коми</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сия) является постоянно действующим, консультативным, коллегиальным, совещательным 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ганом и формируется для реализации настоящих Правил.</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Комиссия формируется на основании постановления главы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и осуществляет свою деятельность в соответствии с настоящими Правилами, Положением о Комиссии, иными актами, утверждаемыми главой администрации сельского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сел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w:t>
      </w:r>
    </w:p>
    <w:p w:rsidR="0050141B" w:rsidRPr="00307393" w:rsidRDefault="0050141B" w:rsidP="00A755AE">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К компетенции Комиссии в соответствие с федеральным законодательством и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щими Правилами относятся:</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координация деятельности администрации сельского поселения в области разработки настоящих Правил, организация подготовки настоящих Правил, рассмотрение предл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жений заинтересованных лиц по подготовке проекта настоящих Правил, рассмотрение проекта настоящих Правил;</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рассмотрение предложений по внесению изменений в настоящие Правила и подготовка заключений по ним для принятия Главой сельского поселения и Советом решений о вн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сении изменений в Правила землепользования и застройки сельского поселения или об отклонении таких предложений;</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организация подготовки проектов нормативных правовых актов, иных документов, св</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 xml:space="preserve">занных с реализацией и применением настоящих Правил; </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подготовка Главе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w:t>
      </w:r>
      <w:r w:rsidR="008D05A7" w:rsidRPr="007F4A38">
        <w:rPr>
          <w:rFonts w:ascii="Times New Roman" w:hAnsi="Times New Roman"/>
          <w:sz w:val="24"/>
          <w:szCs w:val="24"/>
          <w:shd w:val="clear" w:color="auto" w:fill="FFFFFF"/>
        </w:rPr>
        <w:t>Республики Башкортостан</w:t>
      </w:r>
      <w:r w:rsidRPr="00307393">
        <w:rPr>
          <w:rFonts w:ascii="Times New Roman" w:hAnsi="Times New Roman"/>
          <w:sz w:val="24"/>
          <w:szCs w:val="24"/>
          <w:shd w:val="clear" w:color="auto" w:fill="FFFFFF"/>
        </w:rPr>
        <w:t xml:space="preserve"> заключений по 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зультатам</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слушаний, предложения по дос</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дебному урегулированию споров в связи с обращениями физических и юридических лиц по поводу решений Администрации касающихся земл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пользования и застройки; </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направление сообщений о проведении публичных слушаний лицам, определе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 статьями 39, 40 Градостроительного кодекса Российской Федерации;</w:t>
      </w:r>
    </w:p>
    <w:p w:rsidR="0050141B" w:rsidRPr="00307393" w:rsidRDefault="0050141B" w:rsidP="00743F82">
      <w:pPr>
        <w:widowControl w:val="0"/>
        <w:numPr>
          <w:ilvl w:val="0"/>
          <w:numId w:val="41"/>
        </w:numPr>
        <w:tabs>
          <w:tab w:val="clear" w:pos="1310"/>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осуществление иных полномочий, возложенных на нее решением главы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w:t>
      </w:r>
      <w:r w:rsidR="009F0D16">
        <w:rPr>
          <w:rFonts w:ascii="Times New Roman" w:hAnsi="Times New Roman"/>
          <w:sz w:val="24"/>
          <w:szCs w:val="24"/>
          <w:shd w:val="clear" w:color="auto" w:fill="FFFFFF"/>
        </w:rPr>
        <w:t>й</w:t>
      </w:r>
      <w:r w:rsidR="009F0D16">
        <w:rPr>
          <w:rFonts w:ascii="Times New Roman" w:hAnsi="Times New Roman"/>
          <w:sz w:val="24"/>
          <w:szCs w:val="24"/>
          <w:shd w:val="clear" w:color="auto" w:fill="FFFFFF"/>
        </w:rPr>
        <w:t>он</w:t>
      </w:r>
      <w:r w:rsidRPr="00307393">
        <w:rPr>
          <w:rFonts w:ascii="Times New Roman" w:hAnsi="Times New Roman"/>
          <w:sz w:val="24"/>
          <w:szCs w:val="24"/>
          <w:shd w:val="clear" w:color="auto" w:fill="FFFFFF"/>
        </w:rPr>
        <w:t xml:space="preserve"> </w:t>
      </w:r>
      <w:r w:rsidR="008D05A7" w:rsidRPr="007F4A38">
        <w:rPr>
          <w:rFonts w:ascii="Times New Roman" w:hAnsi="Times New Roman"/>
          <w:sz w:val="24"/>
          <w:szCs w:val="24"/>
          <w:shd w:val="clear" w:color="auto" w:fill="FFFFFF"/>
        </w:rPr>
        <w:t>Республики Башкортостан</w:t>
      </w:r>
      <w:r w:rsidRPr="00307393">
        <w:rPr>
          <w:rFonts w:ascii="Times New Roman" w:hAnsi="Times New Roman"/>
          <w:sz w:val="24"/>
          <w:szCs w:val="24"/>
          <w:shd w:val="clear" w:color="auto" w:fill="FFFFFF"/>
        </w:rPr>
        <w:t xml:space="preserve">. </w:t>
      </w:r>
    </w:p>
    <w:p w:rsidR="0050141B" w:rsidRPr="00307393" w:rsidRDefault="0050141B" w:rsidP="00194823">
      <w:pPr>
        <w:spacing w:after="0" w:line="240" w:lineRule="auto"/>
        <w:ind w:firstLine="590"/>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Персональный состав Комиссии утверждается Постановлением главы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ми</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сия осуществляет свою деятельность в соответствии с настоящими Правилами.</w:t>
      </w:r>
    </w:p>
    <w:p w:rsidR="0050141B" w:rsidRPr="00307393" w:rsidRDefault="0050141B" w:rsidP="00194823">
      <w:pPr>
        <w:spacing w:after="0" w:line="240" w:lineRule="auto"/>
        <w:ind w:firstLine="561"/>
        <w:rPr>
          <w:rFonts w:ascii="Times New Roman" w:hAnsi="Times New Roman"/>
          <w:sz w:val="24"/>
          <w:szCs w:val="24"/>
        </w:rPr>
      </w:pPr>
      <w:r w:rsidRPr="00307393">
        <w:rPr>
          <w:rFonts w:ascii="Times New Roman" w:hAnsi="Times New Roman"/>
          <w:sz w:val="24"/>
          <w:szCs w:val="24"/>
          <w:shd w:val="clear" w:color="auto" w:fill="FFFFFF"/>
        </w:rPr>
        <w:t xml:space="preserve">Председатель Комиссии назначается главой администрации сельского поселения </w:t>
      </w:r>
      <w:r w:rsidR="004C0428">
        <w:rPr>
          <w:rFonts w:ascii="Times New Roman" w:hAnsi="Times New Roman"/>
          <w:sz w:val="24"/>
          <w:szCs w:val="24"/>
          <w:shd w:val="clear" w:color="auto" w:fill="FFFFFF"/>
        </w:rPr>
        <w:t>Маги</w:t>
      </w:r>
      <w:r w:rsidR="004C0428">
        <w:rPr>
          <w:rFonts w:ascii="Times New Roman" w:hAnsi="Times New Roman"/>
          <w:sz w:val="24"/>
          <w:szCs w:val="24"/>
          <w:shd w:val="clear" w:color="auto" w:fill="FFFFFF"/>
        </w:rPr>
        <w:t>н</w:t>
      </w:r>
      <w:r w:rsidR="004C0428">
        <w:rPr>
          <w:rFonts w:ascii="Times New Roman" w:hAnsi="Times New Roman"/>
          <w:sz w:val="24"/>
          <w:szCs w:val="24"/>
          <w:shd w:val="clear" w:color="auto" w:fill="FFFFFF"/>
        </w:rPr>
        <w:t>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В состав Комиссии могут включаться представители структурных подразделений админ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уполномоченные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в области земельно-имущественных отношений, в области экономич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отношений и правового управления,</w:t>
      </w:r>
      <w:r w:rsidRPr="00307393">
        <w:rPr>
          <w:rFonts w:ascii="Times New Roman" w:hAnsi="Times New Roman"/>
          <w:sz w:val="24"/>
          <w:szCs w:val="24"/>
        </w:rPr>
        <w:t xml:space="preserve"> </w:t>
      </w:r>
      <w:r w:rsidRPr="00307393">
        <w:rPr>
          <w:rFonts w:ascii="Times New Roman" w:hAnsi="Times New Roman"/>
          <w:sz w:val="24"/>
          <w:szCs w:val="24"/>
          <w:shd w:val="clear" w:color="auto" w:fill="FFFFFF"/>
        </w:rPr>
        <w:t>государственных органов контроля и надзора, деп</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таты Совета.</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Решения Комиссии принимаются простым большинством голосов, при наличии квор</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ма не менее двух третей от общего числа членов Комиссии. При равенстве голосов голос пре</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седателя Комиссии является решающим.</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При наличии информации о прямой или косвенной финансовой заинтересованн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сти члена Комиссии по конкретному вопросу, наличии родственных отношений члена комиссии заявит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лем по конкретному вопросу, такой член комиссии решением комиссии должен быть освобо</w:t>
      </w:r>
      <w:r w:rsidRPr="00307393">
        <w:rPr>
          <w:rFonts w:ascii="Times New Roman" w:hAnsi="Times New Roman"/>
          <w:sz w:val="24"/>
          <w:szCs w:val="24"/>
          <w:shd w:val="clear" w:color="auto" w:fill="FFFFFF"/>
        </w:rPr>
        <w:t>ж</w:t>
      </w:r>
      <w:r w:rsidRPr="00307393">
        <w:rPr>
          <w:rFonts w:ascii="Times New Roman" w:hAnsi="Times New Roman"/>
          <w:sz w:val="24"/>
          <w:szCs w:val="24"/>
          <w:shd w:val="clear" w:color="auto" w:fill="FFFFFF"/>
        </w:rPr>
        <w:t>ден от участия в голосовании по соответствующему вопросу.</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Заседания Комиссии ведет ее председатель или заместитель председателя.</w:t>
      </w:r>
    </w:p>
    <w:p w:rsidR="0050141B" w:rsidRPr="00307393" w:rsidRDefault="0050141B" w:rsidP="00AE7AEC">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Итоги каждого заседания Комиссии оформляются подписанным председателем и секрет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рем комиссии протоколом, к которому могут прилагаться копии материалов, связанных с темой заседания.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Решения Комиссии вступают в силу с момента подписания протокола и являются осн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ванием для осуществления соответствующих действий всеми структурными подразделениями Администрации сельского поселения.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Протоколы всех заседаний и копии материалов хранятся в архиве сельского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селения.</w:t>
      </w:r>
    </w:p>
    <w:p w:rsidR="0050141B" w:rsidRPr="00307393" w:rsidRDefault="0050141B" w:rsidP="00AE7AEC">
      <w:pPr>
        <w:spacing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8.Информация о работе Комиссии является открытой для всех заинтересованных лиц.</w:t>
      </w:r>
    </w:p>
    <w:p w:rsidR="0050141B" w:rsidRPr="00307393" w:rsidRDefault="0050141B" w:rsidP="0050141B">
      <w:pPr>
        <w:spacing w:line="240" w:lineRule="auto"/>
        <w:ind w:firstLine="567"/>
        <w:rPr>
          <w:rFonts w:ascii="Times New Roman" w:hAnsi="Times New Roman"/>
          <w:sz w:val="24"/>
          <w:szCs w:val="24"/>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12</w:t>
      </w:r>
      <w:r w:rsidRPr="00307393">
        <w:rPr>
          <w:rFonts w:ascii="Times New Roman" w:hAnsi="Times New Roman"/>
          <w:b/>
          <w:bCs/>
          <w:sz w:val="24"/>
          <w:szCs w:val="24"/>
          <w:shd w:val="clear" w:color="auto" w:fill="FFFFFF"/>
        </w:rPr>
        <w:t>. Общие положения о физических и юридических лицах, осущест</w:t>
      </w:r>
      <w:r w:rsidRPr="00307393">
        <w:rPr>
          <w:rFonts w:ascii="Times New Roman" w:hAnsi="Times New Roman"/>
          <w:b/>
          <w:bCs/>
          <w:sz w:val="24"/>
          <w:szCs w:val="24"/>
          <w:shd w:val="clear" w:color="auto" w:fill="FFFFFF"/>
        </w:rPr>
        <w:t>в</w:t>
      </w:r>
      <w:r w:rsidRPr="00307393">
        <w:rPr>
          <w:rFonts w:ascii="Times New Roman" w:hAnsi="Times New Roman"/>
          <w:b/>
          <w:bCs/>
          <w:sz w:val="24"/>
          <w:szCs w:val="24"/>
          <w:shd w:val="clear" w:color="auto" w:fill="FFFFFF"/>
        </w:rPr>
        <w:t>ляющих землепользование и застройку</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В соответствии с действующим законодательством настоящие Правила, а также прин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маемые в их развитие иные нормативно - правовые акты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регулируют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вия физических и юридических лиц, предпринимателей, которые: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участвуют в торгах (конкурсах, аукционах) по предоставлению прав собственности или аренды на земельные участки, сформированные из состава государственных или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ципальных земель, в целях нового строительства или реконструкции существующих объектов капитального строительства;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обращаются в администрацию сельского поселения с заявкой о подготовке и предоста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лении земельного участка (земельных участков) для нового строительства, реконстру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ции существующих объектов капитального строительства и осуществляют действия по градостроительной подготовке земельных участков из состава государственных и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ципальных земель;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являясь правообладателями земельных участков и объектов капитального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 осуществляют их текущее использование, а также подготавливают проектную докуме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тацию и осуществляют строительство, реконструкцию и иные изменения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тального строительства;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являясь собственниками помещений в многоквартирных домах, по своей инициативе обеспечивают действия по формированию земельных участков многоквартирных 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мов; </w:t>
      </w:r>
    </w:p>
    <w:p w:rsidR="0050141B" w:rsidRPr="00307393" w:rsidRDefault="0050141B" w:rsidP="00743F82">
      <w:pPr>
        <w:widowControl w:val="0"/>
        <w:numPr>
          <w:ilvl w:val="0"/>
          <w:numId w:val="42"/>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осуществляют иные не запрещенные действующим законодательством действия в обла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ти землепользования и застройки. </w:t>
      </w:r>
    </w:p>
    <w:p w:rsidR="0050141B" w:rsidRPr="00307393" w:rsidRDefault="0050141B" w:rsidP="005C47C8">
      <w:pPr>
        <w:spacing w:after="0" w:line="240" w:lineRule="auto"/>
        <w:ind w:firstLine="567"/>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b/>
          <w:bCs/>
          <w:sz w:val="24"/>
          <w:szCs w:val="24"/>
          <w:shd w:val="clear" w:color="auto" w:fill="FFFFFF"/>
        </w:rPr>
        <w:t>.</w:t>
      </w:r>
      <w:r w:rsidRPr="00307393">
        <w:rPr>
          <w:rFonts w:ascii="Times New Roman" w:hAnsi="Times New Roman"/>
          <w:sz w:val="24"/>
          <w:szCs w:val="24"/>
          <w:shd w:val="clear" w:color="auto" w:fill="FFFFFF"/>
        </w:rPr>
        <w:t xml:space="preserve"> К иным действиям в области землепользования и застройки могут быть отнес</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ны: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возведение временных строений (с ограниченным сроком использования) на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ных участках в границах территорий общего пользования, не подлежащих приватизации, 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редаваемых в аренду на срок не более пяти лет;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ными объектами капитального строительства, переоформление права пожизненного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следуемого владения земельными участками или права постоянного бессрочного пол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зования земельными участками на право собственности, аренды или безвозмез</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 xml:space="preserve">ного срочного пользования; </w:t>
      </w:r>
    </w:p>
    <w:p w:rsidR="0050141B" w:rsidRPr="00307393" w:rsidRDefault="0050141B" w:rsidP="00743F82">
      <w:pPr>
        <w:widowControl w:val="0"/>
        <w:numPr>
          <w:ilvl w:val="0"/>
          <w:numId w:val="43"/>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иные действия, связанные с подготовкой и реализацией общественных интересов или частных намерений по землепользованию и застройке.</w:t>
      </w:r>
    </w:p>
    <w:p w:rsidR="008F1961" w:rsidRDefault="008F1961" w:rsidP="0050141B">
      <w:pPr>
        <w:spacing w:line="240" w:lineRule="auto"/>
        <w:ind w:firstLine="567"/>
        <w:rPr>
          <w:rFonts w:ascii="Times New Roman" w:hAnsi="Times New Roman"/>
          <w:b/>
          <w:bCs/>
          <w:sz w:val="24"/>
          <w:szCs w:val="24"/>
          <w:shd w:val="clear" w:color="auto" w:fill="FFFFFF"/>
        </w:rPr>
      </w:pPr>
    </w:p>
    <w:p w:rsidR="0050141B" w:rsidRPr="00307393" w:rsidRDefault="0050141B" w:rsidP="0050141B">
      <w:pPr>
        <w:spacing w:line="240" w:lineRule="auto"/>
        <w:ind w:firstLine="567"/>
        <w:rPr>
          <w:rFonts w:ascii="Times New Roman" w:hAnsi="Times New Roman"/>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3</w:t>
      </w:r>
      <w:r w:rsidRPr="00307393">
        <w:rPr>
          <w:rFonts w:ascii="Times New Roman" w:hAnsi="Times New Roman"/>
          <w:b/>
          <w:bCs/>
          <w:sz w:val="24"/>
          <w:szCs w:val="24"/>
          <w:shd w:val="clear" w:color="auto" w:fill="FFFFFF"/>
        </w:rPr>
        <w:t xml:space="preserve">. Порядок утверждения и вступление в силу Правил землепользования и застройки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w:t>
      </w:r>
      <w:r w:rsidR="009F0D16">
        <w:rPr>
          <w:rFonts w:ascii="Times New Roman" w:hAnsi="Times New Roman"/>
          <w:b/>
          <w:bCs/>
          <w:sz w:val="24"/>
          <w:szCs w:val="24"/>
          <w:shd w:val="clear" w:color="auto" w:fill="FFFFFF"/>
        </w:rPr>
        <w:t>и</w:t>
      </w:r>
      <w:r w:rsidR="009F0D16">
        <w:rPr>
          <w:rFonts w:ascii="Times New Roman" w:hAnsi="Times New Roman"/>
          <w:b/>
          <w:bCs/>
          <w:sz w:val="24"/>
          <w:szCs w:val="24"/>
          <w:shd w:val="clear" w:color="auto" w:fill="FFFFFF"/>
        </w:rPr>
        <w:t>дельский район</w:t>
      </w:r>
      <w:r w:rsidRPr="00307393">
        <w:rPr>
          <w:rFonts w:ascii="Times New Roman" w:hAnsi="Times New Roman"/>
          <w:b/>
          <w:bCs/>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Правил</w:t>
      </w:r>
      <w:r w:rsidR="002B24A5">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 землепользования и застройки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утверждаются Сов</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том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по результатам</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обсуждений или</w:t>
      </w:r>
      <w:r w:rsidRPr="00307393">
        <w:rPr>
          <w:rFonts w:ascii="Times New Roman" w:hAnsi="Times New Roman"/>
          <w:sz w:val="24"/>
          <w:szCs w:val="24"/>
          <w:shd w:val="clear" w:color="auto" w:fill="FFFFFF"/>
        </w:rPr>
        <w:t xml:space="preserve"> публичных слуш</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ний и вступают в силу после их офиц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ального опубликования.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Обязательными приложениями к проекту правил землепользования и застройки явл</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ются протоколы</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w:t>
      </w:r>
      <w:r w:rsidR="002B24A5">
        <w:rPr>
          <w:rFonts w:ascii="Times New Roman" w:hAnsi="Times New Roman"/>
          <w:sz w:val="24"/>
          <w:szCs w:val="24"/>
        </w:rPr>
        <w:t>б</w:t>
      </w:r>
      <w:r w:rsidR="002B24A5">
        <w:rPr>
          <w:rFonts w:ascii="Times New Roman" w:hAnsi="Times New Roman"/>
          <w:sz w:val="24"/>
          <w:szCs w:val="24"/>
        </w:rPr>
        <w:t>суждений или</w:t>
      </w:r>
      <w:r w:rsidRPr="00307393">
        <w:rPr>
          <w:rFonts w:ascii="Times New Roman" w:hAnsi="Times New Roman"/>
          <w:sz w:val="24"/>
          <w:szCs w:val="24"/>
          <w:shd w:val="clear" w:color="auto" w:fill="FFFFFF"/>
        </w:rPr>
        <w:t xml:space="preserve"> публичных слушаний по указанному проекту и заключение о результатах таких</w:t>
      </w:r>
      <w:r w:rsidR="002B24A5" w:rsidRPr="002B24A5">
        <w:rPr>
          <w:rFonts w:ascii="Times New Roman" w:hAnsi="Times New Roman"/>
          <w:sz w:val="24"/>
          <w:szCs w:val="24"/>
        </w:rPr>
        <w:t xml:space="preserve"> </w:t>
      </w:r>
      <w:r w:rsidR="002B24A5">
        <w:rPr>
          <w:rFonts w:ascii="Times New Roman" w:hAnsi="Times New Roman"/>
          <w:sz w:val="24"/>
          <w:szCs w:val="24"/>
        </w:rPr>
        <w:t>общественных о</w:t>
      </w:r>
      <w:r w:rsidR="002B24A5">
        <w:rPr>
          <w:rFonts w:ascii="Times New Roman" w:hAnsi="Times New Roman"/>
          <w:sz w:val="24"/>
          <w:szCs w:val="24"/>
        </w:rPr>
        <w:t>б</w:t>
      </w:r>
      <w:r w:rsidR="002B24A5">
        <w:rPr>
          <w:rFonts w:ascii="Times New Roman" w:hAnsi="Times New Roman"/>
          <w:sz w:val="24"/>
          <w:szCs w:val="24"/>
        </w:rPr>
        <w:t>суждений или</w:t>
      </w:r>
      <w:r w:rsidRPr="00307393">
        <w:rPr>
          <w:rFonts w:ascii="Times New Roman" w:hAnsi="Times New Roman"/>
          <w:sz w:val="24"/>
          <w:szCs w:val="24"/>
          <w:shd w:val="clear" w:color="auto" w:fill="FFFFFF"/>
        </w:rPr>
        <w:t xml:space="preserve"> публичных слушаний.</w:t>
      </w:r>
    </w:p>
    <w:p w:rsidR="002B24A5" w:rsidRPr="002B24A5" w:rsidRDefault="0050141B" w:rsidP="002B24A5">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Совет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w:t>
      </w:r>
      <w:r w:rsidR="002B24A5" w:rsidRPr="002B24A5">
        <w:rPr>
          <w:rFonts w:ascii="Times New Roman" w:eastAsia="Times New Roman" w:hAnsi="Times New Roman"/>
          <w:sz w:val="24"/>
          <w:szCs w:val="24"/>
          <w:lang w:eastAsia="ru-RU"/>
        </w:rPr>
        <w:t>по результатам рассмотрения проекта правил землепол</w:t>
      </w:r>
      <w:r w:rsidR="002B24A5" w:rsidRPr="002B24A5">
        <w:rPr>
          <w:rFonts w:ascii="Times New Roman" w:eastAsia="Times New Roman" w:hAnsi="Times New Roman"/>
          <w:sz w:val="24"/>
          <w:szCs w:val="24"/>
          <w:lang w:eastAsia="ru-RU"/>
        </w:rPr>
        <w:t>ь</w:t>
      </w:r>
      <w:r w:rsidR="002B24A5" w:rsidRPr="002B24A5">
        <w:rPr>
          <w:rFonts w:ascii="Times New Roman" w:eastAsia="Times New Roman" w:hAnsi="Times New Roman"/>
          <w:sz w:val="24"/>
          <w:szCs w:val="24"/>
          <w:lang w:eastAsia="ru-RU"/>
        </w:rPr>
        <w:t>зования и застройки и обязательных приложений к нему может утвердить правила землепол</w:t>
      </w:r>
      <w:r w:rsidR="002B24A5" w:rsidRPr="002B24A5">
        <w:rPr>
          <w:rFonts w:ascii="Times New Roman" w:eastAsia="Times New Roman" w:hAnsi="Times New Roman"/>
          <w:sz w:val="24"/>
          <w:szCs w:val="24"/>
          <w:lang w:eastAsia="ru-RU"/>
        </w:rPr>
        <w:t>ь</w:t>
      </w:r>
      <w:r w:rsidR="002B24A5" w:rsidRPr="002B24A5">
        <w:rPr>
          <w:rFonts w:ascii="Times New Roman" w:eastAsia="Times New Roman" w:hAnsi="Times New Roman"/>
          <w:sz w:val="24"/>
          <w:szCs w:val="24"/>
          <w:lang w:eastAsia="ru-RU"/>
        </w:rPr>
        <w:t>зования и застройки или направить проект правил землепользования и застройки главе админ</w:t>
      </w:r>
      <w:r w:rsidR="002B24A5" w:rsidRPr="002B24A5">
        <w:rPr>
          <w:rFonts w:ascii="Times New Roman" w:eastAsia="Times New Roman" w:hAnsi="Times New Roman"/>
          <w:sz w:val="24"/>
          <w:szCs w:val="24"/>
          <w:lang w:eastAsia="ru-RU"/>
        </w:rPr>
        <w:t>и</w:t>
      </w:r>
      <w:r w:rsidR="002B24A5" w:rsidRPr="002B24A5">
        <w:rPr>
          <w:rFonts w:ascii="Times New Roman" w:eastAsia="Times New Roman" w:hAnsi="Times New Roman"/>
          <w:sz w:val="24"/>
          <w:szCs w:val="24"/>
          <w:lang w:eastAsia="ru-RU"/>
        </w:rPr>
        <w:t>страции на доработку в соответствии с заключением о результатах общественных обсу</w:t>
      </w:r>
      <w:r w:rsidR="002B24A5" w:rsidRPr="002B24A5">
        <w:rPr>
          <w:rFonts w:ascii="Times New Roman" w:eastAsia="Times New Roman" w:hAnsi="Times New Roman"/>
          <w:sz w:val="24"/>
          <w:szCs w:val="24"/>
          <w:lang w:eastAsia="ru-RU"/>
        </w:rPr>
        <w:t>ж</w:t>
      </w:r>
      <w:r w:rsidR="002B24A5" w:rsidRPr="002B24A5">
        <w:rPr>
          <w:rFonts w:ascii="Times New Roman" w:eastAsia="Times New Roman" w:hAnsi="Times New Roman"/>
          <w:sz w:val="24"/>
          <w:szCs w:val="24"/>
          <w:lang w:eastAsia="ru-RU"/>
        </w:rPr>
        <w:t>дений или публичных слушаний по указанному проекту.</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Правила землепользования и застройки подлежат опубликованию в порядке, устано</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ленном для официального опубликования муниципальных правовых актов, иной официальной информации, и размещаются на официальном сайте сельского поселения (при наличии офиц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ального сайта) в сети Интернет.</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Физические и юридические лица вправе оспорить решение об утверждении правил зе</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 xml:space="preserve">лепользования и застройки в судебном порядке.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w:t>
      </w:r>
      <w:r w:rsidR="00AE7AEC">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Органы государственной власти Российской Федерации, органы государственной вл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сти субъектов Российской Федерации вправе оспорить решение об утверждении правил земл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пользования и застройки в судебном порядке в случае несоответс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вия правил землепользования и застройки законодательству Российской Федерации, а также схемам территориального пл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нирования Российской Федерации,</w:t>
      </w:r>
      <w:r w:rsidR="003550AF">
        <w:rPr>
          <w:rFonts w:ascii="Times New Roman" w:hAnsi="Times New Roman"/>
          <w:sz w:val="24"/>
          <w:szCs w:val="24"/>
          <w:shd w:val="clear" w:color="auto" w:fill="FFFFFF"/>
        </w:rPr>
        <w:t xml:space="preserve"> схемам территориального планирования двух и более суб</w:t>
      </w:r>
      <w:r w:rsidR="003550AF">
        <w:rPr>
          <w:rFonts w:ascii="Times New Roman" w:hAnsi="Times New Roman"/>
          <w:sz w:val="24"/>
          <w:szCs w:val="24"/>
          <w:shd w:val="clear" w:color="auto" w:fill="FFFFFF"/>
        </w:rPr>
        <w:t>ъ</w:t>
      </w:r>
      <w:r w:rsidR="003550AF">
        <w:rPr>
          <w:rFonts w:ascii="Times New Roman" w:hAnsi="Times New Roman"/>
          <w:sz w:val="24"/>
          <w:szCs w:val="24"/>
          <w:shd w:val="clear" w:color="auto" w:fill="FFFFFF"/>
        </w:rPr>
        <w:t>ектов Российской Федерации,</w:t>
      </w:r>
      <w:r w:rsidRPr="00307393">
        <w:rPr>
          <w:rFonts w:ascii="Times New Roman" w:hAnsi="Times New Roman"/>
          <w:sz w:val="24"/>
          <w:szCs w:val="24"/>
          <w:shd w:val="clear" w:color="auto" w:fill="FFFFFF"/>
        </w:rPr>
        <w:t xml:space="preserve"> схемам территориального планирования субъектов Российской Федерации, утвержденным до утверждения правил землепользования и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стройки.</w:t>
      </w:r>
    </w:p>
    <w:p w:rsidR="001D4A1B" w:rsidRDefault="001D4A1B" w:rsidP="001D4A1B">
      <w:pPr>
        <w:spacing w:after="0" w:line="240" w:lineRule="auto"/>
        <w:ind w:firstLine="567"/>
        <w:jc w:val="both"/>
        <w:rPr>
          <w:rFonts w:ascii="Times New Roman" w:hAnsi="Times New Roman"/>
          <w:sz w:val="24"/>
          <w:szCs w:val="24"/>
          <w:shd w:val="clear" w:color="auto" w:fill="FFFFFF"/>
        </w:rPr>
      </w:pPr>
      <w:r>
        <w:rPr>
          <w:rFonts w:ascii="Times New Roman" w:eastAsia="Times New Roman" w:hAnsi="Times New Roman"/>
          <w:sz w:val="24"/>
          <w:szCs w:val="24"/>
          <w:lang w:eastAsia="ru-RU"/>
        </w:rPr>
        <w:t xml:space="preserve">7. </w:t>
      </w:r>
      <w:r w:rsidRPr="001D4A1B">
        <w:rPr>
          <w:rFonts w:ascii="Times New Roman" w:eastAsia="Times New Roman" w:hAnsi="Times New Roman"/>
          <w:sz w:val="24"/>
          <w:szCs w:val="24"/>
          <w:lang w:eastAsia="ru-RU"/>
        </w:rPr>
        <w:t>Правила землепользования и застройки, устанавливающие градостроительные регл</w:t>
      </w:r>
      <w:r w:rsidRPr="001D4A1B">
        <w:rPr>
          <w:rFonts w:ascii="Times New Roman" w:eastAsia="Times New Roman" w:hAnsi="Times New Roman"/>
          <w:sz w:val="24"/>
          <w:szCs w:val="24"/>
          <w:lang w:eastAsia="ru-RU"/>
        </w:rPr>
        <w:t>а</w:t>
      </w:r>
      <w:r w:rsidRPr="001D4A1B">
        <w:rPr>
          <w:rFonts w:ascii="Times New Roman" w:eastAsia="Times New Roman" w:hAnsi="Times New Roman"/>
          <w:sz w:val="24"/>
          <w:szCs w:val="24"/>
          <w:lang w:eastAsia="ru-RU"/>
        </w:rPr>
        <w:t>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w:t>
      </w:r>
      <w:r w:rsidRPr="001D4A1B">
        <w:rPr>
          <w:rFonts w:ascii="Times New Roman" w:eastAsia="Times New Roman" w:hAnsi="Times New Roman"/>
          <w:sz w:val="24"/>
          <w:szCs w:val="24"/>
          <w:lang w:eastAsia="ru-RU"/>
        </w:rPr>
        <w:t>е</w:t>
      </w:r>
      <w:r w:rsidRPr="001D4A1B">
        <w:rPr>
          <w:rFonts w:ascii="Times New Roman" w:eastAsia="Times New Roman" w:hAnsi="Times New Roman"/>
          <w:sz w:val="24"/>
          <w:szCs w:val="24"/>
          <w:lang w:eastAsia="ru-RU"/>
        </w:rPr>
        <w:t>доставлены гражданам или юридическим лицам либо на которых расположены объекты недв</w:t>
      </w:r>
      <w:r w:rsidRPr="001D4A1B">
        <w:rPr>
          <w:rFonts w:ascii="Times New Roman" w:eastAsia="Times New Roman" w:hAnsi="Times New Roman"/>
          <w:sz w:val="24"/>
          <w:szCs w:val="24"/>
          <w:lang w:eastAsia="ru-RU"/>
        </w:rPr>
        <w:t>и</w:t>
      </w:r>
      <w:r w:rsidRPr="001D4A1B">
        <w:rPr>
          <w:rFonts w:ascii="Times New Roman" w:eastAsia="Times New Roman" w:hAnsi="Times New Roman"/>
          <w:sz w:val="24"/>
          <w:szCs w:val="24"/>
          <w:lang w:eastAsia="ru-RU"/>
        </w:rPr>
        <w:t>жимого имущества, права на которые возникли до 1 января 2016 года, и разрешенное использ</w:t>
      </w:r>
      <w:r w:rsidRPr="001D4A1B">
        <w:rPr>
          <w:rFonts w:ascii="Times New Roman" w:eastAsia="Times New Roman" w:hAnsi="Times New Roman"/>
          <w:sz w:val="24"/>
          <w:szCs w:val="24"/>
          <w:lang w:eastAsia="ru-RU"/>
        </w:rPr>
        <w:t>о</w:t>
      </w:r>
      <w:r w:rsidRPr="001D4A1B">
        <w:rPr>
          <w:rFonts w:ascii="Times New Roman" w:eastAsia="Times New Roman" w:hAnsi="Times New Roman"/>
          <w:sz w:val="24"/>
          <w:szCs w:val="24"/>
          <w:lang w:eastAsia="ru-RU"/>
        </w:rPr>
        <w:t>вание либо назначение которых до их включения в границы населенных пунктов не было св</w:t>
      </w:r>
      <w:r w:rsidRPr="001D4A1B">
        <w:rPr>
          <w:rFonts w:ascii="Times New Roman" w:eastAsia="Times New Roman" w:hAnsi="Times New Roman"/>
          <w:sz w:val="24"/>
          <w:szCs w:val="24"/>
          <w:lang w:eastAsia="ru-RU"/>
        </w:rPr>
        <w:t>я</w:t>
      </w:r>
      <w:r w:rsidRPr="001D4A1B">
        <w:rPr>
          <w:rFonts w:ascii="Times New Roman" w:eastAsia="Times New Roman" w:hAnsi="Times New Roman"/>
          <w:sz w:val="24"/>
          <w:szCs w:val="24"/>
          <w:lang w:eastAsia="ru-RU"/>
        </w:rPr>
        <w:t>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8</w:t>
      </w:r>
      <w:r w:rsidR="0050141B" w:rsidRPr="00307393">
        <w:rPr>
          <w:rFonts w:ascii="Times New Roman" w:hAnsi="Times New Roman"/>
          <w:sz w:val="24"/>
          <w:szCs w:val="24"/>
          <w:shd w:val="clear" w:color="auto" w:fill="FFFFFF"/>
        </w:rPr>
        <w:t>.</w:t>
      </w:r>
      <w:r w:rsidR="00AE7AEC">
        <w:rPr>
          <w:rFonts w:ascii="Times New Roman" w:hAnsi="Times New Roman"/>
          <w:sz w:val="24"/>
          <w:szCs w:val="24"/>
          <w:shd w:val="clear" w:color="auto" w:fill="FFFFFF"/>
        </w:rPr>
        <w:t xml:space="preserve"> </w:t>
      </w:r>
      <w:r w:rsidR="0050141B" w:rsidRPr="00307393">
        <w:rPr>
          <w:rFonts w:ascii="Times New Roman" w:hAnsi="Times New Roman"/>
          <w:sz w:val="24"/>
          <w:szCs w:val="24"/>
          <w:shd w:val="clear" w:color="auto" w:fill="FFFFFF"/>
        </w:rPr>
        <w:t>Принятые до введения в действие настоящих Правил, нормативные правовые акты сельского поселения по вопросам землепользования и застройки применяются в части, не пр</w:t>
      </w:r>
      <w:r w:rsidR="0050141B" w:rsidRPr="00307393">
        <w:rPr>
          <w:rFonts w:ascii="Times New Roman" w:hAnsi="Times New Roman"/>
          <w:sz w:val="24"/>
          <w:szCs w:val="24"/>
          <w:shd w:val="clear" w:color="auto" w:fill="FFFFFF"/>
        </w:rPr>
        <w:t>о</w:t>
      </w:r>
      <w:r w:rsidR="0050141B" w:rsidRPr="00307393">
        <w:rPr>
          <w:rFonts w:ascii="Times New Roman" w:hAnsi="Times New Roman"/>
          <w:sz w:val="24"/>
          <w:szCs w:val="24"/>
          <w:shd w:val="clear" w:color="auto" w:fill="FFFFFF"/>
        </w:rPr>
        <w:t>тив</w:t>
      </w:r>
      <w:r w:rsidR="0050141B" w:rsidRPr="00307393">
        <w:rPr>
          <w:rFonts w:ascii="Times New Roman" w:hAnsi="Times New Roman"/>
          <w:sz w:val="24"/>
          <w:szCs w:val="24"/>
          <w:shd w:val="clear" w:color="auto" w:fill="FFFFFF"/>
        </w:rPr>
        <w:t>о</w:t>
      </w:r>
      <w:r w:rsidR="0050141B" w:rsidRPr="00307393">
        <w:rPr>
          <w:rFonts w:ascii="Times New Roman" w:hAnsi="Times New Roman"/>
          <w:sz w:val="24"/>
          <w:szCs w:val="24"/>
          <w:shd w:val="clear" w:color="auto" w:fill="FFFFFF"/>
        </w:rPr>
        <w:t>речащей настоящим Правилам.</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bCs/>
          <w:sz w:val="24"/>
          <w:szCs w:val="24"/>
          <w:shd w:val="clear" w:color="auto" w:fill="FFFFFF"/>
        </w:rPr>
        <w:t>9</w:t>
      </w:r>
      <w:r w:rsidR="0050141B" w:rsidRPr="00307393">
        <w:rPr>
          <w:rFonts w:ascii="Times New Roman" w:hAnsi="Times New Roman"/>
          <w:bCs/>
          <w:sz w:val="24"/>
          <w:szCs w:val="24"/>
          <w:shd w:val="clear" w:color="auto" w:fill="FFFFFF"/>
        </w:rPr>
        <w:t>.</w:t>
      </w:r>
      <w:r w:rsidR="0050141B" w:rsidRPr="00307393">
        <w:rPr>
          <w:rFonts w:ascii="Times New Roman" w:hAnsi="Times New Roman"/>
          <w:sz w:val="24"/>
          <w:szCs w:val="24"/>
          <w:shd w:val="clear" w:color="auto" w:fill="FFFFFF"/>
        </w:rPr>
        <w:t xml:space="preserve"> Администрация сельского поселения после введения в действие настоящих Правил м</w:t>
      </w:r>
      <w:r w:rsidR="0050141B" w:rsidRPr="00307393">
        <w:rPr>
          <w:rFonts w:ascii="Times New Roman" w:hAnsi="Times New Roman"/>
          <w:sz w:val="24"/>
          <w:szCs w:val="24"/>
          <w:shd w:val="clear" w:color="auto" w:fill="FFFFFF"/>
        </w:rPr>
        <w:t>о</w:t>
      </w:r>
      <w:r w:rsidR="0050141B" w:rsidRPr="00307393">
        <w:rPr>
          <w:rFonts w:ascii="Times New Roman" w:hAnsi="Times New Roman"/>
          <w:sz w:val="24"/>
          <w:szCs w:val="24"/>
          <w:shd w:val="clear" w:color="auto" w:fill="FFFFFF"/>
        </w:rPr>
        <w:t>жет принять решение:</w:t>
      </w:r>
    </w:p>
    <w:p w:rsidR="0050141B" w:rsidRPr="00307393" w:rsidRDefault="0050141B" w:rsidP="00AE7AEC">
      <w:pPr>
        <w:widowControl w:val="0"/>
        <w:numPr>
          <w:ilvl w:val="0"/>
          <w:numId w:val="44"/>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 приведение в соответствии с настоящими Правилами ранее утвержденной документ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ции о застройке территории;</w:t>
      </w:r>
    </w:p>
    <w:p w:rsidR="0050141B" w:rsidRPr="00307393" w:rsidRDefault="0050141B" w:rsidP="00AE7AEC">
      <w:pPr>
        <w:widowControl w:val="0"/>
        <w:numPr>
          <w:ilvl w:val="0"/>
          <w:numId w:val="44"/>
        </w:numPr>
        <w:tabs>
          <w:tab w:val="clear" w:pos="1287"/>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 разработке документации по планировке территорий, которая после утверждения в у</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тановленном порядке может использоваться как основание для внесения изменений в настоящие Правила в части уточнения, изменения границ территориальных зон, их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става, уточнения градостроительных регламентов.</w:t>
      </w:r>
    </w:p>
    <w:p w:rsidR="0050141B" w:rsidRPr="00307393" w:rsidRDefault="001D4A1B" w:rsidP="00AE7AEC">
      <w:pPr>
        <w:spacing w:after="0" w:line="240" w:lineRule="auto"/>
        <w:ind w:firstLine="567"/>
        <w:jc w:val="both"/>
        <w:rPr>
          <w:rFonts w:ascii="Times New Roman" w:hAnsi="Times New Roman"/>
          <w:sz w:val="24"/>
          <w:szCs w:val="24"/>
        </w:rPr>
      </w:pPr>
      <w:r>
        <w:rPr>
          <w:rFonts w:ascii="Times New Roman" w:hAnsi="Times New Roman"/>
          <w:bCs/>
          <w:sz w:val="24"/>
          <w:szCs w:val="24"/>
          <w:shd w:val="clear" w:color="auto" w:fill="FFFFFF"/>
        </w:rPr>
        <w:t>10</w:t>
      </w:r>
      <w:r w:rsidR="0050141B" w:rsidRPr="00307393">
        <w:rPr>
          <w:rFonts w:ascii="Times New Roman" w:hAnsi="Times New Roman"/>
          <w:bCs/>
          <w:sz w:val="24"/>
          <w:szCs w:val="24"/>
          <w:shd w:val="clear" w:color="auto" w:fill="FFFFFF"/>
        </w:rPr>
        <w:t>.</w:t>
      </w:r>
      <w:r w:rsidR="0050141B" w:rsidRPr="00307393">
        <w:rPr>
          <w:rFonts w:ascii="Times New Roman" w:hAnsi="Times New Roman"/>
          <w:sz w:val="24"/>
          <w:szCs w:val="24"/>
          <w:shd w:val="clear" w:color="auto" w:fill="FFFFFF"/>
        </w:rPr>
        <w:t xml:space="preserve"> Действие Правил не распространяется на использование земельных участков, стро</w:t>
      </w:r>
      <w:r w:rsidR="0050141B" w:rsidRPr="00307393">
        <w:rPr>
          <w:rFonts w:ascii="Times New Roman" w:hAnsi="Times New Roman"/>
          <w:sz w:val="24"/>
          <w:szCs w:val="24"/>
          <w:shd w:val="clear" w:color="auto" w:fill="FFFFFF"/>
        </w:rPr>
        <w:t>и</w:t>
      </w:r>
      <w:r w:rsidR="0050141B" w:rsidRPr="00307393">
        <w:rPr>
          <w:rFonts w:ascii="Times New Roman" w:hAnsi="Times New Roman"/>
          <w:sz w:val="24"/>
          <w:szCs w:val="24"/>
          <w:shd w:val="clear" w:color="auto" w:fill="FFFFFF"/>
        </w:rPr>
        <w:t>тельство и реконструкцию зданий и сооружений на их территории, разрешения на строительс</w:t>
      </w:r>
      <w:r w:rsidR="0050141B" w:rsidRPr="00307393">
        <w:rPr>
          <w:rFonts w:ascii="Times New Roman" w:hAnsi="Times New Roman"/>
          <w:sz w:val="24"/>
          <w:szCs w:val="24"/>
          <w:shd w:val="clear" w:color="auto" w:fill="FFFFFF"/>
        </w:rPr>
        <w:t>т</w:t>
      </w:r>
      <w:r w:rsidR="0050141B" w:rsidRPr="00307393">
        <w:rPr>
          <w:rFonts w:ascii="Times New Roman" w:hAnsi="Times New Roman"/>
          <w:sz w:val="24"/>
          <w:szCs w:val="24"/>
          <w:shd w:val="clear" w:color="auto" w:fill="FFFFFF"/>
        </w:rPr>
        <w:t>во и реконструкцию которых выданы до вступления Правил в силу, при условии, что срок де</w:t>
      </w:r>
      <w:r w:rsidR="0050141B" w:rsidRPr="00307393">
        <w:rPr>
          <w:rFonts w:ascii="Times New Roman" w:hAnsi="Times New Roman"/>
          <w:sz w:val="24"/>
          <w:szCs w:val="24"/>
          <w:shd w:val="clear" w:color="auto" w:fill="FFFFFF"/>
        </w:rPr>
        <w:t>й</w:t>
      </w:r>
      <w:r w:rsidR="0050141B" w:rsidRPr="00307393">
        <w:rPr>
          <w:rFonts w:ascii="Times New Roman" w:hAnsi="Times New Roman"/>
          <w:sz w:val="24"/>
          <w:szCs w:val="24"/>
          <w:shd w:val="clear" w:color="auto" w:fill="FFFFFF"/>
        </w:rPr>
        <w:t>ствия разрешения на строительство не истек.</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1</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ренным градостроительным регламентом для каждой территориал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ной зоны.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2</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Земельные участки и объекты капитального строительства не соответствуют устано</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ленному градостроительному регламенту территориальных зон в случае, если:</w:t>
      </w:r>
    </w:p>
    <w:p w:rsidR="0050141B" w:rsidRPr="00307393" w:rsidRDefault="0050141B" w:rsidP="00AE7AEC">
      <w:pPr>
        <w:numPr>
          <w:ilvl w:val="0"/>
          <w:numId w:val="4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виды их использования не входят в перечень видов разрешенного использования уст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новленных для конкретной территориальной зоны;</w:t>
      </w:r>
    </w:p>
    <w:p w:rsidR="0050141B" w:rsidRPr="00307393" w:rsidRDefault="0050141B" w:rsidP="00AE7AEC">
      <w:pPr>
        <w:numPr>
          <w:ilvl w:val="0"/>
          <w:numId w:val="4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их размеры и параметры не соответствуют предельным значениям, установленным гр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достроительным регламентом.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3</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Указанные в п.</w:t>
      </w:r>
      <w:r w:rsidR="00A860EC">
        <w:rPr>
          <w:rFonts w:ascii="Times New Roman" w:hAnsi="Times New Roman"/>
          <w:sz w:val="24"/>
          <w:szCs w:val="24"/>
          <w:shd w:val="clear" w:color="auto" w:fill="FFFFFF"/>
        </w:rPr>
        <w:t xml:space="preserve"> 10</w:t>
      </w:r>
      <w:r w:rsidRPr="00307393">
        <w:rPr>
          <w:rFonts w:ascii="Times New Roman" w:hAnsi="Times New Roman"/>
          <w:sz w:val="24"/>
          <w:szCs w:val="24"/>
          <w:shd w:val="clear" w:color="auto" w:fill="FFFFFF"/>
        </w:rPr>
        <w:t xml:space="preserve"> настоящей статьи земельные участки или объекты капитал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строительства могут использоваться без установления срока приведения их в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ответствие с градостроительным регламентом, за исключением случаев, если их и</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пользование опасно для жизни и здоровья человека, окружающей среды, объектов культурного наследия.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соответствии с федеральными законами может быть наложен запрет на использование несоответствующих градостроительному регламенту земельных участков и объектов капитал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строительства, в случае если их дальнейшее использование опасно для жизни и здоровья человека, окружающей среды, объектов культурного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следия.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4</w:t>
      </w:r>
      <w:r w:rsidRPr="00307393">
        <w:rPr>
          <w:rFonts w:ascii="Times New Roman" w:hAnsi="Times New Roman"/>
          <w:bCs/>
          <w:sz w:val="24"/>
          <w:szCs w:val="24"/>
          <w:shd w:val="clear" w:color="auto" w:fill="FFFFFF"/>
        </w:rPr>
        <w:t xml:space="preserve">. </w:t>
      </w:r>
      <w:r w:rsidRPr="00307393">
        <w:rPr>
          <w:rFonts w:ascii="Times New Roman" w:hAnsi="Times New Roman"/>
          <w:sz w:val="24"/>
          <w:szCs w:val="24"/>
          <w:shd w:val="clear" w:color="auto" w:fill="FFFFFF"/>
        </w:rPr>
        <w:t>В случаях, когда объекты капитального строительства, расположены на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мельном участке и выходят за красные линии, установленные утвержденной докуме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тацией о застройке территории, приватизация такого земельного участка не допускается, а возможность использ</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вания таких объектов капитального строительства опред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ляется в соответствии с действующим законодательством.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001D4A1B">
        <w:rPr>
          <w:rFonts w:ascii="Times New Roman" w:hAnsi="Times New Roman"/>
          <w:bCs/>
          <w:sz w:val="24"/>
          <w:szCs w:val="24"/>
          <w:shd w:val="clear" w:color="auto" w:fill="FFFFFF"/>
        </w:rPr>
        <w:t>5</w:t>
      </w:r>
      <w:r w:rsidRPr="00307393">
        <w:rPr>
          <w:rFonts w:ascii="Times New Roman" w:hAnsi="Times New Roman"/>
          <w:bCs/>
          <w:sz w:val="24"/>
          <w:szCs w:val="24"/>
          <w:shd w:val="clear" w:color="auto" w:fill="FFFFFF"/>
        </w:rPr>
        <w:t>.</w:t>
      </w:r>
      <w:r w:rsidRPr="00307393">
        <w:rPr>
          <w:rFonts w:ascii="Times New Roman" w:hAnsi="Times New Roman"/>
          <w:sz w:val="24"/>
          <w:szCs w:val="24"/>
          <w:shd w:val="clear" w:color="auto" w:fill="FFFFFF"/>
        </w:rPr>
        <w:t xml:space="preserve"> Реконструкция и расширение существующих объектов капитального строительства могут производиться только в направлении приведения их в соответствие с настоящими Прав</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лами или путем уменьшения их несоответствия предельным параметрам разрешенного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реконструкции.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Ремонт и содержание объектов капитального строительства, не соответствующих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 Правилам, должны осуществляться при условии, что эти действия не ув</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личивают степень несоответствия этих объектов настоящим Правилам. Несоответс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вующее градостроительным регламентам здание или сооружение, находящееся в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стоянии значительного разрушения, не может быть перестроено кроме как в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вии с разрешенными видами использования.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Несоответствующий вид использования недвижимости не может быть заменен на иной несоответствующий вид использования.</w:t>
      </w:r>
    </w:p>
    <w:p w:rsidR="0050141B" w:rsidRPr="00307393" w:rsidRDefault="0050141B" w:rsidP="00AE7AEC">
      <w:pPr>
        <w:spacing w:after="0" w:line="240" w:lineRule="auto"/>
        <w:ind w:firstLine="357"/>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Строительство новых объектов, может осуществляться только в соответствии с установле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ными градостроительными</w:t>
      </w:r>
      <w:r w:rsidRPr="00307393">
        <w:rPr>
          <w:sz w:val="24"/>
          <w:szCs w:val="24"/>
          <w:shd w:val="clear" w:color="auto" w:fill="FFFFFF"/>
        </w:rPr>
        <w:t xml:space="preserve"> </w:t>
      </w:r>
      <w:r w:rsidRPr="00307393">
        <w:rPr>
          <w:rFonts w:ascii="Times New Roman" w:hAnsi="Times New Roman"/>
          <w:sz w:val="24"/>
          <w:szCs w:val="24"/>
          <w:shd w:val="clear" w:color="auto" w:fill="FFFFFF"/>
        </w:rPr>
        <w:t>регламентами.</w:t>
      </w:r>
    </w:p>
    <w:p w:rsidR="0050141B" w:rsidRPr="00307393" w:rsidRDefault="0050141B" w:rsidP="00AE7AEC">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 xml:space="preserve">ГЛАВА </w:t>
      </w:r>
      <w:r w:rsidRPr="00307393">
        <w:rPr>
          <w:rFonts w:ascii="Times New Roman" w:hAnsi="Times New Roman"/>
          <w:b/>
          <w:bCs/>
          <w:sz w:val="24"/>
          <w:szCs w:val="24"/>
          <w:shd w:val="clear" w:color="auto" w:fill="FFFFFF"/>
          <w:lang w:val="en-US"/>
        </w:rPr>
        <w:t>III</w:t>
      </w:r>
      <w:r w:rsidRPr="00307393">
        <w:rPr>
          <w:rFonts w:ascii="Times New Roman" w:hAnsi="Times New Roman"/>
          <w:b/>
          <w:bCs/>
          <w:sz w:val="24"/>
          <w:szCs w:val="24"/>
          <w:shd w:val="clear" w:color="auto" w:fill="FFFFFF"/>
        </w:rPr>
        <w:t>. ПОЛОЖЕНИЕ ОБ ИЗМЕНЕНИИ ВИДОВ РАЗРЕШЕННОГО ИСПОЛ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ЗОВАНИЯ ЗЕМЕЛЬНЫХ УЧАСТКОВ И ОБЪЕКТОВ КАПИТАЛЬНОГО СТРОИТЕЛ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СТВА ФИЗИЧЕСКИМИ И ЮРИДИЧЕСКИМИ ЛИЦАМИ</w:t>
      </w:r>
    </w:p>
    <w:p w:rsidR="0050141B" w:rsidRPr="00307393" w:rsidRDefault="0050141B" w:rsidP="00AE7AEC">
      <w:pPr>
        <w:spacing w:line="240" w:lineRule="auto"/>
        <w:ind w:firstLine="567"/>
        <w:jc w:val="both"/>
        <w:rPr>
          <w:rFonts w:ascii="Times New Roman" w:hAnsi="Times New Roman"/>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4</w:t>
      </w:r>
      <w:r w:rsidRPr="00307393">
        <w:rPr>
          <w:rFonts w:ascii="Times New Roman" w:hAnsi="Times New Roman"/>
          <w:b/>
          <w:bCs/>
          <w:sz w:val="24"/>
          <w:szCs w:val="24"/>
          <w:shd w:val="clear" w:color="auto" w:fill="FFFFFF"/>
        </w:rPr>
        <w:t>. Общий порядок изменения видов разрешенного использования земел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ных участков и объектов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Изменение видов разрешенного использования земельных участков 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на территории сельского поселения физическими и юридическими 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цами осуществляется в соответствии с перечнем видов разрешенного использования на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тории соответствующей территориальной зоны, установленной настоящими Правилами, при условии соблюдения требований технических регламе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тов и иных обязательных требований в соответствии с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вии с градостроительным регламентом при условии соблюдения требований технических ре</w:t>
      </w:r>
      <w:r w:rsidRPr="00307393">
        <w:rPr>
          <w:rFonts w:ascii="Times New Roman" w:hAnsi="Times New Roman"/>
          <w:sz w:val="24"/>
          <w:szCs w:val="24"/>
          <w:shd w:val="clear" w:color="auto" w:fill="FFFFFF"/>
        </w:rPr>
        <w:t>г</w:t>
      </w:r>
      <w:r w:rsidRPr="00307393">
        <w:rPr>
          <w:rFonts w:ascii="Times New Roman" w:hAnsi="Times New Roman"/>
          <w:sz w:val="24"/>
          <w:szCs w:val="24"/>
          <w:shd w:val="clear" w:color="auto" w:fill="FFFFFF"/>
        </w:rPr>
        <w:t>ламентов.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ственной власти, органов местного самоуправления, государственных и муниципальных учр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ждений, государственных и муниципальных унитарных предприятий, выбираются самосто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 без дополнительных разрешений и согл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сования.</w:t>
      </w:r>
    </w:p>
    <w:p w:rsidR="0050141B" w:rsidRDefault="0050141B" w:rsidP="00AE7AEC">
      <w:pPr>
        <w:spacing w:after="0" w:line="240" w:lineRule="auto"/>
        <w:ind w:firstLine="567"/>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4. В случаях, если физические и юридические лица хотят выбрать вид использования из числа условно разрешенных настоящими Правилами для соответствующей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риториальной зоны, необходимо получение разрешения, предоставляемого главой сельского поселения в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рядке, установленном настоящими Правилами, в соответствии со статьёй 39 Градостроительн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го кодекса Российской Федерации.</w:t>
      </w:r>
    </w:p>
    <w:p w:rsidR="0050141B" w:rsidRPr="005112F5" w:rsidRDefault="0050141B" w:rsidP="00AE7AEC">
      <w:pPr>
        <w:spacing w:after="0" w:line="240" w:lineRule="auto"/>
        <w:ind w:firstLine="567"/>
        <w:jc w:val="both"/>
        <w:rPr>
          <w:rFonts w:ascii="Times New Roman" w:hAnsi="Times New Roman"/>
          <w:sz w:val="24"/>
          <w:szCs w:val="24"/>
        </w:rPr>
      </w:pPr>
      <w:r w:rsidRPr="005112F5">
        <w:rPr>
          <w:rFonts w:ascii="Times New Roman" w:hAnsi="Times New Roman"/>
          <w:bCs/>
          <w:sz w:val="24"/>
          <w:szCs w:val="24"/>
          <w:shd w:val="clear" w:color="auto" w:fill="FFFFFF"/>
        </w:rPr>
        <w:t>4.1.</w:t>
      </w:r>
      <w:r w:rsidRPr="005112F5">
        <w:rPr>
          <w:rFonts w:ascii="Times New Roman" w:hAnsi="Times New Roman"/>
          <w:sz w:val="24"/>
          <w:szCs w:val="24"/>
          <w:shd w:val="clear" w:color="auto" w:fill="FFFFFF"/>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пользования), направляет заявление о предоставлении разрешения на условно разрешенный вид использования в Коми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сию.</w:t>
      </w:r>
      <w:r w:rsidRPr="005112F5">
        <w:rPr>
          <w:rFonts w:ascii="Times New Roman" w:hAnsi="Times New Roman"/>
          <w:sz w:val="24"/>
          <w:szCs w:val="24"/>
        </w:rPr>
        <w:t xml:space="preserve"> </w:t>
      </w:r>
      <w:r w:rsidRPr="005112F5">
        <w:rPr>
          <w:rFonts w:ascii="Times New Roman" w:hAnsi="Times New Roman"/>
          <w:sz w:val="24"/>
          <w:szCs w:val="24"/>
          <w:shd w:val="clear" w:color="auto" w:fill="FFFFFF"/>
        </w:rPr>
        <w:t>Заявление о предоставлении разрешения на условно разрешенный вид 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пользования должно содержать следующую информацию:</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фамилию, имя, отчество, паспортные данные заявителя, номер контактного телефона в случае подачи заявления физическим лицом;</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наименование и место нахождения заявителя, номера контактного телефона, факса - в случае подачи заявления юридическим лицом;</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данные о земельном участке или объекте капитального строительства, для которых и</w:t>
      </w:r>
      <w:r w:rsidRPr="005112F5">
        <w:rPr>
          <w:rFonts w:ascii="Times New Roman" w:hAnsi="Times New Roman"/>
          <w:sz w:val="24"/>
          <w:szCs w:val="24"/>
          <w:shd w:val="clear" w:color="auto" w:fill="FFFFFF"/>
        </w:rPr>
        <w:t>с</w:t>
      </w:r>
      <w:r w:rsidRPr="005112F5">
        <w:rPr>
          <w:rFonts w:ascii="Times New Roman" w:hAnsi="Times New Roman"/>
          <w:sz w:val="24"/>
          <w:szCs w:val="24"/>
          <w:shd w:val="clear" w:color="auto" w:fill="FFFFFF"/>
        </w:rPr>
        <w:t>прашивается условно разрешенный вид использования;</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подтверждение готовности нести расходы, связанные с организацией и проведен</w:t>
      </w:r>
      <w:r w:rsidRPr="005112F5">
        <w:rPr>
          <w:rFonts w:ascii="Times New Roman" w:hAnsi="Times New Roman"/>
          <w:sz w:val="24"/>
          <w:szCs w:val="24"/>
          <w:shd w:val="clear" w:color="auto" w:fill="FFFFFF"/>
        </w:rPr>
        <w:t>и</w:t>
      </w:r>
      <w:r w:rsidRPr="005112F5">
        <w:rPr>
          <w:rFonts w:ascii="Times New Roman" w:hAnsi="Times New Roman"/>
          <w:sz w:val="24"/>
          <w:szCs w:val="24"/>
          <w:shd w:val="clear" w:color="auto" w:fill="FFFFFF"/>
        </w:rPr>
        <w:t>ем публичных слушаний, проводимых в соответствии с главой V настоящих Пр</w:t>
      </w:r>
      <w:r w:rsidRPr="005112F5">
        <w:rPr>
          <w:rFonts w:ascii="Times New Roman" w:hAnsi="Times New Roman"/>
          <w:sz w:val="24"/>
          <w:szCs w:val="24"/>
          <w:shd w:val="clear" w:color="auto" w:fill="FFFFFF"/>
        </w:rPr>
        <w:t>а</w:t>
      </w:r>
      <w:r w:rsidRPr="005112F5">
        <w:rPr>
          <w:rFonts w:ascii="Times New Roman" w:hAnsi="Times New Roman"/>
          <w:sz w:val="24"/>
          <w:szCs w:val="24"/>
          <w:shd w:val="clear" w:color="auto" w:fill="FFFFFF"/>
        </w:rPr>
        <w:t>вил;</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испрашиваемый заявителем условно разрешенный вид использования земельного учас</w:t>
      </w:r>
      <w:r w:rsidRPr="005112F5">
        <w:rPr>
          <w:rFonts w:ascii="Times New Roman" w:hAnsi="Times New Roman"/>
          <w:sz w:val="24"/>
          <w:szCs w:val="24"/>
          <w:shd w:val="clear" w:color="auto" w:fill="FFFFFF"/>
        </w:rPr>
        <w:t>т</w:t>
      </w:r>
      <w:r w:rsidRPr="005112F5">
        <w:rPr>
          <w:rFonts w:ascii="Times New Roman" w:hAnsi="Times New Roman"/>
          <w:sz w:val="24"/>
          <w:szCs w:val="24"/>
          <w:shd w:val="clear" w:color="auto" w:fill="FFFFFF"/>
        </w:rPr>
        <w:t>ка или объекта капитального строительства;</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соотносимость вида и параметров испрашиваемого заявителем условно разрешенного вида использования конкретного объекта недвижимости с видами использования рядом распол</w:t>
      </w:r>
      <w:r w:rsidRPr="005112F5">
        <w:rPr>
          <w:rFonts w:ascii="Times New Roman" w:hAnsi="Times New Roman"/>
          <w:sz w:val="24"/>
          <w:szCs w:val="24"/>
          <w:shd w:val="clear" w:color="auto" w:fill="FFFFFF"/>
        </w:rPr>
        <w:t>о</w:t>
      </w:r>
      <w:r w:rsidRPr="005112F5">
        <w:rPr>
          <w:rFonts w:ascii="Times New Roman" w:hAnsi="Times New Roman"/>
          <w:sz w:val="24"/>
          <w:szCs w:val="24"/>
          <w:shd w:val="clear" w:color="auto" w:fill="FFFFFF"/>
        </w:rPr>
        <w:t>женных объектов недвижимости;</w:t>
      </w:r>
    </w:p>
    <w:p w:rsidR="0050141B" w:rsidRPr="005112F5" w:rsidRDefault="0050141B" w:rsidP="00AE7AEC">
      <w:pPr>
        <w:numPr>
          <w:ilvl w:val="0"/>
          <w:numId w:val="45"/>
        </w:numPr>
        <w:tabs>
          <w:tab w:val="clear" w:pos="1287"/>
          <w:tab w:val="num" w:pos="720"/>
        </w:tabs>
        <w:spacing w:after="0" w:line="240" w:lineRule="auto"/>
        <w:ind w:left="720"/>
        <w:jc w:val="both"/>
        <w:rPr>
          <w:rFonts w:ascii="Times New Roman" w:hAnsi="Times New Roman"/>
          <w:sz w:val="24"/>
          <w:szCs w:val="24"/>
        </w:rPr>
      </w:pPr>
      <w:r w:rsidRPr="005112F5">
        <w:rPr>
          <w:rFonts w:ascii="Times New Roman" w:hAnsi="Times New Roman"/>
          <w:sz w:val="24"/>
          <w:szCs w:val="24"/>
          <w:shd w:val="clear" w:color="auto" w:fill="FFFFFF"/>
        </w:rPr>
        <w:t>соответствие размеров земельного участка предполагаемому использованию;</w:t>
      </w:r>
    </w:p>
    <w:p w:rsidR="0050141B" w:rsidRPr="005112F5" w:rsidRDefault="0050141B" w:rsidP="00AE7AEC">
      <w:pPr>
        <w:spacing w:after="0" w:line="240" w:lineRule="auto"/>
        <w:ind w:firstLine="708"/>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Заявление о предоставлении разрешения на условно разрешенный вид использования, подается на имя председателя Комиссии заявителем лично или направляется по почте заказным письмом с уведомлением о вручении. В последнем случае днем получения Комиссией заявл</w:t>
      </w:r>
      <w:r w:rsidRPr="005112F5">
        <w:rPr>
          <w:rFonts w:ascii="Times New Roman" w:hAnsi="Times New Roman"/>
          <w:sz w:val="24"/>
          <w:szCs w:val="24"/>
          <w:shd w:val="clear" w:color="auto" w:fill="FFFFFF"/>
        </w:rPr>
        <w:t>е</w:t>
      </w:r>
      <w:r w:rsidRPr="005112F5">
        <w:rPr>
          <w:rFonts w:ascii="Times New Roman" w:hAnsi="Times New Roman"/>
          <w:sz w:val="24"/>
          <w:szCs w:val="24"/>
          <w:shd w:val="clear" w:color="auto" w:fill="FFFFFF"/>
        </w:rPr>
        <w:t>ния считается день вручения заказного письма.</w:t>
      </w:r>
    </w:p>
    <w:p w:rsidR="0050141B" w:rsidRPr="005112F5" w:rsidRDefault="0050141B" w:rsidP="00AE7AEC">
      <w:pPr>
        <w:spacing w:after="0" w:line="240" w:lineRule="auto"/>
        <w:ind w:firstLine="567"/>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Выдача разрешений на условно-разрешенный вид использования земельного участка или объекта капитального строительства является муниципальной услугой (Постановление Прав</w:t>
      </w:r>
      <w:r w:rsidRPr="005112F5">
        <w:rPr>
          <w:rFonts w:ascii="Times New Roman" w:hAnsi="Times New Roman"/>
          <w:sz w:val="24"/>
          <w:szCs w:val="24"/>
          <w:shd w:val="clear" w:color="auto" w:fill="FFFFFF"/>
        </w:rPr>
        <w:t>и</w:t>
      </w:r>
      <w:r w:rsidRPr="005112F5">
        <w:rPr>
          <w:rFonts w:ascii="Times New Roman" w:hAnsi="Times New Roman"/>
          <w:sz w:val="24"/>
          <w:szCs w:val="24"/>
          <w:shd w:val="clear" w:color="auto" w:fill="FFFFFF"/>
        </w:rPr>
        <w:t>тельства РФ от 30.04.2014 №</w:t>
      </w:r>
      <w:r w:rsidR="00A755AE">
        <w:rPr>
          <w:rFonts w:ascii="Times New Roman" w:hAnsi="Times New Roman"/>
          <w:sz w:val="24"/>
          <w:szCs w:val="24"/>
          <w:shd w:val="clear" w:color="auto" w:fill="FFFFFF"/>
        </w:rPr>
        <w:t xml:space="preserve"> </w:t>
      </w:r>
      <w:r w:rsidRPr="005112F5">
        <w:rPr>
          <w:rFonts w:ascii="Times New Roman" w:hAnsi="Times New Roman"/>
          <w:sz w:val="24"/>
          <w:szCs w:val="24"/>
          <w:shd w:val="clear" w:color="auto" w:fill="FFFFFF"/>
        </w:rPr>
        <w:t>403 «Об исчерпывающем перечне процедур в сфере жилищного строительства»), к указанной процедуре применимы требования Федерального закона от 27.07.2010  №</w:t>
      </w:r>
      <w:r w:rsidR="00D473EE">
        <w:rPr>
          <w:rFonts w:ascii="Times New Roman" w:hAnsi="Times New Roman"/>
          <w:sz w:val="24"/>
          <w:szCs w:val="24"/>
          <w:shd w:val="clear" w:color="auto" w:fill="FFFFFF"/>
        </w:rPr>
        <w:t xml:space="preserve"> </w:t>
      </w:r>
      <w:r w:rsidRPr="005112F5">
        <w:rPr>
          <w:rFonts w:ascii="Times New Roman" w:hAnsi="Times New Roman"/>
          <w:sz w:val="24"/>
          <w:szCs w:val="24"/>
          <w:shd w:val="clear" w:color="auto" w:fill="FFFFFF"/>
        </w:rPr>
        <w:t xml:space="preserve">210-ФЗ «Об организации предоставления государственных или муниципальных услуг». </w:t>
      </w:r>
    </w:p>
    <w:p w:rsidR="0050141B" w:rsidRPr="005112F5" w:rsidRDefault="0050141B" w:rsidP="00AE7AEC">
      <w:pPr>
        <w:spacing w:after="0" w:line="240" w:lineRule="auto"/>
        <w:ind w:firstLine="567"/>
        <w:jc w:val="both"/>
        <w:rPr>
          <w:rFonts w:ascii="Times New Roman" w:hAnsi="Times New Roman"/>
          <w:sz w:val="24"/>
          <w:szCs w:val="24"/>
          <w:shd w:val="clear" w:color="auto" w:fill="FFFFFF"/>
        </w:rPr>
      </w:pPr>
      <w:r w:rsidRPr="005112F5">
        <w:rPr>
          <w:rFonts w:ascii="Times New Roman" w:hAnsi="Times New Roman"/>
          <w:sz w:val="24"/>
          <w:szCs w:val="24"/>
          <w:shd w:val="clear" w:color="auto" w:fill="FFFFFF"/>
        </w:rPr>
        <w:t>Муниципальная услуга может быть представлена в электронной форме  и через мног</w:t>
      </w:r>
      <w:r w:rsidRPr="005112F5">
        <w:rPr>
          <w:rFonts w:ascii="Times New Roman" w:hAnsi="Times New Roman"/>
          <w:sz w:val="24"/>
          <w:szCs w:val="24"/>
          <w:shd w:val="clear" w:color="auto" w:fill="FFFFFF"/>
        </w:rPr>
        <w:t>о</w:t>
      </w:r>
      <w:r w:rsidRPr="005112F5">
        <w:rPr>
          <w:rFonts w:ascii="Times New Roman" w:hAnsi="Times New Roman"/>
          <w:sz w:val="24"/>
          <w:szCs w:val="24"/>
          <w:shd w:val="clear" w:color="auto" w:fill="FFFFFF"/>
        </w:rPr>
        <w:t>функциональный центр.</w:t>
      </w:r>
    </w:p>
    <w:p w:rsidR="0050141B" w:rsidRPr="005112F5" w:rsidRDefault="0050141B" w:rsidP="00AE7AEC">
      <w:pPr>
        <w:spacing w:after="0" w:line="240" w:lineRule="auto"/>
        <w:ind w:firstLine="567"/>
        <w:jc w:val="both"/>
        <w:rPr>
          <w:rFonts w:ascii="Times New Roman" w:hAnsi="Times New Roman"/>
          <w:sz w:val="24"/>
          <w:szCs w:val="24"/>
        </w:rPr>
      </w:pPr>
      <w:r w:rsidRPr="005112F5">
        <w:rPr>
          <w:rFonts w:ascii="Times New Roman" w:hAnsi="Times New Roman"/>
          <w:sz w:val="24"/>
          <w:szCs w:val="24"/>
          <w:shd w:val="clear" w:color="auto" w:fill="FFFFFF"/>
        </w:rPr>
        <w:t>Исчерпывающий перечень оснований для отказа в приеме документов, перечень основ</w:t>
      </w:r>
      <w:r w:rsidRPr="005112F5">
        <w:rPr>
          <w:rFonts w:ascii="Times New Roman" w:hAnsi="Times New Roman"/>
          <w:sz w:val="24"/>
          <w:szCs w:val="24"/>
          <w:shd w:val="clear" w:color="auto" w:fill="FFFFFF"/>
        </w:rPr>
        <w:t>а</w:t>
      </w:r>
      <w:r w:rsidRPr="005112F5">
        <w:rPr>
          <w:rFonts w:ascii="Times New Roman" w:hAnsi="Times New Roman"/>
          <w:sz w:val="24"/>
          <w:szCs w:val="24"/>
          <w:shd w:val="clear" w:color="auto" w:fill="FFFFFF"/>
        </w:rPr>
        <w:t>ний для отказа в предоставлении муниципальной услуги, порядок обжалования действий реш</w:t>
      </w:r>
      <w:r w:rsidRPr="005112F5">
        <w:rPr>
          <w:rFonts w:ascii="Times New Roman" w:hAnsi="Times New Roman"/>
          <w:sz w:val="24"/>
          <w:szCs w:val="24"/>
          <w:shd w:val="clear" w:color="auto" w:fill="FFFFFF"/>
        </w:rPr>
        <w:t>е</w:t>
      </w:r>
      <w:r w:rsidRPr="005112F5">
        <w:rPr>
          <w:rFonts w:ascii="Times New Roman" w:hAnsi="Times New Roman"/>
          <w:sz w:val="24"/>
          <w:szCs w:val="24"/>
          <w:shd w:val="clear" w:color="auto" w:fill="FFFFFF"/>
        </w:rPr>
        <w:t>ний комиссии, размещаются на официальных сайтах органов, представляющих государстве</w:t>
      </w:r>
      <w:r w:rsidRPr="005112F5">
        <w:rPr>
          <w:rFonts w:ascii="Times New Roman" w:hAnsi="Times New Roman"/>
          <w:sz w:val="24"/>
          <w:szCs w:val="24"/>
          <w:shd w:val="clear" w:color="auto" w:fill="FFFFFF"/>
        </w:rPr>
        <w:t>н</w:t>
      </w:r>
      <w:r w:rsidRPr="005112F5">
        <w:rPr>
          <w:rFonts w:ascii="Times New Roman" w:hAnsi="Times New Roman"/>
          <w:sz w:val="24"/>
          <w:szCs w:val="24"/>
          <w:shd w:val="clear" w:color="auto" w:fill="FFFFFF"/>
        </w:rPr>
        <w:t>ные услуги, и органов, представляющих муниципальные услуги, на сайтах организаций, учас</w:t>
      </w:r>
      <w:r w:rsidRPr="005112F5">
        <w:rPr>
          <w:rFonts w:ascii="Times New Roman" w:hAnsi="Times New Roman"/>
          <w:sz w:val="24"/>
          <w:szCs w:val="24"/>
          <w:shd w:val="clear" w:color="auto" w:fill="FFFFFF"/>
        </w:rPr>
        <w:t>т</w:t>
      </w:r>
      <w:r w:rsidRPr="005112F5">
        <w:rPr>
          <w:rFonts w:ascii="Times New Roman" w:hAnsi="Times New Roman"/>
          <w:sz w:val="24"/>
          <w:szCs w:val="24"/>
          <w:shd w:val="clear" w:color="auto" w:fill="FFFFFF"/>
        </w:rPr>
        <w:t>вующих в предоставлении государственных и муниципальных услуг, а также в информацио</w:t>
      </w:r>
      <w:r w:rsidRPr="005112F5">
        <w:rPr>
          <w:rFonts w:ascii="Times New Roman" w:hAnsi="Times New Roman"/>
          <w:sz w:val="24"/>
          <w:szCs w:val="24"/>
          <w:shd w:val="clear" w:color="auto" w:fill="FFFFFF"/>
        </w:rPr>
        <w:t>н</w:t>
      </w:r>
      <w:r w:rsidRPr="005112F5">
        <w:rPr>
          <w:rFonts w:ascii="Times New Roman" w:hAnsi="Times New Roman"/>
          <w:sz w:val="24"/>
          <w:szCs w:val="24"/>
          <w:shd w:val="clear" w:color="auto" w:fill="FFFFFF"/>
        </w:rPr>
        <w:t>но-телекоммуникационной сети «Интернет» на едином портале государственных и муниц</w:t>
      </w:r>
      <w:r w:rsidRPr="005112F5">
        <w:rPr>
          <w:rFonts w:ascii="Times New Roman" w:hAnsi="Times New Roman"/>
          <w:sz w:val="24"/>
          <w:szCs w:val="24"/>
          <w:shd w:val="clear" w:color="auto" w:fill="FFFFFF"/>
        </w:rPr>
        <w:t>и</w:t>
      </w:r>
      <w:r w:rsidRPr="005112F5">
        <w:rPr>
          <w:rFonts w:ascii="Times New Roman" w:hAnsi="Times New Roman"/>
          <w:sz w:val="24"/>
          <w:szCs w:val="24"/>
          <w:shd w:val="clear" w:color="auto" w:fill="FFFFFF"/>
        </w:rPr>
        <w:t>пальных услуг.</w:t>
      </w:r>
    </w:p>
    <w:p w:rsidR="00F02447" w:rsidRPr="00F02447" w:rsidRDefault="00F02447" w:rsidP="00F02447">
      <w:pPr>
        <w:spacing w:after="0" w:line="240" w:lineRule="auto"/>
        <w:ind w:firstLine="708"/>
        <w:jc w:val="both"/>
        <w:rPr>
          <w:rFonts w:ascii="Times New Roman" w:hAnsi="Times New Roman"/>
          <w:bCs/>
          <w:sz w:val="24"/>
          <w:szCs w:val="24"/>
          <w:shd w:val="clear" w:color="auto" w:fill="FFFFFF"/>
        </w:rPr>
      </w:pPr>
      <w:r w:rsidRPr="005112F5">
        <w:rPr>
          <w:rFonts w:ascii="Times New Roman" w:hAnsi="Times New Roman"/>
          <w:bCs/>
          <w:sz w:val="24"/>
          <w:szCs w:val="24"/>
          <w:shd w:val="clear" w:color="auto" w:fill="FFFFFF"/>
        </w:rPr>
        <w:t>4.2.</w:t>
      </w:r>
      <w:r w:rsidRPr="005112F5">
        <w:rPr>
          <w:rFonts w:ascii="Times New Roman" w:hAnsi="Times New Roman"/>
          <w:sz w:val="24"/>
          <w:szCs w:val="24"/>
          <w:shd w:val="clear" w:color="auto" w:fill="FFFFFF"/>
        </w:rPr>
        <w:t xml:space="preserve"> </w:t>
      </w:r>
      <w:r w:rsidRPr="00F02447">
        <w:rPr>
          <w:rFonts w:ascii="Times New Roman" w:hAnsi="Times New Roman"/>
          <w:sz w:val="24"/>
          <w:szCs w:val="24"/>
        </w:rPr>
        <w:t>Проект решения о предоставлении разрешения на условно разрешенный вид испол</w:t>
      </w:r>
      <w:r w:rsidRPr="00F02447">
        <w:rPr>
          <w:rFonts w:ascii="Times New Roman" w:hAnsi="Times New Roman"/>
          <w:sz w:val="24"/>
          <w:szCs w:val="24"/>
        </w:rPr>
        <w:t>ь</w:t>
      </w:r>
      <w:r w:rsidRPr="00F02447">
        <w:rPr>
          <w:rFonts w:ascii="Times New Roman" w:hAnsi="Times New Roman"/>
          <w:sz w:val="24"/>
          <w:szCs w:val="24"/>
        </w:rPr>
        <w:t xml:space="preserve">зования подлежит рассмотрению на общественных обсуждениях или публичных слушаниях, проводимых в порядке, установленном </w:t>
      </w:r>
      <w:hyperlink r:id="rId7" w:history="1">
        <w:r w:rsidRPr="00F02447">
          <w:rPr>
            <w:rStyle w:val="af3"/>
            <w:rFonts w:ascii="Times New Roman" w:hAnsi="Times New Roman"/>
            <w:sz w:val="24"/>
            <w:szCs w:val="24"/>
          </w:rPr>
          <w:t xml:space="preserve">статьей 51 </w:t>
        </w:r>
        <w:r>
          <w:rPr>
            <w:rStyle w:val="af3"/>
            <w:rFonts w:ascii="Times New Roman" w:hAnsi="Times New Roman"/>
            <w:sz w:val="24"/>
            <w:szCs w:val="24"/>
          </w:rPr>
          <w:t>Градостроительного</w:t>
        </w:r>
      </w:hyperlink>
      <w:r>
        <w:rPr>
          <w:rFonts w:ascii="Times New Roman" w:hAnsi="Times New Roman"/>
          <w:sz w:val="24"/>
          <w:szCs w:val="24"/>
        </w:rPr>
        <w:t xml:space="preserve"> кодекса Российской Ф</w:t>
      </w:r>
      <w:r>
        <w:rPr>
          <w:rFonts w:ascii="Times New Roman" w:hAnsi="Times New Roman"/>
          <w:sz w:val="24"/>
          <w:szCs w:val="24"/>
        </w:rPr>
        <w:t>е</w:t>
      </w:r>
      <w:r>
        <w:rPr>
          <w:rFonts w:ascii="Times New Roman" w:hAnsi="Times New Roman"/>
          <w:sz w:val="24"/>
          <w:szCs w:val="24"/>
        </w:rPr>
        <w:t>дерации</w:t>
      </w:r>
      <w:r w:rsidRPr="00F02447">
        <w:rPr>
          <w:rFonts w:ascii="Times New Roman" w:hAnsi="Times New Roman"/>
          <w:sz w:val="24"/>
          <w:szCs w:val="24"/>
        </w:rPr>
        <w:t>, с учетом положений настоящей ст</w:t>
      </w:r>
      <w:r w:rsidRPr="00F02447">
        <w:rPr>
          <w:rFonts w:ascii="Times New Roman" w:hAnsi="Times New Roman"/>
          <w:sz w:val="24"/>
          <w:szCs w:val="24"/>
        </w:rPr>
        <w:t>а</w:t>
      </w:r>
      <w:r w:rsidRPr="00F02447">
        <w:rPr>
          <w:rFonts w:ascii="Times New Roman" w:hAnsi="Times New Roman"/>
          <w:sz w:val="24"/>
          <w:szCs w:val="24"/>
        </w:rPr>
        <w:t>тьи.</w:t>
      </w:r>
    </w:p>
    <w:p w:rsidR="00EE233D"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4.3. В целях соблюдения права человека на благоприятные условия жизнедеятельности, прав и законных интересов правообладателей земельных участков и объе</w:t>
      </w:r>
      <w:r w:rsidRPr="0086436E">
        <w:rPr>
          <w:rFonts w:ascii="Times New Roman" w:hAnsi="Times New Roman"/>
          <w:sz w:val="24"/>
          <w:szCs w:val="24"/>
        </w:rPr>
        <w:t>к</w:t>
      </w:r>
      <w:r w:rsidRPr="0086436E">
        <w:rPr>
          <w:rFonts w:ascii="Times New Roman" w:hAnsi="Times New Roman"/>
          <w:sz w:val="24"/>
          <w:szCs w:val="24"/>
        </w:rPr>
        <w:t>тов капитального строительства публичные слушания по вопросу предоставления разрешения на условно разр</w:t>
      </w:r>
      <w:r w:rsidRPr="0086436E">
        <w:rPr>
          <w:rFonts w:ascii="Times New Roman" w:hAnsi="Times New Roman"/>
          <w:sz w:val="24"/>
          <w:szCs w:val="24"/>
        </w:rPr>
        <w:t>е</w:t>
      </w:r>
      <w:r w:rsidRPr="0086436E">
        <w:rPr>
          <w:rFonts w:ascii="Times New Roman" w:hAnsi="Times New Roman"/>
          <w:sz w:val="24"/>
          <w:szCs w:val="24"/>
        </w:rPr>
        <w:t>шенный вид использования проводятся с участием граждан, проживающих в пределах террит</w:t>
      </w:r>
      <w:r w:rsidRPr="0086436E">
        <w:rPr>
          <w:rFonts w:ascii="Times New Roman" w:hAnsi="Times New Roman"/>
          <w:sz w:val="24"/>
          <w:szCs w:val="24"/>
        </w:rPr>
        <w:t>о</w:t>
      </w:r>
      <w:r w:rsidRPr="0086436E">
        <w:rPr>
          <w:rFonts w:ascii="Times New Roman" w:hAnsi="Times New Roman"/>
          <w:sz w:val="24"/>
          <w:szCs w:val="24"/>
        </w:rPr>
        <w:t>риальной зоны, в границах которой расположен земел</w:t>
      </w:r>
      <w:r w:rsidRPr="0086436E">
        <w:rPr>
          <w:rFonts w:ascii="Times New Roman" w:hAnsi="Times New Roman"/>
          <w:sz w:val="24"/>
          <w:szCs w:val="24"/>
        </w:rPr>
        <w:t>ь</w:t>
      </w:r>
      <w:r w:rsidRPr="0086436E">
        <w:rPr>
          <w:rFonts w:ascii="Times New Roman" w:hAnsi="Times New Roman"/>
          <w:sz w:val="24"/>
          <w:szCs w:val="24"/>
        </w:rPr>
        <w:t>ный участок или объект капитального строительства, применительно к которым запрашивается разрешение.</w:t>
      </w:r>
      <w:r w:rsidRPr="0086436E">
        <w:rPr>
          <w:rFonts w:ascii="Times New Roman" w:hAnsi="Times New Roman"/>
          <w:b/>
          <w:bCs/>
        </w:rPr>
        <w:t xml:space="preserve"> </w:t>
      </w:r>
      <w:r w:rsidRPr="0086436E">
        <w:rPr>
          <w:rFonts w:ascii="Times New Roman" w:eastAsia="Times New Roman" w:hAnsi="Times New Roman"/>
          <w:sz w:val="24"/>
          <w:szCs w:val="24"/>
          <w:lang w:eastAsia="ru-RU"/>
        </w:rPr>
        <w:t>В случае, если условно разрешенный вид использования з</w:t>
      </w:r>
      <w:r w:rsidRPr="0086436E">
        <w:rPr>
          <w:rFonts w:ascii="Times New Roman" w:eastAsia="Times New Roman" w:hAnsi="Times New Roman"/>
          <w:sz w:val="24"/>
          <w:szCs w:val="24"/>
          <w:lang w:eastAsia="ru-RU"/>
        </w:rPr>
        <w:t>е</w:t>
      </w:r>
      <w:r w:rsidRPr="0086436E">
        <w:rPr>
          <w:rFonts w:ascii="Times New Roman" w:eastAsia="Times New Roman" w:hAnsi="Times New Roman"/>
          <w:sz w:val="24"/>
          <w:szCs w:val="24"/>
          <w:lang w:eastAsia="ru-RU"/>
        </w:rPr>
        <w:t>мельного участка или объекта капитального строительства может оказать негативное воздействие на окружающую среду, общес</w:t>
      </w:r>
      <w:r w:rsidRPr="0086436E">
        <w:rPr>
          <w:rFonts w:ascii="Times New Roman" w:eastAsia="Times New Roman" w:hAnsi="Times New Roman"/>
          <w:sz w:val="24"/>
          <w:szCs w:val="24"/>
          <w:lang w:eastAsia="ru-RU"/>
        </w:rPr>
        <w:t>т</w:t>
      </w:r>
      <w:r w:rsidRPr="0086436E">
        <w:rPr>
          <w:rFonts w:ascii="Times New Roman" w:eastAsia="Times New Roman" w:hAnsi="Times New Roman"/>
          <w:sz w:val="24"/>
          <w:szCs w:val="24"/>
          <w:lang w:eastAsia="ru-RU"/>
        </w:rPr>
        <w:t>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w:t>
      </w:r>
      <w:r w:rsidRPr="0086436E">
        <w:rPr>
          <w:rFonts w:ascii="Times New Roman" w:eastAsia="Times New Roman" w:hAnsi="Times New Roman"/>
          <w:sz w:val="24"/>
          <w:szCs w:val="24"/>
          <w:lang w:eastAsia="ru-RU"/>
        </w:rPr>
        <w:t>а</w:t>
      </w:r>
      <w:r w:rsidRPr="0086436E">
        <w:rPr>
          <w:rFonts w:ascii="Times New Roman" w:eastAsia="Times New Roman" w:hAnsi="Times New Roman"/>
          <w:sz w:val="24"/>
          <w:szCs w:val="24"/>
          <w:lang w:eastAsia="ru-RU"/>
        </w:rPr>
        <w:t xml:space="preserve">тивного воздействия. </w:t>
      </w:r>
      <w:r w:rsidRPr="0086436E">
        <w:rPr>
          <w:rFonts w:ascii="Times New Roman" w:hAnsi="Times New Roman"/>
          <w:sz w:val="24"/>
          <w:szCs w:val="24"/>
        </w:rPr>
        <w:t xml:space="preserve"> </w:t>
      </w:r>
    </w:p>
    <w:p w:rsidR="001C2B97"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 xml:space="preserve">4.4. Комиссия </w:t>
      </w:r>
      <w:r w:rsidR="001C2B97" w:rsidRPr="0086436E">
        <w:rPr>
          <w:rFonts w:ascii="Times New Roman" w:eastAsia="Times New Roman" w:hAnsi="Times New Roman"/>
          <w:sz w:val="24"/>
          <w:szCs w:val="24"/>
          <w:lang w:eastAsia="ru-RU"/>
        </w:rPr>
        <w:t>общественных обсуждений или публичных слушаний направляет сообщ</w:t>
      </w:r>
      <w:r w:rsidR="001C2B97" w:rsidRPr="0086436E">
        <w:rPr>
          <w:rFonts w:ascii="Times New Roman" w:eastAsia="Times New Roman" w:hAnsi="Times New Roman"/>
          <w:sz w:val="24"/>
          <w:szCs w:val="24"/>
          <w:lang w:eastAsia="ru-RU"/>
        </w:rPr>
        <w:t>е</w:t>
      </w:r>
      <w:r w:rsidR="001C2B97" w:rsidRPr="0086436E">
        <w:rPr>
          <w:rFonts w:ascii="Times New Roman" w:eastAsia="Times New Roman" w:hAnsi="Times New Roman"/>
          <w:sz w:val="24"/>
          <w:szCs w:val="24"/>
          <w:lang w:eastAsia="ru-RU"/>
        </w:rPr>
        <w:t>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w:t>
      </w:r>
      <w:r w:rsidR="001C2B97" w:rsidRPr="0086436E">
        <w:rPr>
          <w:rFonts w:ascii="Times New Roman" w:eastAsia="Times New Roman" w:hAnsi="Times New Roman"/>
          <w:sz w:val="24"/>
          <w:szCs w:val="24"/>
          <w:lang w:eastAsia="ru-RU"/>
        </w:rPr>
        <w:t>е</w:t>
      </w:r>
      <w:r w:rsidR="001C2B97" w:rsidRPr="0086436E">
        <w:rPr>
          <w:rFonts w:ascii="Times New Roman" w:eastAsia="Times New Roman" w:hAnsi="Times New Roman"/>
          <w:sz w:val="24"/>
          <w:szCs w:val="24"/>
          <w:lang w:eastAsia="ru-RU"/>
        </w:rPr>
        <w:t>мельных уч</w:t>
      </w:r>
      <w:r w:rsidR="001C2B97" w:rsidRPr="0086436E">
        <w:rPr>
          <w:rFonts w:ascii="Times New Roman" w:eastAsia="Times New Roman" w:hAnsi="Times New Roman"/>
          <w:sz w:val="24"/>
          <w:szCs w:val="24"/>
          <w:lang w:eastAsia="ru-RU"/>
        </w:rPr>
        <w:t>а</w:t>
      </w:r>
      <w:r w:rsidR="001C2B97" w:rsidRPr="0086436E">
        <w:rPr>
          <w:rFonts w:ascii="Times New Roman" w:eastAsia="Times New Roman" w:hAnsi="Times New Roman"/>
          <w:sz w:val="24"/>
          <w:szCs w:val="24"/>
          <w:lang w:eastAsia="ru-RU"/>
        </w:rPr>
        <w:t>стков, имеющих общие границы с земельным участком, применительно к которому запрашив</w:t>
      </w:r>
      <w:r w:rsidR="001C2B97" w:rsidRPr="0086436E">
        <w:rPr>
          <w:rFonts w:ascii="Times New Roman" w:eastAsia="Times New Roman" w:hAnsi="Times New Roman"/>
          <w:sz w:val="24"/>
          <w:szCs w:val="24"/>
          <w:lang w:eastAsia="ru-RU"/>
        </w:rPr>
        <w:t>а</w:t>
      </w:r>
      <w:r w:rsidR="001C2B97" w:rsidRPr="0086436E">
        <w:rPr>
          <w:rFonts w:ascii="Times New Roman" w:eastAsia="Times New Roman" w:hAnsi="Times New Roman"/>
          <w:sz w:val="24"/>
          <w:szCs w:val="24"/>
          <w:lang w:eastAsia="ru-RU"/>
        </w:rPr>
        <w:t>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w:t>
      </w:r>
      <w:r w:rsidR="001C2B97" w:rsidRPr="0086436E">
        <w:rPr>
          <w:rFonts w:ascii="Times New Roman" w:eastAsia="Times New Roman" w:hAnsi="Times New Roman"/>
          <w:sz w:val="24"/>
          <w:szCs w:val="24"/>
          <w:lang w:eastAsia="ru-RU"/>
        </w:rPr>
        <w:t>и</w:t>
      </w:r>
      <w:r w:rsidR="001C2B97" w:rsidRPr="0086436E">
        <w:rPr>
          <w:rFonts w:ascii="Times New Roman" w:eastAsia="Times New Roman" w:hAnsi="Times New Roman"/>
          <w:sz w:val="24"/>
          <w:szCs w:val="24"/>
          <w:lang w:eastAsia="ru-RU"/>
        </w:rPr>
        <w:t>менительно к к</w:t>
      </w:r>
      <w:r w:rsidR="001C2B97" w:rsidRPr="0086436E">
        <w:rPr>
          <w:rFonts w:ascii="Times New Roman" w:eastAsia="Times New Roman" w:hAnsi="Times New Roman"/>
          <w:sz w:val="24"/>
          <w:szCs w:val="24"/>
          <w:lang w:eastAsia="ru-RU"/>
        </w:rPr>
        <w:t>о</w:t>
      </w:r>
      <w:r w:rsidR="001C2B97" w:rsidRPr="0086436E">
        <w:rPr>
          <w:rFonts w:ascii="Times New Roman" w:eastAsia="Times New Roman" w:hAnsi="Times New Roman"/>
          <w:sz w:val="24"/>
          <w:szCs w:val="24"/>
          <w:lang w:eastAsia="ru-RU"/>
        </w:rPr>
        <w:t>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w:t>
      </w:r>
      <w:r w:rsidR="001C2B97" w:rsidRPr="0086436E">
        <w:rPr>
          <w:rFonts w:ascii="Times New Roman" w:eastAsia="Times New Roman" w:hAnsi="Times New Roman"/>
          <w:sz w:val="24"/>
          <w:szCs w:val="24"/>
          <w:lang w:eastAsia="ru-RU"/>
        </w:rPr>
        <w:t>и</w:t>
      </w:r>
      <w:r w:rsidR="001C2B97" w:rsidRPr="0086436E">
        <w:rPr>
          <w:rFonts w:ascii="Times New Roman" w:eastAsia="Times New Roman" w:hAnsi="Times New Roman"/>
          <w:sz w:val="24"/>
          <w:szCs w:val="24"/>
          <w:lang w:eastAsia="ru-RU"/>
        </w:rPr>
        <w:t>вается данное разрешение. Указанные сообщения направляются не позднее чем через десять дней со дня п</w:t>
      </w:r>
      <w:r w:rsidR="001C2B97" w:rsidRPr="0086436E">
        <w:rPr>
          <w:rFonts w:ascii="Times New Roman" w:eastAsia="Times New Roman" w:hAnsi="Times New Roman"/>
          <w:sz w:val="24"/>
          <w:szCs w:val="24"/>
          <w:lang w:eastAsia="ru-RU"/>
        </w:rPr>
        <w:t>о</w:t>
      </w:r>
      <w:r w:rsidR="001C2B97" w:rsidRPr="0086436E">
        <w:rPr>
          <w:rFonts w:ascii="Times New Roman" w:eastAsia="Times New Roman" w:hAnsi="Times New Roman"/>
          <w:sz w:val="24"/>
          <w:szCs w:val="24"/>
          <w:lang w:eastAsia="ru-RU"/>
        </w:rPr>
        <w:t>ступления заявления заинтересованного лица о предоставлении разрешения на условно разр</w:t>
      </w:r>
      <w:r w:rsidR="001C2B97" w:rsidRPr="0086436E">
        <w:rPr>
          <w:rFonts w:ascii="Times New Roman" w:eastAsia="Times New Roman" w:hAnsi="Times New Roman"/>
          <w:sz w:val="24"/>
          <w:szCs w:val="24"/>
          <w:lang w:eastAsia="ru-RU"/>
        </w:rPr>
        <w:t>е</w:t>
      </w:r>
      <w:r w:rsidR="001C2B97" w:rsidRPr="0086436E">
        <w:rPr>
          <w:rFonts w:ascii="Times New Roman" w:eastAsia="Times New Roman" w:hAnsi="Times New Roman"/>
          <w:sz w:val="24"/>
          <w:szCs w:val="24"/>
          <w:lang w:eastAsia="ru-RU"/>
        </w:rPr>
        <w:t>шенный вид использования.</w:t>
      </w:r>
    </w:p>
    <w:p w:rsidR="001C2B97" w:rsidRPr="0086436E" w:rsidRDefault="00EE233D" w:rsidP="0086436E">
      <w:pPr>
        <w:spacing w:after="0" w:line="240" w:lineRule="auto"/>
        <w:ind w:firstLine="567"/>
        <w:jc w:val="both"/>
        <w:rPr>
          <w:rFonts w:ascii="Times New Roman" w:eastAsia="Times New Roman" w:hAnsi="Times New Roman"/>
          <w:sz w:val="24"/>
          <w:szCs w:val="24"/>
          <w:lang w:eastAsia="ru-RU"/>
        </w:rPr>
      </w:pPr>
      <w:r w:rsidRPr="0086436E">
        <w:rPr>
          <w:rFonts w:ascii="Times New Roman" w:hAnsi="Times New Roman"/>
          <w:sz w:val="24"/>
          <w:szCs w:val="24"/>
        </w:rPr>
        <w:t>4.</w:t>
      </w:r>
      <w:bookmarkStart w:id="7" w:name="п8ст39"/>
      <w:r w:rsidR="00AB00DD" w:rsidRPr="0086436E">
        <w:rPr>
          <w:rFonts w:ascii="Times New Roman" w:hAnsi="Times New Roman"/>
          <w:sz w:val="24"/>
          <w:szCs w:val="24"/>
        </w:rPr>
        <w:t>5</w:t>
      </w:r>
      <w:r w:rsidR="001C2B97" w:rsidRPr="0086436E">
        <w:rPr>
          <w:rFonts w:ascii="Times New Roman" w:hAnsi="Times New Roman"/>
          <w:sz w:val="24"/>
          <w:szCs w:val="24"/>
        </w:rPr>
        <w:t xml:space="preserve">. </w:t>
      </w:r>
      <w:r w:rsidR="001C2B97" w:rsidRPr="0086436E">
        <w:rPr>
          <w:rFonts w:ascii="Times New Roman" w:eastAsia="Times New Roman" w:hAnsi="Times New Roman"/>
          <w:b/>
          <w:bCs/>
          <w:sz w:val="24"/>
          <w:szCs w:val="24"/>
          <w:lang w:eastAsia="ru-RU"/>
        </w:rPr>
        <w:t xml:space="preserve"> </w:t>
      </w:r>
      <w:r w:rsidR="001C2B97" w:rsidRPr="0086436E">
        <w:rPr>
          <w:rFonts w:ascii="Times New Roman" w:eastAsia="Times New Roman" w:hAnsi="Times New Roman"/>
          <w:sz w:val="24"/>
          <w:szCs w:val="24"/>
          <w:lang w:eastAsia="ru-RU"/>
        </w:rPr>
        <w:t>Срок проведения общественных обсуждений или публичных слушаний со дня оп</w:t>
      </w:r>
      <w:r w:rsidR="001C2B97" w:rsidRPr="0086436E">
        <w:rPr>
          <w:rFonts w:ascii="Times New Roman" w:eastAsia="Times New Roman" w:hAnsi="Times New Roman"/>
          <w:sz w:val="24"/>
          <w:szCs w:val="24"/>
          <w:lang w:eastAsia="ru-RU"/>
        </w:rPr>
        <w:t>о</w:t>
      </w:r>
      <w:r w:rsidR="001C2B97" w:rsidRPr="0086436E">
        <w:rPr>
          <w:rFonts w:ascii="Times New Roman" w:eastAsia="Times New Roman" w:hAnsi="Times New Roman"/>
          <w:sz w:val="24"/>
          <w:szCs w:val="24"/>
          <w:lang w:eastAsia="ru-RU"/>
        </w:rPr>
        <w:t xml:space="preserve">вещения жителей </w:t>
      </w:r>
      <w:r w:rsidR="00AB00DD" w:rsidRPr="0086436E">
        <w:rPr>
          <w:rFonts w:ascii="Times New Roman" w:eastAsia="Times New Roman" w:hAnsi="Times New Roman"/>
          <w:sz w:val="24"/>
          <w:szCs w:val="24"/>
          <w:lang w:eastAsia="ru-RU"/>
        </w:rPr>
        <w:t>сельского поселения</w:t>
      </w:r>
      <w:r w:rsidR="001C2B97" w:rsidRPr="0086436E">
        <w:rPr>
          <w:rFonts w:ascii="Times New Roman" w:eastAsia="Times New Roman" w:hAnsi="Times New Roman"/>
          <w:sz w:val="24"/>
          <w:szCs w:val="24"/>
          <w:lang w:eastAsia="ru-RU"/>
        </w:rPr>
        <w:t xml:space="preserve"> об их проведении до дня опубликования заключения о результатах общественных обсуждений или публичных слушаний определяется уставом </w:t>
      </w:r>
      <w:r w:rsidR="00AB00DD" w:rsidRPr="0086436E">
        <w:rPr>
          <w:rFonts w:ascii="Times New Roman" w:hAnsi="Times New Roman"/>
          <w:sz w:val="24"/>
          <w:szCs w:val="24"/>
        </w:rPr>
        <w:t>сел</w:t>
      </w:r>
      <w:r w:rsidR="00AB00DD" w:rsidRPr="0086436E">
        <w:rPr>
          <w:rFonts w:ascii="Times New Roman" w:hAnsi="Times New Roman"/>
          <w:sz w:val="24"/>
          <w:szCs w:val="24"/>
        </w:rPr>
        <w:t>ь</w:t>
      </w:r>
      <w:r w:rsidR="00AB00DD" w:rsidRPr="0086436E">
        <w:rPr>
          <w:rFonts w:ascii="Times New Roman" w:hAnsi="Times New Roman"/>
          <w:sz w:val="24"/>
          <w:szCs w:val="24"/>
        </w:rPr>
        <w:t>ского поселения и положением «О порядке организации и проведения публичных сл</w:t>
      </w:r>
      <w:r w:rsidR="00AB00DD" w:rsidRPr="0086436E">
        <w:rPr>
          <w:rFonts w:ascii="Times New Roman" w:hAnsi="Times New Roman"/>
          <w:sz w:val="24"/>
          <w:szCs w:val="24"/>
        </w:rPr>
        <w:t>у</w:t>
      </w:r>
      <w:r w:rsidR="00AB00DD" w:rsidRPr="0086436E">
        <w:rPr>
          <w:rFonts w:ascii="Times New Roman" w:hAnsi="Times New Roman"/>
          <w:sz w:val="24"/>
          <w:szCs w:val="24"/>
        </w:rPr>
        <w:t xml:space="preserve">шаний в муниципальном районе </w:t>
      </w:r>
      <w:r w:rsidR="009F0D16">
        <w:rPr>
          <w:rFonts w:ascii="Times New Roman" w:hAnsi="Times New Roman"/>
          <w:sz w:val="24"/>
          <w:szCs w:val="24"/>
        </w:rPr>
        <w:t>Караидельский район</w:t>
      </w:r>
      <w:r w:rsidR="00AB00DD" w:rsidRPr="0086436E">
        <w:rPr>
          <w:rFonts w:ascii="Times New Roman" w:hAnsi="Times New Roman"/>
          <w:sz w:val="24"/>
          <w:szCs w:val="24"/>
        </w:rPr>
        <w:t xml:space="preserve"> Республики Башкортостан»</w:t>
      </w:r>
      <w:r w:rsidR="00AB00DD" w:rsidRPr="0086436E">
        <w:rPr>
          <w:rFonts w:ascii="Times New Roman" w:hAnsi="Times New Roman"/>
          <w:b/>
          <w:bCs/>
          <w:sz w:val="24"/>
          <w:szCs w:val="24"/>
        </w:rPr>
        <w:t>,</w:t>
      </w:r>
      <w:r w:rsidR="00AB00DD" w:rsidRPr="0086436E">
        <w:rPr>
          <w:rFonts w:ascii="Times New Roman" w:hAnsi="Times New Roman"/>
          <w:sz w:val="24"/>
          <w:szCs w:val="24"/>
        </w:rPr>
        <w:t xml:space="preserve"> утвержденного р</w:t>
      </w:r>
      <w:r w:rsidR="00AB00DD" w:rsidRPr="0086436E">
        <w:rPr>
          <w:rFonts w:ascii="Times New Roman" w:hAnsi="Times New Roman"/>
          <w:sz w:val="24"/>
          <w:szCs w:val="24"/>
        </w:rPr>
        <w:t>е</w:t>
      </w:r>
      <w:r w:rsidR="00AB00DD" w:rsidRPr="0086436E">
        <w:rPr>
          <w:rFonts w:ascii="Times New Roman" w:hAnsi="Times New Roman"/>
          <w:sz w:val="24"/>
          <w:szCs w:val="24"/>
        </w:rPr>
        <w:t xml:space="preserve">шением Совета муниципального района </w:t>
      </w:r>
      <w:r w:rsidR="009F0D16">
        <w:rPr>
          <w:rFonts w:ascii="Times New Roman" w:hAnsi="Times New Roman"/>
          <w:sz w:val="24"/>
          <w:szCs w:val="24"/>
        </w:rPr>
        <w:t>Караидельский район</w:t>
      </w:r>
      <w:r w:rsidR="00AB00DD" w:rsidRPr="0086436E">
        <w:rPr>
          <w:rFonts w:ascii="Times New Roman" w:hAnsi="Times New Roman"/>
          <w:sz w:val="24"/>
          <w:szCs w:val="24"/>
        </w:rPr>
        <w:t xml:space="preserve"> Респу</w:t>
      </w:r>
      <w:r w:rsidR="00AB00DD" w:rsidRPr="0086436E">
        <w:rPr>
          <w:rFonts w:ascii="Times New Roman" w:hAnsi="Times New Roman"/>
          <w:sz w:val="24"/>
          <w:szCs w:val="24"/>
        </w:rPr>
        <w:t>б</w:t>
      </w:r>
      <w:r w:rsidR="00AB00DD" w:rsidRPr="0086436E">
        <w:rPr>
          <w:rFonts w:ascii="Times New Roman" w:hAnsi="Times New Roman"/>
          <w:sz w:val="24"/>
          <w:szCs w:val="24"/>
        </w:rPr>
        <w:t xml:space="preserve">лики Башкортостан </w:t>
      </w:r>
      <w:r w:rsidR="001C2B97" w:rsidRPr="0086436E">
        <w:rPr>
          <w:rFonts w:ascii="Times New Roman" w:eastAsia="Times New Roman" w:hAnsi="Times New Roman"/>
          <w:sz w:val="24"/>
          <w:szCs w:val="24"/>
          <w:lang w:eastAsia="ru-RU"/>
        </w:rPr>
        <w:t>и не может быть более одного месяца.</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bookmarkEnd w:id="7"/>
      <w:r w:rsidR="00AB00DD" w:rsidRPr="0086436E">
        <w:rPr>
          <w:rFonts w:ascii="Times New Roman" w:hAnsi="Times New Roman"/>
          <w:sz w:val="24"/>
          <w:szCs w:val="24"/>
        </w:rPr>
        <w:t>6</w:t>
      </w:r>
      <w:r w:rsidRPr="0086436E">
        <w:rPr>
          <w:rFonts w:ascii="Times New Roman" w:hAnsi="Times New Roman"/>
          <w:sz w:val="24"/>
          <w:szCs w:val="24"/>
        </w:rPr>
        <w:t>. На основании заключения о результатах</w:t>
      </w:r>
      <w:r w:rsidR="00AB00DD"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слушаний по вопросу о предоставлении разрешения на условно разрешенный вид использов</w:t>
      </w:r>
      <w:r w:rsidRPr="0086436E">
        <w:rPr>
          <w:rFonts w:ascii="Times New Roman" w:hAnsi="Times New Roman"/>
          <w:sz w:val="24"/>
          <w:szCs w:val="24"/>
        </w:rPr>
        <w:t>а</w:t>
      </w:r>
      <w:r w:rsidRPr="0086436E">
        <w:rPr>
          <w:rFonts w:ascii="Times New Roman" w:hAnsi="Times New Roman"/>
          <w:sz w:val="24"/>
          <w:szCs w:val="24"/>
        </w:rPr>
        <w:t>ния Комиссия осуществляет подготовку рекомендаций о предоставлении разрешения на усло</w:t>
      </w:r>
      <w:r w:rsidRPr="0086436E">
        <w:rPr>
          <w:rFonts w:ascii="Times New Roman" w:hAnsi="Times New Roman"/>
          <w:sz w:val="24"/>
          <w:szCs w:val="24"/>
        </w:rPr>
        <w:t>в</w:t>
      </w:r>
      <w:r w:rsidRPr="0086436E">
        <w:rPr>
          <w:rFonts w:ascii="Times New Roman" w:hAnsi="Times New Roman"/>
          <w:sz w:val="24"/>
          <w:szCs w:val="24"/>
        </w:rPr>
        <w:t>но разрешенный вид использования или об отказе в предоставлении такого разрешения с указ</w:t>
      </w:r>
      <w:r w:rsidRPr="0086436E">
        <w:rPr>
          <w:rFonts w:ascii="Times New Roman" w:hAnsi="Times New Roman"/>
          <w:sz w:val="24"/>
          <w:szCs w:val="24"/>
        </w:rPr>
        <w:t>а</w:t>
      </w:r>
      <w:r w:rsidRPr="0086436E">
        <w:rPr>
          <w:rFonts w:ascii="Times New Roman" w:hAnsi="Times New Roman"/>
          <w:sz w:val="24"/>
          <w:szCs w:val="24"/>
        </w:rPr>
        <w:t>нием причин принятого р</w:t>
      </w:r>
      <w:r w:rsidRPr="0086436E">
        <w:rPr>
          <w:rFonts w:ascii="Times New Roman" w:hAnsi="Times New Roman"/>
          <w:sz w:val="24"/>
          <w:szCs w:val="24"/>
        </w:rPr>
        <w:t>е</w:t>
      </w:r>
      <w:r w:rsidRPr="0086436E">
        <w:rPr>
          <w:rFonts w:ascii="Times New Roman" w:hAnsi="Times New Roman"/>
          <w:sz w:val="24"/>
          <w:szCs w:val="24"/>
        </w:rPr>
        <w:t>шения и направляет их   Главе сельского поселения.</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7</w:t>
      </w:r>
      <w:r w:rsidRPr="0086436E">
        <w:rPr>
          <w:rFonts w:ascii="Times New Roman" w:hAnsi="Times New Roman"/>
          <w:sz w:val="24"/>
          <w:szCs w:val="24"/>
        </w:rPr>
        <w:t>. На основании указанных в части 4.</w:t>
      </w:r>
      <w:r w:rsidR="00AB00DD" w:rsidRPr="0086436E">
        <w:rPr>
          <w:rFonts w:ascii="Times New Roman" w:hAnsi="Times New Roman"/>
          <w:sz w:val="24"/>
          <w:szCs w:val="24"/>
        </w:rPr>
        <w:t>6</w:t>
      </w:r>
      <w:r w:rsidRPr="0086436E">
        <w:rPr>
          <w:rFonts w:ascii="Times New Roman" w:hAnsi="Times New Roman"/>
          <w:sz w:val="24"/>
          <w:szCs w:val="24"/>
        </w:rPr>
        <w:t xml:space="preserve"> настоящей статьи рекомендаций Глава сельского поселения в течение трех дней со дня поступления таких рекомендаций пр</w:t>
      </w:r>
      <w:r w:rsidRPr="0086436E">
        <w:rPr>
          <w:rFonts w:ascii="Times New Roman" w:hAnsi="Times New Roman"/>
          <w:sz w:val="24"/>
          <w:szCs w:val="24"/>
        </w:rPr>
        <w:t>и</w:t>
      </w:r>
      <w:r w:rsidRPr="0086436E">
        <w:rPr>
          <w:rFonts w:ascii="Times New Roman" w:hAnsi="Times New Roman"/>
          <w:sz w:val="24"/>
          <w:szCs w:val="24"/>
        </w:rPr>
        <w:t>нимает решение о предоставлении разрешения на условно разрешенный вид использования или об отказе в пр</w:t>
      </w:r>
      <w:r w:rsidRPr="0086436E">
        <w:rPr>
          <w:rFonts w:ascii="Times New Roman" w:hAnsi="Times New Roman"/>
          <w:sz w:val="24"/>
          <w:szCs w:val="24"/>
        </w:rPr>
        <w:t>е</w:t>
      </w:r>
      <w:r w:rsidRPr="0086436E">
        <w:rPr>
          <w:rFonts w:ascii="Times New Roman" w:hAnsi="Times New Roman"/>
          <w:sz w:val="24"/>
          <w:szCs w:val="24"/>
        </w:rPr>
        <w:t>доставлении такого разрешения. Указанное решение подлежит опубликованию в порядке, уст</w:t>
      </w:r>
      <w:r w:rsidRPr="0086436E">
        <w:rPr>
          <w:rFonts w:ascii="Times New Roman" w:hAnsi="Times New Roman"/>
          <w:sz w:val="24"/>
          <w:szCs w:val="24"/>
        </w:rPr>
        <w:t>а</w:t>
      </w:r>
      <w:r w:rsidRPr="0086436E">
        <w:rPr>
          <w:rFonts w:ascii="Times New Roman" w:hAnsi="Times New Roman"/>
          <w:sz w:val="24"/>
          <w:szCs w:val="24"/>
        </w:rPr>
        <w:t>новленном для официального опубликования муниципальных правовых актов, иной официал</w:t>
      </w:r>
      <w:r w:rsidRPr="0086436E">
        <w:rPr>
          <w:rFonts w:ascii="Times New Roman" w:hAnsi="Times New Roman"/>
          <w:sz w:val="24"/>
          <w:szCs w:val="24"/>
        </w:rPr>
        <w:t>ь</w:t>
      </w:r>
      <w:r w:rsidRPr="0086436E">
        <w:rPr>
          <w:rFonts w:ascii="Times New Roman" w:hAnsi="Times New Roman"/>
          <w:sz w:val="24"/>
          <w:szCs w:val="24"/>
        </w:rPr>
        <w:t>ной информации, и размещается на официальном в сети И</w:t>
      </w:r>
      <w:r w:rsidRPr="0086436E">
        <w:rPr>
          <w:rFonts w:ascii="Times New Roman" w:hAnsi="Times New Roman"/>
          <w:sz w:val="24"/>
          <w:szCs w:val="24"/>
        </w:rPr>
        <w:t>н</w:t>
      </w:r>
      <w:r w:rsidRPr="0086436E">
        <w:rPr>
          <w:rFonts w:ascii="Times New Roman" w:hAnsi="Times New Roman"/>
          <w:sz w:val="24"/>
          <w:szCs w:val="24"/>
        </w:rPr>
        <w:t>тернет.</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8</w:t>
      </w:r>
      <w:r w:rsidRPr="0086436E">
        <w:rPr>
          <w:rFonts w:ascii="Times New Roman" w:hAnsi="Times New Roman"/>
          <w:sz w:val="24"/>
          <w:szCs w:val="24"/>
        </w:rPr>
        <w:t>. Расходы, связанные с организацией и проведением</w:t>
      </w:r>
      <w:r w:rsidR="0086436E"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слушаний по вопросу предоставления разрешения на условно разрешенный вид и</w:t>
      </w:r>
      <w:r w:rsidRPr="0086436E">
        <w:rPr>
          <w:rFonts w:ascii="Times New Roman" w:hAnsi="Times New Roman"/>
          <w:sz w:val="24"/>
          <w:szCs w:val="24"/>
        </w:rPr>
        <w:t>с</w:t>
      </w:r>
      <w:r w:rsidRPr="0086436E">
        <w:rPr>
          <w:rFonts w:ascii="Times New Roman" w:hAnsi="Times New Roman"/>
          <w:sz w:val="24"/>
          <w:szCs w:val="24"/>
        </w:rPr>
        <w:t>пользования, несет физическое или юридическое лицо, заинтересованное в предоставлении т</w:t>
      </w:r>
      <w:r w:rsidRPr="0086436E">
        <w:rPr>
          <w:rFonts w:ascii="Times New Roman" w:hAnsi="Times New Roman"/>
          <w:sz w:val="24"/>
          <w:szCs w:val="24"/>
        </w:rPr>
        <w:t>а</w:t>
      </w:r>
      <w:r w:rsidRPr="0086436E">
        <w:rPr>
          <w:rFonts w:ascii="Times New Roman" w:hAnsi="Times New Roman"/>
          <w:sz w:val="24"/>
          <w:szCs w:val="24"/>
        </w:rPr>
        <w:t>кого разрешения.</w:t>
      </w:r>
    </w:p>
    <w:p w:rsidR="00EE233D" w:rsidRPr="0086436E" w:rsidRDefault="00EE233D" w:rsidP="0086436E">
      <w:pPr>
        <w:spacing w:after="0" w:line="240" w:lineRule="auto"/>
        <w:ind w:firstLine="567"/>
        <w:contextualSpacing/>
        <w:jc w:val="both"/>
        <w:rPr>
          <w:rFonts w:ascii="Times New Roman" w:hAnsi="Times New Roman"/>
          <w:sz w:val="24"/>
          <w:szCs w:val="24"/>
        </w:rPr>
      </w:pPr>
      <w:r w:rsidRPr="0086436E">
        <w:rPr>
          <w:rFonts w:ascii="Times New Roman" w:hAnsi="Times New Roman"/>
          <w:sz w:val="24"/>
          <w:szCs w:val="24"/>
        </w:rPr>
        <w:t>4.</w:t>
      </w:r>
      <w:r w:rsidR="00AB00DD" w:rsidRPr="0086436E">
        <w:rPr>
          <w:rFonts w:ascii="Times New Roman" w:hAnsi="Times New Roman"/>
          <w:sz w:val="24"/>
          <w:szCs w:val="24"/>
        </w:rPr>
        <w:t>9</w:t>
      </w:r>
      <w:r w:rsidRPr="0086436E">
        <w:rPr>
          <w:rFonts w:ascii="Times New Roman" w:hAnsi="Times New Roman"/>
          <w:sz w:val="24"/>
          <w:szCs w:val="24"/>
        </w:rPr>
        <w:t>. В случае, если условно разрешенный вид использования земельного участка или об</w:t>
      </w:r>
      <w:r w:rsidRPr="0086436E">
        <w:rPr>
          <w:rFonts w:ascii="Times New Roman" w:hAnsi="Times New Roman"/>
          <w:sz w:val="24"/>
          <w:szCs w:val="24"/>
        </w:rPr>
        <w:t>ъ</w:t>
      </w:r>
      <w:r w:rsidRPr="0086436E">
        <w:rPr>
          <w:rFonts w:ascii="Times New Roman" w:hAnsi="Times New Roman"/>
          <w:sz w:val="24"/>
          <w:szCs w:val="24"/>
        </w:rPr>
        <w:t xml:space="preserve">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0086436E" w:rsidRPr="0086436E">
        <w:rPr>
          <w:rFonts w:ascii="Times New Roman" w:eastAsia="Times New Roman" w:hAnsi="Times New Roman"/>
          <w:sz w:val="24"/>
          <w:szCs w:val="24"/>
          <w:lang w:eastAsia="ru-RU"/>
        </w:rPr>
        <w:t>общ</w:t>
      </w:r>
      <w:r w:rsidR="0086436E" w:rsidRPr="0086436E">
        <w:rPr>
          <w:rFonts w:ascii="Times New Roman" w:eastAsia="Times New Roman" w:hAnsi="Times New Roman"/>
          <w:sz w:val="24"/>
          <w:szCs w:val="24"/>
          <w:lang w:eastAsia="ru-RU"/>
        </w:rPr>
        <w:t>е</w:t>
      </w:r>
      <w:r w:rsidR="0086436E" w:rsidRPr="0086436E">
        <w:rPr>
          <w:rFonts w:ascii="Times New Roman" w:eastAsia="Times New Roman" w:hAnsi="Times New Roman"/>
          <w:sz w:val="24"/>
          <w:szCs w:val="24"/>
          <w:lang w:eastAsia="ru-RU"/>
        </w:rPr>
        <w:t xml:space="preserve">ственных обсуждений или </w:t>
      </w:r>
      <w:r w:rsidRPr="0086436E">
        <w:rPr>
          <w:rFonts w:ascii="Times New Roman" w:hAnsi="Times New Roman"/>
          <w:sz w:val="24"/>
          <w:szCs w:val="24"/>
        </w:rPr>
        <w:t>публичных слушаний по иници</w:t>
      </w:r>
      <w:r w:rsidRPr="0086436E">
        <w:rPr>
          <w:rFonts w:ascii="Times New Roman" w:hAnsi="Times New Roman"/>
          <w:sz w:val="24"/>
          <w:szCs w:val="24"/>
        </w:rPr>
        <w:t>а</w:t>
      </w:r>
      <w:r w:rsidRPr="0086436E">
        <w:rPr>
          <w:rFonts w:ascii="Times New Roman" w:hAnsi="Times New Roman"/>
          <w:sz w:val="24"/>
          <w:szCs w:val="24"/>
        </w:rPr>
        <w:t>тиве физического или юридического лица, заинтересованного в предоставлении разрешения на условно разрешенный вид использ</w:t>
      </w:r>
      <w:r w:rsidRPr="0086436E">
        <w:rPr>
          <w:rFonts w:ascii="Times New Roman" w:hAnsi="Times New Roman"/>
          <w:sz w:val="24"/>
          <w:szCs w:val="24"/>
        </w:rPr>
        <w:t>о</w:t>
      </w:r>
      <w:r w:rsidRPr="0086436E">
        <w:rPr>
          <w:rFonts w:ascii="Times New Roman" w:hAnsi="Times New Roman"/>
          <w:sz w:val="24"/>
          <w:szCs w:val="24"/>
        </w:rPr>
        <w:t>вания, решение о предоставлении разрешения на условно разрешенный вид использования т</w:t>
      </w:r>
      <w:r w:rsidRPr="0086436E">
        <w:rPr>
          <w:rFonts w:ascii="Times New Roman" w:hAnsi="Times New Roman"/>
          <w:sz w:val="24"/>
          <w:szCs w:val="24"/>
        </w:rPr>
        <w:t>а</w:t>
      </w:r>
      <w:r w:rsidRPr="0086436E">
        <w:rPr>
          <w:rFonts w:ascii="Times New Roman" w:hAnsi="Times New Roman"/>
          <w:sz w:val="24"/>
          <w:szCs w:val="24"/>
        </w:rPr>
        <w:t>кому лицу принимается без проведения</w:t>
      </w:r>
      <w:r w:rsidR="0086436E" w:rsidRPr="0086436E">
        <w:rPr>
          <w:rFonts w:ascii="Times New Roman" w:eastAsia="Times New Roman" w:hAnsi="Times New Roman"/>
          <w:sz w:val="24"/>
          <w:szCs w:val="24"/>
          <w:lang w:eastAsia="ru-RU"/>
        </w:rPr>
        <w:t xml:space="preserve"> общественных обсуждений или</w:t>
      </w:r>
      <w:r w:rsidRPr="0086436E">
        <w:rPr>
          <w:rFonts w:ascii="Times New Roman" w:hAnsi="Times New Roman"/>
          <w:sz w:val="24"/>
          <w:szCs w:val="24"/>
        </w:rPr>
        <w:t xml:space="preserve"> публичных сл</w:t>
      </w:r>
      <w:r w:rsidRPr="0086436E">
        <w:rPr>
          <w:rFonts w:ascii="Times New Roman" w:hAnsi="Times New Roman"/>
          <w:sz w:val="24"/>
          <w:szCs w:val="24"/>
        </w:rPr>
        <w:t>у</w:t>
      </w:r>
      <w:r w:rsidRPr="0086436E">
        <w:rPr>
          <w:rFonts w:ascii="Times New Roman" w:hAnsi="Times New Roman"/>
          <w:sz w:val="24"/>
          <w:szCs w:val="24"/>
        </w:rPr>
        <w:t>шаний.</w:t>
      </w:r>
    </w:p>
    <w:p w:rsidR="00EE233D" w:rsidRPr="0086436E" w:rsidRDefault="00EE233D" w:rsidP="0086436E">
      <w:pPr>
        <w:spacing w:after="0" w:line="240" w:lineRule="auto"/>
        <w:ind w:firstLine="567"/>
        <w:contextualSpacing/>
        <w:jc w:val="both"/>
        <w:rPr>
          <w:rFonts w:ascii="Times New Roman" w:eastAsia="Times New Roman" w:hAnsi="Times New Roman"/>
          <w:sz w:val="24"/>
          <w:szCs w:val="24"/>
          <w:lang w:eastAsia="ru-RU"/>
        </w:rPr>
      </w:pPr>
      <w:r w:rsidRPr="0086436E">
        <w:rPr>
          <w:rFonts w:ascii="Times New Roman" w:hAnsi="Times New Roman"/>
          <w:sz w:val="24"/>
          <w:szCs w:val="24"/>
        </w:rPr>
        <w:t>4.1</w:t>
      </w:r>
      <w:r w:rsidR="00AB00DD" w:rsidRPr="0086436E">
        <w:rPr>
          <w:rFonts w:ascii="Times New Roman" w:hAnsi="Times New Roman"/>
          <w:sz w:val="24"/>
          <w:szCs w:val="24"/>
        </w:rPr>
        <w:t>0</w:t>
      </w:r>
      <w:r w:rsidRPr="0086436E">
        <w:rPr>
          <w:rFonts w:ascii="Times New Roman" w:hAnsi="Times New Roman"/>
          <w:sz w:val="24"/>
          <w:szCs w:val="24"/>
        </w:rPr>
        <w:t>.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w:t>
      </w:r>
      <w:r w:rsidRPr="0086436E">
        <w:rPr>
          <w:rFonts w:ascii="Times New Roman" w:hAnsi="Times New Roman"/>
          <w:sz w:val="24"/>
          <w:szCs w:val="24"/>
        </w:rPr>
        <w:t>е</w:t>
      </w:r>
      <w:r w:rsidRPr="0086436E">
        <w:rPr>
          <w:rFonts w:ascii="Times New Roman" w:hAnsi="Times New Roman"/>
          <w:sz w:val="24"/>
          <w:szCs w:val="24"/>
        </w:rPr>
        <w:t>доставлении такого разр</w:t>
      </w:r>
      <w:r w:rsidRPr="0086436E">
        <w:rPr>
          <w:rFonts w:ascii="Times New Roman" w:hAnsi="Times New Roman"/>
          <w:sz w:val="24"/>
          <w:szCs w:val="24"/>
        </w:rPr>
        <w:t>е</w:t>
      </w:r>
      <w:r w:rsidRPr="0086436E">
        <w:rPr>
          <w:rFonts w:ascii="Times New Roman" w:hAnsi="Times New Roman"/>
          <w:sz w:val="24"/>
          <w:szCs w:val="24"/>
        </w:rPr>
        <w:t>шения.</w:t>
      </w:r>
    </w:p>
    <w:p w:rsidR="0086436E" w:rsidRDefault="00EE233D" w:rsidP="0086436E">
      <w:pPr>
        <w:spacing w:after="0" w:line="240" w:lineRule="auto"/>
        <w:ind w:firstLine="567"/>
        <w:contextualSpacing/>
        <w:jc w:val="both"/>
        <w:rPr>
          <w:rFonts w:ascii="Times New Roman" w:eastAsia="Times New Roman" w:hAnsi="Times New Roman"/>
          <w:sz w:val="24"/>
          <w:szCs w:val="24"/>
          <w:shd w:val="clear" w:color="auto" w:fill="FFFFFF"/>
          <w:lang w:eastAsia="ru-RU"/>
        </w:rPr>
      </w:pPr>
      <w:r w:rsidRPr="0086436E">
        <w:rPr>
          <w:rFonts w:ascii="Times New Roman" w:eastAsia="Times New Roman" w:hAnsi="Times New Roman"/>
          <w:sz w:val="24"/>
          <w:szCs w:val="24"/>
          <w:shd w:val="clear" w:color="auto" w:fill="FFFFFF"/>
          <w:lang w:eastAsia="ru-RU"/>
        </w:rPr>
        <w:t>5.</w:t>
      </w:r>
      <w:r w:rsidR="0086436E">
        <w:rPr>
          <w:rFonts w:ascii="Times New Roman" w:eastAsia="Times New Roman" w:hAnsi="Times New Roman"/>
          <w:sz w:val="24"/>
          <w:szCs w:val="24"/>
          <w:shd w:val="clear" w:color="auto" w:fill="FFFFFF"/>
          <w:lang w:eastAsia="ru-RU"/>
        </w:rPr>
        <w:t xml:space="preserve"> </w:t>
      </w:r>
      <w:r w:rsidRPr="0086436E">
        <w:rPr>
          <w:rFonts w:ascii="Times New Roman" w:eastAsia="Times New Roman" w:hAnsi="Times New Roman"/>
          <w:sz w:val="24"/>
          <w:szCs w:val="24"/>
          <w:shd w:val="clear" w:color="auto" w:fill="FFFFFF"/>
          <w:lang w:eastAsia="ru-RU"/>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86436E">
        <w:rPr>
          <w:rFonts w:ascii="Times New Roman" w:eastAsia="Times New Roman" w:hAnsi="Times New Roman"/>
          <w:sz w:val="24"/>
          <w:szCs w:val="24"/>
          <w:shd w:val="clear" w:color="auto" w:fill="FFFFFF"/>
          <w:lang w:eastAsia="ru-RU"/>
        </w:rPr>
        <w:t>о</w:t>
      </w:r>
      <w:r w:rsidRPr="0086436E">
        <w:rPr>
          <w:rFonts w:ascii="Times New Roman" w:eastAsia="Times New Roman" w:hAnsi="Times New Roman"/>
          <w:sz w:val="24"/>
          <w:szCs w:val="24"/>
          <w:shd w:val="clear" w:color="auto" w:fill="FFFFFF"/>
          <w:lang w:eastAsia="ru-RU"/>
        </w:rPr>
        <w:t>строительных регламентов не распространяется или для которых градостроительные регламе</w:t>
      </w:r>
      <w:r w:rsidRPr="0086436E">
        <w:rPr>
          <w:rFonts w:ascii="Times New Roman" w:eastAsia="Times New Roman" w:hAnsi="Times New Roman"/>
          <w:sz w:val="24"/>
          <w:szCs w:val="24"/>
          <w:shd w:val="clear" w:color="auto" w:fill="FFFFFF"/>
          <w:lang w:eastAsia="ru-RU"/>
        </w:rPr>
        <w:t>н</w:t>
      </w:r>
      <w:r w:rsidRPr="0086436E">
        <w:rPr>
          <w:rFonts w:ascii="Times New Roman" w:eastAsia="Times New Roman" w:hAnsi="Times New Roman"/>
          <w:sz w:val="24"/>
          <w:szCs w:val="24"/>
          <w:shd w:val="clear" w:color="auto" w:fill="FFFFFF"/>
          <w:lang w:eastAsia="ru-RU"/>
        </w:rPr>
        <w:t>ты не устанавливаются, на другой вид такого использования, принимаются в соответствии с федеральными законами.</w:t>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r w:rsidRPr="0086436E">
        <w:rPr>
          <w:rFonts w:ascii="Times New Roman" w:eastAsia="Times New Roman" w:hAnsi="Times New Roman"/>
          <w:sz w:val="24"/>
          <w:szCs w:val="24"/>
          <w:shd w:val="clear" w:color="auto" w:fill="FFFFFF"/>
          <w:lang w:eastAsia="ru-RU"/>
        </w:rPr>
        <w:tab/>
      </w:r>
    </w:p>
    <w:p w:rsidR="00EE233D" w:rsidRPr="0086436E" w:rsidRDefault="00EE233D" w:rsidP="0086436E">
      <w:pPr>
        <w:spacing w:after="0" w:line="240" w:lineRule="auto"/>
        <w:ind w:firstLine="567"/>
        <w:contextualSpacing/>
        <w:jc w:val="both"/>
        <w:rPr>
          <w:rFonts w:ascii="Times New Roman" w:eastAsia="Times New Roman" w:hAnsi="Times New Roman"/>
          <w:sz w:val="24"/>
          <w:szCs w:val="24"/>
          <w:lang w:eastAsia="ru-RU"/>
        </w:rPr>
      </w:pPr>
      <w:r w:rsidRPr="0086436E">
        <w:rPr>
          <w:rFonts w:ascii="Times New Roman" w:eastAsia="Times New Roman" w:hAnsi="Times New Roman"/>
          <w:sz w:val="24"/>
          <w:szCs w:val="24"/>
          <w:shd w:val="clear" w:color="auto" w:fill="FFFFFF"/>
          <w:lang w:eastAsia="ru-RU"/>
        </w:rPr>
        <w:t xml:space="preserve">6. Вспомогательные виды разрешенного использования являются разрешенными видами использования в соответствии с классификатором </w:t>
      </w:r>
      <w:r w:rsidRPr="0086436E">
        <w:rPr>
          <w:rFonts w:ascii="Times New Roman" w:eastAsia="Times New Roman" w:hAnsi="Times New Roman"/>
          <w:sz w:val="24"/>
          <w:szCs w:val="24"/>
          <w:lang w:eastAsia="ru-RU"/>
        </w:rPr>
        <w:t>(Приказ Минэкономра</w:t>
      </w:r>
      <w:r w:rsidRPr="0086436E">
        <w:rPr>
          <w:rFonts w:ascii="Times New Roman" w:eastAsia="Times New Roman" w:hAnsi="Times New Roman"/>
          <w:sz w:val="24"/>
          <w:szCs w:val="24"/>
          <w:lang w:eastAsia="ru-RU"/>
        </w:rPr>
        <w:t>з</w:t>
      </w:r>
      <w:r w:rsidRPr="0086436E">
        <w:rPr>
          <w:rFonts w:ascii="Times New Roman" w:eastAsia="Times New Roman" w:hAnsi="Times New Roman"/>
          <w:sz w:val="24"/>
          <w:szCs w:val="24"/>
          <w:lang w:eastAsia="ru-RU"/>
        </w:rPr>
        <w:t>вития РФ от 01.09.2014</w:t>
      </w:r>
      <w:r w:rsidR="0086436E">
        <w:rPr>
          <w:rFonts w:ascii="Times New Roman" w:eastAsia="Times New Roman" w:hAnsi="Times New Roman"/>
          <w:sz w:val="24"/>
          <w:szCs w:val="24"/>
          <w:lang w:eastAsia="ru-RU"/>
        </w:rPr>
        <w:t xml:space="preserve"> </w:t>
      </w:r>
      <w:r w:rsidRPr="0086436E">
        <w:rPr>
          <w:rFonts w:ascii="Times New Roman" w:eastAsia="Times New Roman" w:hAnsi="Times New Roman"/>
          <w:sz w:val="24"/>
          <w:szCs w:val="24"/>
          <w:lang w:eastAsia="ru-RU"/>
        </w:rPr>
        <w:t>г. №</w:t>
      </w:r>
      <w:r w:rsidR="0086436E">
        <w:rPr>
          <w:rFonts w:ascii="Times New Roman" w:eastAsia="Times New Roman" w:hAnsi="Times New Roman"/>
          <w:sz w:val="24"/>
          <w:szCs w:val="24"/>
          <w:lang w:eastAsia="ru-RU"/>
        </w:rPr>
        <w:t xml:space="preserve"> </w:t>
      </w:r>
      <w:r w:rsidRPr="0086436E">
        <w:rPr>
          <w:rFonts w:ascii="Times New Roman" w:eastAsia="Times New Roman" w:hAnsi="Times New Roman"/>
          <w:sz w:val="24"/>
          <w:szCs w:val="24"/>
          <w:lang w:eastAsia="ru-RU"/>
        </w:rPr>
        <w:t>540) и в регламентах отдельно не выделяются.</w:t>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r w:rsidRPr="0086436E">
        <w:rPr>
          <w:rFonts w:ascii="Times New Roman" w:eastAsia="Times New Roman" w:hAnsi="Times New Roman"/>
          <w:sz w:val="24"/>
          <w:szCs w:val="24"/>
          <w:lang w:eastAsia="ru-RU"/>
        </w:rPr>
        <w:tab/>
      </w:r>
    </w:p>
    <w:p w:rsidR="00EE233D" w:rsidRDefault="00EE233D" w:rsidP="00AE7AEC">
      <w:pPr>
        <w:spacing w:after="0" w:line="240" w:lineRule="auto"/>
        <w:ind w:firstLine="708"/>
        <w:jc w:val="both"/>
        <w:rPr>
          <w:rFonts w:ascii="Times New Roman" w:hAnsi="Times New Roman"/>
          <w:bCs/>
          <w:sz w:val="24"/>
          <w:szCs w:val="24"/>
          <w:highlight w:val="yellow"/>
          <w:shd w:val="clear" w:color="auto" w:fill="FFFFFF"/>
        </w:rPr>
      </w:pPr>
    </w:p>
    <w:p w:rsidR="00B43AED" w:rsidRDefault="0050141B" w:rsidP="00953CED">
      <w:pPr>
        <w:spacing w:after="0" w:line="240" w:lineRule="auto"/>
        <w:ind w:firstLine="567"/>
        <w:rPr>
          <w:rFonts w:ascii="Times New Roman" w:hAnsi="Times New Roman"/>
          <w:b/>
          <w:sz w:val="24"/>
          <w:szCs w:val="24"/>
        </w:rPr>
      </w:pPr>
      <w:r w:rsidRPr="00307393">
        <w:rPr>
          <w:rFonts w:ascii="Times New Roman" w:hAnsi="Times New Roman"/>
          <w:b/>
          <w:sz w:val="24"/>
          <w:szCs w:val="24"/>
        </w:rPr>
        <w:t xml:space="preserve">ГЛАВА </w:t>
      </w:r>
      <w:r w:rsidRPr="00307393">
        <w:rPr>
          <w:rFonts w:ascii="Times New Roman" w:hAnsi="Times New Roman"/>
          <w:b/>
          <w:sz w:val="24"/>
          <w:szCs w:val="24"/>
          <w:lang w:val="en-US"/>
        </w:rPr>
        <w:t>IV</w:t>
      </w:r>
      <w:r w:rsidRPr="00307393">
        <w:rPr>
          <w:rFonts w:ascii="Times New Roman" w:hAnsi="Times New Roman"/>
          <w:b/>
          <w:sz w:val="24"/>
          <w:szCs w:val="24"/>
        </w:rPr>
        <w:t xml:space="preserve">. ПОРЯДОК ПОДГОТОВКИ ДОКУМЕНТАЦИИ ПО ПЛАНИРОВКЕ </w:t>
      </w:r>
    </w:p>
    <w:p w:rsidR="0050141B" w:rsidRDefault="0050141B" w:rsidP="00953CED">
      <w:pPr>
        <w:spacing w:after="0" w:line="240" w:lineRule="auto"/>
        <w:ind w:firstLine="357"/>
        <w:rPr>
          <w:rFonts w:ascii="Times New Roman" w:hAnsi="Times New Roman"/>
          <w:b/>
          <w:sz w:val="24"/>
          <w:szCs w:val="24"/>
        </w:rPr>
      </w:pPr>
      <w:r w:rsidRPr="00307393">
        <w:rPr>
          <w:rFonts w:ascii="Times New Roman" w:hAnsi="Times New Roman"/>
          <w:b/>
          <w:sz w:val="24"/>
          <w:szCs w:val="24"/>
        </w:rPr>
        <w:t>ТЕ</w:t>
      </w:r>
      <w:r w:rsidRPr="00307393">
        <w:rPr>
          <w:rFonts w:ascii="Times New Roman" w:hAnsi="Times New Roman"/>
          <w:b/>
          <w:sz w:val="24"/>
          <w:szCs w:val="24"/>
        </w:rPr>
        <w:t>Р</w:t>
      </w:r>
      <w:r w:rsidRPr="00307393">
        <w:rPr>
          <w:rFonts w:ascii="Times New Roman" w:hAnsi="Times New Roman"/>
          <w:b/>
          <w:sz w:val="24"/>
          <w:szCs w:val="24"/>
        </w:rPr>
        <w:t>РИТОРИИ ОРГАНАМИ МЕСТНОГО САМОУПРАВЛЕНИЯ</w:t>
      </w:r>
    </w:p>
    <w:p w:rsidR="00B43AED" w:rsidRPr="00307393" w:rsidRDefault="00B43AED" w:rsidP="00B43AED">
      <w:pPr>
        <w:spacing w:after="0" w:line="240" w:lineRule="auto"/>
        <w:ind w:firstLine="357"/>
        <w:jc w:val="center"/>
        <w:rPr>
          <w:rFonts w:ascii="Times New Roman" w:hAnsi="Times New Roman"/>
          <w:b/>
          <w:sz w:val="24"/>
          <w:szCs w:val="24"/>
        </w:rPr>
      </w:pPr>
    </w:p>
    <w:p w:rsidR="0050141B" w:rsidRPr="00307393" w:rsidRDefault="0050141B" w:rsidP="0050141B">
      <w:pPr>
        <w:spacing w:line="240" w:lineRule="auto"/>
        <w:ind w:firstLine="567"/>
        <w:rPr>
          <w:rFonts w:eastAsia="Arial"/>
          <w:b/>
          <w:bCs/>
          <w:sz w:val="24"/>
          <w:szCs w:val="24"/>
        </w:rPr>
      </w:pPr>
      <w:r w:rsidRPr="00307393">
        <w:rPr>
          <w:rFonts w:ascii="Times New Roman" w:hAnsi="Times New Roman"/>
          <w:b/>
          <w:sz w:val="24"/>
          <w:szCs w:val="24"/>
        </w:rPr>
        <w:t>Статья 1</w:t>
      </w:r>
      <w:r>
        <w:rPr>
          <w:rFonts w:ascii="Times New Roman" w:hAnsi="Times New Roman"/>
          <w:b/>
          <w:sz w:val="24"/>
          <w:szCs w:val="24"/>
        </w:rPr>
        <w:t>5</w:t>
      </w:r>
      <w:r w:rsidRPr="00307393">
        <w:rPr>
          <w:rFonts w:ascii="Times New Roman" w:hAnsi="Times New Roman"/>
          <w:b/>
          <w:sz w:val="24"/>
          <w:szCs w:val="24"/>
        </w:rPr>
        <w:t xml:space="preserve">. </w:t>
      </w:r>
      <w:r w:rsidRPr="00307393">
        <w:rPr>
          <w:rFonts w:ascii="Times New Roman" w:eastAsia="Arial" w:hAnsi="Times New Roman"/>
          <w:b/>
          <w:bCs/>
          <w:sz w:val="24"/>
          <w:szCs w:val="24"/>
        </w:rPr>
        <w:t>Общие положения о планировке территории как способа градостроител</w:t>
      </w:r>
      <w:r w:rsidRPr="00307393">
        <w:rPr>
          <w:rFonts w:ascii="Times New Roman" w:eastAsia="Arial" w:hAnsi="Times New Roman"/>
          <w:b/>
          <w:bCs/>
          <w:sz w:val="24"/>
          <w:szCs w:val="24"/>
        </w:rPr>
        <w:t>ь</w:t>
      </w:r>
      <w:r w:rsidRPr="00307393">
        <w:rPr>
          <w:rFonts w:ascii="Times New Roman" w:eastAsia="Arial" w:hAnsi="Times New Roman"/>
          <w:b/>
          <w:bCs/>
          <w:sz w:val="24"/>
          <w:szCs w:val="24"/>
        </w:rPr>
        <w:t>ной подготовки территорий и земельных участков, о документации по планировке терр</w:t>
      </w:r>
      <w:r w:rsidRPr="00307393">
        <w:rPr>
          <w:rFonts w:ascii="Times New Roman" w:eastAsia="Arial" w:hAnsi="Times New Roman"/>
          <w:b/>
          <w:bCs/>
          <w:sz w:val="24"/>
          <w:szCs w:val="24"/>
        </w:rPr>
        <w:t>и</w:t>
      </w:r>
      <w:r w:rsidRPr="00307393">
        <w:rPr>
          <w:rFonts w:ascii="Times New Roman" w:eastAsia="Arial" w:hAnsi="Times New Roman"/>
          <w:b/>
          <w:bCs/>
          <w:sz w:val="24"/>
          <w:szCs w:val="24"/>
        </w:rPr>
        <w:t xml:space="preserve">тории сельского поселения </w:t>
      </w:r>
      <w:r w:rsidR="004C0428">
        <w:rPr>
          <w:rFonts w:ascii="Times New Roman" w:hAnsi="Times New Roman"/>
          <w:b/>
          <w:sz w:val="24"/>
          <w:szCs w:val="24"/>
        </w:rPr>
        <w:t>Магинский</w:t>
      </w:r>
      <w:r w:rsidR="009F0D16">
        <w:rPr>
          <w:rFonts w:ascii="Times New Roman" w:hAnsi="Times New Roman"/>
          <w:b/>
          <w:sz w:val="24"/>
          <w:szCs w:val="24"/>
        </w:rPr>
        <w:t xml:space="preserve"> </w:t>
      </w:r>
      <w:r w:rsidRPr="00307393">
        <w:rPr>
          <w:rFonts w:ascii="Times New Roman" w:hAnsi="Times New Roman"/>
          <w:b/>
          <w:sz w:val="24"/>
          <w:szCs w:val="24"/>
        </w:rPr>
        <w:t xml:space="preserve"> </w:t>
      </w:r>
      <w:r w:rsidRPr="00307393">
        <w:rPr>
          <w:rFonts w:ascii="Times New Roman" w:eastAsia="Arial" w:hAnsi="Times New Roman"/>
          <w:b/>
          <w:bCs/>
          <w:sz w:val="24"/>
          <w:szCs w:val="24"/>
        </w:rPr>
        <w:t xml:space="preserve">сельсовет муниципального района </w:t>
      </w:r>
      <w:r w:rsidR="009F0D16">
        <w:rPr>
          <w:rFonts w:ascii="Times New Roman" w:eastAsia="Arial" w:hAnsi="Times New Roman"/>
          <w:b/>
          <w:bCs/>
          <w:sz w:val="24"/>
          <w:szCs w:val="24"/>
        </w:rPr>
        <w:t>Караидел</w:t>
      </w:r>
      <w:r w:rsidR="009F0D16">
        <w:rPr>
          <w:rFonts w:ascii="Times New Roman" w:eastAsia="Arial" w:hAnsi="Times New Roman"/>
          <w:b/>
          <w:bCs/>
          <w:sz w:val="24"/>
          <w:szCs w:val="24"/>
        </w:rPr>
        <w:t>ь</w:t>
      </w:r>
      <w:r w:rsidR="009F0D16">
        <w:rPr>
          <w:rFonts w:ascii="Times New Roman" w:eastAsia="Arial" w:hAnsi="Times New Roman"/>
          <w:b/>
          <w:bCs/>
          <w:sz w:val="24"/>
          <w:szCs w:val="24"/>
        </w:rPr>
        <w:t>ский район</w:t>
      </w:r>
      <w:r w:rsidRPr="00307393">
        <w:rPr>
          <w:rFonts w:ascii="Times New Roman" w:eastAsia="Arial" w:hAnsi="Times New Roman"/>
          <w:b/>
          <w:bCs/>
          <w:sz w:val="24"/>
          <w:szCs w:val="24"/>
        </w:rPr>
        <w:t xml:space="preserve"> Республики Башко</w:t>
      </w:r>
      <w:r w:rsidRPr="00307393">
        <w:rPr>
          <w:rFonts w:ascii="Times New Roman" w:eastAsia="Arial" w:hAnsi="Times New Roman"/>
          <w:b/>
          <w:bCs/>
          <w:sz w:val="24"/>
          <w:szCs w:val="24"/>
        </w:rPr>
        <w:t>р</w:t>
      </w:r>
      <w:r w:rsidRPr="00307393">
        <w:rPr>
          <w:rFonts w:ascii="Times New Roman" w:eastAsia="Arial" w:hAnsi="Times New Roman"/>
          <w:b/>
          <w:bCs/>
          <w:sz w:val="24"/>
          <w:szCs w:val="24"/>
        </w:rPr>
        <w:t>тостан</w:t>
      </w:r>
      <w:r w:rsidRPr="00307393">
        <w:rPr>
          <w:rFonts w:eastAsia="Arial"/>
          <w:b/>
          <w:bCs/>
          <w:sz w:val="24"/>
          <w:szCs w:val="24"/>
        </w:rPr>
        <w:t xml:space="preserve"> </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 Содержание и порядок разработки и утверждения документации по планировке терр</w:t>
      </w:r>
      <w:r w:rsidRPr="00307393">
        <w:rPr>
          <w:rFonts w:ascii="Times New Roman" w:eastAsia="Arial" w:hAnsi="Times New Roman"/>
          <w:sz w:val="24"/>
          <w:szCs w:val="24"/>
        </w:rPr>
        <w:t>и</w:t>
      </w:r>
      <w:r w:rsidRPr="00307393">
        <w:rPr>
          <w:rFonts w:ascii="Times New Roman" w:eastAsia="Arial" w:hAnsi="Times New Roman"/>
          <w:sz w:val="24"/>
          <w:szCs w:val="24"/>
        </w:rPr>
        <w:t xml:space="preserve">тории определяются Градостроительным кодексом Российской Федерации, законодательством о градостроительной деятельности Республики Башкортостан, настоящими Правилами, иными нормативными правовыми актами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w:t>
      </w:r>
      <w:r w:rsidRPr="00307393">
        <w:rPr>
          <w:rFonts w:ascii="Times New Roman" w:eastAsia="Arial" w:hAnsi="Times New Roman"/>
          <w:sz w:val="24"/>
          <w:szCs w:val="24"/>
        </w:rPr>
        <w:t>о</w:t>
      </w:r>
      <w:r w:rsidRPr="00307393">
        <w:rPr>
          <w:rFonts w:ascii="Times New Roman" w:eastAsia="Arial" w:hAnsi="Times New Roman"/>
          <w:sz w:val="24"/>
          <w:szCs w:val="24"/>
        </w:rPr>
        <w:t>го ра</w:t>
      </w:r>
      <w:r w:rsidRPr="00307393">
        <w:rPr>
          <w:rFonts w:ascii="Times New Roman" w:eastAsia="Arial" w:hAnsi="Times New Roman"/>
          <w:sz w:val="24"/>
          <w:szCs w:val="24"/>
        </w:rPr>
        <w:t>й</w:t>
      </w:r>
      <w:r w:rsidRPr="00307393">
        <w:rPr>
          <w:rFonts w:ascii="Times New Roman" w:eastAsia="Arial" w:hAnsi="Times New Roman"/>
          <w:sz w:val="24"/>
          <w:szCs w:val="24"/>
        </w:rPr>
        <w:t xml:space="preserve">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w:t>
      </w:r>
    </w:p>
    <w:p w:rsidR="0050141B"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 xml:space="preserve">Планировка территории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w:t>
      </w:r>
      <w:r w:rsidRPr="00307393">
        <w:rPr>
          <w:rFonts w:ascii="Times New Roman" w:eastAsia="Arial" w:hAnsi="Times New Roman"/>
          <w:sz w:val="24"/>
          <w:szCs w:val="24"/>
        </w:rPr>
        <w:t>й</w:t>
      </w:r>
      <w:r w:rsidRPr="00307393">
        <w:rPr>
          <w:rFonts w:ascii="Times New Roman" w:eastAsia="Arial" w:hAnsi="Times New Roman"/>
          <w:sz w:val="24"/>
          <w:szCs w:val="24"/>
        </w:rPr>
        <w:t xml:space="preserve">она </w:t>
      </w:r>
      <w:r w:rsidR="009F0D16">
        <w:rPr>
          <w:rFonts w:ascii="Times New Roman" w:eastAsia="Arial" w:hAnsi="Times New Roman"/>
          <w:sz w:val="24"/>
          <w:szCs w:val="24"/>
        </w:rPr>
        <w:t>Караидельский район</w:t>
      </w:r>
      <w:r w:rsidR="00A755AE" w:rsidRPr="00A755AE">
        <w:rPr>
          <w:rFonts w:ascii="Times New Roman" w:eastAsia="Arial" w:hAnsi="Times New Roman"/>
          <w:b/>
          <w:bCs/>
          <w:sz w:val="24"/>
          <w:szCs w:val="24"/>
        </w:rPr>
        <w:t xml:space="preserve"> </w:t>
      </w:r>
      <w:r w:rsidR="00A755AE" w:rsidRPr="00A755AE">
        <w:rPr>
          <w:rFonts w:ascii="Times New Roman" w:eastAsia="Arial" w:hAnsi="Times New Roman"/>
          <w:bCs/>
          <w:sz w:val="24"/>
          <w:szCs w:val="24"/>
        </w:rPr>
        <w:t>Республики Башкортостан</w:t>
      </w:r>
      <w:r w:rsidRPr="00307393">
        <w:rPr>
          <w:rFonts w:ascii="Times New Roman" w:eastAsia="Arial" w:hAnsi="Times New Roman"/>
          <w:sz w:val="24"/>
          <w:szCs w:val="24"/>
        </w:rPr>
        <w:t xml:space="preserve"> осуществляется на основе документ</w:t>
      </w:r>
      <w:r w:rsidRPr="00307393">
        <w:rPr>
          <w:rFonts w:ascii="Times New Roman" w:eastAsia="Arial" w:hAnsi="Times New Roman"/>
          <w:sz w:val="24"/>
          <w:szCs w:val="24"/>
        </w:rPr>
        <w:t>а</w:t>
      </w:r>
      <w:r w:rsidRPr="00307393">
        <w:rPr>
          <w:rFonts w:ascii="Times New Roman" w:eastAsia="Arial" w:hAnsi="Times New Roman"/>
          <w:sz w:val="24"/>
          <w:szCs w:val="24"/>
        </w:rPr>
        <w:t xml:space="preserve">ции по планировке территории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w:t>
      </w:r>
      <w:r w:rsidRPr="00307393">
        <w:rPr>
          <w:rFonts w:ascii="Times New Roman" w:eastAsia="Arial" w:hAnsi="Times New Roman"/>
          <w:sz w:val="24"/>
          <w:szCs w:val="24"/>
        </w:rPr>
        <w:t>й</w:t>
      </w:r>
      <w:r w:rsidRPr="00307393">
        <w:rPr>
          <w:rFonts w:ascii="Times New Roman" w:eastAsia="Arial" w:hAnsi="Times New Roman"/>
          <w:sz w:val="24"/>
          <w:szCs w:val="24"/>
        </w:rPr>
        <w:t xml:space="preserve">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включающей проекты планировки территории с проектами межевания в сост</w:t>
      </w:r>
      <w:r w:rsidRPr="00307393">
        <w:rPr>
          <w:rFonts w:ascii="Times New Roman" w:eastAsia="Arial" w:hAnsi="Times New Roman"/>
          <w:sz w:val="24"/>
          <w:szCs w:val="24"/>
        </w:rPr>
        <w:t>а</w:t>
      </w:r>
      <w:r w:rsidRPr="00307393">
        <w:rPr>
          <w:rFonts w:ascii="Times New Roman" w:eastAsia="Arial" w:hAnsi="Times New Roman"/>
          <w:sz w:val="24"/>
          <w:szCs w:val="24"/>
        </w:rPr>
        <w:t>ве проектов планировки территории</w:t>
      </w:r>
      <w:r>
        <w:rPr>
          <w:rFonts w:ascii="Times New Roman" w:eastAsia="Arial" w:hAnsi="Times New Roman"/>
          <w:sz w:val="24"/>
          <w:szCs w:val="24"/>
        </w:rPr>
        <w:t>.</w:t>
      </w:r>
      <w:r w:rsidRPr="00307393">
        <w:rPr>
          <w:rFonts w:ascii="Times New Roman" w:eastAsia="Arial" w:hAnsi="Times New Roman"/>
          <w:sz w:val="24"/>
          <w:szCs w:val="24"/>
        </w:rPr>
        <w:t xml:space="preserve"> </w:t>
      </w:r>
    </w:p>
    <w:p w:rsidR="0050141B" w:rsidRDefault="0050141B" w:rsidP="00AE7AEC">
      <w:pPr>
        <w:spacing w:after="0" w:line="240" w:lineRule="auto"/>
        <w:ind w:firstLine="566"/>
        <w:jc w:val="both"/>
        <w:rPr>
          <w:rFonts w:ascii="Times New Roman" w:eastAsia="Arial" w:hAnsi="Times New Roman"/>
          <w:sz w:val="24"/>
          <w:szCs w:val="24"/>
        </w:rPr>
      </w:pPr>
      <w:r>
        <w:rPr>
          <w:rFonts w:ascii="Times New Roman" w:eastAsia="Arial" w:hAnsi="Times New Roman"/>
          <w:sz w:val="24"/>
          <w:szCs w:val="24"/>
        </w:rPr>
        <w:t>Видами документации по планировке территории являются:</w:t>
      </w:r>
    </w:p>
    <w:p w:rsidR="0050141B" w:rsidRDefault="0050141B" w:rsidP="00AE7AEC">
      <w:pPr>
        <w:numPr>
          <w:ilvl w:val="0"/>
          <w:numId w:val="47"/>
        </w:numPr>
        <w:tabs>
          <w:tab w:val="clear" w:pos="1286"/>
          <w:tab w:val="num" w:pos="720"/>
        </w:tabs>
        <w:spacing w:after="0" w:line="240" w:lineRule="auto"/>
        <w:ind w:left="720"/>
        <w:jc w:val="both"/>
        <w:rPr>
          <w:rFonts w:ascii="Times New Roman" w:eastAsia="Arial" w:hAnsi="Times New Roman"/>
          <w:sz w:val="24"/>
          <w:szCs w:val="24"/>
        </w:rPr>
      </w:pPr>
      <w:r>
        <w:rPr>
          <w:rFonts w:ascii="Times New Roman" w:eastAsia="Arial" w:hAnsi="Times New Roman"/>
          <w:sz w:val="24"/>
          <w:szCs w:val="24"/>
        </w:rPr>
        <w:t>проект планировки территории;</w:t>
      </w:r>
    </w:p>
    <w:p w:rsidR="0050141B" w:rsidRDefault="0050141B" w:rsidP="00AE7AEC">
      <w:pPr>
        <w:numPr>
          <w:ilvl w:val="0"/>
          <w:numId w:val="47"/>
        </w:numPr>
        <w:tabs>
          <w:tab w:val="clear" w:pos="1286"/>
          <w:tab w:val="num" w:pos="720"/>
        </w:tabs>
        <w:spacing w:after="0" w:line="240" w:lineRule="auto"/>
        <w:ind w:left="720"/>
        <w:jc w:val="both"/>
        <w:rPr>
          <w:rFonts w:ascii="Times New Roman" w:eastAsia="Arial" w:hAnsi="Times New Roman"/>
          <w:sz w:val="24"/>
          <w:szCs w:val="24"/>
        </w:rPr>
      </w:pPr>
      <w:r>
        <w:rPr>
          <w:rFonts w:ascii="Times New Roman" w:eastAsia="Arial" w:hAnsi="Times New Roman"/>
          <w:sz w:val="24"/>
          <w:szCs w:val="24"/>
        </w:rPr>
        <w:t>проект межевания территории.</w:t>
      </w:r>
    </w:p>
    <w:p w:rsidR="0050141B" w:rsidRPr="00307393" w:rsidRDefault="0050141B" w:rsidP="00AE7AEC">
      <w:pPr>
        <w:spacing w:after="0" w:line="240" w:lineRule="auto"/>
        <w:ind w:firstLine="566"/>
        <w:jc w:val="both"/>
        <w:rPr>
          <w:rFonts w:ascii="Times New Roman" w:eastAsia="Arial" w:hAnsi="Times New Roman"/>
          <w:sz w:val="24"/>
          <w:szCs w:val="24"/>
        </w:rPr>
      </w:pPr>
      <w:r w:rsidRPr="004C43FD">
        <w:rPr>
          <w:rFonts w:ascii="Times New Roman" w:hAnsi="Times New Roman"/>
          <w:sz w:val="24"/>
          <w:szCs w:val="24"/>
        </w:rPr>
        <w:t>Проект планировки территории является основой для подготовки проекта межевания те</w:t>
      </w:r>
      <w:r w:rsidRPr="004C43FD">
        <w:rPr>
          <w:rFonts w:ascii="Times New Roman" w:hAnsi="Times New Roman"/>
          <w:sz w:val="24"/>
          <w:szCs w:val="24"/>
        </w:rPr>
        <w:t>р</w:t>
      </w:r>
      <w:r w:rsidRPr="004C43FD">
        <w:rPr>
          <w:rFonts w:ascii="Times New Roman" w:hAnsi="Times New Roman"/>
          <w:sz w:val="24"/>
          <w:szCs w:val="24"/>
        </w:rPr>
        <w:t xml:space="preserve">ритории, за исключением случаев, предусмотренных </w:t>
      </w:r>
      <w:hyperlink r:id="rId8" w:history="1">
        <w:r w:rsidRPr="004C43FD">
          <w:rPr>
            <w:rFonts w:ascii="Times New Roman" w:hAnsi="Times New Roman"/>
            <w:color w:val="0000FF"/>
            <w:sz w:val="24"/>
            <w:szCs w:val="24"/>
            <w:u w:val="single"/>
          </w:rPr>
          <w:t xml:space="preserve">частью 5 </w:t>
        </w:r>
        <w:r>
          <w:rPr>
            <w:rFonts w:ascii="Times New Roman" w:hAnsi="Times New Roman"/>
            <w:color w:val="0000FF"/>
            <w:sz w:val="24"/>
            <w:szCs w:val="24"/>
            <w:u w:val="single"/>
          </w:rPr>
          <w:t>ст.</w:t>
        </w:r>
      </w:hyperlink>
      <w:r>
        <w:rPr>
          <w:rFonts w:ascii="Times New Roman" w:hAnsi="Times New Roman"/>
          <w:sz w:val="24"/>
          <w:szCs w:val="24"/>
        </w:rPr>
        <w:t xml:space="preserve"> 41 </w:t>
      </w:r>
      <w:r w:rsidR="00AE7AEC">
        <w:rPr>
          <w:rFonts w:ascii="Times New Roman" w:hAnsi="Times New Roman"/>
          <w:sz w:val="24"/>
          <w:szCs w:val="24"/>
        </w:rPr>
        <w:t>Градостроительного к</w:t>
      </w:r>
      <w:r w:rsidR="00AE7AEC">
        <w:rPr>
          <w:rFonts w:ascii="Times New Roman" w:hAnsi="Times New Roman"/>
          <w:sz w:val="24"/>
          <w:szCs w:val="24"/>
        </w:rPr>
        <w:t>о</w:t>
      </w:r>
      <w:r w:rsidR="00AE7AEC">
        <w:rPr>
          <w:rFonts w:ascii="Times New Roman" w:hAnsi="Times New Roman"/>
          <w:sz w:val="24"/>
          <w:szCs w:val="24"/>
        </w:rPr>
        <w:t>декса Российской Федерации</w:t>
      </w:r>
      <w:r w:rsidRPr="004C43FD">
        <w:rPr>
          <w:rFonts w:ascii="Times New Roman" w:hAnsi="Times New Roman"/>
          <w:sz w:val="24"/>
          <w:szCs w:val="24"/>
        </w:rPr>
        <w:t>. Подготовка проекта межевания территории осуществляется в с</w:t>
      </w:r>
      <w:r w:rsidRPr="004C43FD">
        <w:rPr>
          <w:rFonts w:ascii="Times New Roman" w:hAnsi="Times New Roman"/>
          <w:sz w:val="24"/>
          <w:szCs w:val="24"/>
        </w:rPr>
        <w:t>о</w:t>
      </w:r>
      <w:r w:rsidRPr="004C43FD">
        <w:rPr>
          <w:rFonts w:ascii="Times New Roman" w:hAnsi="Times New Roman"/>
          <w:sz w:val="24"/>
          <w:szCs w:val="24"/>
        </w:rPr>
        <w:t>ставе проекта планировки территории или в виде о</w:t>
      </w:r>
      <w:r w:rsidRPr="004C43FD">
        <w:rPr>
          <w:rFonts w:ascii="Times New Roman" w:hAnsi="Times New Roman"/>
          <w:sz w:val="24"/>
          <w:szCs w:val="24"/>
        </w:rPr>
        <w:t>т</w:t>
      </w:r>
      <w:r w:rsidRPr="004C43FD">
        <w:rPr>
          <w:rFonts w:ascii="Times New Roman" w:hAnsi="Times New Roman"/>
          <w:sz w:val="24"/>
          <w:szCs w:val="24"/>
        </w:rPr>
        <w:t>дельного документа.</w:t>
      </w:r>
    </w:p>
    <w:p w:rsidR="0050141B" w:rsidRDefault="0050141B" w:rsidP="00AE7AEC">
      <w:pPr>
        <w:spacing w:after="0" w:line="240" w:lineRule="auto"/>
        <w:ind w:firstLine="566"/>
        <w:jc w:val="both"/>
        <w:rPr>
          <w:rFonts w:ascii="Times New Roman" w:eastAsia="Arial" w:hAnsi="Times New Roman"/>
          <w:sz w:val="24"/>
          <w:szCs w:val="24"/>
        </w:rPr>
      </w:pPr>
      <w:r>
        <w:rPr>
          <w:rFonts w:ascii="Times New Roman" w:eastAsia="Arial" w:hAnsi="Times New Roman"/>
          <w:sz w:val="24"/>
          <w:szCs w:val="24"/>
        </w:rPr>
        <w:t>Допускается подготовка п</w:t>
      </w:r>
      <w:r w:rsidRPr="002F53BF">
        <w:rPr>
          <w:rFonts w:ascii="Times New Roman" w:eastAsia="Arial" w:hAnsi="Times New Roman"/>
          <w:sz w:val="24"/>
          <w:szCs w:val="24"/>
        </w:rPr>
        <w:t>роект</w:t>
      </w:r>
      <w:r>
        <w:rPr>
          <w:rFonts w:ascii="Times New Roman" w:eastAsia="Arial" w:hAnsi="Times New Roman"/>
          <w:sz w:val="24"/>
          <w:szCs w:val="24"/>
        </w:rPr>
        <w:t>а</w:t>
      </w:r>
      <w:r w:rsidRPr="00307393">
        <w:rPr>
          <w:rFonts w:ascii="Times New Roman" w:eastAsia="Arial" w:hAnsi="Times New Roman"/>
          <w:sz w:val="24"/>
          <w:szCs w:val="24"/>
        </w:rPr>
        <w:t xml:space="preserve"> межевания территории без разработки проектов план</w:t>
      </w:r>
      <w:r w:rsidRPr="00307393">
        <w:rPr>
          <w:rFonts w:ascii="Times New Roman" w:eastAsia="Arial" w:hAnsi="Times New Roman"/>
          <w:sz w:val="24"/>
          <w:szCs w:val="24"/>
        </w:rPr>
        <w:t>и</w:t>
      </w:r>
      <w:r w:rsidRPr="00307393">
        <w:rPr>
          <w:rFonts w:ascii="Times New Roman" w:eastAsia="Arial" w:hAnsi="Times New Roman"/>
          <w:sz w:val="24"/>
          <w:szCs w:val="24"/>
        </w:rPr>
        <w:t>ровки территории,</w:t>
      </w:r>
      <w:r>
        <w:rPr>
          <w:rFonts w:ascii="Times New Roman" w:eastAsia="Arial" w:hAnsi="Times New Roman"/>
          <w:sz w:val="24"/>
          <w:szCs w:val="24"/>
        </w:rPr>
        <w:t xml:space="preserve">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w:t>
      </w:r>
      <w:r>
        <w:rPr>
          <w:rFonts w:ascii="Times New Roman" w:eastAsia="Arial" w:hAnsi="Times New Roman"/>
          <w:sz w:val="24"/>
          <w:szCs w:val="24"/>
        </w:rPr>
        <w:t>и</w:t>
      </w:r>
      <w:r>
        <w:rPr>
          <w:rFonts w:ascii="Times New Roman" w:eastAsia="Arial" w:hAnsi="Times New Roman"/>
          <w:sz w:val="24"/>
          <w:szCs w:val="24"/>
        </w:rPr>
        <w:t xml:space="preserve">нейных </w:t>
      </w:r>
      <w:r w:rsidRPr="00970615">
        <w:rPr>
          <w:rFonts w:ascii="Times New Roman" w:eastAsia="Arial" w:hAnsi="Times New Roman"/>
          <w:sz w:val="24"/>
          <w:szCs w:val="24"/>
        </w:rPr>
        <w:t>объектов</w:t>
      </w:r>
      <w:r>
        <w:rPr>
          <w:rFonts w:ascii="Times New Roman" w:eastAsia="Arial" w:hAnsi="Times New Roman"/>
          <w:sz w:val="24"/>
          <w:szCs w:val="24"/>
        </w:rPr>
        <w:t>, в целях предусмотренных п. 7 (2) настоящей статьи</w:t>
      </w:r>
      <w:r w:rsidRPr="00970615">
        <w:rPr>
          <w:rFonts w:ascii="Times New Roman" w:eastAsia="Arial" w:hAnsi="Times New Roman"/>
          <w:sz w:val="24"/>
          <w:szCs w:val="24"/>
        </w:rPr>
        <w:t>.</w:t>
      </w:r>
      <w:r w:rsidRPr="00307393">
        <w:rPr>
          <w:rFonts w:ascii="Times New Roman" w:eastAsia="Arial" w:hAnsi="Times New Roman"/>
          <w:sz w:val="24"/>
          <w:szCs w:val="24"/>
        </w:rPr>
        <w:t xml:space="preserve"> </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2. Документация по планировке территории разрабатывается на основании документов территориального планирования Республики Башкортостан, генерального плана 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 с соблюдением настоящих Правил, положений, временных положений, прин</w:t>
      </w:r>
      <w:r w:rsidRPr="00307393">
        <w:rPr>
          <w:rFonts w:ascii="Times New Roman" w:eastAsia="Arial" w:hAnsi="Times New Roman"/>
          <w:sz w:val="24"/>
          <w:szCs w:val="24"/>
        </w:rPr>
        <w:t>я</w:t>
      </w:r>
      <w:r w:rsidRPr="00307393">
        <w:rPr>
          <w:rFonts w:ascii="Times New Roman" w:eastAsia="Arial" w:hAnsi="Times New Roman"/>
          <w:sz w:val="24"/>
          <w:szCs w:val="24"/>
        </w:rPr>
        <w:t>тых в их развитие, технических регламентов и иных обязательных требований, установленных в с</w:t>
      </w:r>
      <w:r w:rsidRPr="00307393">
        <w:rPr>
          <w:rFonts w:ascii="Times New Roman" w:eastAsia="Arial" w:hAnsi="Times New Roman"/>
          <w:sz w:val="24"/>
          <w:szCs w:val="24"/>
        </w:rPr>
        <w:t>о</w:t>
      </w:r>
      <w:r w:rsidRPr="00307393">
        <w:rPr>
          <w:rFonts w:ascii="Times New Roman" w:eastAsia="Arial" w:hAnsi="Times New Roman"/>
          <w:sz w:val="24"/>
          <w:szCs w:val="24"/>
        </w:rPr>
        <w:t>ответствии с законодательством, к использованию и застройке территории с учетом границ те</w:t>
      </w:r>
      <w:r w:rsidRPr="00307393">
        <w:rPr>
          <w:rFonts w:ascii="Times New Roman" w:eastAsia="Arial" w:hAnsi="Times New Roman"/>
          <w:sz w:val="24"/>
          <w:szCs w:val="24"/>
        </w:rPr>
        <w:t>р</w:t>
      </w:r>
      <w:r w:rsidRPr="00307393">
        <w:rPr>
          <w:rFonts w:ascii="Times New Roman" w:eastAsia="Arial" w:hAnsi="Times New Roman"/>
          <w:sz w:val="24"/>
          <w:szCs w:val="24"/>
        </w:rPr>
        <w:t>риторий объектов культурного наследия, включенных в единый государственный реестр объе</w:t>
      </w:r>
      <w:r w:rsidRPr="00307393">
        <w:rPr>
          <w:rFonts w:ascii="Times New Roman" w:eastAsia="Arial" w:hAnsi="Times New Roman"/>
          <w:sz w:val="24"/>
          <w:szCs w:val="24"/>
        </w:rPr>
        <w:t>к</w:t>
      </w:r>
      <w:r w:rsidRPr="00307393">
        <w:rPr>
          <w:rFonts w:ascii="Times New Roman" w:eastAsia="Arial" w:hAnsi="Times New Roman"/>
          <w:sz w:val="24"/>
          <w:szCs w:val="24"/>
        </w:rPr>
        <w:t>тов культурного наследия (памятников истории и культуры) народов Российской Федер</w:t>
      </w:r>
      <w:r w:rsidRPr="00307393">
        <w:rPr>
          <w:rFonts w:ascii="Times New Roman" w:eastAsia="Arial" w:hAnsi="Times New Roman"/>
          <w:sz w:val="24"/>
          <w:szCs w:val="24"/>
        </w:rPr>
        <w:t>а</w:t>
      </w:r>
      <w:r w:rsidRPr="00307393">
        <w:rPr>
          <w:rFonts w:ascii="Times New Roman" w:eastAsia="Arial" w:hAnsi="Times New Roman"/>
          <w:sz w:val="24"/>
          <w:szCs w:val="24"/>
        </w:rPr>
        <w:t>ции, Республики Башкортостан, границ территорий вновь выявленных объектов культурного насл</w:t>
      </w:r>
      <w:r w:rsidRPr="00307393">
        <w:rPr>
          <w:rFonts w:ascii="Times New Roman" w:eastAsia="Arial" w:hAnsi="Times New Roman"/>
          <w:sz w:val="24"/>
          <w:szCs w:val="24"/>
        </w:rPr>
        <w:t>е</w:t>
      </w:r>
      <w:r w:rsidRPr="00307393">
        <w:rPr>
          <w:rFonts w:ascii="Times New Roman" w:eastAsia="Arial" w:hAnsi="Times New Roman"/>
          <w:sz w:val="24"/>
          <w:szCs w:val="24"/>
        </w:rPr>
        <w:t>дия, границ зон с особыми условиями использования территорий, республиканских и м</w:t>
      </w:r>
      <w:r w:rsidRPr="00307393">
        <w:rPr>
          <w:rFonts w:ascii="Times New Roman" w:eastAsia="Arial" w:hAnsi="Times New Roman"/>
          <w:sz w:val="24"/>
          <w:szCs w:val="24"/>
        </w:rPr>
        <w:t>е</w:t>
      </w:r>
      <w:r w:rsidRPr="00307393">
        <w:rPr>
          <w:rFonts w:ascii="Times New Roman" w:eastAsia="Arial" w:hAnsi="Times New Roman"/>
          <w:sz w:val="24"/>
          <w:szCs w:val="24"/>
        </w:rPr>
        <w:t>стных нормативов градостроительного проектирования и иных нормативно-технических док</w:t>
      </w:r>
      <w:r w:rsidRPr="00307393">
        <w:rPr>
          <w:rFonts w:ascii="Times New Roman" w:eastAsia="Arial" w:hAnsi="Times New Roman"/>
          <w:sz w:val="24"/>
          <w:szCs w:val="24"/>
        </w:rPr>
        <w:t>у</w:t>
      </w:r>
      <w:r w:rsidRPr="00307393">
        <w:rPr>
          <w:rFonts w:ascii="Times New Roman" w:eastAsia="Arial" w:hAnsi="Times New Roman"/>
          <w:sz w:val="24"/>
          <w:szCs w:val="24"/>
        </w:rPr>
        <w:t xml:space="preserve">ментов, действующих на территории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3. Решения о разработке различных видов документации по планировке территории пр</w:t>
      </w:r>
      <w:r w:rsidRPr="00307393">
        <w:rPr>
          <w:rFonts w:ascii="Times New Roman" w:eastAsia="Arial" w:hAnsi="Times New Roman"/>
          <w:sz w:val="24"/>
          <w:szCs w:val="24"/>
        </w:rPr>
        <w:t>и</w:t>
      </w:r>
      <w:r w:rsidRPr="00307393">
        <w:rPr>
          <w:rFonts w:ascii="Times New Roman" w:eastAsia="Arial" w:hAnsi="Times New Roman"/>
          <w:sz w:val="24"/>
          <w:szCs w:val="24"/>
        </w:rPr>
        <w:t xml:space="preserve">нимаются Администрацией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w:t>
      </w:r>
      <w:r w:rsidRPr="00307393">
        <w:rPr>
          <w:rFonts w:ascii="Times New Roman" w:eastAsia="Arial" w:hAnsi="Times New Roman"/>
          <w:sz w:val="24"/>
          <w:szCs w:val="24"/>
        </w:rPr>
        <w:t>й</w:t>
      </w:r>
      <w:r w:rsidRPr="00307393">
        <w:rPr>
          <w:rFonts w:ascii="Times New Roman" w:eastAsia="Arial" w:hAnsi="Times New Roman"/>
          <w:sz w:val="24"/>
          <w:szCs w:val="24"/>
        </w:rPr>
        <w:t xml:space="preserve">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с учетом  требований градостроительного регл</w:t>
      </w:r>
      <w:r w:rsidRPr="00307393">
        <w:rPr>
          <w:rFonts w:ascii="Times New Roman" w:eastAsia="Arial" w:hAnsi="Times New Roman"/>
          <w:sz w:val="24"/>
          <w:szCs w:val="24"/>
        </w:rPr>
        <w:t>а</w:t>
      </w:r>
      <w:r w:rsidRPr="00307393">
        <w:rPr>
          <w:rFonts w:ascii="Times New Roman" w:eastAsia="Arial" w:hAnsi="Times New Roman"/>
          <w:sz w:val="24"/>
          <w:szCs w:val="24"/>
        </w:rPr>
        <w:t>мента, характеристик планируемого развития конкретной территории</w:t>
      </w:r>
      <w:r>
        <w:rPr>
          <w:rFonts w:ascii="Times New Roman" w:eastAsia="Arial" w:hAnsi="Times New Roman"/>
          <w:sz w:val="24"/>
          <w:szCs w:val="24"/>
        </w:rPr>
        <w:t>.</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w:t>
      </w:r>
      <w:r w:rsidRPr="00307393">
        <w:rPr>
          <w:rFonts w:ascii="Times New Roman" w:eastAsia="Arial" w:hAnsi="Times New Roman"/>
          <w:sz w:val="24"/>
          <w:szCs w:val="24"/>
        </w:rPr>
        <w:t>а</w:t>
      </w:r>
      <w:r w:rsidRPr="00307393">
        <w:rPr>
          <w:rFonts w:ascii="Times New Roman" w:eastAsia="Arial" w:hAnsi="Times New Roman"/>
          <w:sz w:val="24"/>
          <w:szCs w:val="24"/>
        </w:rPr>
        <w:t>стков в один земельный участок, изменение общей границы земельных участков, подготовка документации по планировке не требуется, а подготовка землеустроительной документации осуществляется в порядке, предусмотренном земельным законодательством. При этом размеры образованных земельных участков не должны превышать предельные (мин</w:t>
      </w:r>
      <w:r w:rsidRPr="00307393">
        <w:rPr>
          <w:rFonts w:ascii="Times New Roman" w:eastAsia="Arial" w:hAnsi="Times New Roman"/>
          <w:sz w:val="24"/>
          <w:szCs w:val="24"/>
        </w:rPr>
        <w:t>и</w:t>
      </w:r>
      <w:r w:rsidRPr="00307393">
        <w:rPr>
          <w:rFonts w:ascii="Times New Roman" w:eastAsia="Arial" w:hAnsi="Times New Roman"/>
          <w:sz w:val="24"/>
          <w:szCs w:val="24"/>
        </w:rPr>
        <w:t>мальные и (или) максимальные) размеры земельных участков, предусмотренные градостроительным регламе</w:t>
      </w:r>
      <w:r w:rsidRPr="00307393">
        <w:rPr>
          <w:rFonts w:ascii="Times New Roman" w:eastAsia="Arial" w:hAnsi="Times New Roman"/>
          <w:sz w:val="24"/>
          <w:szCs w:val="24"/>
        </w:rPr>
        <w:t>н</w:t>
      </w:r>
      <w:r w:rsidRPr="00307393">
        <w:rPr>
          <w:rFonts w:ascii="Times New Roman" w:eastAsia="Arial" w:hAnsi="Times New Roman"/>
          <w:sz w:val="24"/>
          <w:szCs w:val="24"/>
        </w:rPr>
        <w:t xml:space="preserve">том. </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Обязательным условием разделения земельного участка на несколько з</w:t>
      </w:r>
      <w:r w:rsidRPr="00307393">
        <w:rPr>
          <w:rFonts w:ascii="Times New Roman" w:eastAsia="Arial" w:hAnsi="Times New Roman"/>
          <w:sz w:val="24"/>
          <w:szCs w:val="24"/>
        </w:rPr>
        <w:t>е</w:t>
      </w:r>
      <w:r w:rsidRPr="00307393">
        <w:rPr>
          <w:rFonts w:ascii="Times New Roman" w:eastAsia="Arial" w:hAnsi="Times New Roman"/>
          <w:sz w:val="24"/>
          <w:szCs w:val="24"/>
        </w:rPr>
        <w:t>мельных участков является наличие подъездов, подходов к каждому образованному земельному участку. Объед</w:t>
      </w:r>
      <w:r w:rsidRPr="00307393">
        <w:rPr>
          <w:rFonts w:ascii="Times New Roman" w:eastAsia="Arial" w:hAnsi="Times New Roman"/>
          <w:sz w:val="24"/>
          <w:szCs w:val="24"/>
        </w:rPr>
        <w:t>и</w:t>
      </w:r>
      <w:r w:rsidRPr="00307393">
        <w:rPr>
          <w:rFonts w:ascii="Times New Roman" w:eastAsia="Arial" w:hAnsi="Times New Roman"/>
          <w:sz w:val="24"/>
          <w:szCs w:val="24"/>
        </w:rPr>
        <w:t>нение земельных участков в один земельный участок допускается только при условии, если о</w:t>
      </w:r>
      <w:r w:rsidRPr="00307393">
        <w:rPr>
          <w:rFonts w:ascii="Times New Roman" w:eastAsia="Arial" w:hAnsi="Times New Roman"/>
          <w:sz w:val="24"/>
          <w:szCs w:val="24"/>
        </w:rPr>
        <w:t>б</w:t>
      </w:r>
      <w:r w:rsidRPr="00307393">
        <w:rPr>
          <w:rFonts w:ascii="Times New Roman" w:eastAsia="Arial" w:hAnsi="Times New Roman"/>
          <w:sz w:val="24"/>
          <w:szCs w:val="24"/>
        </w:rPr>
        <w:t>разованный земельный участок будет находиться в границах одной территориальной зоны.</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5. Разработка проектов планировки осуществляется применительно к застроенным и по</w:t>
      </w:r>
      <w:r w:rsidRPr="00307393">
        <w:rPr>
          <w:rFonts w:ascii="Times New Roman" w:eastAsia="Arial" w:hAnsi="Times New Roman"/>
          <w:sz w:val="24"/>
          <w:szCs w:val="24"/>
        </w:rPr>
        <w:t>д</w:t>
      </w:r>
      <w:r w:rsidRPr="00307393">
        <w:rPr>
          <w:rFonts w:ascii="Times New Roman" w:eastAsia="Arial" w:hAnsi="Times New Roman"/>
          <w:sz w:val="24"/>
          <w:szCs w:val="24"/>
        </w:rPr>
        <w:t>лежащим застройке территориям.</w:t>
      </w:r>
    </w:p>
    <w:p w:rsidR="0050141B" w:rsidRPr="00307393" w:rsidRDefault="0050141B" w:rsidP="00AE7AEC">
      <w:pPr>
        <w:spacing w:after="0" w:line="240" w:lineRule="auto"/>
        <w:ind w:firstLine="561"/>
        <w:jc w:val="both"/>
        <w:rPr>
          <w:rFonts w:ascii="Times New Roman" w:eastAsia="Arial" w:hAnsi="Times New Roman"/>
          <w:sz w:val="24"/>
          <w:szCs w:val="24"/>
        </w:rPr>
      </w:pPr>
      <w:r w:rsidRPr="00307393">
        <w:rPr>
          <w:rFonts w:ascii="Times New Roman" w:eastAsia="Arial" w:hAnsi="Times New Roman"/>
          <w:sz w:val="24"/>
          <w:szCs w:val="24"/>
        </w:rPr>
        <w:t>Подготовка документации по планировке территории осуществляется в ц</w:t>
      </w:r>
      <w:r w:rsidRPr="00307393">
        <w:rPr>
          <w:rFonts w:ascii="Times New Roman" w:eastAsia="Arial" w:hAnsi="Times New Roman"/>
          <w:sz w:val="24"/>
          <w:szCs w:val="24"/>
        </w:rPr>
        <w:t>е</w:t>
      </w:r>
      <w:r w:rsidRPr="00307393">
        <w:rPr>
          <w:rFonts w:ascii="Times New Roman" w:eastAsia="Arial" w:hAnsi="Times New Roman"/>
          <w:sz w:val="24"/>
          <w:szCs w:val="24"/>
        </w:rPr>
        <w:t>лях обеспечения устойчивого развития территории, выделения элементов пл</w:t>
      </w:r>
      <w:r w:rsidRPr="00307393">
        <w:rPr>
          <w:rFonts w:ascii="Times New Roman" w:eastAsia="Arial" w:hAnsi="Times New Roman"/>
          <w:sz w:val="24"/>
          <w:szCs w:val="24"/>
        </w:rPr>
        <w:t>а</w:t>
      </w:r>
      <w:r w:rsidRPr="00307393">
        <w:rPr>
          <w:rFonts w:ascii="Times New Roman" w:eastAsia="Arial" w:hAnsi="Times New Roman"/>
          <w:sz w:val="24"/>
          <w:szCs w:val="24"/>
        </w:rPr>
        <w:t>нировочной структуры (кварталов, микрорайонов, иных элементов), установления границ земельных участков, на которых расп</w:t>
      </w:r>
      <w:r w:rsidRPr="00307393">
        <w:rPr>
          <w:rFonts w:ascii="Times New Roman" w:eastAsia="Arial" w:hAnsi="Times New Roman"/>
          <w:sz w:val="24"/>
          <w:szCs w:val="24"/>
        </w:rPr>
        <w:t>о</w:t>
      </w:r>
      <w:r w:rsidRPr="00307393">
        <w:rPr>
          <w:rFonts w:ascii="Times New Roman" w:eastAsia="Arial" w:hAnsi="Times New Roman"/>
          <w:sz w:val="24"/>
          <w:szCs w:val="24"/>
        </w:rPr>
        <w:t>ложены объекты капитального строительства, границ земельных участков, предназначенных для строительства объектов капитального строительства для муниципальных нужд, определ</w:t>
      </w:r>
      <w:r w:rsidRPr="00307393">
        <w:rPr>
          <w:rFonts w:ascii="Times New Roman" w:eastAsia="Arial" w:hAnsi="Times New Roman"/>
          <w:sz w:val="24"/>
          <w:szCs w:val="24"/>
        </w:rPr>
        <w:t>е</w:t>
      </w:r>
      <w:r w:rsidRPr="00307393">
        <w:rPr>
          <w:rFonts w:ascii="Times New Roman" w:eastAsia="Arial" w:hAnsi="Times New Roman"/>
          <w:sz w:val="24"/>
          <w:szCs w:val="24"/>
        </w:rPr>
        <w:t>ния территории общего пользования, в том числе границ действия публичных серв</w:t>
      </w:r>
      <w:r w:rsidRPr="00307393">
        <w:rPr>
          <w:rFonts w:ascii="Times New Roman" w:eastAsia="Arial" w:hAnsi="Times New Roman"/>
          <w:sz w:val="24"/>
          <w:szCs w:val="24"/>
        </w:rPr>
        <w:t>и</w:t>
      </w:r>
      <w:r w:rsidRPr="00307393">
        <w:rPr>
          <w:rFonts w:ascii="Times New Roman" w:eastAsia="Arial" w:hAnsi="Times New Roman"/>
          <w:sz w:val="24"/>
          <w:szCs w:val="24"/>
        </w:rPr>
        <w:t>тутов и размещения линейных объектов.</w:t>
      </w:r>
    </w:p>
    <w:p w:rsidR="0050141B" w:rsidRPr="00307393" w:rsidRDefault="0050141B" w:rsidP="00AE7AEC">
      <w:pPr>
        <w:spacing w:after="0" w:line="240" w:lineRule="auto"/>
        <w:ind w:firstLine="561"/>
        <w:jc w:val="both"/>
        <w:rPr>
          <w:rFonts w:ascii="Times New Roman" w:hAnsi="Times New Roman"/>
          <w:sz w:val="24"/>
          <w:szCs w:val="24"/>
          <w:shd w:val="clear" w:color="auto" w:fill="FFFFFF"/>
        </w:rPr>
      </w:pPr>
      <w:r w:rsidRPr="00307393">
        <w:rPr>
          <w:rFonts w:ascii="Times New Roman" w:eastAsia="Arial" w:hAnsi="Times New Roman"/>
          <w:sz w:val="24"/>
          <w:szCs w:val="24"/>
        </w:rPr>
        <w:t xml:space="preserve">6. </w:t>
      </w:r>
      <w:r w:rsidRPr="00307393">
        <w:rPr>
          <w:rFonts w:ascii="Times New Roman" w:hAnsi="Times New Roman"/>
          <w:sz w:val="24"/>
          <w:szCs w:val="24"/>
          <w:shd w:val="clear" w:color="auto" w:fill="FFFFFF"/>
        </w:rPr>
        <w:t>Подготовка проекта межевания территории осуществляется применительно к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50141B" w:rsidRDefault="00AE7AEC" w:rsidP="00AE7AEC">
      <w:pPr>
        <w:pStyle w:val="formattexttopleveltext"/>
        <w:spacing w:before="0" w:beforeAutospacing="0" w:after="0" w:afterAutospacing="0"/>
        <w:ind w:left="482"/>
        <w:jc w:val="both"/>
      </w:pPr>
      <w:r>
        <w:t xml:space="preserve">7. </w:t>
      </w:r>
      <w:r w:rsidR="0050141B">
        <w:t>Подготовка проекта межевания территории осуществляется для:</w:t>
      </w:r>
      <w:r w:rsidR="0050141B">
        <w:br/>
      </w:r>
      <w:bookmarkStart w:id="8" w:name="P094D"/>
      <w:bookmarkEnd w:id="8"/>
      <w:r w:rsidR="0050141B">
        <w:t xml:space="preserve">1) определения местоположения границ образуемых и изменяемых земельных участков; </w:t>
      </w:r>
    </w:p>
    <w:p w:rsidR="0050141B" w:rsidRDefault="0050141B" w:rsidP="00AE7AEC">
      <w:pPr>
        <w:pStyle w:val="formattexttopleveltext"/>
        <w:spacing w:before="0" w:beforeAutospacing="0" w:after="0" w:afterAutospacing="0"/>
        <w:ind w:firstLine="482"/>
        <w:jc w:val="both"/>
      </w:pPr>
      <w:r>
        <w:t>2) установления, изменения, отмены красных линий для застроенных территорий, в гран</w:t>
      </w:r>
      <w:r>
        <w:t>и</w:t>
      </w:r>
      <w:r>
        <w:t>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w:t>
      </w:r>
      <w:r>
        <w:t>и</w:t>
      </w:r>
      <w:r>
        <w:t>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w:t>
      </w:r>
      <w:r>
        <w:t>и</w:t>
      </w:r>
      <w:r>
        <w:t>тельно изменение границ территории общего пользования.</w:t>
      </w:r>
    </w:p>
    <w:p w:rsidR="0050141B" w:rsidRPr="00307393"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Проекты межевания подлежащих застройке территорий разрабатываются в целях уст</w:t>
      </w:r>
      <w:r w:rsidRPr="00307393">
        <w:rPr>
          <w:rFonts w:ascii="Times New Roman" w:eastAsia="Arial" w:hAnsi="Times New Roman"/>
          <w:sz w:val="24"/>
          <w:szCs w:val="24"/>
        </w:rPr>
        <w:t>а</w:t>
      </w:r>
      <w:r w:rsidRPr="00307393">
        <w:rPr>
          <w:rFonts w:ascii="Times New Roman" w:eastAsia="Arial" w:hAnsi="Times New Roman"/>
          <w:sz w:val="24"/>
          <w:szCs w:val="24"/>
        </w:rPr>
        <w:t>новления границ земельных участков, предназначенных для застройки, планируемых для пр</w:t>
      </w:r>
      <w:r w:rsidRPr="00307393">
        <w:rPr>
          <w:rFonts w:ascii="Times New Roman" w:eastAsia="Arial" w:hAnsi="Times New Roman"/>
          <w:sz w:val="24"/>
          <w:szCs w:val="24"/>
        </w:rPr>
        <w:t>е</w:t>
      </w:r>
      <w:r w:rsidRPr="00307393">
        <w:rPr>
          <w:rFonts w:ascii="Times New Roman" w:eastAsia="Arial" w:hAnsi="Times New Roman"/>
          <w:sz w:val="24"/>
          <w:szCs w:val="24"/>
        </w:rPr>
        <w:t>доставления физическим и юридическим лицам для строительства, а также предназначенных для размещения объектов федерал</w:t>
      </w:r>
      <w:r w:rsidRPr="00307393">
        <w:rPr>
          <w:rFonts w:ascii="Times New Roman" w:eastAsia="Arial" w:hAnsi="Times New Roman"/>
          <w:sz w:val="24"/>
          <w:szCs w:val="24"/>
        </w:rPr>
        <w:t>ь</w:t>
      </w:r>
      <w:r w:rsidRPr="00307393">
        <w:rPr>
          <w:rFonts w:ascii="Times New Roman" w:eastAsia="Arial" w:hAnsi="Times New Roman"/>
          <w:sz w:val="24"/>
          <w:szCs w:val="24"/>
        </w:rPr>
        <w:t>ного, регионального или местного значения.</w:t>
      </w:r>
    </w:p>
    <w:p w:rsidR="0050141B" w:rsidRDefault="0050141B" w:rsidP="00AE7AEC">
      <w:pPr>
        <w:spacing w:after="0" w:line="240" w:lineRule="auto"/>
        <w:ind w:firstLine="564"/>
        <w:jc w:val="both"/>
        <w:rPr>
          <w:rFonts w:ascii="Times New Roman" w:eastAsia="Arial" w:hAnsi="Times New Roman"/>
          <w:sz w:val="24"/>
          <w:szCs w:val="24"/>
        </w:rPr>
      </w:pPr>
      <w:r w:rsidRPr="00307393">
        <w:rPr>
          <w:rFonts w:ascii="Times New Roman" w:eastAsia="Arial" w:hAnsi="Times New Roman"/>
          <w:sz w:val="24"/>
          <w:szCs w:val="24"/>
        </w:rPr>
        <w:t xml:space="preserve">8. Положения документации по планировке территории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о характеристиках развития систем с</w:t>
      </w:r>
      <w:r w:rsidRPr="00307393">
        <w:rPr>
          <w:rFonts w:ascii="Times New Roman" w:eastAsia="Arial" w:hAnsi="Times New Roman"/>
          <w:sz w:val="24"/>
          <w:szCs w:val="24"/>
        </w:rPr>
        <w:t>о</w:t>
      </w:r>
      <w:r w:rsidRPr="00307393">
        <w:rPr>
          <w:rFonts w:ascii="Times New Roman" w:eastAsia="Arial" w:hAnsi="Times New Roman"/>
          <w:sz w:val="24"/>
          <w:szCs w:val="24"/>
        </w:rPr>
        <w:t>циального, транспортного обслуживания и инженерно-технического обеспечения и границах зон для их размещения могут являться основанием для принятия решений по резервированию земельных участков для муниципальных нужд. Принятие указанных решений осущ</w:t>
      </w:r>
      <w:r w:rsidRPr="00307393">
        <w:rPr>
          <w:rFonts w:ascii="Times New Roman" w:eastAsia="Arial" w:hAnsi="Times New Roman"/>
          <w:sz w:val="24"/>
          <w:szCs w:val="24"/>
        </w:rPr>
        <w:t>е</w:t>
      </w:r>
      <w:r w:rsidRPr="00307393">
        <w:rPr>
          <w:rFonts w:ascii="Times New Roman" w:eastAsia="Arial" w:hAnsi="Times New Roman"/>
          <w:sz w:val="24"/>
          <w:szCs w:val="24"/>
        </w:rPr>
        <w:t xml:space="preserve">ствляется в соответствии с действующим законодательством. </w:t>
      </w:r>
    </w:p>
    <w:p w:rsidR="0050141B" w:rsidRPr="0003015F" w:rsidRDefault="0050141B" w:rsidP="00AE7AEC">
      <w:pPr>
        <w:spacing w:after="0" w:line="240" w:lineRule="auto"/>
        <w:ind w:firstLine="561"/>
        <w:contextualSpacing/>
        <w:jc w:val="both"/>
        <w:rPr>
          <w:rFonts w:ascii="Times New Roman" w:hAnsi="Times New Roman"/>
          <w:sz w:val="24"/>
          <w:szCs w:val="24"/>
          <w:shd w:val="clear" w:color="auto" w:fill="FFFFFF"/>
        </w:rPr>
      </w:pPr>
      <w:r w:rsidRPr="0003015F">
        <w:rPr>
          <w:rFonts w:ascii="Times New Roman" w:hAnsi="Times New Roman"/>
          <w:sz w:val="24"/>
          <w:szCs w:val="24"/>
        </w:rPr>
        <w:t>Проект планировки территории, предусматривающий размещение объектов ф</w:t>
      </w:r>
      <w:r w:rsidRPr="0003015F">
        <w:rPr>
          <w:rFonts w:ascii="Times New Roman" w:hAnsi="Times New Roman"/>
          <w:sz w:val="24"/>
          <w:szCs w:val="24"/>
        </w:rPr>
        <w:t>е</w:t>
      </w:r>
      <w:r w:rsidRPr="0003015F">
        <w:rPr>
          <w:rFonts w:ascii="Times New Roman" w:hAnsi="Times New Roman"/>
          <w:sz w:val="24"/>
          <w:szCs w:val="24"/>
        </w:rPr>
        <w:t>дерального значения, объектов регионального значения или объектов местного знач</w:t>
      </w:r>
      <w:r w:rsidRPr="0003015F">
        <w:rPr>
          <w:rFonts w:ascii="Times New Roman" w:hAnsi="Times New Roman"/>
          <w:sz w:val="24"/>
          <w:szCs w:val="24"/>
        </w:rPr>
        <w:t>е</w:t>
      </w:r>
      <w:r w:rsidRPr="0003015F">
        <w:rPr>
          <w:rFonts w:ascii="Times New Roman" w:hAnsi="Times New Roman"/>
          <w:sz w:val="24"/>
          <w:szCs w:val="24"/>
        </w:rPr>
        <w:t>ния, для размещения которых допускается изъятие земельных участков для государс</w:t>
      </w:r>
      <w:r w:rsidRPr="0003015F">
        <w:rPr>
          <w:rFonts w:ascii="Times New Roman" w:hAnsi="Times New Roman"/>
          <w:sz w:val="24"/>
          <w:szCs w:val="24"/>
        </w:rPr>
        <w:t>т</w:t>
      </w:r>
      <w:r w:rsidRPr="0003015F">
        <w:rPr>
          <w:rFonts w:ascii="Times New Roman" w:hAnsi="Times New Roman"/>
          <w:sz w:val="24"/>
          <w:szCs w:val="24"/>
        </w:rPr>
        <w:t>венных или муниципальных нужд, до его утверждения подлежит согласованию с органами государственной власти или о</w:t>
      </w:r>
      <w:r w:rsidRPr="0003015F">
        <w:rPr>
          <w:rFonts w:ascii="Times New Roman" w:hAnsi="Times New Roman"/>
          <w:sz w:val="24"/>
          <w:szCs w:val="24"/>
        </w:rPr>
        <w:t>р</w:t>
      </w:r>
      <w:r w:rsidRPr="0003015F">
        <w:rPr>
          <w:rFonts w:ascii="Times New Roman" w:hAnsi="Times New Roman"/>
          <w:sz w:val="24"/>
          <w:szCs w:val="24"/>
        </w:rPr>
        <w:t>ганом местного самоуправления, уполномоченными на принятие решений об изъятии земел</w:t>
      </w:r>
      <w:r w:rsidRPr="0003015F">
        <w:rPr>
          <w:rFonts w:ascii="Times New Roman" w:hAnsi="Times New Roman"/>
          <w:sz w:val="24"/>
          <w:szCs w:val="24"/>
        </w:rPr>
        <w:t>ь</w:t>
      </w:r>
      <w:r w:rsidRPr="0003015F">
        <w:rPr>
          <w:rFonts w:ascii="Times New Roman" w:hAnsi="Times New Roman"/>
          <w:sz w:val="24"/>
          <w:szCs w:val="24"/>
        </w:rPr>
        <w:t>ных участков для государственных или муниципальных нужд. Предметом согласования прое</w:t>
      </w:r>
      <w:r w:rsidRPr="0003015F">
        <w:rPr>
          <w:rFonts w:ascii="Times New Roman" w:hAnsi="Times New Roman"/>
          <w:sz w:val="24"/>
          <w:szCs w:val="24"/>
        </w:rPr>
        <w:t>к</w:t>
      </w:r>
      <w:r w:rsidRPr="0003015F">
        <w:rPr>
          <w:rFonts w:ascii="Times New Roman" w:hAnsi="Times New Roman"/>
          <w:sz w:val="24"/>
          <w:szCs w:val="24"/>
        </w:rPr>
        <w:t>та планировки территории с указанными органом государственной власти или органом местн</w:t>
      </w:r>
      <w:r w:rsidRPr="0003015F">
        <w:rPr>
          <w:rFonts w:ascii="Times New Roman" w:hAnsi="Times New Roman"/>
          <w:sz w:val="24"/>
          <w:szCs w:val="24"/>
        </w:rPr>
        <w:t>о</w:t>
      </w:r>
      <w:r w:rsidRPr="0003015F">
        <w:rPr>
          <w:rFonts w:ascii="Times New Roman" w:hAnsi="Times New Roman"/>
          <w:sz w:val="24"/>
          <w:szCs w:val="24"/>
        </w:rPr>
        <w:t>го самоуправления являются предусмотренные данным проектом планировки территории гр</w:t>
      </w:r>
      <w:r w:rsidRPr="0003015F">
        <w:rPr>
          <w:rFonts w:ascii="Times New Roman" w:hAnsi="Times New Roman"/>
          <w:sz w:val="24"/>
          <w:szCs w:val="24"/>
        </w:rPr>
        <w:t>а</w:t>
      </w:r>
      <w:r w:rsidRPr="0003015F">
        <w:rPr>
          <w:rFonts w:ascii="Times New Roman" w:hAnsi="Times New Roman"/>
          <w:sz w:val="24"/>
          <w:szCs w:val="24"/>
        </w:rPr>
        <w:t>ницы зон планируемого размещения объектов федерального зн</w:t>
      </w:r>
      <w:r w:rsidRPr="0003015F">
        <w:rPr>
          <w:rFonts w:ascii="Times New Roman" w:hAnsi="Times New Roman"/>
          <w:sz w:val="24"/>
          <w:szCs w:val="24"/>
        </w:rPr>
        <w:t>а</w:t>
      </w:r>
      <w:r w:rsidRPr="0003015F">
        <w:rPr>
          <w:rFonts w:ascii="Times New Roman" w:hAnsi="Times New Roman"/>
          <w:sz w:val="24"/>
          <w:szCs w:val="24"/>
        </w:rPr>
        <w:t>чения, объектов регионального значения или объектов местного зн</w:t>
      </w:r>
      <w:r w:rsidRPr="0003015F">
        <w:rPr>
          <w:rFonts w:ascii="Times New Roman" w:hAnsi="Times New Roman"/>
          <w:sz w:val="24"/>
          <w:szCs w:val="24"/>
        </w:rPr>
        <w:t>а</w:t>
      </w:r>
      <w:r w:rsidRPr="0003015F">
        <w:rPr>
          <w:rFonts w:ascii="Times New Roman" w:hAnsi="Times New Roman"/>
          <w:sz w:val="24"/>
          <w:szCs w:val="24"/>
        </w:rPr>
        <w:t>чения.</w:t>
      </w:r>
    </w:p>
    <w:p w:rsidR="0050141B" w:rsidRPr="0003015F" w:rsidRDefault="0050141B" w:rsidP="00AE7AEC">
      <w:pPr>
        <w:pStyle w:val="ab"/>
        <w:spacing w:before="0" w:after="0"/>
        <w:contextualSpacing/>
        <w:jc w:val="both"/>
      </w:pPr>
      <w:r>
        <w:rPr>
          <w:bCs/>
          <w:shd w:val="clear" w:color="auto" w:fill="FFFFFF"/>
        </w:rPr>
        <w:t xml:space="preserve">         9</w:t>
      </w:r>
      <w:r w:rsidRPr="0003015F">
        <w:rPr>
          <w:bCs/>
          <w:shd w:val="clear" w:color="auto" w:fill="FFFFFF"/>
        </w:rPr>
        <w:t>.</w:t>
      </w:r>
      <w:r w:rsidRPr="0003015F">
        <w:rPr>
          <w:b/>
          <w:bCs/>
          <w:shd w:val="clear" w:color="auto" w:fill="FFFFFF"/>
        </w:rPr>
        <w:t xml:space="preserve"> </w:t>
      </w:r>
      <w:r w:rsidRPr="0003015F">
        <w:t xml:space="preserve"> Состав проекта планировки определен Градостроительным кодексом Российской Фед</w:t>
      </w:r>
      <w:r w:rsidRPr="0003015F">
        <w:t>е</w:t>
      </w:r>
      <w:r w:rsidRPr="0003015F">
        <w:t>рации. Проект планировки территории состоит из основной части, которая подлежит утвержд</w:t>
      </w:r>
      <w:r w:rsidRPr="0003015F">
        <w:t>е</w:t>
      </w:r>
      <w:r w:rsidRPr="0003015F">
        <w:t>нию, и матери</w:t>
      </w:r>
      <w:r w:rsidRPr="0003015F">
        <w:t>а</w:t>
      </w:r>
      <w:r w:rsidRPr="0003015F">
        <w:t>лов по обоснованию этого проекта.</w:t>
      </w:r>
    </w:p>
    <w:p w:rsidR="0050141B" w:rsidRPr="0003015F" w:rsidRDefault="0050141B" w:rsidP="00AE7AEC">
      <w:pPr>
        <w:spacing w:after="0" w:line="240" w:lineRule="auto"/>
        <w:ind w:firstLine="564"/>
        <w:jc w:val="both"/>
        <w:rPr>
          <w:rFonts w:ascii="Times New Roman" w:hAnsi="Times New Roman"/>
          <w:sz w:val="24"/>
          <w:szCs w:val="24"/>
        </w:rPr>
      </w:pPr>
      <w:r w:rsidRPr="0003015F">
        <w:rPr>
          <w:rFonts w:ascii="Times New Roman" w:hAnsi="Times New Roman"/>
          <w:sz w:val="24"/>
          <w:szCs w:val="24"/>
        </w:rPr>
        <w:t xml:space="preserve">9.1. Основная часть проекта планировки территории включает в себя: </w:t>
      </w:r>
    </w:p>
    <w:p w:rsidR="0050141B" w:rsidRPr="00F50397"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1) чертеж или чертежи планировки террит</w:t>
      </w:r>
      <w:r w:rsidRPr="00F50397">
        <w:rPr>
          <w:rFonts w:ascii="Times New Roman" w:hAnsi="Times New Roman"/>
          <w:sz w:val="24"/>
          <w:szCs w:val="24"/>
        </w:rPr>
        <w:t>о</w:t>
      </w:r>
      <w:r w:rsidRPr="00F50397">
        <w:rPr>
          <w:rFonts w:ascii="Times New Roman" w:hAnsi="Times New Roman"/>
          <w:sz w:val="24"/>
          <w:szCs w:val="24"/>
        </w:rPr>
        <w:t xml:space="preserve">рии, на которых отображаются:                    </w:t>
      </w:r>
    </w:p>
    <w:p w:rsidR="0050141B"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w:t>
      </w:r>
      <w:r w:rsidRPr="00F50397">
        <w:rPr>
          <w:rFonts w:ascii="Times New Roman" w:hAnsi="Times New Roman"/>
          <w:sz w:val="24"/>
          <w:szCs w:val="24"/>
        </w:rPr>
        <w:t>в</w:t>
      </w:r>
      <w:r w:rsidRPr="00F50397">
        <w:rPr>
          <w:rFonts w:ascii="Times New Roman" w:hAnsi="Times New Roman"/>
          <w:sz w:val="24"/>
          <w:szCs w:val="24"/>
        </w:rPr>
        <w:t>ляющим функции по выработке государственной политики и нормативно-правовому регулир</w:t>
      </w:r>
      <w:r w:rsidRPr="00F50397">
        <w:rPr>
          <w:rFonts w:ascii="Times New Roman" w:hAnsi="Times New Roman"/>
          <w:sz w:val="24"/>
          <w:szCs w:val="24"/>
        </w:rPr>
        <w:t>о</w:t>
      </w:r>
      <w:r w:rsidRPr="00F50397">
        <w:rPr>
          <w:rFonts w:ascii="Times New Roman" w:hAnsi="Times New Roman"/>
          <w:sz w:val="24"/>
          <w:szCs w:val="24"/>
        </w:rPr>
        <w:t>ванию в сфере строительства, архитектуры, град</w:t>
      </w:r>
      <w:r w:rsidRPr="00F50397">
        <w:rPr>
          <w:rFonts w:ascii="Times New Roman" w:hAnsi="Times New Roman"/>
          <w:sz w:val="24"/>
          <w:szCs w:val="24"/>
        </w:rPr>
        <w:t>о</w:t>
      </w:r>
      <w:r w:rsidRPr="00F50397">
        <w:rPr>
          <w:rFonts w:ascii="Times New Roman" w:hAnsi="Times New Roman"/>
          <w:sz w:val="24"/>
          <w:szCs w:val="24"/>
        </w:rPr>
        <w:t>строительства;</w:t>
      </w:r>
      <w:r w:rsidRPr="00F50397">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б) границы существующих и планиру</w:t>
      </w:r>
      <w:r w:rsidRPr="00F50397">
        <w:rPr>
          <w:rFonts w:ascii="Times New Roman" w:hAnsi="Times New Roman"/>
          <w:sz w:val="24"/>
          <w:szCs w:val="24"/>
        </w:rPr>
        <w:t>е</w:t>
      </w:r>
      <w:r w:rsidRPr="00F50397">
        <w:rPr>
          <w:rFonts w:ascii="Times New Roman" w:hAnsi="Times New Roman"/>
          <w:sz w:val="24"/>
          <w:szCs w:val="24"/>
        </w:rPr>
        <w:t xml:space="preserve">мых элементов планировочной структуры; </w:t>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в) границы зон планируемого размещения объектов капитального стро</w:t>
      </w:r>
      <w:r w:rsidRPr="00F50397">
        <w:rPr>
          <w:rFonts w:ascii="Times New Roman" w:hAnsi="Times New Roman"/>
          <w:sz w:val="24"/>
          <w:szCs w:val="24"/>
        </w:rPr>
        <w:t>и</w:t>
      </w:r>
      <w:r w:rsidRPr="00F50397">
        <w:rPr>
          <w:rFonts w:ascii="Times New Roman" w:hAnsi="Times New Roman"/>
          <w:sz w:val="24"/>
          <w:szCs w:val="24"/>
        </w:rPr>
        <w:t xml:space="preserve">тельства;    </w:t>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2) положение о характеристиках планируемого развития территории, в том числе о пло</w:t>
      </w:r>
      <w:r w:rsidRPr="00F50397">
        <w:rPr>
          <w:rFonts w:ascii="Times New Roman" w:hAnsi="Times New Roman"/>
          <w:sz w:val="24"/>
          <w:szCs w:val="24"/>
        </w:rPr>
        <w:t>т</w:t>
      </w:r>
      <w:r w:rsidRPr="00F50397">
        <w:rPr>
          <w:rFonts w:ascii="Times New Roman" w:hAnsi="Times New Roman"/>
          <w:sz w:val="24"/>
          <w:szCs w:val="24"/>
        </w:rPr>
        <w:t>ности и параметрах застройки территории (в пределах, установленных градостроительным ре</w:t>
      </w:r>
      <w:r w:rsidRPr="00F50397">
        <w:rPr>
          <w:rFonts w:ascii="Times New Roman" w:hAnsi="Times New Roman"/>
          <w:sz w:val="24"/>
          <w:szCs w:val="24"/>
        </w:rPr>
        <w:t>г</w:t>
      </w:r>
      <w:r w:rsidRPr="00F50397">
        <w:rPr>
          <w:rFonts w:ascii="Times New Roman" w:hAnsi="Times New Roman"/>
          <w:sz w:val="24"/>
          <w:szCs w:val="24"/>
        </w:rPr>
        <w:t>ламентом), о характеристиках объектов капитального строительства жилого, производственн</w:t>
      </w:r>
      <w:r w:rsidRPr="00F50397">
        <w:rPr>
          <w:rFonts w:ascii="Times New Roman" w:hAnsi="Times New Roman"/>
          <w:sz w:val="24"/>
          <w:szCs w:val="24"/>
        </w:rPr>
        <w:t>о</w:t>
      </w:r>
      <w:r w:rsidRPr="00F50397">
        <w:rPr>
          <w:rFonts w:ascii="Times New Roman" w:hAnsi="Times New Roman"/>
          <w:sz w:val="24"/>
          <w:szCs w:val="24"/>
        </w:rPr>
        <w:t>го, общественно-делового и иного назначения и нео</w:t>
      </w:r>
      <w:r w:rsidRPr="00F50397">
        <w:rPr>
          <w:rFonts w:ascii="Times New Roman" w:hAnsi="Times New Roman"/>
          <w:sz w:val="24"/>
          <w:szCs w:val="24"/>
        </w:rPr>
        <w:t>б</w:t>
      </w:r>
      <w:r w:rsidRPr="00F50397">
        <w:rPr>
          <w:rFonts w:ascii="Times New Roman" w:hAnsi="Times New Roman"/>
          <w:sz w:val="24"/>
          <w:szCs w:val="24"/>
        </w:rPr>
        <w:t>ходимых для функционирования таких объектов и обеспечения жизн</w:t>
      </w:r>
      <w:r w:rsidRPr="00F50397">
        <w:rPr>
          <w:rFonts w:ascii="Times New Roman" w:hAnsi="Times New Roman"/>
          <w:sz w:val="24"/>
          <w:szCs w:val="24"/>
        </w:rPr>
        <w:t>е</w:t>
      </w:r>
      <w:r w:rsidRPr="00F50397">
        <w:rPr>
          <w:rFonts w:ascii="Times New Roman" w:hAnsi="Times New Roman"/>
          <w:sz w:val="24"/>
          <w:szCs w:val="24"/>
        </w:rPr>
        <w:t>деятельности граждан объектов коммунальной, транспортной, социальной инфраструктур, в том числе объектов, включенных в программы комплексного ра</w:t>
      </w:r>
      <w:r w:rsidRPr="00F50397">
        <w:rPr>
          <w:rFonts w:ascii="Times New Roman" w:hAnsi="Times New Roman"/>
          <w:sz w:val="24"/>
          <w:szCs w:val="24"/>
        </w:rPr>
        <w:t>з</w:t>
      </w:r>
      <w:r w:rsidRPr="00F50397">
        <w:rPr>
          <w:rFonts w:ascii="Times New Roman" w:hAnsi="Times New Roman"/>
          <w:sz w:val="24"/>
          <w:szCs w:val="24"/>
        </w:rPr>
        <w:t>вития систем коммунальной инфраструктуры, пр</w:t>
      </w:r>
      <w:r w:rsidRPr="00F50397">
        <w:rPr>
          <w:rFonts w:ascii="Times New Roman" w:hAnsi="Times New Roman"/>
          <w:sz w:val="24"/>
          <w:szCs w:val="24"/>
        </w:rPr>
        <w:t>о</w:t>
      </w:r>
      <w:r w:rsidRPr="00F50397">
        <w:rPr>
          <w:rFonts w:ascii="Times New Roman" w:hAnsi="Times New Roman"/>
          <w:sz w:val="24"/>
          <w:szCs w:val="24"/>
        </w:rPr>
        <w:t>граммы комплексного развития транспортной инфраструктуры, программы комплексного развития социальной инфраструктуры и необход</w:t>
      </w:r>
      <w:r w:rsidRPr="00F50397">
        <w:rPr>
          <w:rFonts w:ascii="Times New Roman" w:hAnsi="Times New Roman"/>
          <w:sz w:val="24"/>
          <w:szCs w:val="24"/>
        </w:rPr>
        <w:t>и</w:t>
      </w:r>
      <w:r w:rsidRPr="00F50397">
        <w:rPr>
          <w:rFonts w:ascii="Times New Roman" w:hAnsi="Times New Roman"/>
          <w:sz w:val="24"/>
          <w:szCs w:val="24"/>
        </w:rPr>
        <w:t>мых для развития территории в границах эл</w:t>
      </w:r>
      <w:r w:rsidRPr="00F50397">
        <w:rPr>
          <w:rFonts w:ascii="Times New Roman" w:hAnsi="Times New Roman"/>
          <w:sz w:val="24"/>
          <w:szCs w:val="24"/>
        </w:rPr>
        <w:t>е</w:t>
      </w:r>
      <w:r w:rsidRPr="00F50397">
        <w:rPr>
          <w:rFonts w:ascii="Times New Roman" w:hAnsi="Times New Roman"/>
          <w:sz w:val="24"/>
          <w:szCs w:val="24"/>
        </w:rPr>
        <w:t>мента планировочной структуры</w:t>
      </w:r>
      <w:r>
        <w:rPr>
          <w:rFonts w:ascii="Times New Roman" w:hAnsi="Times New Roman"/>
          <w:sz w:val="24"/>
          <w:szCs w:val="24"/>
        </w:rPr>
        <w:t>;</w:t>
      </w:r>
    </w:p>
    <w:p w:rsidR="0050141B" w:rsidRPr="00F50397"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3) положения об очередности планируемого развития территории, содержащие этапы пр</w:t>
      </w:r>
      <w:r w:rsidRPr="00F50397">
        <w:rPr>
          <w:rFonts w:ascii="Times New Roman" w:hAnsi="Times New Roman"/>
          <w:sz w:val="24"/>
          <w:szCs w:val="24"/>
        </w:rPr>
        <w:t>о</w:t>
      </w:r>
      <w:r w:rsidRPr="00F50397">
        <w:rPr>
          <w:rFonts w:ascii="Times New Roman" w:hAnsi="Times New Roman"/>
          <w:sz w:val="24"/>
          <w:szCs w:val="24"/>
        </w:rPr>
        <w:t>ектирования, строительства, реконструкции объектов капитального строительства жилого, пр</w:t>
      </w:r>
      <w:r w:rsidRPr="00F50397">
        <w:rPr>
          <w:rFonts w:ascii="Times New Roman" w:hAnsi="Times New Roman"/>
          <w:sz w:val="24"/>
          <w:szCs w:val="24"/>
        </w:rPr>
        <w:t>о</w:t>
      </w:r>
      <w:r w:rsidRPr="00F50397">
        <w:rPr>
          <w:rFonts w:ascii="Times New Roman" w:hAnsi="Times New Roman"/>
          <w:sz w:val="24"/>
          <w:szCs w:val="24"/>
        </w:rPr>
        <w:t>изводственного, общественно-делового и иного назначения и этапы строительства, реконстру</w:t>
      </w:r>
      <w:r w:rsidRPr="00F50397">
        <w:rPr>
          <w:rFonts w:ascii="Times New Roman" w:hAnsi="Times New Roman"/>
          <w:sz w:val="24"/>
          <w:szCs w:val="24"/>
        </w:rPr>
        <w:t>к</w:t>
      </w:r>
      <w:r w:rsidRPr="00F50397">
        <w:rPr>
          <w:rFonts w:ascii="Times New Roman" w:hAnsi="Times New Roman"/>
          <w:sz w:val="24"/>
          <w:szCs w:val="24"/>
        </w:rPr>
        <w:t>ции необходимых для фун</w:t>
      </w:r>
      <w:r w:rsidRPr="00F50397">
        <w:rPr>
          <w:rFonts w:ascii="Times New Roman" w:hAnsi="Times New Roman"/>
          <w:sz w:val="24"/>
          <w:szCs w:val="24"/>
        </w:rPr>
        <w:t>к</w:t>
      </w:r>
      <w:r w:rsidRPr="00F50397">
        <w:rPr>
          <w:rFonts w:ascii="Times New Roman" w:hAnsi="Times New Roman"/>
          <w:sz w:val="24"/>
          <w:szCs w:val="24"/>
        </w:rPr>
        <w:t>ционирования таких объектов и обеспечения жизнедеятельности граждан объектов коммунальной, транспортной, социальной инфраструктур, в том числе об</w:t>
      </w:r>
      <w:r w:rsidRPr="00F50397">
        <w:rPr>
          <w:rFonts w:ascii="Times New Roman" w:hAnsi="Times New Roman"/>
          <w:sz w:val="24"/>
          <w:szCs w:val="24"/>
        </w:rPr>
        <w:t>ъ</w:t>
      </w:r>
      <w:r w:rsidRPr="00F50397">
        <w:rPr>
          <w:rFonts w:ascii="Times New Roman" w:hAnsi="Times New Roman"/>
          <w:sz w:val="24"/>
          <w:szCs w:val="24"/>
        </w:rPr>
        <w:t>ектов, включенных в программы комплексного развития систем коммунальной инфраструкт</w:t>
      </w:r>
      <w:r w:rsidRPr="00F50397">
        <w:rPr>
          <w:rFonts w:ascii="Times New Roman" w:hAnsi="Times New Roman"/>
          <w:sz w:val="24"/>
          <w:szCs w:val="24"/>
        </w:rPr>
        <w:t>у</w:t>
      </w:r>
      <w:r w:rsidRPr="00F50397">
        <w:rPr>
          <w:rFonts w:ascii="Times New Roman" w:hAnsi="Times New Roman"/>
          <w:sz w:val="24"/>
          <w:szCs w:val="24"/>
        </w:rPr>
        <w:t>ры, программы комплексного развития транспортной инфраструктуры, программы комплексн</w:t>
      </w:r>
      <w:r w:rsidRPr="00F50397">
        <w:rPr>
          <w:rFonts w:ascii="Times New Roman" w:hAnsi="Times New Roman"/>
          <w:sz w:val="24"/>
          <w:szCs w:val="24"/>
        </w:rPr>
        <w:t>о</w:t>
      </w:r>
      <w:r w:rsidRPr="00F50397">
        <w:rPr>
          <w:rFonts w:ascii="Times New Roman" w:hAnsi="Times New Roman"/>
          <w:sz w:val="24"/>
          <w:szCs w:val="24"/>
        </w:rPr>
        <w:t>го развития социальной инфрастру</w:t>
      </w:r>
      <w:r w:rsidRPr="00F50397">
        <w:rPr>
          <w:rFonts w:ascii="Times New Roman" w:hAnsi="Times New Roman"/>
          <w:sz w:val="24"/>
          <w:szCs w:val="24"/>
        </w:rPr>
        <w:t>к</w:t>
      </w:r>
      <w:r w:rsidRPr="00F50397">
        <w:rPr>
          <w:rFonts w:ascii="Times New Roman" w:hAnsi="Times New Roman"/>
          <w:sz w:val="24"/>
          <w:szCs w:val="24"/>
        </w:rPr>
        <w:t>туры.</w:t>
      </w:r>
    </w:p>
    <w:p w:rsidR="0050141B" w:rsidRDefault="0050141B" w:rsidP="00AE7AEC">
      <w:pPr>
        <w:spacing w:line="240" w:lineRule="auto"/>
        <w:ind w:firstLine="561"/>
        <w:contextualSpacing/>
        <w:jc w:val="both"/>
        <w:rPr>
          <w:rFonts w:ascii="Times New Roman" w:hAnsi="Times New Roman"/>
          <w:sz w:val="24"/>
          <w:szCs w:val="24"/>
        </w:rPr>
      </w:pPr>
      <w:r>
        <w:rPr>
          <w:rFonts w:ascii="Times New Roman" w:hAnsi="Times New Roman"/>
          <w:sz w:val="24"/>
          <w:szCs w:val="24"/>
        </w:rPr>
        <w:t>9</w:t>
      </w:r>
      <w:r w:rsidRPr="00F50397">
        <w:rPr>
          <w:rFonts w:ascii="Times New Roman" w:hAnsi="Times New Roman"/>
          <w:sz w:val="24"/>
          <w:szCs w:val="24"/>
        </w:rPr>
        <w:t>.2. Материалы по обоснованию проекта планировки террит</w:t>
      </w:r>
      <w:r w:rsidRPr="00F50397">
        <w:rPr>
          <w:rFonts w:ascii="Times New Roman" w:hAnsi="Times New Roman"/>
          <w:sz w:val="24"/>
          <w:szCs w:val="24"/>
        </w:rPr>
        <w:t>о</w:t>
      </w:r>
      <w:r w:rsidRPr="00F50397">
        <w:rPr>
          <w:rFonts w:ascii="Times New Roman" w:hAnsi="Times New Roman"/>
          <w:sz w:val="24"/>
          <w:szCs w:val="24"/>
        </w:rPr>
        <w:t xml:space="preserve">рии содержат: </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w:t>
      </w:r>
      <w:r w:rsidRPr="00F50397">
        <w:rPr>
          <w:rFonts w:ascii="Times New Roman" w:hAnsi="Times New Roman"/>
          <w:sz w:val="24"/>
          <w:szCs w:val="24"/>
        </w:rPr>
        <w:t>н</w:t>
      </w:r>
      <w:r w:rsidRPr="00F50397">
        <w:rPr>
          <w:rFonts w:ascii="Times New Roman" w:hAnsi="Times New Roman"/>
          <w:sz w:val="24"/>
          <w:szCs w:val="24"/>
        </w:rPr>
        <w:t>тов планировочной структуры;</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t xml:space="preserve"> </w:t>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2) результаты инженерных изысканий в объеме, предусмотренном разрабатываемой и</w:t>
      </w:r>
      <w:r w:rsidRPr="00F50397">
        <w:rPr>
          <w:rFonts w:ascii="Times New Roman" w:hAnsi="Times New Roman"/>
          <w:sz w:val="24"/>
          <w:szCs w:val="24"/>
        </w:rPr>
        <w:t>с</w:t>
      </w:r>
      <w:r w:rsidRPr="00F50397">
        <w:rPr>
          <w:rFonts w:ascii="Times New Roman" w:hAnsi="Times New Roman"/>
          <w:sz w:val="24"/>
          <w:szCs w:val="24"/>
        </w:rPr>
        <w:t>полнителем работ программой инженерных изысканий, в случаях, если выполнение таких и</w:t>
      </w:r>
      <w:r w:rsidRPr="00F50397">
        <w:rPr>
          <w:rFonts w:ascii="Times New Roman" w:hAnsi="Times New Roman"/>
          <w:sz w:val="24"/>
          <w:szCs w:val="24"/>
        </w:rPr>
        <w:t>н</w:t>
      </w:r>
      <w:r w:rsidRPr="00F50397">
        <w:rPr>
          <w:rFonts w:ascii="Times New Roman" w:hAnsi="Times New Roman"/>
          <w:sz w:val="24"/>
          <w:szCs w:val="24"/>
        </w:rPr>
        <w:t>женерных изысканий для подготовки документации по планировке территории требуется в с</w:t>
      </w:r>
      <w:r w:rsidRPr="00F50397">
        <w:rPr>
          <w:rFonts w:ascii="Times New Roman" w:hAnsi="Times New Roman"/>
          <w:sz w:val="24"/>
          <w:szCs w:val="24"/>
        </w:rPr>
        <w:t>о</w:t>
      </w:r>
      <w:r w:rsidRPr="00F50397">
        <w:rPr>
          <w:rFonts w:ascii="Times New Roman" w:hAnsi="Times New Roman"/>
          <w:sz w:val="24"/>
          <w:szCs w:val="24"/>
        </w:rPr>
        <w:t>ответствии с настоящим Коде</w:t>
      </w:r>
      <w:r w:rsidRPr="00F50397">
        <w:rPr>
          <w:rFonts w:ascii="Times New Roman" w:hAnsi="Times New Roman"/>
          <w:sz w:val="24"/>
          <w:szCs w:val="24"/>
        </w:rPr>
        <w:t>к</w:t>
      </w:r>
      <w:r w:rsidRPr="00F50397">
        <w:rPr>
          <w:rFonts w:ascii="Times New Roman" w:hAnsi="Times New Roman"/>
          <w:sz w:val="24"/>
          <w:szCs w:val="24"/>
        </w:rPr>
        <w:t>сом;</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3) обоснование определения границ зон планируемого размещения объектов капитального строительс</w:t>
      </w:r>
      <w:r w:rsidRPr="00F50397">
        <w:rPr>
          <w:rFonts w:ascii="Times New Roman" w:hAnsi="Times New Roman"/>
          <w:sz w:val="24"/>
          <w:szCs w:val="24"/>
        </w:rPr>
        <w:t>т</w:t>
      </w:r>
      <w:r w:rsidRPr="00F50397">
        <w:rPr>
          <w:rFonts w:ascii="Times New Roman" w:hAnsi="Times New Roman"/>
          <w:sz w:val="24"/>
          <w:szCs w:val="24"/>
        </w:rPr>
        <w:t xml:space="preserve">ва;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F50397">
        <w:rPr>
          <w:rFonts w:ascii="Times New Roman" w:hAnsi="Times New Roman"/>
          <w:sz w:val="24"/>
          <w:szCs w:val="24"/>
        </w:rPr>
        <w:t>ы</w:t>
      </w:r>
      <w:r w:rsidRPr="00F50397">
        <w:rPr>
          <w:rFonts w:ascii="Times New Roman" w:hAnsi="Times New Roman"/>
          <w:sz w:val="24"/>
          <w:szCs w:val="24"/>
        </w:rPr>
        <w:t>вающую существующие и прогнозные потребности в транспортном обеспечении на террит</w:t>
      </w:r>
      <w:r w:rsidRPr="00F50397">
        <w:rPr>
          <w:rFonts w:ascii="Times New Roman" w:hAnsi="Times New Roman"/>
          <w:sz w:val="24"/>
          <w:szCs w:val="24"/>
        </w:rPr>
        <w:t>о</w:t>
      </w:r>
      <w:r w:rsidRPr="00F50397">
        <w:rPr>
          <w:rFonts w:ascii="Times New Roman" w:hAnsi="Times New Roman"/>
          <w:sz w:val="24"/>
          <w:szCs w:val="24"/>
        </w:rPr>
        <w:t xml:space="preserve">рии, а также схему организации улично-дорожной сети;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5) схему границ территорий объектов культурного насл</w:t>
      </w:r>
      <w:r w:rsidRPr="00F50397">
        <w:rPr>
          <w:rFonts w:ascii="Times New Roman" w:hAnsi="Times New Roman"/>
          <w:sz w:val="24"/>
          <w:szCs w:val="24"/>
        </w:rPr>
        <w:t>е</w:t>
      </w:r>
      <w:r w:rsidRPr="00F50397">
        <w:rPr>
          <w:rFonts w:ascii="Times New Roman" w:hAnsi="Times New Roman"/>
          <w:sz w:val="24"/>
          <w:szCs w:val="24"/>
        </w:rPr>
        <w:t xml:space="preserve">дия;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6) схему границ зон с особыми условиями использования территории; </w:t>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7) обоснование соответствия планируемых параметров, местоположения и н</w:t>
      </w:r>
      <w:r w:rsidRPr="00F50397">
        <w:rPr>
          <w:rFonts w:ascii="Times New Roman" w:hAnsi="Times New Roman"/>
          <w:sz w:val="24"/>
          <w:szCs w:val="24"/>
        </w:rPr>
        <w:t>а</w:t>
      </w:r>
      <w:r w:rsidRPr="00F50397">
        <w:rPr>
          <w:rFonts w:ascii="Times New Roman" w:hAnsi="Times New Roman"/>
          <w:sz w:val="24"/>
          <w:szCs w:val="24"/>
        </w:rPr>
        <w:t>значения объектов регионального зн</w:t>
      </w:r>
      <w:r w:rsidRPr="00F50397">
        <w:rPr>
          <w:rFonts w:ascii="Times New Roman" w:hAnsi="Times New Roman"/>
          <w:sz w:val="24"/>
          <w:szCs w:val="24"/>
        </w:rPr>
        <w:t>а</w:t>
      </w:r>
      <w:r w:rsidRPr="00F50397">
        <w:rPr>
          <w:rFonts w:ascii="Times New Roman" w:hAnsi="Times New Roman"/>
          <w:sz w:val="24"/>
          <w:szCs w:val="24"/>
        </w:rPr>
        <w:t>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w:t>
      </w:r>
      <w:r w:rsidRPr="00F50397">
        <w:rPr>
          <w:rFonts w:ascii="Times New Roman" w:hAnsi="Times New Roman"/>
          <w:sz w:val="24"/>
          <w:szCs w:val="24"/>
        </w:rPr>
        <w:t>р</w:t>
      </w:r>
      <w:r w:rsidRPr="00F50397">
        <w:rPr>
          <w:rFonts w:ascii="Times New Roman" w:hAnsi="Times New Roman"/>
          <w:sz w:val="24"/>
          <w:szCs w:val="24"/>
        </w:rPr>
        <w:t>ритории, в границах которой предусматривается осущест</w:t>
      </w:r>
      <w:r w:rsidRPr="00F50397">
        <w:rPr>
          <w:rFonts w:ascii="Times New Roman" w:hAnsi="Times New Roman"/>
          <w:sz w:val="24"/>
          <w:szCs w:val="24"/>
        </w:rPr>
        <w:t>в</w:t>
      </w:r>
      <w:r w:rsidRPr="00F50397">
        <w:rPr>
          <w:rFonts w:ascii="Times New Roman" w:hAnsi="Times New Roman"/>
          <w:sz w:val="24"/>
          <w:szCs w:val="24"/>
        </w:rPr>
        <w:t>ление деятельности по комплексному и устойчивому развитию территории, устано</w:t>
      </w:r>
      <w:r w:rsidRPr="00F50397">
        <w:rPr>
          <w:rFonts w:ascii="Times New Roman" w:hAnsi="Times New Roman"/>
          <w:sz w:val="24"/>
          <w:szCs w:val="24"/>
        </w:rPr>
        <w:t>в</w:t>
      </w:r>
      <w:r w:rsidRPr="00F50397">
        <w:rPr>
          <w:rFonts w:ascii="Times New Roman" w:hAnsi="Times New Roman"/>
          <w:sz w:val="24"/>
          <w:szCs w:val="24"/>
        </w:rPr>
        <w:t>ленным правилами землепользования и застройки расчетным показателям минимально допустимого уровня обеспеченности территории объект</w:t>
      </w:r>
      <w:r w:rsidRPr="00F50397">
        <w:rPr>
          <w:rFonts w:ascii="Times New Roman" w:hAnsi="Times New Roman"/>
          <w:sz w:val="24"/>
          <w:szCs w:val="24"/>
        </w:rPr>
        <w:t>а</w:t>
      </w:r>
      <w:r w:rsidRPr="00F50397">
        <w:rPr>
          <w:rFonts w:ascii="Times New Roman" w:hAnsi="Times New Roman"/>
          <w:sz w:val="24"/>
          <w:szCs w:val="24"/>
        </w:rPr>
        <w:t>ми коммунальной, транспортной, социальной инфраструктур и расчетным показателям макс</w:t>
      </w:r>
      <w:r w:rsidRPr="00F50397">
        <w:rPr>
          <w:rFonts w:ascii="Times New Roman" w:hAnsi="Times New Roman"/>
          <w:sz w:val="24"/>
          <w:szCs w:val="24"/>
        </w:rPr>
        <w:t>и</w:t>
      </w:r>
      <w:r w:rsidRPr="00F50397">
        <w:rPr>
          <w:rFonts w:ascii="Times New Roman" w:hAnsi="Times New Roman"/>
          <w:sz w:val="24"/>
          <w:szCs w:val="24"/>
        </w:rPr>
        <w:t>мально допуст</w:t>
      </w:r>
      <w:r w:rsidRPr="00F50397">
        <w:rPr>
          <w:rFonts w:ascii="Times New Roman" w:hAnsi="Times New Roman"/>
          <w:sz w:val="24"/>
          <w:szCs w:val="24"/>
        </w:rPr>
        <w:t>и</w:t>
      </w:r>
      <w:r w:rsidRPr="00F50397">
        <w:rPr>
          <w:rFonts w:ascii="Times New Roman" w:hAnsi="Times New Roman"/>
          <w:sz w:val="24"/>
          <w:szCs w:val="24"/>
        </w:rPr>
        <w:t>мого уровня территориальной доступности таких объектов для населения;</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8) схему, отображающую местоположение существующих объектов капитального стро</w:t>
      </w:r>
      <w:r w:rsidRPr="00F50397">
        <w:rPr>
          <w:rFonts w:ascii="Times New Roman" w:hAnsi="Times New Roman"/>
          <w:sz w:val="24"/>
          <w:szCs w:val="24"/>
        </w:rPr>
        <w:t>и</w:t>
      </w:r>
      <w:r w:rsidRPr="00F50397">
        <w:rPr>
          <w:rFonts w:ascii="Times New Roman" w:hAnsi="Times New Roman"/>
          <w:sz w:val="24"/>
          <w:szCs w:val="24"/>
        </w:rPr>
        <w:t>тельства, в том числе линейных объектов, объектов, подлежащих сносу, объектов незаверше</w:t>
      </w:r>
      <w:r w:rsidRPr="00F50397">
        <w:rPr>
          <w:rFonts w:ascii="Times New Roman" w:hAnsi="Times New Roman"/>
          <w:sz w:val="24"/>
          <w:szCs w:val="24"/>
        </w:rPr>
        <w:t>н</w:t>
      </w:r>
      <w:r w:rsidRPr="00F50397">
        <w:rPr>
          <w:rFonts w:ascii="Times New Roman" w:hAnsi="Times New Roman"/>
          <w:sz w:val="24"/>
          <w:szCs w:val="24"/>
        </w:rPr>
        <w:t>ного строительства, а также проходы к водным объектам общего пол</w:t>
      </w:r>
      <w:r w:rsidRPr="00F50397">
        <w:rPr>
          <w:rFonts w:ascii="Times New Roman" w:hAnsi="Times New Roman"/>
          <w:sz w:val="24"/>
          <w:szCs w:val="24"/>
        </w:rPr>
        <w:t>ь</w:t>
      </w:r>
      <w:r w:rsidRPr="00F50397">
        <w:rPr>
          <w:rFonts w:ascii="Times New Roman" w:hAnsi="Times New Roman"/>
          <w:sz w:val="24"/>
          <w:szCs w:val="24"/>
        </w:rPr>
        <w:t xml:space="preserve">зования и их береговым полосам;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9) варианты планировочных и (или) объемно-пространственных решений застройки те</w:t>
      </w:r>
      <w:r w:rsidRPr="00F50397">
        <w:rPr>
          <w:rFonts w:ascii="Times New Roman" w:hAnsi="Times New Roman"/>
          <w:sz w:val="24"/>
          <w:szCs w:val="24"/>
        </w:rPr>
        <w:t>р</w:t>
      </w:r>
      <w:r w:rsidRPr="00F50397">
        <w:rPr>
          <w:rFonts w:ascii="Times New Roman" w:hAnsi="Times New Roman"/>
          <w:sz w:val="24"/>
          <w:szCs w:val="24"/>
        </w:rPr>
        <w:t>ритории в соответствии с проектом планировки территории (в отношении элементов планир</w:t>
      </w:r>
      <w:r w:rsidRPr="00F50397">
        <w:rPr>
          <w:rFonts w:ascii="Times New Roman" w:hAnsi="Times New Roman"/>
          <w:sz w:val="24"/>
          <w:szCs w:val="24"/>
        </w:rPr>
        <w:t>о</w:t>
      </w:r>
      <w:r w:rsidRPr="00F50397">
        <w:rPr>
          <w:rFonts w:ascii="Times New Roman" w:hAnsi="Times New Roman"/>
          <w:sz w:val="24"/>
          <w:szCs w:val="24"/>
        </w:rPr>
        <w:t>вочной структуры, расположенных в жилых или обществе</w:t>
      </w:r>
      <w:r w:rsidRPr="00F50397">
        <w:rPr>
          <w:rFonts w:ascii="Times New Roman" w:hAnsi="Times New Roman"/>
          <w:sz w:val="24"/>
          <w:szCs w:val="24"/>
        </w:rPr>
        <w:t>н</w:t>
      </w:r>
      <w:r w:rsidRPr="00F50397">
        <w:rPr>
          <w:rFonts w:ascii="Times New Roman" w:hAnsi="Times New Roman"/>
          <w:sz w:val="24"/>
          <w:szCs w:val="24"/>
        </w:rPr>
        <w:t xml:space="preserve">но-деловых зонах); </w:t>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10) перечень мероприятий по защите территории от чрезвычайных ситуаций пр</w:t>
      </w:r>
      <w:r w:rsidRPr="00F50397">
        <w:rPr>
          <w:rFonts w:ascii="Times New Roman" w:hAnsi="Times New Roman"/>
          <w:sz w:val="24"/>
          <w:szCs w:val="24"/>
        </w:rPr>
        <w:t>и</w:t>
      </w:r>
      <w:r w:rsidRPr="00F50397">
        <w:rPr>
          <w:rFonts w:ascii="Times New Roman" w:hAnsi="Times New Roman"/>
          <w:sz w:val="24"/>
          <w:szCs w:val="24"/>
        </w:rPr>
        <w:t>родного и техногенного характера, в том числе по обеспечению пожарной безопасности и по гр</w:t>
      </w:r>
      <w:r w:rsidRPr="00F50397">
        <w:rPr>
          <w:rFonts w:ascii="Times New Roman" w:hAnsi="Times New Roman"/>
          <w:sz w:val="24"/>
          <w:szCs w:val="24"/>
        </w:rPr>
        <w:t>а</w:t>
      </w:r>
      <w:r w:rsidRPr="00F50397">
        <w:rPr>
          <w:rFonts w:ascii="Times New Roman" w:hAnsi="Times New Roman"/>
          <w:sz w:val="24"/>
          <w:szCs w:val="24"/>
        </w:rPr>
        <w:t xml:space="preserve">жданской обороне; </w:t>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r w:rsidRPr="00F50397">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 xml:space="preserve">11) перечень мероприятий по охране окружающей среды;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12) обоснование очередности план</w:t>
      </w:r>
      <w:r w:rsidRPr="00F50397">
        <w:rPr>
          <w:rFonts w:ascii="Times New Roman" w:hAnsi="Times New Roman"/>
          <w:sz w:val="24"/>
          <w:szCs w:val="24"/>
        </w:rPr>
        <w:t>и</w:t>
      </w:r>
      <w:r w:rsidRPr="00F50397">
        <w:rPr>
          <w:rFonts w:ascii="Times New Roman" w:hAnsi="Times New Roman"/>
          <w:sz w:val="24"/>
          <w:szCs w:val="24"/>
        </w:rPr>
        <w:t>руемого развития территории;</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AE7AEC">
      <w:pPr>
        <w:spacing w:line="240" w:lineRule="auto"/>
        <w:ind w:firstLine="561"/>
        <w:contextualSpacing/>
        <w:jc w:val="both"/>
        <w:rPr>
          <w:rFonts w:ascii="Times New Roman" w:hAnsi="Times New Roman"/>
          <w:sz w:val="24"/>
          <w:szCs w:val="24"/>
        </w:rPr>
      </w:pPr>
      <w:r w:rsidRPr="00F50397">
        <w:rPr>
          <w:rFonts w:ascii="Times New Roman" w:hAnsi="Times New Roman"/>
          <w:sz w:val="24"/>
          <w:szCs w:val="24"/>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w:t>
      </w:r>
      <w:r w:rsidRPr="00F50397">
        <w:rPr>
          <w:rFonts w:ascii="Times New Roman" w:hAnsi="Times New Roman"/>
          <w:sz w:val="24"/>
          <w:szCs w:val="24"/>
        </w:rPr>
        <w:t>т</w:t>
      </w:r>
      <w:r w:rsidRPr="00F50397">
        <w:rPr>
          <w:rFonts w:ascii="Times New Roman" w:hAnsi="Times New Roman"/>
          <w:sz w:val="24"/>
          <w:szCs w:val="24"/>
        </w:rPr>
        <w:t>вом Российской Федерации федеральным органом исполнительной власти, и в с</w:t>
      </w:r>
      <w:r w:rsidRPr="00F50397">
        <w:rPr>
          <w:rFonts w:ascii="Times New Roman" w:hAnsi="Times New Roman"/>
          <w:sz w:val="24"/>
          <w:szCs w:val="24"/>
        </w:rPr>
        <w:t>о</w:t>
      </w:r>
      <w:r w:rsidRPr="00F50397">
        <w:rPr>
          <w:rFonts w:ascii="Times New Roman" w:hAnsi="Times New Roman"/>
          <w:sz w:val="24"/>
          <w:szCs w:val="24"/>
        </w:rPr>
        <w:t>ответствии с требованиями, установленными уполномоченным Правительством Российской Федерации ф</w:t>
      </w:r>
      <w:r w:rsidRPr="00F50397">
        <w:rPr>
          <w:rFonts w:ascii="Times New Roman" w:hAnsi="Times New Roman"/>
          <w:sz w:val="24"/>
          <w:szCs w:val="24"/>
        </w:rPr>
        <w:t>е</w:t>
      </w:r>
      <w:r w:rsidRPr="00F50397">
        <w:rPr>
          <w:rFonts w:ascii="Times New Roman" w:hAnsi="Times New Roman"/>
          <w:sz w:val="24"/>
          <w:szCs w:val="24"/>
        </w:rPr>
        <w:t>деральным органом исполнительной власти;</w:t>
      </w:r>
      <w:r w:rsidRPr="00F50397">
        <w:rPr>
          <w:rFonts w:ascii="Times New Roman" w:hAnsi="Times New Roman"/>
          <w:sz w:val="24"/>
          <w:szCs w:val="24"/>
        </w:rPr>
        <w:tab/>
      </w:r>
      <w:r w:rsidRPr="00F50397">
        <w:rPr>
          <w:rFonts w:ascii="Times New Roman" w:hAnsi="Times New Roman"/>
          <w:sz w:val="24"/>
          <w:szCs w:val="24"/>
        </w:rPr>
        <w:tab/>
      </w:r>
    </w:p>
    <w:p w:rsidR="0050141B" w:rsidRPr="00F50397" w:rsidRDefault="0050141B" w:rsidP="00AE7AEC">
      <w:pPr>
        <w:spacing w:after="0" w:line="240" w:lineRule="auto"/>
        <w:ind w:firstLine="561"/>
        <w:contextualSpacing/>
        <w:jc w:val="both"/>
        <w:rPr>
          <w:rFonts w:ascii="Times New Roman" w:hAnsi="Times New Roman"/>
          <w:sz w:val="24"/>
          <w:szCs w:val="24"/>
        </w:rPr>
      </w:pPr>
      <w:r w:rsidRPr="00F50397">
        <w:rPr>
          <w:rFonts w:ascii="Times New Roman" w:hAnsi="Times New Roman"/>
          <w:sz w:val="24"/>
          <w:szCs w:val="24"/>
        </w:rPr>
        <w:t>14) иные материалы для обоснования положений по планировке террит</w:t>
      </w:r>
      <w:r w:rsidRPr="00F50397">
        <w:rPr>
          <w:rFonts w:ascii="Times New Roman" w:hAnsi="Times New Roman"/>
          <w:sz w:val="24"/>
          <w:szCs w:val="24"/>
        </w:rPr>
        <w:t>о</w:t>
      </w:r>
      <w:r w:rsidRPr="00F50397">
        <w:rPr>
          <w:rFonts w:ascii="Times New Roman" w:hAnsi="Times New Roman"/>
          <w:sz w:val="24"/>
          <w:szCs w:val="24"/>
        </w:rPr>
        <w:t>рии.</w:t>
      </w:r>
    </w:p>
    <w:p w:rsidR="0050141B" w:rsidRPr="00A76088" w:rsidRDefault="0050141B" w:rsidP="00AE7AEC">
      <w:pPr>
        <w:pStyle w:val="ab"/>
        <w:spacing w:before="0" w:after="0"/>
        <w:contextualSpacing/>
        <w:jc w:val="both"/>
      </w:pPr>
      <w:r>
        <w:t xml:space="preserve">         </w:t>
      </w:r>
      <w:r w:rsidRPr="00A76088">
        <w:rPr>
          <w:bCs/>
          <w:shd w:val="clear" w:color="auto" w:fill="FFFFFF"/>
        </w:rPr>
        <w:t>1</w:t>
      </w:r>
      <w:r>
        <w:rPr>
          <w:bCs/>
          <w:shd w:val="clear" w:color="auto" w:fill="FFFFFF"/>
        </w:rPr>
        <w:t>0</w:t>
      </w:r>
      <w:r w:rsidRPr="00A76088">
        <w:rPr>
          <w:bCs/>
          <w:shd w:val="clear" w:color="auto" w:fill="FFFFFF"/>
        </w:rPr>
        <w:t xml:space="preserve">. </w:t>
      </w:r>
      <w:r w:rsidRPr="00A76088">
        <w:t>Состав проекта межевания определен Градостроительным кодексом Российской Фед</w:t>
      </w:r>
      <w:r w:rsidRPr="00A76088">
        <w:t>е</w:t>
      </w:r>
      <w:r w:rsidRPr="00A76088">
        <w:t>рации. Проект межевания территории состоит из основной части, которая подлежит утвержд</w:t>
      </w:r>
      <w:r w:rsidRPr="00A76088">
        <w:t>е</w:t>
      </w:r>
      <w:r w:rsidRPr="00A76088">
        <w:t>нию, и матери</w:t>
      </w:r>
      <w:r w:rsidRPr="00A76088">
        <w:t>а</w:t>
      </w:r>
      <w:r w:rsidRPr="00A76088">
        <w:t>лов по</w:t>
      </w:r>
      <w:r>
        <w:t xml:space="preserve"> обоснованию этого проекта. </w:t>
      </w:r>
      <w:r w:rsidRPr="00A76088">
        <w:t>Подготовка проектов межевания территории осуществляется с учетом материалов и результатов инженерных изысканий в случаях, если в</w:t>
      </w:r>
      <w:r w:rsidRPr="00A76088">
        <w:t>ы</w:t>
      </w:r>
      <w:r w:rsidRPr="00A76088">
        <w:t>полнение таких инженерных изысканий для подготовки документации по планировке террит</w:t>
      </w:r>
      <w:r w:rsidRPr="00A76088">
        <w:t>о</w:t>
      </w:r>
      <w:r w:rsidRPr="00A76088">
        <w:t>рии требуется в соответствии с Градостроительным кодексом. В целях подготовки проекта м</w:t>
      </w:r>
      <w:r w:rsidRPr="00A76088">
        <w:t>е</w:t>
      </w:r>
      <w:r w:rsidRPr="00A76088">
        <w:t>жевания территории допускается использование материалов и результатов инженерных из</w:t>
      </w:r>
      <w:r w:rsidRPr="00A76088">
        <w:t>ы</w:t>
      </w:r>
      <w:r w:rsidRPr="00A76088">
        <w:t>сканий, полученных для подготовки проекта планировки данной территории, в течение не б</w:t>
      </w:r>
      <w:r w:rsidRPr="00A76088">
        <w:t>о</w:t>
      </w:r>
      <w:r w:rsidRPr="00A76088">
        <w:t xml:space="preserve">лее чем пяти лет со дня их выполнения. </w:t>
      </w:r>
    </w:p>
    <w:p w:rsidR="0050141B" w:rsidRPr="00A76088" w:rsidRDefault="0050141B" w:rsidP="0050141B">
      <w:pPr>
        <w:pStyle w:val="ab"/>
        <w:spacing w:before="0" w:after="0"/>
        <w:ind w:firstLine="708"/>
        <w:contextualSpacing/>
        <w:jc w:val="both"/>
      </w:pPr>
      <w:r w:rsidRPr="00A76088">
        <w:t>В случае подготовки проекта межевания территории, расположенной в границах элеме</w:t>
      </w:r>
      <w:r w:rsidRPr="00A76088">
        <w:t>н</w:t>
      </w:r>
      <w:r w:rsidRPr="00A76088">
        <w:t>та или элементов планировочной структуры, утвержденных проектом планиро</w:t>
      </w:r>
      <w:r w:rsidRPr="00A76088">
        <w:t>в</w:t>
      </w:r>
      <w:r w:rsidRPr="00A76088">
        <w:t>ки территории, в виде отдельного документа публичные слушания не проводятся, за исключением случая по</w:t>
      </w:r>
      <w:r w:rsidRPr="00A76088">
        <w:t>д</w:t>
      </w:r>
      <w:r w:rsidRPr="00A76088">
        <w:t>готовки проекта межевания территории для установления, и</w:t>
      </w:r>
      <w:r w:rsidRPr="00A76088">
        <w:t>з</w:t>
      </w:r>
      <w:r w:rsidRPr="00A76088">
        <w:t>менения, отмены красных линий в связи с образованием и (или) изменением земельного участка, расположенного в границах те</w:t>
      </w:r>
      <w:r w:rsidRPr="00A76088">
        <w:t>р</w:t>
      </w:r>
      <w:r w:rsidRPr="00A76088">
        <w:t>ритории, в отношении которой не предусматривается осуществление деятельности по ко</w:t>
      </w:r>
      <w:r w:rsidRPr="00A76088">
        <w:t>м</w:t>
      </w:r>
      <w:r w:rsidRPr="00A76088">
        <w:t>плексному и устойчивому развитию территории, при условии, что такие установление, измен</w:t>
      </w:r>
      <w:r w:rsidRPr="00A76088">
        <w:t>е</w:t>
      </w:r>
      <w:r w:rsidRPr="00A76088">
        <w:t>ние красных линий влекут за собой изменение границ территории общ</w:t>
      </w:r>
      <w:r w:rsidRPr="00A76088">
        <w:t>е</w:t>
      </w:r>
      <w:r w:rsidRPr="00A76088">
        <w:t>го пользования.</w:t>
      </w:r>
    </w:p>
    <w:p w:rsidR="0050141B" w:rsidRPr="009076C7" w:rsidRDefault="0050141B" w:rsidP="00AE7AEC">
      <w:pPr>
        <w:spacing w:after="0" w:line="240" w:lineRule="auto"/>
        <w:ind w:firstLine="561"/>
        <w:jc w:val="both"/>
        <w:rPr>
          <w:rFonts w:ascii="Times New Roman" w:eastAsia="Arial" w:hAnsi="Times New Roman"/>
          <w:sz w:val="24"/>
          <w:szCs w:val="24"/>
        </w:rPr>
      </w:pPr>
      <w:bookmarkStart w:id="9" w:name="P092B"/>
      <w:bookmarkEnd w:id="9"/>
      <w:r w:rsidRPr="009076C7">
        <w:rPr>
          <w:rFonts w:ascii="Times New Roman" w:eastAsia="Arial" w:hAnsi="Times New Roman"/>
          <w:sz w:val="24"/>
          <w:szCs w:val="24"/>
        </w:rPr>
        <w:t>1</w:t>
      </w:r>
      <w:r>
        <w:rPr>
          <w:rFonts w:ascii="Times New Roman" w:eastAsia="Arial" w:hAnsi="Times New Roman"/>
          <w:sz w:val="24"/>
          <w:szCs w:val="24"/>
        </w:rPr>
        <w:t>1</w:t>
      </w:r>
      <w:r w:rsidRPr="009076C7">
        <w:rPr>
          <w:rFonts w:ascii="Times New Roman" w:eastAsia="Arial" w:hAnsi="Times New Roman"/>
          <w:sz w:val="24"/>
          <w:szCs w:val="24"/>
        </w:rPr>
        <w:t>. Проекты планировки и проекты межевания могут содержать в своем составе предл</w:t>
      </w:r>
      <w:r w:rsidRPr="009076C7">
        <w:rPr>
          <w:rFonts w:ascii="Times New Roman" w:eastAsia="Arial" w:hAnsi="Times New Roman"/>
          <w:sz w:val="24"/>
          <w:szCs w:val="24"/>
        </w:rPr>
        <w:t>о</w:t>
      </w:r>
      <w:r w:rsidRPr="009076C7">
        <w:rPr>
          <w:rFonts w:ascii="Times New Roman" w:eastAsia="Arial" w:hAnsi="Times New Roman"/>
          <w:sz w:val="24"/>
          <w:szCs w:val="24"/>
        </w:rPr>
        <w:t>жения по изменению (конкретизации, уточнению) положений настоящих Правил в части гр</w:t>
      </w:r>
      <w:r w:rsidRPr="009076C7">
        <w:rPr>
          <w:rFonts w:ascii="Times New Roman" w:eastAsia="Arial" w:hAnsi="Times New Roman"/>
          <w:sz w:val="24"/>
          <w:szCs w:val="24"/>
        </w:rPr>
        <w:t>а</w:t>
      </w:r>
      <w:r w:rsidRPr="009076C7">
        <w:rPr>
          <w:rFonts w:ascii="Times New Roman" w:eastAsia="Arial" w:hAnsi="Times New Roman"/>
          <w:sz w:val="24"/>
          <w:szCs w:val="24"/>
        </w:rPr>
        <w:t>ниц территориальных зон и подзон, расположенных в границах проектирования и содержания градостроительных регламентов указа</w:t>
      </w:r>
      <w:r w:rsidRPr="009076C7">
        <w:rPr>
          <w:rFonts w:ascii="Times New Roman" w:eastAsia="Arial" w:hAnsi="Times New Roman"/>
          <w:sz w:val="24"/>
          <w:szCs w:val="24"/>
        </w:rPr>
        <w:t>н</w:t>
      </w:r>
      <w:r w:rsidRPr="009076C7">
        <w:rPr>
          <w:rFonts w:ascii="Times New Roman" w:eastAsia="Arial" w:hAnsi="Times New Roman"/>
          <w:sz w:val="24"/>
          <w:szCs w:val="24"/>
        </w:rPr>
        <w:t>ных зон. В этом случае проекты планировки и проекты межевания должны включать обоснование внесения в Правила изменений, и указанные пол</w:t>
      </w:r>
      <w:r w:rsidRPr="009076C7">
        <w:rPr>
          <w:rFonts w:ascii="Times New Roman" w:eastAsia="Arial" w:hAnsi="Times New Roman"/>
          <w:sz w:val="24"/>
          <w:szCs w:val="24"/>
        </w:rPr>
        <w:t>о</w:t>
      </w:r>
      <w:r w:rsidRPr="009076C7">
        <w:rPr>
          <w:rFonts w:ascii="Times New Roman" w:eastAsia="Arial" w:hAnsi="Times New Roman"/>
          <w:sz w:val="24"/>
          <w:szCs w:val="24"/>
        </w:rPr>
        <w:t>жения этих проектов вступают в силу после их соответствующих согласований и утверждения постановлениями  и далее внесения в Правила этих измен</w:t>
      </w:r>
      <w:r w:rsidRPr="009076C7">
        <w:rPr>
          <w:rFonts w:ascii="Times New Roman" w:eastAsia="Arial" w:hAnsi="Times New Roman"/>
          <w:sz w:val="24"/>
          <w:szCs w:val="24"/>
        </w:rPr>
        <w:t>е</w:t>
      </w:r>
      <w:r w:rsidRPr="009076C7">
        <w:rPr>
          <w:rFonts w:ascii="Times New Roman" w:eastAsia="Arial" w:hAnsi="Times New Roman"/>
          <w:sz w:val="24"/>
          <w:szCs w:val="24"/>
        </w:rPr>
        <w:t>ний.</w:t>
      </w:r>
    </w:p>
    <w:p w:rsidR="0050141B" w:rsidRDefault="0050141B" w:rsidP="00AE7AEC">
      <w:pPr>
        <w:spacing w:after="0" w:line="240" w:lineRule="auto"/>
        <w:ind w:firstLine="561"/>
        <w:jc w:val="both"/>
        <w:rPr>
          <w:rFonts w:ascii="Times New Roman" w:hAnsi="Times New Roman"/>
          <w:color w:val="000000"/>
          <w:sz w:val="24"/>
          <w:szCs w:val="24"/>
        </w:rPr>
      </w:pPr>
      <w:r w:rsidRPr="009076C7">
        <w:rPr>
          <w:rFonts w:ascii="Times New Roman" w:hAnsi="Times New Roman"/>
          <w:sz w:val="24"/>
          <w:szCs w:val="24"/>
        </w:rPr>
        <w:t>1</w:t>
      </w:r>
      <w:r>
        <w:rPr>
          <w:rFonts w:ascii="Times New Roman" w:hAnsi="Times New Roman"/>
          <w:sz w:val="24"/>
          <w:szCs w:val="24"/>
        </w:rPr>
        <w:t>2</w:t>
      </w:r>
      <w:r w:rsidRPr="009076C7">
        <w:rPr>
          <w:rFonts w:ascii="Times New Roman" w:hAnsi="Times New Roman"/>
          <w:sz w:val="24"/>
          <w:szCs w:val="24"/>
        </w:rPr>
        <w:t xml:space="preserve">. </w:t>
      </w:r>
      <w:r w:rsidRPr="009076C7">
        <w:rPr>
          <w:rFonts w:ascii="Times New Roman" w:hAnsi="Times New Roman"/>
          <w:color w:val="000000"/>
          <w:sz w:val="24"/>
          <w:szCs w:val="24"/>
        </w:rPr>
        <w:t>Комплексное</w:t>
      </w:r>
      <w:r w:rsidRPr="002D2CC9">
        <w:rPr>
          <w:rFonts w:ascii="Times New Roman" w:hAnsi="Times New Roman"/>
          <w:color w:val="000000"/>
          <w:sz w:val="24"/>
          <w:szCs w:val="24"/>
        </w:rPr>
        <w:t xml:space="preserve"> освоение территории включает в себя подготовку документации по пл</w:t>
      </w:r>
      <w:r w:rsidRPr="002D2CC9">
        <w:rPr>
          <w:rFonts w:ascii="Times New Roman" w:hAnsi="Times New Roman"/>
          <w:color w:val="000000"/>
          <w:sz w:val="24"/>
          <w:szCs w:val="24"/>
        </w:rPr>
        <w:t>а</w:t>
      </w:r>
      <w:r w:rsidRPr="002D2CC9">
        <w:rPr>
          <w:rFonts w:ascii="Times New Roman" w:hAnsi="Times New Roman"/>
          <w:color w:val="000000"/>
          <w:sz w:val="24"/>
          <w:szCs w:val="24"/>
        </w:rPr>
        <w:t>нировке территории, образование земельных участков в границах данной территории, стро</w:t>
      </w:r>
      <w:r w:rsidRPr="002D2CC9">
        <w:rPr>
          <w:rFonts w:ascii="Times New Roman" w:hAnsi="Times New Roman"/>
          <w:color w:val="000000"/>
          <w:sz w:val="24"/>
          <w:szCs w:val="24"/>
        </w:rPr>
        <w:t>и</w:t>
      </w:r>
      <w:r w:rsidRPr="002D2CC9">
        <w:rPr>
          <w:rFonts w:ascii="Times New Roman" w:hAnsi="Times New Roman"/>
          <w:color w:val="000000"/>
          <w:sz w:val="24"/>
          <w:szCs w:val="24"/>
        </w:rPr>
        <w:t>тельство на земельных участках в границах данной территории объектов транспортной, комм</w:t>
      </w:r>
      <w:r w:rsidRPr="002D2CC9">
        <w:rPr>
          <w:rFonts w:ascii="Times New Roman" w:hAnsi="Times New Roman"/>
          <w:color w:val="000000"/>
          <w:sz w:val="24"/>
          <w:szCs w:val="24"/>
        </w:rPr>
        <w:t>у</w:t>
      </w:r>
      <w:r w:rsidRPr="002D2CC9">
        <w:rPr>
          <w:rFonts w:ascii="Times New Roman" w:hAnsi="Times New Roman"/>
          <w:color w:val="000000"/>
          <w:sz w:val="24"/>
          <w:szCs w:val="24"/>
        </w:rPr>
        <w:t>нальной и социальной инфраструктур, а также иных объе</w:t>
      </w:r>
      <w:r w:rsidRPr="002D2CC9">
        <w:rPr>
          <w:rFonts w:ascii="Times New Roman" w:hAnsi="Times New Roman"/>
          <w:color w:val="000000"/>
          <w:sz w:val="24"/>
          <w:szCs w:val="24"/>
        </w:rPr>
        <w:t>к</w:t>
      </w:r>
      <w:r w:rsidRPr="002D2CC9">
        <w:rPr>
          <w:rFonts w:ascii="Times New Roman" w:hAnsi="Times New Roman"/>
          <w:color w:val="000000"/>
          <w:sz w:val="24"/>
          <w:szCs w:val="24"/>
        </w:rPr>
        <w:t xml:space="preserve">тов в соответствии с документацией по планировке территории. </w:t>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r w:rsidRPr="002D2CC9">
        <w:rPr>
          <w:rFonts w:ascii="Times New Roman" w:hAnsi="Times New Roman"/>
          <w:color w:val="000000"/>
          <w:sz w:val="24"/>
          <w:szCs w:val="24"/>
        </w:rPr>
        <w:tab/>
      </w:r>
    </w:p>
    <w:p w:rsidR="0050141B" w:rsidRDefault="0050141B" w:rsidP="00AE7AEC">
      <w:pPr>
        <w:spacing w:after="0" w:line="240" w:lineRule="auto"/>
        <w:ind w:firstLine="561"/>
        <w:jc w:val="both"/>
        <w:rPr>
          <w:rFonts w:ascii="Times New Roman" w:hAnsi="Times New Roman"/>
          <w:sz w:val="24"/>
          <w:szCs w:val="24"/>
        </w:rPr>
      </w:pPr>
      <w:r w:rsidRPr="002D2CC9">
        <w:rPr>
          <w:rFonts w:ascii="Times New Roman" w:hAnsi="Times New Roman"/>
          <w:color w:val="000000"/>
          <w:sz w:val="24"/>
          <w:szCs w:val="24"/>
        </w:rPr>
        <w:t>1</w:t>
      </w:r>
      <w:r>
        <w:rPr>
          <w:rFonts w:ascii="Times New Roman" w:hAnsi="Times New Roman"/>
          <w:color w:val="000000"/>
          <w:sz w:val="24"/>
          <w:szCs w:val="24"/>
        </w:rPr>
        <w:t>2.1.</w:t>
      </w:r>
      <w:r w:rsidRPr="002D2CC9">
        <w:rPr>
          <w:rFonts w:ascii="Times New Roman" w:hAnsi="Times New Roman"/>
          <w:color w:val="000000"/>
          <w:sz w:val="24"/>
          <w:szCs w:val="24"/>
        </w:rPr>
        <w:t xml:space="preserve">Договор комплексного освоения территории заключается Администрацией </w:t>
      </w:r>
      <w:r w:rsidRPr="002D2CC9">
        <w:rPr>
          <w:rFonts w:ascii="Times New Roman" w:hAnsi="Times New Roman"/>
          <w:sz w:val="24"/>
          <w:szCs w:val="24"/>
        </w:rPr>
        <w:t>муниц</w:t>
      </w:r>
      <w:r w:rsidRPr="002D2CC9">
        <w:rPr>
          <w:rFonts w:ascii="Times New Roman" w:hAnsi="Times New Roman"/>
          <w:sz w:val="24"/>
          <w:szCs w:val="24"/>
        </w:rPr>
        <w:t>и</w:t>
      </w:r>
      <w:r w:rsidRPr="002D2CC9">
        <w:rPr>
          <w:rFonts w:ascii="Times New Roman" w:hAnsi="Times New Roman"/>
          <w:sz w:val="24"/>
          <w:szCs w:val="24"/>
        </w:rPr>
        <w:t xml:space="preserve">пального района </w:t>
      </w:r>
      <w:r w:rsidR="009F0D16">
        <w:rPr>
          <w:rFonts w:ascii="Times New Roman" w:hAnsi="Times New Roman"/>
          <w:sz w:val="24"/>
          <w:szCs w:val="24"/>
        </w:rPr>
        <w:t>Караидельский район</w:t>
      </w:r>
      <w:r w:rsidRPr="002D2CC9">
        <w:rPr>
          <w:rFonts w:ascii="Times New Roman" w:hAnsi="Times New Roman"/>
          <w:color w:val="000000"/>
          <w:sz w:val="24"/>
          <w:szCs w:val="24"/>
        </w:rPr>
        <w:t>, предоставляющей земельный участок для ко</w:t>
      </w:r>
      <w:r w:rsidRPr="002D2CC9">
        <w:rPr>
          <w:rFonts w:ascii="Times New Roman" w:hAnsi="Times New Roman"/>
          <w:color w:val="000000"/>
          <w:sz w:val="24"/>
          <w:szCs w:val="24"/>
        </w:rPr>
        <w:t>м</w:t>
      </w:r>
      <w:r w:rsidRPr="002D2CC9">
        <w:rPr>
          <w:rFonts w:ascii="Times New Roman" w:hAnsi="Times New Roman"/>
          <w:color w:val="000000"/>
          <w:sz w:val="24"/>
          <w:szCs w:val="24"/>
        </w:rPr>
        <w:t>плексного освоения территории, и юридическим лицом, признанным победителем аукциона на право з</w:t>
      </w:r>
      <w:r w:rsidRPr="002D2CC9">
        <w:rPr>
          <w:rFonts w:ascii="Times New Roman" w:hAnsi="Times New Roman"/>
          <w:color w:val="000000"/>
          <w:sz w:val="24"/>
          <w:szCs w:val="24"/>
        </w:rPr>
        <w:t>а</w:t>
      </w:r>
      <w:r w:rsidRPr="002D2CC9">
        <w:rPr>
          <w:rFonts w:ascii="Times New Roman" w:hAnsi="Times New Roman"/>
          <w:color w:val="000000"/>
          <w:sz w:val="24"/>
          <w:szCs w:val="24"/>
        </w:rPr>
        <w:t>ключения договора аренды земельного участка, или юридическим лицом, подавшим единс</w:t>
      </w:r>
      <w:r w:rsidRPr="002D2CC9">
        <w:rPr>
          <w:rFonts w:ascii="Times New Roman" w:hAnsi="Times New Roman"/>
          <w:color w:val="000000"/>
          <w:sz w:val="24"/>
          <w:szCs w:val="24"/>
        </w:rPr>
        <w:t>т</w:t>
      </w:r>
      <w:r w:rsidRPr="002D2CC9">
        <w:rPr>
          <w:rFonts w:ascii="Times New Roman" w:hAnsi="Times New Roman"/>
          <w:color w:val="000000"/>
          <w:sz w:val="24"/>
          <w:szCs w:val="24"/>
        </w:rPr>
        <w:t>венную заявку на участие в этом аукционе, или заявителем, признанным единственным учас</w:t>
      </w:r>
      <w:r w:rsidRPr="002D2CC9">
        <w:rPr>
          <w:rFonts w:ascii="Times New Roman" w:hAnsi="Times New Roman"/>
          <w:color w:val="000000"/>
          <w:sz w:val="24"/>
          <w:szCs w:val="24"/>
        </w:rPr>
        <w:t>т</w:t>
      </w:r>
      <w:r w:rsidRPr="002D2CC9">
        <w:rPr>
          <w:rFonts w:ascii="Times New Roman" w:hAnsi="Times New Roman"/>
          <w:color w:val="000000"/>
          <w:sz w:val="24"/>
          <w:szCs w:val="24"/>
        </w:rPr>
        <w:t>ником такого аукциона, или единственным принявшим уч</w:t>
      </w:r>
      <w:r w:rsidRPr="002D2CC9">
        <w:rPr>
          <w:rFonts w:ascii="Times New Roman" w:hAnsi="Times New Roman"/>
          <w:color w:val="000000"/>
          <w:sz w:val="24"/>
          <w:szCs w:val="24"/>
        </w:rPr>
        <w:t>а</w:t>
      </w:r>
      <w:r w:rsidRPr="002D2CC9">
        <w:rPr>
          <w:rFonts w:ascii="Times New Roman" w:hAnsi="Times New Roman"/>
          <w:color w:val="000000"/>
          <w:sz w:val="24"/>
          <w:szCs w:val="24"/>
        </w:rPr>
        <w:t>стие</w:t>
      </w:r>
      <w:r>
        <w:rPr>
          <w:rFonts w:ascii="Times New Roman" w:hAnsi="Times New Roman"/>
          <w:color w:val="000000"/>
          <w:sz w:val="24"/>
          <w:szCs w:val="24"/>
        </w:rPr>
        <w:t xml:space="preserve"> в аукционе его участником.          </w:t>
      </w:r>
      <w:r>
        <w:rPr>
          <w:rFonts w:ascii="Times New Roman" w:hAnsi="Times New Roman"/>
          <w:color w:val="000000"/>
          <w:sz w:val="24"/>
          <w:szCs w:val="24"/>
        </w:rPr>
        <w:tab/>
      </w:r>
      <w:r w:rsidRPr="002D2CC9">
        <w:rPr>
          <w:rFonts w:ascii="Times New Roman" w:hAnsi="Times New Roman"/>
          <w:color w:val="000000"/>
          <w:sz w:val="24"/>
          <w:szCs w:val="24"/>
        </w:rPr>
        <w:t>1</w:t>
      </w:r>
      <w:r>
        <w:rPr>
          <w:rFonts w:ascii="Times New Roman" w:hAnsi="Times New Roman"/>
          <w:color w:val="000000"/>
          <w:sz w:val="24"/>
          <w:szCs w:val="24"/>
        </w:rPr>
        <w:t>2</w:t>
      </w:r>
      <w:r w:rsidRPr="002D2CC9">
        <w:rPr>
          <w:rFonts w:ascii="Times New Roman" w:hAnsi="Times New Roman"/>
          <w:color w:val="000000"/>
          <w:sz w:val="24"/>
          <w:szCs w:val="24"/>
        </w:rPr>
        <w:t xml:space="preserve">.2. </w:t>
      </w:r>
      <w:r w:rsidRPr="002D2CC9">
        <w:rPr>
          <w:rFonts w:ascii="Times New Roman" w:hAnsi="Times New Roman"/>
          <w:sz w:val="24"/>
          <w:szCs w:val="24"/>
        </w:rPr>
        <w:t>Комплексное освоение территории в целях строительства жилья эконом</w:t>
      </w:r>
      <w:r w:rsidRPr="002D2CC9">
        <w:rPr>
          <w:rFonts w:ascii="Times New Roman" w:hAnsi="Times New Roman"/>
          <w:sz w:val="24"/>
          <w:szCs w:val="24"/>
        </w:rPr>
        <w:t>и</w:t>
      </w:r>
      <w:r w:rsidRPr="002D2CC9">
        <w:rPr>
          <w:rFonts w:ascii="Times New Roman" w:hAnsi="Times New Roman"/>
          <w:sz w:val="24"/>
          <w:szCs w:val="24"/>
        </w:rPr>
        <w:t>ческого класса осуществляется в соответствии с договором о комплексном освоении территории в ц</w:t>
      </w:r>
      <w:r w:rsidRPr="002D2CC9">
        <w:rPr>
          <w:rFonts w:ascii="Times New Roman" w:hAnsi="Times New Roman"/>
          <w:sz w:val="24"/>
          <w:szCs w:val="24"/>
        </w:rPr>
        <w:t>е</w:t>
      </w:r>
      <w:r w:rsidRPr="002D2CC9">
        <w:rPr>
          <w:rFonts w:ascii="Times New Roman" w:hAnsi="Times New Roman"/>
          <w:sz w:val="24"/>
          <w:szCs w:val="24"/>
        </w:rPr>
        <w:t xml:space="preserve">лях строительства жилья экономического класса, заключенным в порядке, предусмотренным Градостроительным кодексом </w:t>
      </w:r>
      <w:r w:rsidR="00D80E16" w:rsidRPr="00A76088">
        <w:t>Российской Фед</w:t>
      </w:r>
      <w:r w:rsidR="00D80E16" w:rsidRPr="00A76088">
        <w:t>е</w:t>
      </w:r>
      <w:r w:rsidR="00D80E16" w:rsidRPr="00A76088">
        <w:t>рации</w:t>
      </w:r>
      <w:r w:rsidRPr="002D2CC9">
        <w:rPr>
          <w:rFonts w:ascii="Times New Roman" w:hAnsi="Times New Roman"/>
          <w:sz w:val="24"/>
          <w:szCs w:val="24"/>
        </w:rPr>
        <w:t xml:space="preserve">. </w:t>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r w:rsidRPr="002D2CC9">
        <w:rPr>
          <w:rFonts w:ascii="Times New Roman" w:hAnsi="Times New Roman"/>
          <w:sz w:val="24"/>
          <w:szCs w:val="24"/>
        </w:rPr>
        <w:tab/>
      </w:r>
    </w:p>
    <w:p w:rsidR="0050141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sz w:val="24"/>
          <w:szCs w:val="24"/>
        </w:rPr>
        <w:t>1</w:t>
      </w:r>
      <w:r>
        <w:rPr>
          <w:rFonts w:ascii="Times New Roman" w:hAnsi="Times New Roman"/>
          <w:sz w:val="24"/>
          <w:szCs w:val="24"/>
        </w:rPr>
        <w:t>3</w:t>
      </w:r>
      <w:r w:rsidRPr="002D2CC9">
        <w:rPr>
          <w:rFonts w:ascii="Times New Roman" w:hAnsi="Times New Roman"/>
          <w:sz w:val="24"/>
          <w:szCs w:val="24"/>
        </w:rPr>
        <w:t xml:space="preserve">. </w:t>
      </w:r>
      <w:r w:rsidRPr="002D2CC9">
        <w:rPr>
          <w:rFonts w:ascii="Times New Roman" w:hAnsi="Times New Roman"/>
          <w:color w:val="000000"/>
          <w:sz w:val="24"/>
          <w:szCs w:val="24"/>
        </w:rPr>
        <w:t>Комплексное развитие территории по инициативе правообладателей земельных учас</w:t>
      </w:r>
      <w:r w:rsidRPr="002D2CC9">
        <w:rPr>
          <w:rFonts w:ascii="Times New Roman" w:hAnsi="Times New Roman"/>
          <w:color w:val="000000"/>
          <w:sz w:val="24"/>
          <w:szCs w:val="24"/>
        </w:rPr>
        <w:t>т</w:t>
      </w:r>
      <w:r w:rsidRPr="002D2CC9">
        <w:rPr>
          <w:rFonts w:ascii="Times New Roman" w:hAnsi="Times New Roman"/>
          <w:color w:val="000000"/>
          <w:sz w:val="24"/>
          <w:szCs w:val="24"/>
        </w:rPr>
        <w:t>ков и (или) расположенных на них объектов недвижимого имущества (далее также - комплек</w:t>
      </w:r>
      <w:r w:rsidRPr="002D2CC9">
        <w:rPr>
          <w:rFonts w:ascii="Times New Roman" w:hAnsi="Times New Roman"/>
          <w:color w:val="000000"/>
          <w:sz w:val="24"/>
          <w:szCs w:val="24"/>
        </w:rPr>
        <w:t>с</w:t>
      </w:r>
      <w:r w:rsidRPr="002D2CC9">
        <w:rPr>
          <w:rFonts w:ascii="Times New Roman" w:hAnsi="Times New Roman"/>
          <w:color w:val="000000"/>
          <w:sz w:val="24"/>
          <w:szCs w:val="24"/>
        </w:rPr>
        <w:t>ное развитие территории по инициативе правообладателей) является одним из видов деятельн</w:t>
      </w:r>
      <w:r w:rsidRPr="002D2CC9">
        <w:rPr>
          <w:rFonts w:ascii="Times New Roman" w:hAnsi="Times New Roman"/>
          <w:color w:val="000000"/>
          <w:sz w:val="24"/>
          <w:szCs w:val="24"/>
        </w:rPr>
        <w:t>о</w:t>
      </w:r>
      <w:r w:rsidRPr="002D2CC9">
        <w:rPr>
          <w:rFonts w:ascii="Times New Roman" w:hAnsi="Times New Roman"/>
          <w:color w:val="000000"/>
          <w:sz w:val="24"/>
          <w:szCs w:val="24"/>
        </w:rPr>
        <w:t>сти по комплексному и ус</w:t>
      </w:r>
      <w:r>
        <w:rPr>
          <w:rFonts w:ascii="Times New Roman" w:hAnsi="Times New Roman"/>
          <w:color w:val="000000"/>
          <w:sz w:val="24"/>
          <w:szCs w:val="24"/>
        </w:rPr>
        <w:t>тойчивому развитию территории.</w:t>
      </w:r>
      <w:r>
        <w:rPr>
          <w:rFonts w:ascii="Times New Roman" w:hAnsi="Times New Roman"/>
          <w:color w:val="000000"/>
          <w:sz w:val="24"/>
          <w:szCs w:val="24"/>
        </w:rPr>
        <w:tab/>
      </w:r>
    </w:p>
    <w:p w:rsidR="00781B2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.1.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w:t>
      </w:r>
      <w:r w:rsidRPr="002D2CC9">
        <w:rPr>
          <w:rFonts w:ascii="Times New Roman" w:hAnsi="Times New Roman"/>
          <w:color w:val="000000"/>
          <w:sz w:val="24"/>
          <w:szCs w:val="24"/>
        </w:rPr>
        <w:t>и</w:t>
      </w:r>
      <w:r w:rsidRPr="002D2CC9">
        <w:rPr>
          <w:rFonts w:ascii="Times New Roman" w:hAnsi="Times New Roman"/>
          <w:color w:val="000000"/>
          <w:sz w:val="24"/>
          <w:szCs w:val="24"/>
        </w:rPr>
        <w:t>жимого имущества, находящиеся как в государственной, муниц</w:t>
      </w:r>
      <w:r w:rsidRPr="002D2CC9">
        <w:rPr>
          <w:rFonts w:ascii="Times New Roman" w:hAnsi="Times New Roman"/>
          <w:color w:val="000000"/>
          <w:sz w:val="24"/>
          <w:szCs w:val="24"/>
        </w:rPr>
        <w:t>и</w:t>
      </w:r>
      <w:r w:rsidRPr="002D2CC9">
        <w:rPr>
          <w:rFonts w:ascii="Times New Roman" w:hAnsi="Times New Roman"/>
          <w:color w:val="000000"/>
          <w:sz w:val="24"/>
          <w:szCs w:val="24"/>
        </w:rPr>
        <w:t>пальной собственности (в том числе предоставленные в соответствии с земельным з</w:t>
      </w:r>
      <w:r w:rsidRPr="002D2CC9">
        <w:rPr>
          <w:rFonts w:ascii="Times New Roman" w:hAnsi="Times New Roman"/>
          <w:color w:val="000000"/>
          <w:sz w:val="24"/>
          <w:szCs w:val="24"/>
        </w:rPr>
        <w:t>а</w:t>
      </w:r>
      <w:r w:rsidRPr="002D2CC9">
        <w:rPr>
          <w:rFonts w:ascii="Times New Roman" w:hAnsi="Times New Roman"/>
          <w:color w:val="000000"/>
          <w:sz w:val="24"/>
          <w:szCs w:val="24"/>
        </w:rPr>
        <w:t>конодательством Российской Федерации третьим лицам), так и в собственности физически</w:t>
      </w:r>
      <w:r>
        <w:rPr>
          <w:rFonts w:ascii="Times New Roman" w:hAnsi="Times New Roman"/>
          <w:color w:val="000000"/>
          <w:sz w:val="24"/>
          <w:szCs w:val="24"/>
        </w:rPr>
        <w:t>х или юридических лиц.</w:t>
      </w:r>
      <w:r>
        <w:rPr>
          <w:rFonts w:ascii="Times New Roman" w:hAnsi="Times New Roman"/>
          <w:color w:val="000000"/>
          <w:sz w:val="24"/>
          <w:szCs w:val="24"/>
        </w:rPr>
        <w:tab/>
      </w:r>
      <w:r>
        <w:rPr>
          <w:rFonts w:ascii="Times New Roman" w:hAnsi="Times New Roman"/>
          <w:color w:val="000000"/>
          <w:sz w:val="24"/>
          <w:szCs w:val="24"/>
        </w:rPr>
        <w:tab/>
      </w:r>
    </w:p>
    <w:p w:rsidR="00781B2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.2.  Ко</w:t>
      </w:r>
      <w:r w:rsidRPr="002D2CC9">
        <w:rPr>
          <w:rFonts w:ascii="Times New Roman" w:hAnsi="Times New Roman"/>
          <w:color w:val="000000"/>
          <w:sz w:val="24"/>
          <w:szCs w:val="24"/>
        </w:rPr>
        <w:t>м</w:t>
      </w:r>
      <w:r w:rsidRPr="002D2CC9">
        <w:rPr>
          <w:rFonts w:ascii="Times New Roman" w:hAnsi="Times New Roman"/>
          <w:color w:val="000000"/>
          <w:sz w:val="24"/>
          <w:szCs w:val="24"/>
        </w:rPr>
        <w:t>плексное развитие территории по инициативе правообладателей осуществляется одним или несколькими правообладателями земел</w:t>
      </w:r>
      <w:r w:rsidRPr="002D2CC9">
        <w:rPr>
          <w:rFonts w:ascii="Times New Roman" w:hAnsi="Times New Roman"/>
          <w:color w:val="000000"/>
          <w:sz w:val="24"/>
          <w:szCs w:val="24"/>
        </w:rPr>
        <w:t>ь</w:t>
      </w:r>
      <w:r w:rsidRPr="002D2CC9">
        <w:rPr>
          <w:rFonts w:ascii="Times New Roman" w:hAnsi="Times New Roman"/>
          <w:color w:val="000000"/>
          <w:sz w:val="24"/>
          <w:szCs w:val="24"/>
        </w:rPr>
        <w:t>ных участков и (или) объектов недвижимого имущества, расположенных в границах такой территории, в том числе лицами, которым з</w:t>
      </w:r>
      <w:r w:rsidRPr="002D2CC9">
        <w:rPr>
          <w:rFonts w:ascii="Times New Roman" w:hAnsi="Times New Roman"/>
          <w:color w:val="000000"/>
          <w:sz w:val="24"/>
          <w:szCs w:val="24"/>
        </w:rPr>
        <w:t>е</w:t>
      </w:r>
      <w:r w:rsidRPr="002D2CC9">
        <w:rPr>
          <w:rFonts w:ascii="Times New Roman" w:hAnsi="Times New Roman"/>
          <w:color w:val="000000"/>
          <w:sz w:val="24"/>
          <w:szCs w:val="24"/>
        </w:rPr>
        <w:t>мельные участки, находящиеся в государственной или муниципальной собственности, предо</w:t>
      </w:r>
      <w:r w:rsidRPr="002D2CC9">
        <w:rPr>
          <w:rFonts w:ascii="Times New Roman" w:hAnsi="Times New Roman"/>
          <w:color w:val="000000"/>
          <w:sz w:val="24"/>
          <w:szCs w:val="24"/>
        </w:rPr>
        <w:t>с</w:t>
      </w:r>
      <w:r w:rsidRPr="002D2CC9">
        <w:rPr>
          <w:rFonts w:ascii="Times New Roman" w:hAnsi="Times New Roman"/>
          <w:color w:val="000000"/>
          <w:sz w:val="24"/>
          <w:szCs w:val="24"/>
        </w:rPr>
        <w:t>тавлены в аренду, в безвозмездное пол</w:t>
      </w:r>
      <w:r w:rsidRPr="002D2CC9">
        <w:rPr>
          <w:rFonts w:ascii="Times New Roman" w:hAnsi="Times New Roman"/>
          <w:color w:val="000000"/>
          <w:sz w:val="24"/>
          <w:szCs w:val="24"/>
        </w:rPr>
        <w:t>ь</w:t>
      </w:r>
      <w:r w:rsidRPr="002D2CC9">
        <w:rPr>
          <w:rFonts w:ascii="Times New Roman" w:hAnsi="Times New Roman"/>
          <w:color w:val="000000"/>
          <w:sz w:val="24"/>
          <w:szCs w:val="24"/>
        </w:rPr>
        <w:t>зование в соответствии с земельным законодательством (далее в настоящей статье также - правообладатель). При этом участие правообладателя, не я</w:t>
      </w:r>
      <w:r w:rsidRPr="002D2CC9">
        <w:rPr>
          <w:rFonts w:ascii="Times New Roman" w:hAnsi="Times New Roman"/>
          <w:color w:val="000000"/>
          <w:sz w:val="24"/>
          <w:szCs w:val="24"/>
        </w:rPr>
        <w:t>в</w:t>
      </w:r>
      <w:r w:rsidRPr="002D2CC9">
        <w:rPr>
          <w:rFonts w:ascii="Times New Roman" w:hAnsi="Times New Roman"/>
          <w:color w:val="000000"/>
          <w:sz w:val="24"/>
          <w:szCs w:val="24"/>
        </w:rPr>
        <w:t>ляющегося собственником земельного участка и (или) расположенного на нем объекта недв</w:t>
      </w:r>
      <w:r w:rsidRPr="002D2CC9">
        <w:rPr>
          <w:rFonts w:ascii="Times New Roman" w:hAnsi="Times New Roman"/>
          <w:color w:val="000000"/>
          <w:sz w:val="24"/>
          <w:szCs w:val="24"/>
        </w:rPr>
        <w:t>и</w:t>
      </w:r>
      <w:r w:rsidRPr="002D2CC9">
        <w:rPr>
          <w:rFonts w:ascii="Times New Roman" w:hAnsi="Times New Roman"/>
          <w:color w:val="000000"/>
          <w:sz w:val="24"/>
          <w:szCs w:val="24"/>
        </w:rPr>
        <w:t>жимого имущества, в комплексном развитии территории по инициативе правообладателей д</w:t>
      </w:r>
      <w:r w:rsidRPr="002D2CC9">
        <w:rPr>
          <w:rFonts w:ascii="Times New Roman" w:hAnsi="Times New Roman"/>
          <w:color w:val="000000"/>
          <w:sz w:val="24"/>
          <w:szCs w:val="24"/>
        </w:rPr>
        <w:t>о</w:t>
      </w:r>
      <w:r w:rsidRPr="002D2CC9">
        <w:rPr>
          <w:rFonts w:ascii="Times New Roman" w:hAnsi="Times New Roman"/>
          <w:color w:val="000000"/>
          <w:sz w:val="24"/>
          <w:szCs w:val="24"/>
        </w:rPr>
        <w:t>пускается в случае, если срок действия его прав на земельный участок составляет на день з</w:t>
      </w:r>
      <w:r w:rsidRPr="002D2CC9">
        <w:rPr>
          <w:rFonts w:ascii="Times New Roman" w:hAnsi="Times New Roman"/>
          <w:color w:val="000000"/>
          <w:sz w:val="24"/>
          <w:szCs w:val="24"/>
        </w:rPr>
        <w:t>а</w:t>
      </w:r>
      <w:r w:rsidRPr="002D2CC9">
        <w:rPr>
          <w:rFonts w:ascii="Times New Roman" w:hAnsi="Times New Roman"/>
          <w:color w:val="000000"/>
          <w:sz w:val="24"/>
          <w:szCs w:val="24"/>
        </w:rPr>
        <w:t>ключения в соответствии с настоящей статьей договора о комплексном развитии террит</w:t>
      </w:r>
      <w:r w:rsidRPr="002D2CC9">
        <w:rPr>
          <w:rFonts w:ascii="Times New Roman" w:hAnsi="Times New Roman"/>
          <w:color w:val="000000"/>
          <w:sz w:val="24"/>
          <w:szCs w:val="24"/>
        </w:rPr>
        <w:t>о</w:t>
      </w:r>
      <w:r w:rsidRPr="002D2CC9">
        <w:rPr>
          <w:rFonts w:ascii="Times New Roman" w:hAnsi="Times New Roman"/>
          <w:color w:val="000000"/>
          <w:sz w:val="24"/>
          <w:szCs w:val="24"/>
        </w:rPr>
        <w:t>рии н</w:t>
      </w:r>
      <w:r>
        <w:rPr>
          <w:rFonts w:ascii="Times New Roman" w:hAnsi="Times New Roman"/>
          <w:color w:val="000000"/>
          <w:sz w:val="24"/>
          <w:szCs w:val="24"/>
        </w:rPr>
        <w:t xml:space="preserve">е менее чем пять лет. </w:t>
      </w:r>
      <w:r>
        <w:rPr>
          <w:rFonts w:ascii="Times New Roman" w:hAnsi="Times New Roman"/>
          <w:color w:val="000000"/>
          <w:sz w:val="24"/>
          <w:szCs w:val="24"/>
        </w:rPr>
        <w:tab/>
      </w:r>
      <w:r>
        <w:rPr>
          <w:rFonts w:ascii="Times New Roman" w:hAnsi="Times New Roman"/>
          <w:color w:val="000000"/>
          <w:sz w:val="24"/>
          <w:szCs w:val="24"/>
        </w:rPr>
        <w:tab/>
      </w:r>
    </w:p>
    <w:p w:rsidR="0050141B" w:rsidRDefault="0050141B" w:rsidP="00AE7AEC">
      <w:pPr>
        <w:spacing w:after="0" w:line="240" w:lineRule="auto"/>
        <w:ind w:firstLine="561"/>
        <w:jc w:val="both"/>
        <w:rPr>
          <w:rFonts w:ascii="Times New Roman" w:hAnsi="Times New Roman"/>
          <w:color w:val="000000"/>
          <w:sz w:val="24"/>
          <w:szCs w:val="24"/>
        </w:rPr>
      </w:pPr>
      <w:r w:rsidRPr="002D2CC9">
        <w:rPr>
          <w:rFonts w:ascii="Times New Roman" w:hAnsi="Times New Roman"/>
          <w:color w:val="000000"/>
          <w:sz w:val="24"/>
          <w:szCs w:val="24"/>
        </w:rPr>
        <w:t>1</w:t>
      </w:r>
      <w:r>
        <w:rPr>
          <w:rFonts w:ascii="Times New Roman" w:hAnsi="Times New Roman"/>
          <w:color w:val="000000"/>
          <w:sz w:val="24"/>
          <w:szCs w:val="24"/>
        </w:rPr>
        <w:t>3</w:t>
      </w:r>
      <w:r w:rsidRPr="002D2CC9">
        <w:rPr>
          <w:rFonts w:ascii="Times New Roman" w:hAnsi="Times New Roman"/>
          <w:color w:val="000000"/>
          <w:sz w:val="24"/>
          <w:szCs w:val="24"/>
        </w:rPr>
        <w:t>.3.  Комплексное развитие территории по инициативе правообл</w:t>
      </w:r>
      <w:r w:rsidRPr="002D2CC9">
        <w:rPr>
          <w:rFonts w:ascii="Times New Roman" w:hAnsi="Times New Roman"/>
          <w:color w:val="000000"/>
          <w:sz w:val="24"/>
          <w:szCs w:val="24"/>
        </w:rPr>
        <w:t>а</w:t>
      </w:r>
      <w:r w:rsidRPr="002D2CC9">
        <w:rPr>
          <w:rFonts w:ascii="Times New Roman" w:hAnsi="Times New Roman"/>
          <w:color w:val="000000"/>
          <w:sz w:val="24"/>
          <w:szCs w:val="24"/>
        </w:rPr>
        <w:t>дателей осуществляется на основании договоров о комплексном развитии территории, заключаемых органами м</w:t>
      </w:r>
      <w:r w:rsidRPr="002D2CC9">
        <w:rPr>
          <w:rFonts w:ascii="Times New Roman" w:hAnsi="Times New Roman"/>
          <w:color w:val="000000"/>
          <w:sz w:val="24"/>
          <w:szCs w:val="24"/>
        </w:rPr>
        <w:t>е</w:t>
      </w:r>
      <w:r w:rsidRPr="002D2CC9">
        <w:rPr>
          <w:rFonts w:ascii="Times New Roman" w:hAnsi="Times New Roman"/>
          <w:color w:val="000000"/>
          <w:sz w:val="24"/>
          <w:szCs w:val="24"/>
        </w:rPr>
        <w:t>стного самоуправления с правообладателями земельных участков и (или) расположенных на них об</w:t>
      </w:r>
      <w:r w:rsidRPr="002D2CC9">
        <w:rPr>
          <w:rFonts w:ascii="Times New Roman" w:hAnsi="Times New Roman"/>
          <w:color w:val="000000"/>
          <w:sz w:val="24"/>
          <w:szCs w:val="24"/>
        </w:rPr>
        <w:t>ъ</w:t>
      </w:r>
      <w:r w:rsidRPr="002D2CC9">
        <w:rPr>
          <w:rFonts w:ascii="Times New Roman" w:hAnsi="Times New Roman"/>
          <w:color w:val="000000"/>
          <w:sz w:val="24"/>
          <w:szCs w:val="24"/>
        </w:rPr>
        <w:t>ектов недвижимого имущества (далее в настоящей статье - договор). В случае, если комплек</w:t>
      </w:r>
      <w:r w:rsidRPr="002D2CC9">
        <w:rPr>
          <w:rFonts w:ascii="Times New Roman" w:hAnsi="Times New Roman"/>
          <w:color w:val="000000"/>
          <w:sz w:val="24"/>
          <w:szCs w:val="24"/>
        </w:rPr>
        <w:t>с</w:t>
      </w:r>
      <w:r w:rsidRPr="002D2CC9">
        <w:rPr>
          <w:rFonts w:ascii="Times New Roman" w:hAnsi="Times New Roman"/>
          <w:color w:val="000000"/>
          <w:sz w:val="24"/>
          <w:szCs w:val="24"/>
        </w:rPr>
        <w:t>ное развитие территории по инициативе правообладателей осуществляется двумя и более пр</w:t>
      </w:r>
      <w:r w:rsidRPr="002D2CC9">
        <w:rPr>
          <w:rFonts w:ascii="Times New Roman" w:hAnsi="Times New Roman"/>
          <w:color w:val="000000"/>
          <w:sz w:val="24"/>
          <w:szCs w:val="24"/>
        </w:rPr>
        <w:t>а</w:t>
      </w:r>
      <w:r w:rsidRPr="002D2CC9">
        <w:rPr>
          <w:rFonts w:ascii="Times New Roman" w:hAnsi="Times New Roman"/>
          <w:color w:val="000000"/>
          <w:sz w:val="24"/>
          <w:szCs w:val="24"/>
        </w:rPr>
        <w:t>вообладателями, правообладатели заключают соглашение о разграничении обязанн</w:t>
      </w:r>
      <w:r w:rsidRPr="002D2CC9">
        <w:rPr>
          <w:rFonts w:ascii="Times New Roman" w:hAnsi="Times New Roman"/>
          <w:color w:val="000000"/>
          <w:sz w:val="24"/>
          <w:szCs w:val="24"/>
        </w:rPr>
        <w:t>о</w:t>
      </w:r>
      <w:r w:rsidRPr="002D2CC9">
        <w:rPr>
          <w:rFonts w:ascii="Times New Roman" w:hAnsi="Times New Roman"/>
          <w:color w:val="000000"/>
          <w:sz w:val="24"/>
          <w:szCs w:val="24"/>
        </w:rPr>
        <w:t>стей по осуществлению мероприятий по комплексному развитию территории по инициативе правоо</w:t>
      </w:r>
      <w:r w:rsidRPr="002D2CC9">
        <w:rPr>
          <w:rFonts w:ascii="Times New Roman" w:hAnsi="Times New Roman"/>
          <w:color w:val="000000"/>
          <w:sz w:val="24"/>
          <w:szCs w:val="24"/>
        </w:rPr>
        <w:t>б</w:t>
      </w:r>
      <w:r w:rsidRPr="002D2CC9">
        <w:rPr>
          <w:rFonts w:ascii="Times New Roman" w:hAnsi="Times New Roman"/>
          <w:color w:val="000000"/>
          <w:sz w:val="24"/>
          <w:szCs w:val="24"/>
        </w:rPr>
        <w:t>ладателей (далее в н</w:t>
      </w:r>
      <w:r w:rsidRPr="002D2CC9">
        <w:rPr>
          <w:rFonts w:ascii="Times New Roman" w:hAnsi="Times New Roman"/>
          <w:color w:val="000000"/>
          <w:sz w:val="24"/>
          <w:szCs w:val="24"/>
        </w:rPr>
        <w:t>а</w:t>
      </w:r>
      <w:r w:rsidRPr="002D2CC9">
        <w:rPr>
          <w:rFonts w:ascii="Times New Roman" w:hAnsi="Times New Roman"/>
          <w:color w:val="000000"/>
          <w:sz w:val="24"/>
          <w:szCs w:val="24"/>
        </w:rPr>
        <w:t>стоящ</w:t>
      </w:r>
      <w:r>
        <w:rPr>
          <w:rFonts w:ascii="Times New Roman" w:hAnsi="Times New Roman"/>
          <w:color w:val="000000"/>
          <w:sz w:val="24"/>
          <w:szCs w:val="24"/>
        </w:rPr>
        <w:t>ей статье - соглашение).</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50141B" w:rsidRPr="002D2CC9" w:rsidRDefault="0050141B" w:rsidP="00AE7AEC">
      <w:pPr>
        <w:spacing w:after="0" w:line="240" w:lineRule="auto"/>
        <w:ind w:firstLine="561"/>
        <w:jc w:val="both"/>
        <w:rPr>
          <w:rFonts w:ascii="Times New Roman" w:eastAsia="Arial" w:hAnsi="Times New Roman"/>
          <w:sz w:val="24"/>
          <w:szCs w:val="24"/>
        </w:rPr>
      </w:pPr>
      <w:r w:rsidRPr="002D2CC9">
        <w:rPr>
          <w:rFonts w:ascii="Times New Roman" w:hAnsi="Times New Roman"/>
          <w:color w:val="000000"/>
          <w:sz w:val="24"/>
          <w:szCs w:val="24"/>
        </w:rPr>
        <w:t>1</w:t>
      </w:r>
      <w:r>
        <w:rPr>
          <w:rFonts w:ascii="Times New Roman" w:hAnsi="Times New Roman"/>
          <w:color w:val="000000"/>
          <w:sz w:val="24"/>
          <w:szCs w:val="24"/>
        </w:rPr>
        <w:t>4</w:t>
      </w:r>
      <w:r w:rsidRPr="002D2CC9">
        <w:rPr>
          <w:rFonts w:ascii="Times New Roman" w:hAnsi="Times New Roman"/>
          <w:color w:val="000000"/>
          <w:sz w:val="24"/>
          <w:szCs w:val="24"/>
        </w:rPr>
        <w:t xml:space="preserve">. </w:t>
      </w:r>
      <w:r w:rsidRPr="002D2CC9">
        <w:rPr>
          <w:rFonts w:ascii="Times New Roman" w:hAnsi="Times New Roman"/>
          <w:sz w:val="24"/>
          <w:szCs w:val="24"/>
        </w:rPr>
        <w:t>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r w:rsidRPr="002D2CC9">
        <w:rPr>
          <w:rFonts w:ascii="Times New Roman" w:hAnsi="Times New Roman"/>
          <w:sz w:val="24"/>
          <w:szCs w:val="24"/>
        </w:rPr>
        <w:tab/>
      </w:r>
    </w:p>
    <w:p w:rsidR="00781B2B" w:rsidRDefault="0050141B" w:rsidP="00781B2B">
      <w:pPr>
        <w:spacing w:after="0" w:line="240" w:lineRule="auto"/>
        <w:ind w:firstLine="564"/>
        <w:jc w:val="both"/>
        <w:rPr>
          <w:rFonts w:ascii="Times New Roman" w:eastAsia="Arial" w:hAnsi="Times New Roman"/>
          <w:sz w:val="24"/>
          <w:szCs w:val="24"/>
        </w:rPr>
      </w:pPr>
      <w:r w:rsidRPr="00B81445">
        <w:rPr>
          <w:rFonts w:ascii="Times New Roman" w:eastAsia="Arial" w:hAnsi="Times New Roman"/>
          <w:sz w:val="24"/>
          <w:szCs w:val="24"/>
        </w:rPr>
        <w:t>15. Документация по планировке территории, посредством которой производится форм</w:t>
      </w:r>
      <w:r w:rsidRPr="00B81445">
        <w:rPr>
          <w:rFonts w:ascii="Times New Roman" w:eastAsia="Arial" w:hAnsi="Times New Roman"/>
          <w:sz w:val="24"/>
          <w:szCs w:val="24"/>
        </w:rPr>
        <w:t>и</w:t>
      </w:r>
      <w:r w:rsidRPr="00B81445">
        <w:rPr>
          <w:rFonts w:ascii="Times New Roman" w:eastAsia="Arial" w:hAnsi="Times New Roman"/>
          <w:sz w:val="24"/>
          <w:szCs w:val="24"/>
        </w:rPr>
        <w:t>рование границ земельных участков, является основанием для установления границ земельных участков в соответствии с земельным закон</w:t>
      </w:r>
      <w:r w:rsidRPr="00B81445">
        <w:rPr>
          <w:rFonts w:ascii="Times New Roman" w:eastAsia="Arial" w:hAnsi="Times New Roman"/>
          <w:sz w:val="24"/>
          <w:szCs w:val="24"/>
        </w:rPr>
        <w:t>о</w:t>
      </w:r>
      <w:r w:rsidRPr="00B81445">
        <w:rPr>
          <w:rFonts w:ascii="Times New Roman" w:eastAsia="Arial" w:hAnsi="Times New Roman"/>
          <w:sz w:val="24"/>
          <w:szCs w:val="24"/>
        </w:rPr>
        <w:t>дательством.</w:t>
      </w:r>
    </w:p>
    <w:p w:rsidR="0050141B" w:rsidRPr="00781B2B" w:rsidRDefault="0050141B" w:rsidP="00781B2B">
      <w:pPr>
        <w:spacing w:after="0" w:line="240" w:lineRule="auto"/>
        <w:ind w:firstLine="564"/>
        <w:jc w:val="both"/>
        <w:rPr>
          <w:rFonts w:ascii="Times New Roman" w:eastAsia="Arial" w:hAnsi="Times New Roman"/>
          <w:sz w:val="24"/>
          <w:szCs w:val="24"/>
        </w:rPr>
      </w:pPr>
      <w:r w:rsidRPr="00B81445">
        <w:rPr>
          <w:rFonts w:ascii="Times New Roman" w:eastAsia="Arial" w:hAnsi="Times New Roman"/>
          <w:sz w:val="24"/>
          <w:szCs w:val="24"/>
        </w:rPr>
        <w:t>16. Порядок подготовки, оформления, согласования и утверждения проектов планировки, м</w:t>
      </w:r>
      <w:r w:rsidRPr="00B81445">
        <w:rPr>
          <w:rFonts w:ascii="Times New Roman" w:eastAsia="Arial" w:hAnsi="Times New Roman"/>
          <w:sz w:val="24"/>
          <w:szCs w:val="24"/>
        </w:rPr>
        <w:t>е</w:t>
      </w:r>
      <w:r w:rsidRPr="00B81445">
        <w:rPr>
          <w:rFonts w:ascii="Times New Roman" w:eastAsia="Arial" w:hAnsi="Times New Roman"/>
          <w:sz w:val="24"/>
          <w:szCs w:val="24"/>
        </w:rPr>
        <w:t>жевания</w:t>
      </w:r>
      <w:r w:rsidRPr="00B81445">
        <w:rPr>
          <w:rFonts w:ascii="Times New Roman" w:hAnsi="Times New Roman"/>
          <w:sz w:val="24"/>
          <w:szCs w:val="24"/>
          <w:shd w:val="clear" w:color="auto" w:fill="FFFFFF"/>
        </w:rPr>
        <w:t xml:space="preserve"> определяется законодательством и в соответствии с ним - настоящими Правилами и соответствующими постановлениями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B81445">
        <w:rPr>
          <w:rFonts w:ascii="Times New Roman" w:hAnsi="Times New Roman"/>
          <w:sz w:val="24"/>
          <w:szCs w:val="24"/>
          <w:shd w:val="clear" w:color="auto" w:fill="FFFFFF"/>
        </w:rPr>
        <w:t xml:space="preserve"> сельсовет мун</w:t>
      </w:r>
      <w:r w:rsidRPr="00B81445">
        <w:rPr>
          <w:rFonts w:ascii="Times New Roman" w:hAnsi="Times New Roman"/>
          <w:sz w:val="24"/>
          <w:szCs w:val="24"/>
          <w:shd w:val="clear" w:color="auto" w:fill="FFFFFF"/>
        </w:rPr>
        <w:t>и</w:t>
      </w:r>
      <w:r w:rsidRPr="00B81445">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B81445">
        <w:rPr>
          <w:rFonts w:ascii="Times New Roman" w:hAnsi="Times New Roman"/>
          <w:sz w:val="24"/>
          <w:szCs w:val="24"/>
          <w:shd w:val="clear" w:color="auto" w:fill="FFFFFF"/>
        </w:rPr>
        <w:t xml:space="preserve"> Республики Башкортостан.</w:t>
      </w:r>
    </w:p>
    <w:p w:rsidR="00B43AED" w:rsidRPr="00B43AED" w:rsidRDefault="00B43AED" w:rsidP="0050141B">
      <w:pPr>
        <w:spacing w:line="240" w:lineRule="auto"/>
        <w:ind w:firstLine="360"/>
        <w:jc w:val="center"/>
        <w:rPr>
          <w:rFonts w:ascii="Times New Roman" w:hAnsi="Times New Roman"/>
          <w:b/>
          <w:noProof/>
          <w:sz w:val="16"/>
          <w:szCs w:val="16"/>
        </w:rPr>
      </w:pPr>
    </w:p>
    <w:p w:rsidR="0050141B" w:rsidRPr="00307393" w:rsidRDefault="0050141B" w:rsidP="0050141B">
      <w:pPr>
        <w:spacing w:line="240" w:lineRule="auto"/>
        <w:ind w:firstLine="360"/>
        <w:jc w:val="center"/>
        <w:rPr>
          <w:rFonts w:ascii="Times New Roman" w:hAnsi="Times New Roman"/>
          <w:b/>
          <w:noProof/>
          <w:sz w:val="24"/>
          <w:szCs w:val="24"/>
        </w:rPr>
      </w:pPr>
      <w:r w:rsidRPr="00307393">
        <w:rPr>
          <w:rFonts w:ascii="Times New Roman" w:hAnsi="Times New Roman"/>
          <w:b/>
          <w:noProof/>
          <w:sz w:val="24"/>
          <w:szCs w:val="24"/>
        </w:rPr>
        <w:t>Статья 1</w:t>
      </w:r>
      <w:r>
        <w:rPr>
          <w:rFonts w:ascii="Times New Roman" w:hAnsi="Times New Roman"/>
          <w:b/>
          <w:noProof/>
          <w:sz w:val="24"/>
          <w:szCs w:val="24"/>
        </w:rPr>
        <w:t>6</w:t>
      </w:r>
      <w:r w:rsidRPr="00307393">
        <w:rPr>
          <w:rFonts w:ascii="Times New Roman" w:hAnsi="Times New Roman"/>
          <w:b/>
          <w:noProof/>
          <w:sz w:val="24"/>
          <w:szCs w:val="24"/>
        </w:rPr>
        <w:t>. Порядок подготовки документации по планировке территории</w:t>
      </w:r>
    </w:p>
    <w:p w:rsidR="0050141B" w:rsidRDefault="0050141B" w:rsidP="0050141B">
      <w:pPr>
        <w:pStyle w:val="headertext"/>
        <w:spacing w:before="0" w:beforeAutospacing="0" w:after="0" w:afterAutospacing="0"/>
        <w:ind w:firstLine="360"/>
        <w:jc w:val="both"/>
        <w:rPr>
          <w:rFonts w:eastAsia="Arial"/>
        </w:rPr>
      </w:pPr>
      <w:r>
        <w:rPr>
          <w:rFonts w:eastAsia="Arial"/>
        </w:rPr>
        <w:t xml:space="preserve">  </w:t>
      </w:r>
      <w:r w:rsidRPr="00307393">
        <w:rPr>
          <w:rFonts w:eastAsia="Arial"/>
        </w:rPr>
        <w:t>1. Решение о подготовке документации по планировке территории прин</w:t>
      </w:r>
      <w:r w:rsidRPr="00307393">
        <w:rPr>
          <w:rFonts w:eastAsia="Arial"/>
        </w:rPr>
        <w:t>и</w:t>
      </w:r>
      <w:r w:rsidRPr="00307393">
        <w:rPr>
          <w:rFonts w:eastAsia="Arial"/>
        </w:rPr>
        <w:t xml:space="preserve">мается органами местного самоуправления сельского поселения </w:t>
      </w:r>
      <w:r w:rsidR="004C0428">
        <w:rPr>
          <w:rFonts w:eastAsia="Arial"/>
        </w:rPr>
        <w:t>Магинский</w:t>
      </w:r>
      <w:r w:rsidR="009F0D16">
        <w:rPr>
          <w:rFonts w:eastAsia="Arial"/>
        </w:rPr>
        <w:t xml:space="preserve"> </w:t>
      </w:r>
      <w:r w:rsidRPr="00307393">
        <w:rPr>
          <w:rFonts w:eastAsia="Arial"/>
        </w:rPr>
        <w:t xml:space="preserve"> сельсовет муниципального района </w:t>
      </w:r>
      <w:r w:rsidR="009F0D16">
        <w:rPr>
          <w:rFonts w:eastAsia="Arial"/>
        </w:rPr>
        <w:t>Караидельский район</w:t>
      </w:r>
      <w:r w:rsidRPr="00307393">
        <w:rPr>
          <w:rFonts w:eastAsia="Arial"/>
        </w:rPr>
        <w:t xml:space="preserve"> Республики Башко</w:t>
      </w:r>
      <w:r w:rsidRPr="00307393">
        <w:rPr>
          <w:rFonts w:eastAsia="Arial"/>
        </w:rPr>
        <w:t>р</w:t>
      </w:r>
      <w:r w:rsidRPr="00307393">
        <w:rPr>
          <w:rFonts w:eastAsia="Arial"/>
        </w:rPr>
        <w:t>тостан</w:t>
      </w:r>
      <w:r>
        <w:rPr>
          <w:rFonts w:eastAsia="Arial"/>
        </w:rPr>
        <w:t>,</w:t>
      </w:r>
      <w:r w:rsidRPr="00307393">
        <w:rPr>
          <w:rFonts w:eastAsia="Arial"/>
        </w:rPr>
        <w:t xml:space="preserve"> </w:t>
      </w:r>
      <w:r>
        <w:rPr>
          <w:rFonts w:eastAsia="Arial"/>
        </w:rPr>
        <w:t>за исключением случаев, указанных в части 1.1 статьи 45 Градостроительного кодекса Российской Федерации.</w:t>
      </w:r>
    </w:p>
    <w:p w:rsidR="0050141B" w:rsidRDefault="0050141B" w:rsidP="0050141B">
      <w:pPr>
        <w:pStyle w:val="headertext"/>
        <w:spacing w:before="0" w:beforeAutospacing="0" w:after="0" w:afterAutospacing="0"/>
        <w:ind w:firstLine="360"/>
        <w:jc w:val="both"/>
      </w:pPr>
      <w:r>
        <w:t xml:space="preserve">  2. Указанное в </w:t>
      </w:r>
      <w:hyperlink r:id="rId9" w:history="1">
        <w:r>
          <w:rPr>
            <w:rStyle w:val="af3"/>
          </w:rPr>
          <w:t>части 1 настоящей статьи</w:t>
        </w:r>
      </w:hyperlink>
      <w:r>
        <w:t xml:space="preserve"> решение подлежит опубликованию в порядке, у</w:t>
      </w:r>
      <w:r>
        <w:t>с</w:t>
      </w:r>
      <w:r>
        <w:t>тановленном для официального опубликования муниципальных правовых актов, иной офиц</w:t>
      </w:r>
      <w:r>
        <w:t>и</w:t>
      </w:r>
      <w:r>
        <w:t>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w:t>
      </w:r>
      <w:r>
        <w:t>ь</w:t>
      </w:r>
      <w:r>
        <w:t>ном сайте городского округа (при наличии официального сайта городского округа) в сети "И</w:t>
      </w:r>
      <w:r>
        <w:t>н</w:t>
      </w:r>
      <w:r>
        <w:t>тернет".</w:t>
      </w:r>
    </w:p>
    <w:p w:rsidR="0050141B" w:rsidRDefault="0050141B" w:rsidP="0050141B">
      <w:pPr>
        <w:pStyle w:val="headertext"/>
        <w:spacing w:before="0" w:beforeAutospacing="0" w:after="0" w:afterAutospacing="0"/>
        <w:ind w:firstLine="360"/>
        <w:jc w:val="both"/>
      </w:pPr>
      <w:r>
        <w:t xml:space="preserve">  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w:t>
      </w:r>
      <w:r>
        <w:t>е</w:t>
      </w:r>
      <w:r>
        <w:t>ления свои предложения о порядке, сроках подготовки и содержании документации по план</w:t>
      </w:r>
      <w:r>
        <w:t>и</w:t>
      </w:r>
      <w:r>
        <w:t>ровке территории.</w:t>
      </w:r>
    </w:p>
    <w:p w:rsidR="0050141B" w:rsidRPr="00307393" w:rsidRDefault="0050141B" w:rsidP="0050141B">
      <w:pPr>
        <w:pStyle w:val="headertext"/>
        <w:spacing w:before="0" w:beforeAutospacing="0" w:after="0" w:afterAutospacing="0"/>
        <w:jc w:val="both"/>
        <w:rPr>
          <w:rFonts w:eastAsia="Arial"/>
        </w:rPr>
      </w:pPr>
      <w:bookmarkStart w:id="10" w:name="P099A"/>
      <w:bookmarkEnd w:id="10"/>
      <w:r>
        <w:t xml:space="preserve">        </w:t>
      </w:r>
      <w:r>
        <w:rPr>
          <w:rFonts w:eastAsia="Arial"/>
        </w:rPr>
        <w:t>4</w:t>
      </w:r>
      <w:r w:rsidRPr="00307393">
        <w:rPr>
          <w:rFonts w:eastAsia="Arial"/>
        </w:rPr>
        <w:t xml:space="preserve">. Администрация сельского поселения </w:t>
      </w:r>
      <w:r w:rsidR="004C0428">
        <w:rPr>
          <w:rFonts w:eastAsia="Arial"/>
        </w:rPr>
        <w:t>Магинский</w:t>
      </w:r>
      <w:r w:rsidR="009F0D16">
        <w:rPr>
          <w:rFonts w:eastAsia="Arial"/>
        </w:rPr>
        <w:t xml:space="preserve"> </w:t>
      </w:r>
      <w:r w:rsidRPr="00307393">
        <w:rPr>
          <w:rFonts w:eastAsia="Arial"/>
        </w:rPr>
        <w:t xml:space="preserve"> сельсовет муниципального района </w:t>
      </w:r>
      <w:r w:rsidR="009F0D16">
        <w:rPr>
          <w:rFonts w:eastAsia="Arial"/>
        </w:rPr>
        <w:t>К</w:t>
      </w:r>
      <w:r w:rsidR="009F0D16">
        <w:rPr>
          <w:rFonts w:eastAsia="Arial"/>
        </w:rPr>
        <w:t>а</w:t>
      </w:r>
      <w:r w:rsidR="009F0D16">
        <w:rPr>
          <w:rFonts w:eastAsia="Arial"/>
        </w:rPr>
        <w:t>раидельский район</w:t>
      </w:r>
      <w:r w:rsidRPr="00307393">
        <w:rPr>
          <w:rFonts w:eastAsia="Arial"/>
        </w:rPr>
        <w:t xml:space="preserve"> Республики Башкортостан  обеспечивают подготовку документации по пл</w:t>
      </w:r>
      <w:r w:rsidRPr="00307393">
        <w:rPr>
          <w:rFonts w:eastAsia="Arial"/>
        </w:rPr>
        <w:t>а</w:t>
      </w:r>
      <w:r w:rsidRPr="00307393">
        <w:rPr>
          <w:rFonts w:eastAsia="Arial"/>
        </w:rPr>
        <w:t>нировке территории на основании документов территориального планирования сельского пос</w:t>
      </w:r>
      <w:r w:rsidRPr="00307393">
        <w:rPr>
          <w:rFonts w:eastAsia="Arial"/>
        </w:rPr>
        <w:t>е</w:t>
      </w:r>
      <w:r w:rsidRPr="00307393">
        <w:rPr>
          <w:rFonts w:eastAsia="Arial"/>
        </w:rPr>
        <w:t xml:space="preserve">ления </w:t>
      </w:r>
      <w:r w:rsidR="004C0428">
        <w:rPr>
          <w:rFonts w:eastAsia="Arial"/>
        </w:rPr>
        <w:t>Магинский</w:t>
      </w:r>
      <w:r w:rsidR="009F0D16">
        <w:rPr>
          <w:rFonts w:eastAsia="Arial"/>
        </w:rPr>
        <w:t xml:space="preserve"> </w:t>
      </w:r>
      <w:r w:rsidRPr="00307393">
        <w:rPr>
          <w:rFonts w:eastAsia="Arial"/>
        </w:rPr>
        <w:t xml:space="preserve"> сельсовет муниципального района </w:t>
      </w:r>
      <w:r w:rsidR="009F0D16">
        <w:rPr>
          <w:rFonts w:eastAsia="Arial"/>
        </w:rPr>
        <w:t>Караидельский район</w:t>
      </w:r>
      <w:r w:rsidRPr="00307393">
        <w:rPr>
          <w:rFonts w:eastAsia="Arial"/>
        </w:rPr>
        <w:t xml:space="preserve"> Республики Ба</w:t>
      </w:r>
      <w:r w:rsidRPr="00307393">
        <w:rPr>
          <w:rFonts w:eastAsia="Arial"/>
        </w:rPr>
        <w:t>ш</w:t>
      </w:r>
      <w:r w:rsidRPr="00307393">
        <w:rPr>
          <w:rFonts w:eastAsia="Arial"/>
        </w:rPr>
        <w:t>корт</w:t>
      </w:r>
      <w:r w:rsidRPr="00307393">
        <w:rPr>
          <w:rFonts w:eastAsia="Arial"/>
        </w:rPr>
        <w:t>о</w:t>
      </w:r>
      <w:r w:rsidRPr="00307393">
        <w:rPr>
          <w:rFonts w:eastAsia="Arial"/>
        </w:rPr>
        <w:t>стан,  если такими документами предусмотрено размещение объектов капитального строительства местного значения или объектов капитального строительства  межселенных те</w:t>
      </w:r>
      <w:r w:rsidRPr="00307393">
        <w:rPr>
          <w:rFonts w:eastAsia="Arial"/>
        </w:rPr>
        <w:t>р</w:t>
      </w:r>
      <w:r w:rsidRPr="00307393">
        <w:rPr>
          <w:rFonts w:eastAsia="Arial"/>
        </w:rPr>
        <w:t xml:space="preserve">риторий. </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5</w:t>
      </w:r>
      <w:r w:rsidRPr="00307393">
        <w:rPr>
          <w:rFonts w:ascii="Times New Roman" w:eastAsia="Arial" w:hAnsi="Times New Roman"/>
          <w:sz w:val="24"/>
          <w:szCs w:val="24"/>
        </w:rPr>
        <w:t>. В случае принятия решения о подготовке документации по планировке территории о</w:t>
      </w:r>
      <w:r w:rsidRPr="00307393">
        <w:rPr>
          <w:rFonts w:ascii="Times New Roman" w:eastAsia="Arial" w:hAnsi="Times New Roman"/>
          <w:sz w:val="24"/>
          <w:szCs w:val="24"/>
        </w:rPr>
        <w:t>р</w:t>
      </w:r>
      <w:r w:rsidRPr="00307393">
        <w:rPr>
          <w:rFonts w:ascii="Times New Roman" w:eastAsia="Arial" w:hAnsi="Times New Roman"/>
          <w:sz w:val="24"/>
          <w:szCs w:val="24"/>
        </w:rPr>
        <w:t xml:space="preserve">ган местного самоуправления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кортостан</w:t>
      </w:r>
      <w:r>
        <w:rPr>
          <w:rFonts w:ascii="Times New Roman" w:eastAsia="Arial" w:hAnsi="Times New Roman"/>
          <w:sz w:val="24"/>
          <w:szCs w:val="24"/>
        </w:rPr>
        <w:t>, заинтересованное лицо, указанное в п. 6 настоящей статьи</w:t>
      </w:r>
      <w:r w:rsidRPr="00307393">
        <w:rPr>
          <w:rFonts w:ascii="Times New Roman" w:eastAsia="Arial" w:hAnsi="Times New Roman"/>
          <w:sz w:val="24"/>
          <w:szCs w:val="24"/>
        </w:rPr>
        <w:t xml:space="preserve">  </w:t>
      </w:r>
      <w:r w:rsidRPr="00D86625">
        <w:rPr>
          <w:rFonts w:ascii="Times New Roman" w:eastAsia="Arial" w:hAnsi="Times New Roman"/>
          <w:sz w:val="24"/>
          <w:szCs w:val="24"/>
        </w:rPr>
        <w:t>в течение десяти дней</w:t>
      </w:r>
      <w:r w:rsidRPr="00307393">
        <w:rPr>
          <w:rFonts w:ascii="Times New Roman" w:eastAsia="Arial" w:hAnsi="Times New Roman"/>
          <w:sz w:val="24"/>
          <w:szCs w:val="24"/>
        </w:rPr>
        <w:t xml:space="preserve"> со дня принятия такого решения направляют уведомление о принятом решении главе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применительно к территориям в которых прин</w:t>
      </w:r>
      <w:r w:rsidRPr="00307393">
        <w:rPr>
          <w:rFonts w:ascii="Times New Roman" w:eastAsia="Arial" w:hAnsi="Times New Roman"/>
          <w:sz w:val="24"/>
          <w:szCs w:val="24"/>
        </w:rPr>
        <w:t>я</w:t>
      </w:r>
      <w:r w:rsidRPr="00307393">
        <w:rPr>
          <w:rFonts w:ascii="Times New Roman" w:eastAsia="Arial" w:hAnsi="Times New Roman"/>
          <w:sz w:val="24"/>
          <w:szCs w:val="24"/>
        </w:rPr>
        <w:t>то такое решение.</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6</w:t>
      </w:r>
      <w:r w:rsidRPr="00307393">
        <w:rPr>
          <w:rFonts w:ascii="Times New Roman" w:eastAsia="Arial" w:hAnsi="Times New Roman"/>
          <w:sz w:val="24"/>
          <w:szCs w:val="24"/>
        </w:rPr>
        <w:t>. Заказ на подготовку документации по планировке территории выполняется в соответс</w:t>
      </w:r>
      <w:r w:rsidRPr="00307393">
        <w:rPr>
          <w:rFonts w:ascii="Times New Roman" w:eastAsia="Arial" w:hAnsi="Times New Roman"/>
          <w:sz w:val="24"/>
          <w:szCs w:val="24"/>
        </w:rPr>
        <w:t>т</w:t>
      </w:r>
      <w:r w:rsidRPr="00307393">
        <w:rPr>
          <w:rFonts w:ascii="Times New Roman" w:eastAsia="Arial" w:hAnsi="Times New Roman"/>
          <w:sz w:val="24"/>
          <w:szCs w:val="24"/>
        </w:rPr>
        <w:t>вии с законодательством Российской Федерации.</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r>
        <w:rPr>
          <w:rFonts w:ascii="Times New Roman" w:hAnsi="Times New Roman"/>
          <w:sz w:val="24"/>
          <w:szCs w:val="24"/>
        </w:rPr>
        <w:t>7.</w:t>
      </w:r>
      <w:r w:rsidRPr="00307393">
        <w:rPr>
          <w:rFonts w:ascii="Times New Roman" w:hAnsi="Times New Roman"/>
          <w:sz w:val="24"/>
          <w:szCs w:val="24"/>
        </w:rPr>
        <w:t xml:space="preserve"> Решения о подготовке документации по планировке территории принимаются сам</w:t>
      </w:r>
      <w:r w:rsidRPr="00307393">
        <w:rPr>
          <w:rFonts w:ascii="Times New Roman" w:hAnsi="Times New Roman"/>
          <w:sz w:val="24"/>
          <w:szCs w:val="24"/>
        </w:rPr>
        <w:t>о</w:t>
      </w:r>
      <w:r w:rsidRPr="00307393">
        <w:rPr>
          <w:rFonts w:ascii="Times New Roman" w:hAnsi="Times New Roman"/>
          <w:sz w:val="24"/>
          <w:szCs w:val="24"/>
        </w:rPr>
        <w:t>стоятельно:</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1" w:name="dst100152"/>
      <w:bookmarkEnd w:id="11"/>
      <w:r w:rsidRPr="00307393">
        <w:rPr>
          <w:rFonts w:ascii="Times New Roman" w:hAnsi="Times New Roman"/>
          <w:sz w:val="24"/>
          <w:szCs w:val="24"/>
        </w:rPr>
        <w:t>1) лицами, с которыми заключены договоры о развитии застроенной территории, догов</w:t>
      </w:r>
      <w:r w:rsidRPr="00307393">
        <w:rPr>
          <w:rFonts w:ascii="Times New Roman" w:hAnsi="Times New Roman"/>
          <w:sz w:val="24"/>
          <w:szCs w:val="24"/>
        </w:rPr>
        <w:t>о</w:t>
      </w:r>
      <w:r w:rsidRPr="00307393">
        <w:rPr>
          <w:rFonts w:ascii="Times New Roman" w:hAnsi="Times New Roman"/>
          <w:sz w:val="24"/>
          <w:szCs w:val="24"/>
        </w:rPr>
        <w:t>ры о комплексном освоении территории, в том числе в целях строительства жилья экономич</w:t>
      </w:r>
      <w:r w:rsidRPr="00307393">
        <w:rPr>
          <w:rFonts w:ascii="Times New Roman" w:hAnsi="Times New Roman"/>
          <w:sz w:val="24"/>
          <w:szCs w:val="24"/>
        </w:rPr>
        <w:t>е</w:t>
      </w:r>
      <w:r w:rsidRPr="00307393">
        <w:rPr>
          <w:rFonts w:ascii="Times New Roman" w:hAnsi="Times New Roman"/>
          <w:sz w:val="24"/>
          <w:szCs w:val="24"/>
        </w:rPr>
        <w:t>ского класса, договоры о комплексном развитии территории по инициативе органа местного самоуправления;</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2" w:name="dst100153"/>
      <w:bookmarkEnd w:id="12"/>
      <w:r w:rsidRPr="00307393">
        <w:rPr>
          <w:rFonts w:ascii="Times New Roman" w:hAnsi="Times New Roman"/>
          <w:sz w:val="24"/>
          <w:szCs w:val="24"/>
        </w:rPr>
        <w:t xml:space="preserve">2) лицами, указанными в части 3 статьи 46.9 </w:t>
      </w:r>
      <w:r w:rsidRPr="00FE167C">
        <w:rPr>
          <w:rFonts w:ascii="Times New Roman" w:eastAsia="Arial" w:hAnsi="Times New Roman"/>
          <w:sz w:val="24"/>
          <w:szCs w:val="24"/>
        </w:rPr>
        <w:t>Градостроительного кодекса Российской Ф</w:t>
      </w:r>
      <w:r w:rsidRPr="00FE167C">
        <w:rPr>
          <w:rFonts w:ascii="Times New Roman" w:eastAsia="Arial" w:hAnsi="Times New Roman"/>
          <w:sz w:val="24"/>
          <w:szCs w:val="24"/>
        </w:rPr>
        <w:t>е</w:t>
      </w:r>
      <w:r w:rsidRPr="00FE167C">
        <w:rPr>
          <w:rFonts w:ascii="Times New Roman" w:eastAsia="Arial" w:hAnsi="Times New Roman"/>
          <w:sz w:val="24"/>
          <w:szCs w:val="24"/>
        </w:rPr>
        <w:t>дерации</w:t>
      </w:r>
      <w:r w:rsidRPr="00307393">
        <w:rPr>
          <w:rFonts w:ascii="Times New Roman" w:hAnsi="Times New Roman"/>
          <w:sz w:val="24"/>
          <w:szCs w:val="24"/>
        </w:rPr>
        <w:t>;</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3" w:name="dst100154"/>
      <w:bookmarkEnd w:id="13"/>
      <w:r w:rsidRPr="00307393">
        <w:rPr>
          <w:rFonts w:ascii="Times New Roman" w:hAnsi="Times New Roman"/>
          <w:sz w:val="24"/>
          <w:szCs w:val="24"/>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4" w:name="dst100155"/>
      <w:bookmarkEnd w:id="14"/>
      <w:r w:rsidRPr="00307393">
        <w:rPr>
          <w:rFonts w:ascii="Times New Roman" w:hAnsi="Times New Roman"/>
          <w:sz w:val="24"/>
          <w:szCs w:val="24"/>
        </w:rPr>
        <w:t>4) субъектами естественных монополий, организациями коммунального комплекса в сл</w:t>
      </w:r>
      <w:r w:rsidRPr="00307393">
        <w:rPr>
          <w:rFonts w:ascii="Times New Roman" w:hAnsi="Times New Roman"/>
          <w:sz w:val="24"/>
          <w:szCs w:val="24"/>
        </w:rPr>
        <w:t>у</w:t>
      </w:r>
      <w:r w:rsidRPr="00307393">
        <w:rPr>
          <w:rFonts w:ascii="Times New Roman" w:hAnsi="Times New Roman"/>
          <w:sz w:val="24"/>
          <w:szCs w:val="24"/>
        </w:rPr>
        <w:t>чае подготовки документации по планировке территории для размещения объектов федерал</w:t>
      </w:r>
      <w:r w:rsidRPr="00307393">
        <w:rPr>
          <w:rFonts w:ascii="Times New Roman" w:hAnsi="Times New Roman"/>
          <w:sz w:val="24"/>
          <w:szCs w:val="24"/>
        </w:rPr>
        <w:t>ь</w:t>
      </w:r>
      <w:r w:rsidRPr="00307393">
        <w:rPr>
          <w:rFonts w:ascii="Times New Roman" w:hAnsi="Times New Roman"/>
          <w:sz w:val="24"/>
          <w:szCs w:val="24"/>
        </w:rPr>
        <w:t>ного значения, объектов регионального значения, объектов местного значения.</w:t>
      </w:r>
    </w:p>
    <w:p w:rsidR="0050141B" w:rsidRPr="00307393" w:rsidRDefault="0050141B" w:rsidP="00AE7AEC">
      <w:pPr>
        <w:shd w:val="clear" w:color="auto" w:fill="FFFFFF"/>
        <w:spacing w:after="0" w:line="290" w:lineRule="atLeast"/>
        <w:ind w:firstLine="547"/>
        <w:jc w:val="both"/>
        <w:rPr>
          <w:rFonts w:ascii="Times New Roman" w:hAnsi="Times New Roman"/>
          <w:sz w:val="24"/>
          <w:szCs w:val="24"/>
        </w:rPr>
      </w:pPr>
      <w:bookmarkStart w:id="15" w:name="dst100156"/>
      <w:bookmarkEnd w:id="15"/>
      <w:r>
        <w:rPr>
          <w:rFonts w:ascii="Times New Roman" w:hAnsi="Times New Roman"/>
          <w:sz w:val="24"/>
          <w:szCs w:val="24"/>
        </w:rPr>
        <w:t>8</w:t>
      </w:r>
      <w:r w:rsidRPr="00307393">
        <w:rPr>
          <w:rFonts w:ascii="Times New Roman" w:hAnsi="Times New Roman"/>
          <w:sz w:val="24"/>
          <w:szCs w:val="24"/>
        </w:rPr>
        <w:t xml:space="preserve">. В случаях, предусмотренных п. </w:t>
      </w:r>
      <w:r>
        <w:rPr>
          <w:rFonts w:ascii="Times New Roman" w:hAnsi="Times New Roman"/>
          <w:sz w:val="24"/>
          <w:szCs w:val="24"/>
        </w:rPr>
        <w:t>7</w:t>
      </w:r>
      <w:r w:rsidRPr="00307393">
        <w:rPr>
          <w:rFonts w:ascii="Times New Roman" w:hAnsi="Times New Roman"/>
          <w:sz w:val="24"/>
          <w:szCs w:val="24"/>
        </w:rPr>
        <w:t xml:space="preserve"> настоящей статьи, подготовка документации по пл</w:t>
      </w:r>
      <w:r w:rsidRPr="00307393">
        <w:rPr>
          <w:rFonts w:ascii="Times New Roman" w:hAnsi="Times New Roman"/>
          <w:sz w:val="24"/>
          <w:szCs w:val="24"/>
        </w:rPr>
        <w:t>а</w:t>
      </w:r>
      <w:r w:rsidRPr="00307393">
        <w:rPr>
          <w:rFonts w:ascii="Times New Roman" w:hAnsi="Times New Roman"/>
          <w:sz w:val="24"/>
          <w:szCs w:val="24"/>
        </w:rPr>
        <w:t>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9</w:t>
      </w:r>
      <w:r w:rsidRPr="00307393">
        <w:rPr>
          <w:rFonts w:ascii="Times New Roman" w:eastAsia="Arial" w:hAnsi="Times New Roman"/>
          <w:sz w:val="24"/>
          <w:szCs w:val="24"/>
        </w:rPr>
        <w:t>. Заказчиками по разработке проектов планировки и проектов межевания могут выст</w:t>
      </w:r>
      <w:r w:rsidRPr="00307393">
        <w:rPr>
          <w:rFonts w:ascii="Times New Roman" w:eastAsia="Arial" w:hAnsi="Times New Roman"/>
          <w:sz w:val="24"/>
          <w:szCs w:val="24"/>
        </w:rPr>
        <w:t>у</w:t>
      </w:r>
      <w:r w:rsidRPr="00307393">
        <w:rPr>
          <w:rFonts w:ascii="Times New Roman" w:eastAsia="Arial" w:hAnsi="Times New Roman"/>
          <w:sz w:val="24"/>
          <w:szCs w:val="24"/>
        </w:rPr>
        <w:t xml:space="preserve">пать уполномоченные органы Администрации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w:t>
      </w:r>
      <w:r w:rsidRPr="00307393">
        <w:rPr>
          <w:rFonts w:ascii="Times New Roman" w:eastAsia="Arial" w:hAnsi="Times New Roman"/>
          <w:sz w:val="24"/>
          <w:szCs w:val="24"/>
        </w:rPr>
        <w:t>у</w:t>
      </w:r>
      <w:r w:rsidRPr="00307393">
        <w:rPr>
          <w:rFonts w:ascii="Times New Roman" w:eastAsia="Arial" w:hAnsi="Times New Roman"/>
          <w:sz w:val="24"/>
          <w:szCs w:val="24"/>
        </w:rPr>
        <w:t xml:space="preserve">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w:t>
      </w:r>
      <w:r w:rsidRPr="00307393">
        <w:rPr>
          <w:rFonts w:ascii="Times New Roman" w:eastAsia="Arial" w:hAnsi="Times New Roman"/>
          <w:sz w:val="24"/>
          <w:szCs w:val="24"/>
        </w:rPr>
        <w:t>с</w:t>
      </w:r>
      <w:r w:rsidRPr="00307393">
        <w:rPr>
          <w:rFonts w:ascii="Times New Roman" w:eastAsia="Arial" w:hAnsi="Times New Roman"/>
          <w:sz w:val="24"/>
          <w:szCs w:val="24"/>
        </w:rPr>
        <w:t xml:space="preserve">публики Башкортостан  и подведомственные им службы и организации в части земель, находящихся в распоряжении сельского поселения </w:t>
      </w:r>
      <w:r w:rsidR="004C0428">
        <w:rPr>
          <w:rFonts w:ascii="Times New Roman" w:eastAsia="Arial" w:hAnsi="Times New Roman"/>
          <w:sz w:val="24"/>
          <w:szCs w:val="24"/>
        </w:rPr>
        <w:t>М</w:t>
      </w:r>
      <w:r w:rsidR="004C0428">
        <w:rPr>
          <w:rFonts w:ascii="Times New Roman" w:eastAsia="Arial" w:hAnsi="Times New Roman"/>
          <w:sz w:val="24"/>
          <w:szCs w:val="24"/>
        </w:rPr>
        <w:t>а</w:t>
      </w:r>
      <w:r w:rsidR="004C0428">
        <w:rPr>
          <w:rFonts w:ascii="Times New Roman" w:eastAsia="Arial" w:hAnsi="Times New Roman"/>
          <w:sz w:val="24"/>
          <w:szCs w:val="24"/>
        </w:rPr>
        <w:t>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w:t>
      </w:r>
      <w:r w:rsidRPr="00307393">
        <w:rPr>
          <w:rFonts w:ascii="Times New Roman" w:eastAsia="Arial" w:hAnsi="Times New Roman"/>
          <w:sz w:val="24"/>
          <w:szCs w:val="24"/>
        </w:rPr>
        <w:t>о</w:t>
      </w:r>
      <w:r w:rsidRPr="00307393">
        <w:rPr>
          <w:rFonts w:ascii="Times New Roman" w:eastAsia="Arial" w:hAnsi="Times New Roman"/>
          <w:sz w:val="24"/>
          <w:szCs w:val="24"/>
        </w:rPr>
        <w:t>стан, а также ф</w:t>
      </w:r>
      <w:r w:rsidRPr="00307393">
        <w:rPr>
          <w:rFonts w:ascii="Times New Roman" w:eastAsia="Arial" w:hAnsi="Times New Roman"/>
          <w:sz w:val="24"/>
          <w:szCs w:val="24"/>
        </w:rPr>
        <w:t>и</w:t>
      </w:r>
      <w:r w:rsidRPr="00307393">
        <w:rPr>
          <w:rFonts w:ascii="Times New Roman" w:eastAsia="Arial" w:hAnsi="Times New Roman"/>
          <w:sz w:val="24"/>
          <w:szCs w:val="24"/>
        </w:rPr>
        <w:t>зические и/или юридические лица.</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10</w:t>
      </w:r>
      <w:r w:rsidRPr="00307393">
        <w:rPr>
          <w:rFonts w:ascii="Times New Roman" w:eastAsia="Arial" w:hAnsi="Times New Roman"/>
          <w:sz w:val="24"/>
          <w:szCs w:val="24"/>
        </w:rPr>
        <w:t>. В случае, если разработка документации по планировке территории сельского посел</w:t>
      </w:r>
      <w:r w:rsidRPr="00307393">
        <w:rPr>
          <w:rFonts w:ascii="Times New Roman" w:eastAsia="Arial" w:hAnsi="Times New Roman"/>
          <w:sz w:val="24"/>
          <w:szCs w:val="24"/>
        </w:rPr>
        <w:t>е</w:t>
      </w:r>
      <w:r w:rsidRPr="00307393">
        <w:rPr>
          <w:rFonts w:ascii="Times New Roman" w:eastAsia="Arial" w:hAnsi="Times New Roman"/>
          <w:sz w:val="24"/>
          <w:szCs w:val="24"/>
        </w:rPr>
        <w:t xml:space="preserve">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w:t>
      </w:r>
      <w:r w:rsidRPr="00307393">
        <w:rPr>
          <w:rFonts w:ascii="Times New Roman" w:eastAsia="Arial" w:hAnsi="Times New Roman"/>
          <w:sz w:val="24"/>
          <w:szCs w:val="24"/>
        </w:rPr>
        <w:t>р</w:t>
      </w:r>
      <w:r w:rsidRPr="00307393">
        <w:rPr>
          <w:rFonts w:ascii="Times New Roman" w:eastAsia="Arial" w:hAnsi="Times New Roman"/>
          <w:sz w:val="24"/>
          <w:szCs w:val="24"/>
        </w:rPr>
        <w:t>тостан Республики Башкортостан  производится по заказам органов Администрации муниц</w:t>
      </w:r>
      <w:r w:rsidRPr="00307393">
        <w:rPr>
          <w:rFonts w:ascii="Times New Roman" w:eastAsia="Arial" w:hAnsi="Times New Roman"/>
          <w:sz w:val="24"/>
          <w:szCs w:val="24"/>
        </w:rPr>
        <w:t>и</w:t>
      </w:r>
      <w:r w:rsidRPr="00307393">
        <w:rPr>
          <w:rFonts w:ascii="Times New Roman" w:eastAsia="Arial" w:hAnsi="Times New Roman"/>
          <w:sz w:val="24"/>
          <w:szCs w:val="24"/>
        </w:rPr>
        <w:t xml:space="preserve">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и подведомственных им служб и организаций, ее финансирование осуществляется за счет средств бюджета муниц</w:t>
      </w:r>
      <w:r w:rsidRPr="00307393">
        <w:rPr>
          <w:rFonts w:ascii="Times New Roman" w:eastAsia="Arial" w:hAnsi="Times New Roman"/>
          <w:sz w:val="24"/>
          <w:szCs w:val="24"/>
        </w:rPr>
        <w:t>и</w:t>
      </w:r>
      <w:r w:rsidRPr="00307393">
        <w:rPr>
          <w:rFonts w:ascii="Times New Roman" w:eastAsia="Arial" w:hAnsi="Times New Roman"/>
          <w:sz w:val="24"/>
          <w:szCs w:val="24"/>
        </w:rPr>
        <w:t xml:space="preserve">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w:t>
      </w:r>
      <w:r w:rsidRPr="00307393">
        <w:rPr>
          <w:rFonts w:ascii="Times New Roman" w:eastAsia="Arial" w:hAnsi="Times New Roman"/>
          <w:sz w:val="24"/>
          <w:szCs w:val="24"/>
        </w:rPr>
        <w:t>о</w:t>
      </w:r>
      <w:r w:rsidRPr="00307393">
        <w:rPr>
          <w:rFonts w:ascii="Times New Roman" w:eastAsia="Arial" w:hAnsi="Times New Roman"/>
          <w:sz w:val="24"/>
          <w:szCs w:val="24"/>
        </w:rPr>
        <w:t>стан.</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1</w:t>
      </w:r>
      <w:r w:rsidRPr="00307393">
        <w:rPr>
          <w:rFonts w:ascii="Times New Roman" w:eastAsia="Arial" w:hAnsi="Times New Roman"/>
          <w:sz w:val="24"/>
          <w:szCs w:val="24"/>
        </w:rPr>
        <w:t>. Проекты планировки и проекты межевания территорий разрабатываются в соответс</w:t>
      </w:r>
      <w:r w:rsidRPr="00307393">
        <w:rPr>
          <w:rFonts w:ascii="Times New Roman" w:eastAsia="Arial" w:hAnsi="Times New Roman"/>
          <w:sz w:val="24"/>
          <w:szCs w:val="24"/>
        </w:rPr>
        <w:t>т</w:t>
      </w:r>
      <w:r w:rsidRPr="00307393">
        <w:rPr>
          <w:rFonts w:ascii="Times New Roman" w:eastAsia="Arial" w:hAnsi="Times New Roman"/>
          <w:sz w:val="24"/>
          <w:szCs w:val="24"/>
        </w:rPr>
        <w:t>вии с техническими заданиями, подготовленными заказчиком и согласованными с отделом а</w:t>
      </w:r>
      <w:r w:rsidRPr="00307393">
        <w:rPr>
          <w:rFonts w:ascii="Times New Roman" w:eastAsia="Arial" w:hAnsi="Times New Roman"/>
          <w:sz w:val="24"/>
          <w:szCs w:val="24"/>
        </w:rPr>
        <w:t>р</w:t>
      </w:r>
      <w:r w:rsidRPr="00307393">
        <w:rPr>
          <w:rFonts w:ascii="Times New Roman" w:eastAsia="Arial" w:hAnsi="Times New Roman"/>
          <w:sz w:val="24"/>
          <w:szCs w:val="24"/>
        </w:rPr>
        <w:t>хитектуры и градостроительства Администрации м</w:t>
      </w:r>
      <w:r w:rsidRPr="00307393">
        <w:rPr>
          <w:rFonts w:ascii="Times New Roman" w:eastAsia="Arial" w:hAnsi="Times New Roman"/>
          <w:sz w:val="24"/>
          <w:szCs w:val="24"/>
        </w:rPr>
        <w:t>у</w:t>
      </w:r>
      <w:r w:rsidRPr="00307393">
        <w:rPr>
          <w:rFonts w:ascii="Times New Roman" w:eastAsia="Arial" w:hAnsi="Times New Roman"/>
          <w:sz w:val="24"/>
          <w:szCs w:val="24"/>
        </w:rPr>
        <w:t xml:space="preserve">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2</w:t>
      </w:r>
      <w:r w:rsidRPr="00307393">
        <w:rPr>
          <w:rFonts w:ascii="Times New Roman" w:eastAsia="Arial" w:hAnsi="Times New Roman"/>
          <w:sz w:val="24"/>
          <w:szCs w:val="24"/>
        </w:rPr>
        <w:t xml:space="preserve">. Подготовка документации по планировке территории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осущест</w:t>
      </w:r>
      <w:r w:rsidRPr="00307393">
        <w:rPr>
          <w:rFonts w:ascii="Times New Roman" w:eastAsia="Arial" w:hAnsi="Times New Roman"/>
          <w:sz w:val="24"/>
          <w:szCs w:val="24"/>
        </w:rPr>
        <w:t>в</w:t>
      </w:r>
      <w:r w:rsidRPr="00307393">
        <w:rPr>
          <w:rFonts w:ascii="Times New Roman" w:eastAsia="Arial" w:hAnsi="Times New Roman"/>
          <w:sz w:val="24"/>
          <w:szCs w:val="24"/>
        </w:rPr>
        <w:t>ляется на основании заключенного договора в соответствии с федеральным законодател</w:t>
      </w:r>
      <w:r w:rsidRPr="00307393">
        <w:rPr>
          <w:rFonts w:ascii="Times New Roman" w:eastAsia="Arial" w:hAnsi="Times New Roman"/>
          <w:sz w:val="24"/>
          <w:szCs w:val="24"/>
        </w:rPr>
        <w:t>ь</w:t>
      </w:r>
      <w:r w:rsidRPr="00307393">
        <w:rPr>
          <w:rFonts w:ascii="Times New Roman" w:eastAsia="Arial" w:hAnsi="Times New Roman"/>
          <w:sz w:val="24"/>
          <w:szCs w:val="24"/>
        </w:rPr>
        <w:t>ством.</w:t>
      </w:r>
    </w:p>
    <w:p w:rsidR="0050141B" w:rsidRPr="00307393"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Заказчик по разработке документации по планировке территории обеспечивает подгото</w:t>
      </w:r>
      <w:r w:rsidRPr="00307393">
        <w:rPr>
          <w:rFonts w:ascii="Times New Roman" w:eastAsia="Arial" w:hAnsi="Times New Roman"/>
          <w:sz w:val="24"/>
          <w:szCs w:val="24"/>
        </w:rPr>
        <w:t>в</w:t>
      </w:r>
      <w:r w:rsidRPr="00307393">
        <w:rPr>
          <w:rFonts w:ascii="Times New Roman" w:eastAsia="Arial" w:hAnsi="Times New Roman"/>
          <w:sz w:val="24"/>
          <w:szCs w:val="24"/>
        </w:rPr>
        <w:t>ку исходных данных для проектирования. Ответственность за достоверность исходных данных несут организации, предоставившие необх</w:t>
      </w:r>
      <w:r w:rsidRPr="00307393">
        <w:rPr>
          <w:rFonts w:ascii="Times New Roman" w:eastAsia="Arial" w:hAnsi="Times New Roman"/>
          <w:sz w:val="24"/>
          <w:szCs w:val="24"/>
        </w:rPr>
        <w:t>о</w:t>
      </w:r>
      <w:r w:rsidRPr="00307393">
        <w:rPr>
          <w:rFonts w:ascii="Times New Roman" w:eastAsia="Arial" w:hAnsi="Times New Roman"/>
          <w:sz w:val="24"/>
          <w:szCs w:val="24"/>
        </w:rPr>
        <w:t>димые данные.</w:t>
      </w:r>
    </w:p>
    <w:p w:rsidR="0050141B" w:rsidRPr="00307393" w:rsidRDefault="0050141B" w:rsidP="00AE7AEC">
      <w:pPr>
        <w:spacing w:after="0" w:line="240" w:lineRule="auto"/>
        <w:ind w:firstLine="566"/>
        <w:jc w:val="both"/>
        <w:rPr>
          <w:rFonts w:ascii="Times New Roman" w:eastAsia="Arial" w:hAnsi="Times New Roman"/>
          <w:sz w:val="24"/>
          <w:szCs w:val="24"/>
        </w:rPr>
      </w:pPr>
      <w:r w:rsidRPr="00307393">
        <w:rPr>
          <w:rFonts w:ascii="Times New Roman" w:eastAsia="Arial" w:hAnsi="Times New Roman"/>
          <w:sz w:val="24"/>
          <w:szCs w:val="24"/>
        </w:rPr>
        <w:t>Заказчик может заказать разработчику проектной документации сбор исходных данных. Условия подготовки исходных данных и финансирование этих работ определяются договором.</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3</w:t>
      </w:r>
      <w:r w:rsidRPr="00307393">
        <w:rPr>
          <w:rFonts w:ascii="Times New Roman" w:eastAsia="Arial" w:hAnsi="Times New Roman"/>
          <w:sz w:val="24"/>
          <w:szCs w:val="24"/>
        </w:rPr>
        <w:t xml:space="preserve">. Отдел архитектуры и градостроительства Администрации муниципального района </w:t>
      </w:r>
      <w:r w:rsidR="009F0D16">
        <w:rPr>
          <w:rFonts w:ascii="Times New Roman" w:eastAsia="Arial" w:hAnsi="Times New Roman"/>
          <w:sz w:val="24"/>
          <w:szCs w:val="24"/>
        </w:rPr>
        <w:t>К</w:t>
      </w:r>
      <w:r w:rsidR="009F0D16">
        <w:rPr>
          <w:rFonts w:ascii="Times New Roman" w:eastAsia="Arial" w:hAnsi="Times New Roman"/>
          <w:sz w:val="24"/>
          <w:szCs w:val="24"/>
        </w:rPr>
        <w:t>а</w:t>
      </w:r>
      <w:r w:rsidR="009F0D16">
        <w:rPr>
          <w:rFonts w:ascii="Times New Roman" w:eastAsia="Arial" w:hAnsi="Times New Roman"/>
          <w:sz w:val="24"/>
          <w:szCs w:val="24"/>
        </w:rPr>
        <w:t>раидельский район</w:t>
      </w:r>
      <w:r w:rsidRPr="00307393">
        <w:rPr>
          <w:rFonts w:ascii="Times New Roman" w:eastAsia="Arial" w:hAnsi="Times New Roman"/>
          <w:sz w:val="24"/>
          <w:szCs w:val="24"/>
        </w:rPr>
        <w:t xml:space="preserve"> Республики Башкортостан и иные уполномоченные органы района и сел</w:t>
      </w:r>
      <w:r w:rsidRPr="00307393">
        <w:rPr>
          <w:rFonts w:ascii="Times New Roman" w:eastAsia="Arial" w:hAnsi="Times New Roman"/>
          <w:sz w:val="24"/>
          <w:szCs w:val="24"/>
        </w:rPr>
        <w:t>ь</w:t>
      </w:r>
      <w:r w:rsidRPr="00307393">
        <w:rPr>
          <w:rFonts w:ascii="Times New Roman" w:eastAsia="Arial" w:hAnsi="Times New Roman"/>
          <w:sz w:val="24"/>
          <w:szCs w:val="24"/>
        </w:rPr>
        <w:t xml:space="preserve">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w:t>
      </w:r>
      <w:r w:rsidRPr="00307393">
        <w:rPr>
          <w:rFonts w:ascii="Times New Roman" w:eastAsia="Arial" w:hAnsi="Times New Roman"/>
          <w:sz w:val="24"/>
          <w:szCs w:val="24"/>
        </w:rPr>
        <w:t>б</w:t>
      </w:r>
      <w:r w:rsidRPr="00307393">
        <w:rPr>
          <w:rFonts w:ascii="Times New Roman" w:eastAsia="Arial" w:hAnsi="Times New Roman"/>
          <w:sz w:val="24"/>
          <w:szCs w:val="24"/>
        </w:rPr>
        <w:t xml:space="preserve">лики Башкортостан </w:t>
      </w:r>
      <w:r w:rsidRPr="00307393">
        <w:rPr>
          <w:rFonts w:ascii="Times New Roman" w:hAnsi="Times New Roman"/>
          <w:sz w:val="24"/>
          <w:szCs w:val="24"/>
          <w:shd w:val="clear" w:color="auto" w:fill="FFFFFF"/>
        </w:rPr>
        <w:t>осуществляют проверку документации по планировке территории на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ветствие требованиям, установленным</w:t>
      </w:r>
      <w:r w:rsidRPr="00307393">
        <w:rPr>
          <w:rFonts w:ascii="Times New Roman" w:hAnsi="Times New Roman"/>
          <w:sz w:val="24"/>
          <w:szCs w:val="24"/>
        </w:rPr>
        <w:t> </w:t>
      </w:r>
      <w:hyperlink r:id="rId10" w:anchor="dst1216" w:history="1">
        <w:r w:rsidRPr="00307393">
          <w:rPr>
            <w:rFonts w:ascii="Times New Roman" w:hAnsi="Times New Roman"/>
            <w:sz w:val="24"/>
            <w:szCs w:val="24"/>
          </w:rPr>
          <w:t>частью 10 статьи 45</w:t>
        </w:r>
      </w:hyperlink>
      <w:r w:rsidRPr="00307393">
        <w:rPr>
          <w:rFonts w:ascii="Times New Roman" w:hAnsi="Times New Roman"/>
          <w:sz w:val="24"/>
          <w:szCs w:val="24"/>
        </w:rPr>
        <w:t> </w:t>
      </w:r>
      <w:r w:rsidRPr="00FE167C">
        <w:rPr>
          <w:rFonts w:ascii="Times New Roman" w:eastAsia="Arial" w:hAnsi="Times New Roman"/>
          <w:sz w:val="24"/>
          <w:szCs w:val="24"/>
        </w:rPr>
        <w:t>Градостроительного кодекса Ро</w:t>
      </w:r>
      <w:r w:rsidRPr="00FE167C">
        <w:rPr>
          <w:rFonts w:ascii="Times New Roman" w:eastAsia="Arial" w:hAnsi="Times New Roman"/>
          <w:sz w:val="24"/>
          <w:szCs w:val="24"/>
        </w:rPr>
        <w:t>с</w:t>
      </w:r>
      <w:r w:rsidRPr="00FE167C">
        <w:rPr>
          <w:rFonts w:ascii="Times New Roman" w:eastAsia="Arial" w:hAnsi="Times New Roman"/>
          <w:sz w:val="24"/>
          <w:szCs w:val="24"/>
        </w:rPr>
        <w:t>сийской Федерации</w:t>
      </w:r>
      <w:r w:rsidRPr="00307393">
        <w:rPr>
          <w:rFonts w:ascii="Times New Roman" w:hAnsi="Times New Roman"/>
          <w:sz w:val="24"/>
          <w:szCs w:val="24"/>
          <w:shd w:val="clear" w:color="auto" w:fill="FFFFFF"/>
        </w:rPr>
        <w:t>. По результатам проверки указанные органы принимают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вующее решение о направлении документации по планировке территории главе поселения, или об 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клонении такой документации и о направлении ее на доработку.</w:t>
      </w:r>
      <w:r w:rsidRPr="00307393">
        <w:rPr>
          <w:rFonts w:ascii="Times New Roman" w:eastAsia="Arial" w:hAnsi="Times New Roman"/>
          <w:sz w:val="24"/>
          <w:szCs w:val="24"/>
        </w:rPr>
        <w:t xml:space="preserve"> </w:t>
      </w:r>
    </w:p>
    <w:p w:rsidR="0050141B" w:rsidRDefault="0050141B" w:rsidP="00AE7AEC">
      <w:pPr>
        <w:pStyle w:val="ConsPlusNormal"/>
        <w:ind w:firstLine="540"/>
        <w:jc w:val="both"/>
        <w:rPr>
          <w:rFonts w:ascii="Times New Roman" w:hAnsi="Times New Roman" w:cs="Times New Roman"/>
          <w:sz w:val="24"/>
          <w:szCs w:val="24"/>
          <w:shd w:val="clear" w:color="auto" w:fill="FFFFFF"/>
        </w:rPr>
      </w:pPr>
      <w:r w:rsidRPr="00307393">
        <w:rPr>
          <w:rFonts w:ascii="Times New Roman" w:hAnsi="Times New Roman" w:cs="Times New Roman"/>
          <w:sz w:val="24"/>
          <w:szCs w:val="24"/>
        </w:rPr>
        <w:t>1</w:t>
      </w:r>
      <w:r>
        <w:rPr>
          <w:rFonts w:ascii="Times New Roman" w:hAnsi="Times New Roman" w:cs="Times New Roman"/>
          <w:sz w:val="24"/>
          <w:szCs w:val="24"/>
        </w:rPr>
        <w:t>4</w:t>
      </w:r>
      <w:r w:rsidRPr="00307393">
        <w:rPr>
          <w:rFonts w:ascii="Times New Roman" w:hAnsi="Times New Roman" w:cs="Times New Roman"/>
          <w:sz w:val="24"/>
          <w:szCs w:val="24"/>
        </w:rPr>
        <w:t xml:space="preserve">. </w:t>
      </w:r>
      <w:r w:rsidRPr="00307393">
        <w:rPr>
          <w:rFonts w:ascii="Times New Roman" w:hAnsi="Times New Roman" w:cs="Times New Roman"/>
          <w:sz w:val="24"/>
          <w:szCs w:val="24"/>
          <w:shd w:val="clear" w:color="auto" w:fill="FFFFFF"/>
        </w:rPr>
        <w:t>Проекты планировки территории и проекты межевания территории, решени</w:t>
      </w:r>
      <w:r>
        <w:rPr>
          <w:rFonts w:ascii="Times New Roman" w:hAnsi="Times New Roman" w:cs="Times New Roman"/>
          <w:sz w:val="24"/>
          <w:szCs w:val="24"/>
          <w:shd w:val="clear" w:color="auto" w:fill="FFFFFF"/>
        </w:rPr>
        <w:t xml:space="preserve">е об утверждении которых принимается в соответствии с </w:t>
      </w:r>
      <w:r w:rsidRPr="00FE167C">
        <w:rPr>
          <w:rFonts w:ascii="Times New Roman" w:hAnsi="Times New Roman" w:cs="Times New Roman"/>
          <w:sz w:val="24"/>
          <w:szCs w:val="24"/>
        </w:rPr>
        <w:t>Градостроительным кодексом Российской Федерации</w:t>
      </w:r>
      <w:r>
        <w:rPr>
          <w:rFonts w:ascii="Times New Roman" w:hAnsi="Times New Roman" w:cs="Times New Roman"/>
          <w:sz w:val="24"/>
          <w:szCs w:val="24"/>
          <w:shd w:val="clear" w:color="auto" w:fill="FFFFFF"/>
        </w:rPr>
        <w:t xml:space="preserve"> органами местного самоуправления сельского поселения, до их утверждения подлежат обязательному рассмотрению на общественных обсуждениях или публичных слушаниях. </w:t>
      </w:r>
      <w:r w:rsidRPr="00307393">
        <w:rPr>
          <w:rFonts w:ascii="Times New Roman" w:hAnsi="Times New Roman" w:cs="Times New Roman"/>
          <w:sz w:val="24"/>
          <w:szCs w:val="24"/>
          <w:shd w:val="clear" w:color="auto" w:fill="FFFFFF"/>
        </w:rPr>
        <w:t xml:space="preserve"> </w:t>
      </w:r>
    </w:p>
    <w:p w:rsidR="0050141B" w:rsidRDefault="0050141B" w:rsidP="00743F82">
      <w:pPr>
        <w:pStyle w:val="formattexttopleveltext"/>
        <w:spacing w:before="0" w:beforeAutospacing="0" w:after="0" w:afterAutospacing="0"/>
        <w:ind w:firstLine="482"/>
        <w:jc w:val="both"/>
      </w:pPr>
      <w:r>
        <w:t>14.1 Общественные обсуждения или публичные слушания по проекту планировки терр</w:t>
      </w:r>
      <w:r>
        <w:t>и</w:t>
      </w:r>
      <w:r>
        <w:t xml:space="preserve">тории и проекту межевания территории не проводятся, если они подготовлены в отношении: </w:t>
      </w:r>
    </w:p>
    <w:p w:rsidR="0050141B" w:rsidRDefault="0050141B" w:rsidP="00743F82">
      <w:pPr>
        <w:pStyle w:val="formattexttopleveltext"/>
        <w:spacing w:before="0" w:beforeAutospacing="0" w:after="0" w:afterAutospacing="0"/>
        <w:ind w:firstLine="482"/>
        <w:jc w:val="both"/>
      </w:pPr>
      <w:r>
        <w:t>1) территории, в границах которой в соответствии с правилами землепользования и з</w:t>
      </w:r>
      <w:r>
        <w:t>а</w:t>
      </w:r>
      <w:r>
        <w:t>стройки предусматривается осуществление деятельности по комплексному и устойчивому ра</w:t>
      </w:r>
      <w:r>
        <w:t>з</w:t>
      </w:r>
      <w:r>
        <w:t xml:space="preserve">витию территории; </w:t>
      </w:r>
    </w:p>
    <w:p w:rsidR="0050141B" w:rsidRDefault="0050141B" w:rsidP="00AE7AEC">
      <w:pPr>
        <w:pStyle w:val="formattexttopleveltext"/>
        <w:spacing w:before="0" w:beforeAutospacing="0" w:after="0" w:afterAutospacing="0"/>
        <w:ind w:firstLine="482"/>
        <w:jc w:val="both"/>
      </w:pPr>
      <w:r>
        <w:t>2) территории в границах земельного участка, предоставленного некоммерческой орган</w:t>
      </w:r>
      <w:r>
        <w:t>и</w:t>
      </w:r>
      <w:r>
        <w:t>зации, созданной гражданами, для ведения садоводства, огородничества, дачного хозяйства или для ведения дачного хозяйства иному юридическому лицу;</w:t>
      </w:r>
      <w:r>
        <w:br/>
      </w:r>
      <w:bookmarkStart w:id="16" w:name="P0A0F"/>
      <w:bookmarkEnd w:id="16"/>
      <w:r>
        <w:t xml:space="preserve">        3) территории для размещения линейных объектов в границах земель лесного фонда. </w:t>
      </w:r>
    </w:p>
    <w:p w:rsidR="0050141B" w:rsidRDefault="0050141B" w:rsidP="00AE7AEC">
      <w:pPr>
        <w:pStyle w:val="formattexttopleveltext"/>
        <w:spacing w:before="0" w:beforeAutospacing="0" w:after="0" w:afterAutospacing="0"/>
        <w:ind w:firstLine="482"/>
        <w:jc w:val="both"/>
      </w:pPr>
      <w:r>
        <w:t>15. Срок проведения общественных обсуждений или публичных слушаний со дня опов</w:t>
      </w:r>
      <w:r>
        <w:t>е</w:t>
      </w:r>
      <w:r>
        <w:t>щения жителей муниципального образования об их проведении до дня опубликования закл</w:t>
      </w:r>
      <w:r>
        <w:t>ю</w:t>
      </w:r>
      <w:r>
        <w:t>чения о результатах общественных обсуждений или публичных слушаний определяется уст</w:t>
      </w:r>
      <w:r>
        <w:t>а</w:t>
      </w:r>
      <w:r>
        <w:t>вом муниципального образования и (или) нормативным правовым актом представительного о</w:t>
      </w:r>
      <w:r>
        <w:t>р</w:t>
      </w:r>
      <w:r>
        <w:t xml:space="preserve">гана муниципального образования и не может быть менее одного месяца и более трех месяцев. </w:t>
      </w:r>
    </w:p>
    <w:p w:rsidR="0050141B" w:rsidRDefault="0050141B" w:rsidP="00AE7AEC">
      <w:pPr>
        <w:pStyle w:val="formattexttopleveltext"/>
        <w:spacing w:before="0" w:beforeAutospacing="0" w:after="0" w:afterAutospacing="0"/>
        <w:ind w:firstLine="482"/>
        <w:jc w:val="both"/>
      </w:pPr>
      <w:r>
        <w:t>16. Орган местного самоуправления поселения или орган местного самоуправления горо</w:t>
      </w:r>
      <w:r>
        <w:t>д</w:t>
      </w:r>
      <w:r>
        <w:t>ского округа направляет соответственно главе местной администрации поселения, главе мес</w:t>
      </w:r>
      <w:r>
        <w:t>т</w:t>
      </w:r>
      <w:r>
        <w:t>ной администрации городского округа подготовленную документацию по планировке террит</w:t>
      </w:r>
      <w:r>
        <w:t>о</w:t>
      </w:r>
      <w:r>
        <w:t>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w:t>
      </w:r>
      <w:r>
        <w:t>у</w:t>
      </w:r>
      <w:r>
        <w:t>ждений или публичных слушаний не позднее чем через пятнадцать дней со дня проведения о</w:t>
      </w:r>
      <w:r>
        <w:t>б</w:t>
      </w:r>
      <w:r>
        <w:t xml:space="preserve">щественных обсуждений или публичных слушаний. </w:t>
      </w:r>
    </w:p>
    <w:p w:rsidR="0050141B" w:rsidRPr="00307393" w:rsidRDefault="0050141B" w:rsidP="00AE7AEC">
      <w:pPr>
        <w:spacing w:after="0" w:line="240" w:lineRule="auto"/>
        <w:jc w:val="both"/>
        <w:rPr>
          <w:rFonts w:ascii="Times New Roman" w:eastAsia="Arial" w:hAnsi="Times New Roman"/>
          <w:sz w:val="24"/>
          <w:szCs w:val="24"/>
        </w:rPr>
      </w:pPr>
      <w:r>
        <w:rPr>
          <w:rFonts w:ascii="Times New Roman" w:eastAsia="Arial" w:hAnsi="Times New Roman"/>
          <w:sz w:val="24"/>
          <w:szCs w:val="24"/>
        </w:rPr>
        <w:t xml:space="preserve">         </w:t>
      </w:r>
      <w:r w:rsidRPr="00307393">
        <w:rPr>
          <w:rFonts w:ascii="Times New Roman" w:eastAsia="Arial" w:hAnsi="Times New Roman"/>
          <w:sz w:val="24"/>
          <w:szCs w:val="24"/>
        </w:rPr>
        <w:t>1</w:t>
      </w:r>
      <w:r>
        <w:rPr>
          <w:rFonts w:ascii="Times New Roman" w:eastAsia="Arial" w:hAnsi="Times New Roman"/>
          <w:sz w:val="24"/>
          <w:szCs w:val="24"/>
        </w:rPr>
        <w:t>7</w:t>
      </w:r>
      <w:r w:rsidRPr="00307393">
        <w:rPr>
          <w:rFonts w:ascii="Times New Roman" w:eastAsia="Arial" w:hAnsi="Times New Roman"/>
          <w:sz w:val="24"/>
          <w:szCs w:val="24"/>
        </w:rPr>
        <w:t xml:space="preserve">. Глава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w:t>
      </w:r>
      <w:r w:rsidR="009F0D16">
        <w:rPr>
          <w:rFonts w:ascii="Times New Roman" w:eastAsia="Arial" w:hAnsi="Times New Roman"/>
          <w:sz w:val="24"/>
          <w:szCs w:val="24"/>
        </w:rPr>
        <w:t>ь</w:t>
      </w:r>
      <w:r w:rsidR="009F0D16">
        <w:rPr>
          <w:rFonts w:ascii="Times New Roman" w:eastAsia="Arial" w:hAnsi="Times New Roman"/>
          <w:sz w:val="24"/>
          <w:szCs w:val="24"/>
        </w:rPr>
        <w:t>ский район</w:t>
      </w:r>
      <w:r w:rsidRPr="00307393">
        <w:rPr>
          <w:rFonts w:ascii="Times New Roman" w:eastAsia="Arial" w:hAnsi="Times New Roman"/>
          <w:sz w:val="24"/>
          <w:szCs w:val="24"/>
        </w:rPr>
        <w:t xml:space="preserve"> Республики Башкортостан с учетом заключения о результатах публичных сл</w:t>
      </w:r>
      <w:r w:rsidRPr="00307393">
        <w:rPr>
          <w:rFonts w:ascii="Times New Roman" w:eastAsia="Arial" w:hAnsi="Times New Roman"/>
          <w:sz w:val="24"/>
          <w:szCs w:val="24"/>
        </w:rPr>
        <w:t>у</w:t>
      </w:r>
      <w:r w:rsidRPr="00307393">
        <w:rPr>
          <w:rFonts w:ascii="Times New Roman" w:eastAsia="Arial" w:hAnsi="Times New Roman"/>
          <w:sz w:val="24"/>
          <w:szCs w:val="24"/>
        </w:rPr>
        <w:t>шаний по проекту планировки территории и проекту межевания территории, а также протокола пу</w:t>
      </w:r>
      <w:r w:rsidRPr="00307393">
        <w:rPr>
          <w:rFonts w:ascii="Times New Roman" w:eastAsia="Arial" w:hAnsi="Times New Roman"/>
          <w:sz w:val="24"/>
          <w:szCs w:val="24"/>
        </w:rPr>
        <w:t>б</w:t>
      </w:r>
      <w:r w:rsidRPr="00307393">
        <w:rPr>
          <w:rFonts w:ascii="Times New Roman" w:eastAsia="Arial" w:hAnsi="Times New Roman"/>
          <w:sz w:val="24"/>
          <w:szCs w:val="24"/>
        </w:rPr>
        <w:t>личных слушаний принимает решение об утверждении документации по планировке террит</w:t>
      </w:r>
      <w:r w:rsidRPr="00307393">
        <w:rPr>
          <w:rFonts w:ascii="Times New Roman" w:eastAsia="Arial" w:hAnsi="Times New Roman"/>
          <w:sz w:val="24"/>
          <w:szCs w:val="24"/>
        </w:rPr>
        <w:t>о</w:t>
      </w:r>
      <w:r w:rsidRPr="00307393">
        <w:rPr>
          <w:rFonts w:ascii="Times New Roman" w:eastAsia="Arial" w:hAnsi="Times New Roman"/>
          <w:sz w:val="24"/>
          <w:szCs w:val="24"/>
        </w:rPr>
        <w:t>рии или об отклонении такой документации и о направлении ее на доработку с учетом знач</w:t>
      </w:r>
      <w:r w:rsidRPr="00307393">
        <w:rPr>
          <w:rFonts w:ascii="Times New Roman" w:eastAsia="Arial" w:hAnsi="Times New Roman"/>
          <w:sz w:val="24"/>
          <w:szCs w:val="24"/>
        </w:rPr>
        <w:t>е</w:t>
      </w:r>
      <w:r w:rsidRPr="00307393">
        <w:rPr>
          <w:rFonts w:ascii="Times New Roman" w:eastAsia="Arial" w:hAnsi="Times New Roman"/>
          <w:sz w:val="24"/>
          <w:szCs w:val="24"/>
        </w:rPr>
        <w:t>ний, указанных в заключ</w:t>
      </w:r>
      <w:r w:rsidRPr="00307393">
        <w:rPr>
          <w:rFonts w:ascii="Times New Roman" w:eastAsia="Arial" w:hAnsi="Times New Roman"/>
          <w:sz w:val="24"/>
          <w:szCs w:val="24"/>
        </w:rPr>
        <w:t>е</w:t>
      </w:r>
      <w:r w:rsidRPr="00307393">
        <w:rPr>
          <w:rFonts w:ascii="Times New Roman" w:eastAsia="Arial" w:hAnsi="Times New Roman"/>
          <w:sz w:val="24"/>
          <w:szCs w:val="24"/>
        </w:rPr>
        <w:t>нии и протоколе.</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8</w:t>
      </w:r>
      <w:r w:rsidRPr="00307393">
        <w:rPr>
          <w:rFonts w:ascii="Times New Roman" w:eastAsia="Arial" w:hAnsi="Times New Roman"/>
          <w:sz w:val="24"/>
          <w:szCs w:val="24"/>
        </w:rPr>
        <w:t>. Утвержденная документация по планировке территории (проекты планировки терр</w:t>
      </w:r>
      <w:r w:rsidRPr="00307393">
        <w:rPr>
          <w:rFonts w:ascii="Times New Roman" w:eastAsia="Arial" w:hAnsi="Times New Roman"/>
          <w:sz w:val="24"/>
          <w:szCs w:val="24"/>
        </w:rPr>
        <w:t>и</w:t>
      </w:r>
      <w:r w:rsidRPr="00307393">
        <w:rPr>
          <w:rFonts w:ascii="Times New Roman" w:eastAsia="Arial" w:hAnsi="Times New Roman"/>
          <w:sz w:val="24"/>
          <w:szCs w:val="24"/>
        </w:rPr>
        <w:t>тории и проекты межевания территории) подлежит опубликов</w:t>
      </w:r>
      <w:r w:rsidRPr="00307393">
        <w:rPr>
          <w:rFonts w:ascii="Times New Roman" w:eastAsia="Arial" w:hAnsi="Times New Roman"/>
          <w:sz w:val="24"/>
          <w:szCs w:val="24"/>
        </w:rPr>
        <w:t>а</w:t>
      </w:r>
      <w:r w:rsidRPr="00307393">
        <w:rPr>
          <w:rFonts w:ascii="Times New Roman" w:eastAsia="Arial" w:hAnsi="Times New Roman"/>
          <w:sz w:val="24"/>
          <w:szCs w:val="24"/>
        </w:rPr>
        <w:t>нию в порядке, установленном для официального опубликования муниципальных правовых актов, иной официальной инфо</w:t>
      </w:r>
      <w:r w:rsidRPr="00307393">
        <w:rPr>
          <w:rFonts w:ascii="Times New Roman" w:eastAsia="Arial" w:hAnsi="Times New Roman"/>
          <w:sz w:val="24"/>
          <w:szCs w:val="24"/>
        </w:rPr>
        <w:t>р</w:t>
      </w:r>
      <w:r w:rsidRPr="00307393">
        <w:rPr>
          <w:rFonts w:ascii="Times New Roman" w:eastAsia="Arial" w:hAnsi="Times New Roman"/>
          <w:sz w:val="24"/>
          <w:szCs w:val="24"/>
        </w:rPr>
        <w:t xml:space="preserve">мации, в течение семи дней со дня утверждения указанной документации и размещению на официальном сайте Администрации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w:t>
      </w:r>
      <w:r w:rsidRPr="00307393">
        <w:rPr>
          <w:rFonts w:ascii="Times New Roman" w:eastAsia="Arial" w:hAnsi="Times New Roman"/>
          <w:sz w:val="24"/>
          <w:szCs w:val="24"/>
        </w:rPr>
        <w:t>ь</w:t>
      </w:r>
      <w:r w:rsidRPr="00307393">
        <w:rPr>
          <w:rFonts w:ascii="Times New Roman" w:eastAsia="Arial" w:hAnsi="Times New Roman"/>
          <w:sz w:val="24"/>
          <w:szCs w:val="24"/>
        </w:rPr>
        <w:t xml:space="preserve">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в сети Инте</w:t>
      </w:r>
      <w:r w:rsidRPr="00307393">
        <w:rPr>
          <w:rFonts w:ascii="Times New Roman" w:eastAsia="Arial" w:hAnsi="Times New Roman"/>
          <w:sz w:val="24"/>
          <w:szCs w:val="24"/>
        </w:rPr>
        <w:t>р</w:t>
      </w:r>
      <w:r w:rsidRPr="00307393">
        <w:rPr>
          <w:rFonts w:ascii="Times New Roman" w:eastAsia="Arial" w:hAnsi="Times New Roman"/>
          <w:sz w:val="24"/>
          <w:szCs w:val="24"/>
        </w:rPr>
        <w:t>нет.</w:t>
      </w:r>
    </w:p>
    <w:p w:rsidR="0050141B" w:rsidRPr="00307393" w:rsidRDefault="0050141B" w:rsidP="00AE7AEC">
      <w:pPr>
        <w:spacing w:after="0" w:line="240" w:lineRule="auto"/>
        <w:ind w:firstLine="567"/>
        <w:jc w:val="both"/>
        <w:rPr>
          <w:rFonts w:ascii="Times New Roman" w:eastAsia="Arial" w:hAnsi="Times New Roman"/>
          <w:sz w:val="24"/>
          <w:szCs w:val="24"/>
        </w:rPr>
      </w:pPr>
      <w:r w:rsidRPr="00307393">
        <w:rPr>
          <w:rFonts w:ascii="Times New Roman" w:eastAsia="Arial" w:hAnsi="Times New Roman"/>
          <w:sz w:val="24"/>
          <w:szCs w:val="24"/>
        </w:rPr>
        <w:t>1</w:t>
      </w:r>
      <w:r>
        <w:rPr>
          <w:rFonts w:ascii="Times New Roman" w:eastAsia="Arial" w:hAnsi="Times New Roman"/>
          <w:sz w:val="24"/>
          <w:szCs w:val="24"/>
        </w:rPr>
        <w:t>9</w:t>
      </w:r>
      <w:r w:rsidRPr="00307393">
        <w:rPr>
          <w:rFonts w:ascii="Times New Roman" w:eastAsia="Arial" w:hAnsi="Times New Roman"/>
          <w:sz w:val="24"/>
          <w:szCs w:val="24"/>
        </w:rPr>
        <w:t>. Один экземпляр утвержденной документации по планировке территории подлежит п</w:t>
      </w:r>
      <w:r w:rsidRPr="00307393">
        <w:rPr>
          <w:rFonts w:ascii="Times New Roman" w:eastAsia="Arial" w:hAnsi="Times New Roman"/>
          <w:sz w:val="24"/>
          <w:szCs w:val="24"/>
        </w:rPr>
        <w:t>е</w:t>
      </w:r>
      <w:r w:rsidRPr="00307393">
        <w:rPr>
          <w:rFonts w:ascii="Times New Roman" w:eastAsia="Arial" w:hAnsi="Times New Roman"/>
          <w:sz w:val="24"/>
          <w:szCs w:val="24"/>
        </w:rPr>
        <w:t>редаче на безвозмездной основе в архив отдела архитектуры и градостроительства Админис</w:t>
      </w:r>
      <w:r w:rsidRPr="00307393">
        <w:rPr>
          <w:rFonts w:ascii="Times New Roman" w:eastAsia="Arial" w:hAnsi="Times New Roman"/>
          <w:sz w:val="24"/>
          <w:szCs w:val="24"/>
        </w:rPr>
        <w:t>т</w:t>
      </w:r>
      <w:r w:rsidRPr="00307393">
        <w:rPr>
          <w:rFonts w:ascii="Times New Roman" w:eastAsia="Arial" w:hAnsi="Times New Roman"/>
          <w:sz w:val="24"/>
          <w:szCs w:val="24"/>
        </w:rPr>
        <w:t xml:space="preserve">рации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w:t>
      </w:r>
      <w:r w:rsidRPr="00307393">
        <w:rPr>
          <w:rFonts w:ascii="Times New Roman" w:eastAsia="Arial" w:hAnsi="Times New Roman"/>
          <w:sz w:val="24"/>
          <w:szCs w:val="24"/>
        </w:rPr>
        <w:t>о</w:t>
      </w:r>
      <w:r w:rsidRPr="00307393">
        <w:rPr>
          <w:rFonts w:ascii="Times New Roman" w:eastAsia="Arial" w:hAnsi="Times New Roman"/>
          <w:sz w:val="24"/>
          <w:szCs w:val="24"/>
        </w:rPr>
        <w:t>стан для хранения и учета в информационной системе обеспечения градостроительной деятельности 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w:t>
      </w:r>
      <w:r w:rsidRPr="00307393">
        <w:rPr>
          <w:rFonts w:ascii="Times New Roman" w:eastAsia="Arial" w:hAnsi="Times New Roman"/>
          <w:sz w:val="24"/>
          <w:szCs w:val="24"/>
        </w:rPr>
        <w:t>ш</w:t>
      </w:r>
      <w:r w:rsidRPr="00307393">
        <w:rPr>
          <w:rFonts w:ascii="Times New Roman" w:eastAsia="Arial" w:hAnsi="Times New Roman"/>
          <w:sz w:val="24"/>
          <w:szCs w:val="24"/>
        </w:rPr>
        <w:t>ко</w:t>
      </w:r>
      <w:r w:rsidRPr="00307393">
        <w:rPr>
          <w:rFonts w:ascii="Times New Roman" w:eastAsia="Arial" w:hAnsi="Times New Roman"/>
          <w:sz w:val="24"/>
          <w:szCs w:val="24"/>
        </w:rPr>
        <w:t>р</w:t>
      </w:r>
      <w:r w:rsidRPr="00307393">
        <w:rPr>
          <w:rFonts w:ascii="Times New Roman" w:eastAsia="Arial" w:hAnsi="Times New Roman"/>
          <w:sz w:val="24"/>
          <w:szCs w:val="24"/>
        </w:rPr>
        <w:t>тостан.</w:t>
      </w:r>
    </w:p>
    <w:p w:rsidR="0050141B" w:rsidRPr="00307393" w:rsidRDefault="0050141B" w:rsidP="00AE7AEC">
      <w:pPr>
        <w:spacing w:after="0" w:line="240" w:lineRule="auto"/>
        <w:ind w:firstLine="567"/>
        <w:jc w:val="both"/>
        <w:rPr>
          <w:rFonts w:ascii="Times New Roman" w:eastAsia="Arial" w:hAnsi="Times New Roman"/>
          <w:sz w:val="24"/>
          <w:szCs w:val="24"/>
        </w:rPr>
      </w:pPr>
      <w:r>
        <w:rPr>
          <w:rFonts w:ascii="Times New Roman" w:eastAsia="Arial" w:hAnsi="Times New Roman"/>
          <w:sz w:val="24"/>
          <w:szCs w:val="24"/>
        </w:rPr>
        <w:t>20</w:t>
      </w:r>
      <w:r w:rsidRPr="00307393">
        <w:rPr>
          <w:rFonts w:ascii="Times New Roman" w:eastAsia="Arial" w:hAnsi="Times New Roman"/>
          <w:sz w:val="24"/>
          <w:szCs w:val="24"/>
        </w:rPr>
        <w:t>. Органы местного самоуправления, физические и юридические лица вправе оспорить в судебном порядке утвержденную документацию по план</w:t>
      </w:r>
      <w:r w:rsidRPr="00307393">
        <w:rPr>
          <w:rFonts w:ascii="Times New Roman" w:eastAsia="Arial" w:hAnsi="Times New Roman"/>
          <w:sz w:val="24"/>
          <w:szCs w:val="24"/>
        </w:rPr>
        <w:t>и</w:t>
      </w:r>
      <w:r w:rsidRPr="00307393">
        <w:rPr>
          <w:rFonts w:ascii="Times New Roman" w:eastAsia="Arial" w:hAnsi="Times New Roman"/>
          <w:sz w:val="24"/>
          <w:szCs w:val="24"/>
        </w:rPr>
        <w:t>ровке территорий.</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eastAsia="Arial" w:hAnsi="Times New Roman"/>
          <w:sz w:val="24"/>
          <w:szCs w:val="24"/>
        </w:rPr>
        <w:t xml:space="preserve">       </w:t>
      </w:r>
      <w:r w:rsidR="00743F82">
        <w:rPr>
          <w:rFonts w:ascii="Times New Roman" w:eastAsia="Arial" w:hAnsi="Times New Roman"/>
          <w:sz w:val="24"/>
          <w:szCs w:val="24"/>
        </w:rPr>
        <w:t xml:space="preserve">   </w:t>
      </w:r>
      <w:r>
        <w:rPr>
          <w:rFonts w:ascii="Times New Roman" w:eastAsia="Arial" w:hAnsi="Times New Roman"/>
          <w:sz w:val="24"/>
          <w:szCs w:val="24"/>
        </w:rPr>
        <w:t>21</w:t>
      </w:r>
      <w:r w:rsidRPr="00307393">
        <w:rPr>
          <w:rFonts w:ascii="Times New Roman" w:eastAsia="Arial" w:hAnsi="Times New Roman"/>
          <w:sz w:val="24"/>
          <w:szCs w:val="24"/>
        </w:rPr>
        <w:t xml:space="preserve">. Порядок деятельности Администрации 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муниципального района </w:t>
      </w:r>
      <w:r w:rsidR="009F0D16">
        <w:rPr>
          <w:rFonts w:ascii="Times New Roman" w:eastAsia="Arial" w:hAnsi="Times New Roman"/>
          <w:sz w:val="24"/>
          <w:szCs w:val="24"/>
        </w:rPr>
        <w:t>Караидельский район</w:t>
      </w:r>
      <w:r w:rsidRPr="00307393">
        <w:rPr>
          <w:rFonts w:ascii="Times New Roman" w:eastAsia="Arial" w:hAnsi="Times New Roman"/>
          <w:sz w:val="24"/>
          <w:szCs w:val="24"/>
        </w:rPr>
        <w:t xml:space="preserve"> Республики Башкортостан по подготовке и у</w:t>
      </w:r>
      <w:r w:rsidRPr="00307393">
        <w:rPr>
          <w:rFonts w:ascii="Times New Roman" w:eastAsia="Arial" w:hAnsi="Times New Roman"/>
          <w:sz w:val="24"/>
          <w:szCs w:val="24"/>
        </w:rPr>
        <w:t>т</w:t>
      </w:r>
      <w:r w:rsidRPr="00307393">
        <w:rPr>
          <w:rFonts w:ascii="Times New Roman" w:eastAsia="Arial" w:hAnsi="Times New Roman"/>
          <w:sz w:val="24"/>
          <w:szCs w:val="24"/>
        </w:rPr>
        <w:t>верждению документации по планировке территории определяется действующим градостро</w:t>
      </w:r>
      <w:r w:rsidRPr="00307393">
        <w:rPr>
          <w:rFonts w:ascii="Times New Roman" w:eastAsia="Arial" w:hAnsi="Times New Roman"/>
          <w:sz w:val="24"/>
          <w:szCs w:val="24"/>
        </w:rPr>
        <w:t>и</w:t>
      </w:r>
      <w:r w:rsidRPr="00307393">
        <w:rPr>
          <w:rFonts w:ascii="Times New Roman" w:eastAsia="Arial" w:hAnsi="Times New Roman"/>
          <w:sz w:val="24"/>
          <w:szCs w:val="24"/>
        </w:rPr>
        <w:t>тел</w:t>
      </w:r>
      <w:r w:rsidRPr="00307393">
        <w:rPr>
          <w:rFonts w:ascii="Times New Roman" w:eastAsia="Arial" w:hAnsi="Times New Roman"/>
          <w:sz w:val="24"/>
          <w:szCs w:val="24"/>
        </w:rPr>
        <w:t>ь</w:t>
      </w:r>
      <w:r w:rsidRPr="00307393">
        <w:rPr>
          <w:rFonts w:ascii="Times New Roman" w:eastAsia="Arial" w:hAnsi="Times New Roman"/>
          <w:sz w:val="24"/>
          <w:szCs w:val="24"/>
        </w:rPr>
        <w:t>ным законодательством</w:t>
      </w:r>
      <w:r w:rsidRPr="00307393">
        <w:rPr>
          <w:rFonts w:ascii="Times New Roman" w:hAnsi="Times New Roman"/>
          <w:sz w:val="24"/>
          <w:szCs w:val="24"/>
          <w:shd w:val="clear" w:color="auto" w:fill="FFFFFF"/>
        </w:rPr>
        <w:t xml:space="preserve"> и в соответствии с ним - настоящими Правилами.</w:t>
      </w:r>
    </w:p>
    <w:p w:rsidR="0050141B" w:rsidRPr="00307393" w:rsidRDefault="0050141B" w:rsidP="00AE7AEC">
      <w:pPr>
        <w:spacing w:line="240" w:lineRule="auto"/>
        <w:jc w:val="both"/>
      </w:pPr>
    </w:p>
    <w:p w:rsidR="0050141B" w:rsidRPr="00307393" w:rsidRDefault="0050141B" w:rsidP="00743F82">
      <w:pPr>
        <w:spacing w:after="0" w:line="240" w:lineRule="auto"/>
        <w:ind w:firstLine="567"/>
        <w:rPr>
          <w:rFonts w:ascii="Times New Roman" w:eastAsia="Arial" w:hAnsi="Times New Roman"/>
          <w:b/>
          <w:bCs/>
          <w:sz w:val="24"/>
          <w:szCs w:val="24"/>
        </w:rPr>
      </w:pPr>
      <w:r w:rsidRPr="00307393">
        <w:rPr>
          <w:rFonts w:ascii="Times New Roman" w:eastAsia="Arial" w:hAnsi="Times New Roman"/>
          <w:b/>
          <w:bCs/>
          <w:sz w:val="24"/>
          <w:szCs w:val="24"/>
        </w:rPr>
        <w:t>Статья 1</w:t>
      </w:r>
      <w:r>
        <w:rPr>
          <w:rFonts w:ascii="Times New Roman" w:eastAsia="Arial" w:hAnsi="Times New Roman"/>
          <w:b/>
          <w:bCs/>
          <w:sz w:val="24"/>
          <w:szCs w:val="24"/>
        </w:rPr>
        <w:t>7</w:t>
      </w:r>
      <w:r w:rsidRPr="00307393">
        <w:rPr>
          <w:rFonts w:ascii="Times New Roman" w:eastAsia="Arial" w:hAnsi="Times New Roman"/>
          <w:b/>
          <w:bCs/>
          <w:sz w:val="24"/>
          <w:szCs w:val="24"/>
        </w:rPr>
        <w:t xml:space="preserve">. Развитие застроенных территорий сельского поселения </w:t>
      </w:r>
      <w:r w:rsidR="004C0428">
        <w:rPr>
          <w:rFonts w:ascii="Times New Roman" w:eastAsia="Arial" w:hAnsi="Times New Roman"/>
          <w:b/>
          <w:bCs/>
          <w:sz w:val="24"/>
          <w:szCs w:val="24"/>
        </w:rPr>
        <w:t>Магинский</w:t>
      </w:r>
      <w:r w:rsidR="009F0D16">
        <w:rPr>
          <w:rFonts w:ascii="Times New Roman" w:eastAsia="Arial" w:hAnsi="Times New Roman"/>
          <w:b/>
          <w:bCs/>
          <w:sz w:val="24"/>
          <w:szCs w:val="24"/>
        </w:rPr>
        <w:t xml:space="preserve"> </w:t>
      </w:r>
      <w:r w:rsidRPr="00307393">
        <w:rPr>
          <w:rFonts w:ascii="Times New Roman" w:eastAsia="Arial" w:hAnsi="Times New Roman"/>
          <w:b/>
          <w:bCs/>
          <w:sz w:val="24"/>
          <w:szCs w:val="24"/>
        </w:rPr>
        <w:t xml:space="preserve"> сел</w:t>
      </w:r>
      <w:r w:rsidRPr="00307393">
        <w:rPr>
          <w:rFonts w:ascii="Times New Roman" w:eastAsia="Arial" w:hAnsi="Times New Roman"/>
          <w:b/>
          <w:bCs/>
          <w:sz w:val="24"/>
          <w:szCs w:val="24"/>
        </w:rPr>
        <w:t>ь</w:t>
      </w:r>
      <w:r w:rsidRPr="00307393">
        <w:rPr>
          <w:rFonts w:ascii="Times New Roman" w:eastAsia="Arial" w:hAnsi="Times New Roman"/>
          <w:b/>
          <w:bCs/>
          <w:sz w:val="24"/>
          <w:szCs w:val="24"/>
        </w:rPr>
        <w:t xml:space="preserve">совет муниципального района </w:t>
      </w:r>
      <w:r w:rsidR="009F0D16">
        <w:rPr>
          <w:rFonts w:ascii="Times New Roman" w:eastAsia="Arial" w:hAnsi="Times New Roman"/>
          <w:b/>
          <w:bCs/>
          <w:sz w:val="24"/>
          <w:szCs w:val="24"/>
        </w:rPr>
        <w:t>Караидельский район</w:t>
      </w:r>
      <w:r w:rsidRPr="00307393">
        <w:rPr>
          <w:rFonts w:ascii="Times New Roman" w:eastAsia="Arial" w:hAnsi="Times New Roman"/>
          <w:b/>
          <w:bCs/>
          <w:sz w:val="24"/>
          <w:szCs w:val="24"/>
        </w:rPr>
        <w:t xml:space="preserve"> Респу</w:t>
      </w:r>
      <w:r w:rsidRPr="00307393">
        <w:rPr>
          <w:rFonts w:ascii="Times New Roman" w:eastAsia="Arial" w:hAnsi="Times New Roman"/>
          <w:b/>
          <w:bCs/>
          <w:sz w:val="24"/>
          <w:szCs w:val="24"/>
        </w:rPr>
        <w:t>б</w:t>
      </w:r>
      <w:r w:rsidRPr="00307393">
        <w:rPr>
          <w:rFonts w:ascii="Times New Roman" w:eastAsia="Arial" w:hAnsi="Times New Roman"/>
          <w:b/>
          <w:bCs/>
          <w:sz w:val="24"/>
          <w:szCs w:val="24"/>
        </w:rPr>
        <w:t xml:space="preserve">лики Башкортостан </w:t>
      </w:r>
    </w:p>
    <w:p w:rsidR="00781B2B" w:rsidRDefault="00781B2B" w:rsidP="00332F8A">
      <w:pPr>
        <w:spacing w:after="0" w:line="240" w:lineRule="auto"/>
        <w:ind w:firstLine="567"/>
        <w:rPr>
          <w:rFonts w:ascii="Times New Roman" w:hAnsi="Times New Roman"/>
          <w:sz w:val="24"/>
          <w:szCs w:val="24"/>
        </w:rPr>
      </w:pPr>
    </w:p>
    <w:p w:rsidR="0050141B" w:rsidRPr="00307393" w:rsidRDefault="0050141B" w:rsidP="00332F8A">
      <w:pPr>
        <w:spacing w:after="0" w:line="240" w:lineRule="auto"/>
        <w:ind w:firstLine="567"/>
        <w:rPr>
          <w:rFonts w:ascii="Times New Roman" w:hAnsi="Times New Roman"/>
          <w:sz w:val="24"/>
          <w:szCs w:val="24"/>
        </w:rPr>
      </w:pPr>
      <w:r w:rsidRPr="00307393">
        <w:rPr>
          <w:rFonts w:ascii="Times New Roman" w:hAnsi="Times New Roman"/>
          <w:sz w:val="24"/>
          <w:szCs w:val="24"/>
        </w:rP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w:t>
      </w:r>
      <w:r w:rsidRPr="00307393">
        <w:rPr>
          <w:rFonts w:ascii="Times New Roman" w:hAnsi="Times New Roman"/>
          <w:sz w:val="24"/>
          <w:szCs w:val="24"/>
        </w:rPr>
        <w:t>а</w:t>
      </w:r>
      <w:r w:rsidRPr="00307393">
        <w:rPr>
          <w:rFonts w:ascii="Times New Roman" w:hAnsi="Times New Roman"/>
          <w:sz w:val="24"/>
          <w:szCs w:val="24"/>
        </w:rPr>
        <w:t>нировочной структуры или их частей.</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sz w:val="24"/>
          <w:szCs w:val="24"/>
        </w:rPr>
        <w:t xml:space="preserve">2. Решение о развитии застроенной территории принимается главой сельского поселения </w:t>
      </w:r>
      <w:r w:rsidR="004C0428">
        <w:rPr>
          <w:rFonts w:ascii="Times New Roman" w:hAnsi="Times New Roman" w:cs="Times New Roman"/>
          <w:sz w:val="24"/>
          <w:szCs w:val="24"/>
        </w:rPr>
        <w:t>Магинский</w:t>
      </w:r>
      <w:r w:rsidR="009F0D16">
        <w:rPr>
          <w:rFonts w:ascii="Times New Roman" w:hAnsi="Times New Roman" w:cs="Times New Roman"/>
          <w:sz w:val="24"/>
          <w:szCs w:val="24"/>
        </w:rPr>
        <w:t xml:space="preserve"> </w:t>
      </w:r>
      <w:r w:rsidRPr="00307393">
        <w:rPr>
          <w:rFonts w:ascii="Times New Roman" w:hAnsi="Times New Roman" w:cs="Times New Roman"/>
          <w:sz w:val="24"/>
          <w:szCs w:val="24"/>
        </w:rPr>
        <w:t xml:space="preserve"> сельсовет муниципального района </w:t>
      </w:r>
      <w:r w:rsidR="009F0D16">
        <w:rPr>
          <w:rFonts w:ascii="Times New Roman" w:hAnsi="Times New Roman" w:cs="Times New Roman"/>
          <w:sz w:val="24"/>
          <w:szCs w:val="24"/>
        </w:rPr>
        <w:t>Караидельский район</w:t>
      </w:r>
      <w:r w:rsidRPr="00307393">
        <w:rPr>
          <w:rFonts w:ascii="Times New Roman" w:hAnsi="Times New Roman" w:cs="Times New Roman"/>
          <w:sz w:val="24"/>
          <w:szCs w:val="24"/>
        </w:rPr>
        <w:t xml:space="preserve"> Республики Башкортостан, если на такой территории расположены:</w:t>
      </w:r>
    </w:p>
    <w:p w:rsidR="0050141B" w:rsidRPr="00307393" w:rsidRDefault="0050141B" w:rsidP="0050141B">
      <w:pPr>
        <w:pStyle w:val="ConsPlusNormal"/>
        <w:widowControl/>
        <w:ind w:firstLine="566"/>
        <w:jc w:val="both"/>
        <w:rPr>
          <w:rFonts w:ascii="Times New Roman" w:hAnsi="Times New Roman" w:cs="Times New Roman"/>
          <w:sz w:val="24"/>
          <w:szCs w:val="24"/>
        </w:rPr>
      </w:pPr>
      <w:r w:rsidRPr="00307393">
        <w:rPr>
          <w:rFonts w:ascii="Times New Roman" w:hAnsi="Times New Roman" w:cs="Times New Roman"/>
          <w:sz w:val="24"/>
          <w:szCs w:val="24"/>
        </w:rPr>
        <w:t>1) многоквартирные дома, признанные в установленном Правительством Российской Федерации порядке аварийными и подлежащими сносу;</w:t>
      </w:r>
    </w:p>
    <w:p w:rsidR="0050141B" w:rsidRPr="00307393" w:rsidRDefault="0050141B" w:rsidP="0050141B">
      <w:pPr>
        <w:pStyle w:val="ConsPlusNormal"/>
        <w:widowControl/>
        <w:ind w:firstLine="566"/>
        <w:jc w:val="both"/>
        <w:rPr>
          <w:rFonts w:ascii="Times New Roman" w:hAnsi="Times New Roman" w:cs="Times New Roman"/>
          <w:sz w:val="24"/>
          <w:szCs w:val="24"/>
        </w:rPr>
      </w:pPr>
      <w:r w:rsidRPr="00307393">
        <w:rPr>
          <w:rFonts w:ascii="Times New Roman" w:hAnsi="Times New Roman" w:cs="Times New Roman"/>
          <w:sz w:val="24"/>
          <w:szCs w:val="24"/>
        </w:rP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sz w:val="24"/>
          <w:szCs w:val="24"/>
        </w:rPr>
        <w:t>3. На застроенной территории, в отношении которой принято решение о развитии, могут быть расположены иные объекты капитального строительства, вид разрешенного использования и предельные параметры которых не соответствуют градостроительному регламенту.</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sz w:val="24"/>
          <w:szCs w:val="24"/>
        </w:rPr>
        <w:t>4. На застроенной территории, в отношении которой принято решение о развитии, не могут быть расположены иные объекты капитального строительства, за исключением указанных в подпунктах 2 и 3 настоящего пункта.</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sz w:val="24"/>
          <w:szCs w:val="24"/>
        </w:rPr>
        <w:t>5.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sz w:val="24"/>
          <w:szCs w:val="24"/>
        </w:rPr>
        <w:t>6. Развитие застроенных территорий осуществляется на основании договора о развитии застроенной территории в соответствии со статьей 46.2 Градостроительного кодекса Р</w:t>
      </w:r>
      <w:r w:rsidR="00AE7AEC">
        <w:rPr>
          <w:rFonts w:ascii="Times New Roman" w:hAnsi="Times New Roman" w:cs="Times New Roman"/>
          <w:sz w:val="24"/>
          <w:szCs w:val="24"/>
        </w:rPr>
        <w:t>оссийской Федерации</w:t>
      </w:r>
      <w:r w:rsidRPr="00307393">
        <w:rPr>
          <w:rFonts w:ascii="Times New Roman" w:hAnsi="Times New Roman" w:cs="Times New Roman"/>
          <w:sz w:val="24"/>
          <w:szCs w:val="24"/>
        </w:rPr>
        <w:t xml:space="preserve">. Договор заключается Администрацией  сельского поселения </w:t>
      </w:r>
      <w:r w:rsidR="004C0428">
        <w:rPr>
          <w:rFonts w:ascii="Times New Roman" w:hAnsi="Times New Roman" w:cs="Times New Roman"/>
          <w:sz w:val="24"/>
          <w:szCs w:val="24"/>
        </w:rPr>
        <w:t>Магинский</w:t>
      </w:r>
      <w:r w:rsidR="009F0D16">
        <w:rPr>
          <w:rFonts w:ascii="Times New Roman" w:hAnsi="Times New Roman" w:cs="Times New Roman"/>
          <w:sz w:val="24"/>
          <w:szCs w:val="24"/>
        </w:rPr>
        <w:t xml:space="preserve"> </w:t>
      </w:r>
      <w:r w:rsidRPr="00307393">
        <w:rPr>
          <w:rFonts w:ascii="Times New Roman" w:hAnsi="Times New Roman" w:cs="Times New Roman"/>
          <w:sz w:val="24"/>
          <w:szCs w:val="24"/>
        </w:rPr>
        <w:t xml:space="preserve"> сельсовет муниципального района </w:t>
      </w:r>
      <w:r w:rsidR="009F0D16">
        <w:rPr>
          <w:rFonts w:ascii="Times New Roman" w:hAnsi="Times New Roman" w:cs="Times New Roman"/>
          <w:sz w:val="24"/>
          <w:szCs w:val="24"/>
        </w:rPr>
        <w:t>Караидельский район</w:t>
      </w:r>
      <w:r w:rsidRPr="00307393">
        <w:rPr>
          <w:rFonts w:ascii="Times New Roman" w:hAnsi="Times New Roman" w:cs="Times New Roman"/>
          <w:sz w:val="24"/>
          <w:szCs w:val="24"/>
        </w:rPr>
        <w:t xml:space="preserve"> Республики Башкортостан с победителем открытого аукциона на право заключить такой договор или иным лицом в соответствии с частями 25 и 28 статьи 46.3 Градостроительного кодекса </w:t>
      </w:r>
      <w:r w:rsidR="00AE7AEC" w:rsidRPr="00307393">
        <w:rPr>
          <w:rFonts w:ascii="Times New Roman" w:hAnsi="Times New Roman" w:cs="Times New Roman"/>
          <w:sz w:val="24"/>
          <w:szCs w:val="24"/>
        </w:rPr>
        <w:t>Р</w:t>
      </w:r>
      <w:r w:rsidR="00AE7AEC">
        <w:rPr>
          <w:rFonts w:ascii="Times New Roman" w:hAnsi="Times New Roman" w:cs="Times New Roman"/>
          <w:sz w:val="24"/>
          <w:szCs w:val="24"/>
        </w:rPr>
        <w:t>оссийской Федерации</w:t>
      </w:r>
      <w:r w:rsidRPr="00307393">
        <w:rPr>
          <w:rFonts w:ascii="Times New Roman" w:hAnsi="Times New Roman" w:cs="Times New Roman"/>
          <w:sz w:val="24"/>
          <w:szCs w:val="24"/>
        </w:rPr>
        <w:t>.</w:t>
      </w:r>
    </w:p>
    <w:p w:rsidR="0050141B" w:rsidRPr="00307393" w:rsidRDefault="0050141B" w:rsidP="0050141B">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bCs/>
          <w:sz w:val="24"/>
          <w:szCs w:val="24"/>
        </w:rPr>
        <w:t xml:space="preserve">7. </w:t>
      </w:r>
      <w:r w:rsidRPr="00307393">
        <w:rPr>
          <w:rFonts w:ascii="Times New Roman" w:hAnsi="Times New Roman" w:cs="Times New Roman"/>
          <w:sz w:val="24"/>
          <w:szCs w:val="24"/>
        </w:rPr>
        <w:t>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законодательством.</w:t>
      </w:r>
    </w:p>
    <w:p w:rsidR="0050141B" w:rsidRPr="00307393" w:rsidRDefault="0050141B" w:rsidP="00AE7AEC">
      <w:pPr>
        <w:pStyle w:val="ConsPlusNormal"/>
        <w:widowControl/>
        <w:ind w:firstLine="567"/>
        <w:jc w:val="both"/>
        <w:rPr>
          <w:rFonts w:ascii="Times New Roman" w:hAnsi="Times New Roman" w:cs="Times New Roman"/>
          <w:sz w:val="24"/>
          <w:szCs w:val="24"/>
        </w:rPr>
      </w:pPr>
      <w:r w:rsidRPr="00307393">
        <w:rPr>
          <w:rFonts w:ascii="Times New Roman" w:hAnsi="Times New Roman" w:cs="Times New Roman"/>
          <w:bCs/>
          <w:sz w:val="24"/>
          <w:szCs w:val="24"/>
        </w:rPr>
        <w:t xml:space="preserve">8. </w:t>
      </w:r>
      <w:r w:rsidRPr="00307393">
        <w:rPr>
          <w:rFonts w:ascii="Times New Roman" w:hAnsi="Times New Roman" w:cs="Times New Roman"/>
          <w:sz w:val="24"/>
          <w:szCs w:val="24"/>
        </w:rPr>
        <w:t>Аукцион на право заключить договор о развитии застроенной территории является открытым по составу участников и форме подачи заявок.</w:t>
      </w:r>
    </w:p>
    <w:p w:rsidR="0050141B" w:rsidRPr="00307393" w:rsidRDefault="0050141B" w:rsidP="00AE7AEC">
      <w:pPr>
        <w:spacing w:after="0" w:line="240" w:lineRule="auto"/>
        <w:ind w:firstLine="567"/>
        <w:jc w:val="both"/>
        <w:rPr>
          <w:rFonts w:ascii="Times New Roman" w:eastAsia="Arial" w:hAnsi="Times New Roman"/>
          <w:bCs/>
          <w:sz w:val="24"/>
          <w:szCs w:val="24"/>
        </w:rPr>
      </w:pPr>
      <w:r w:rsidRPr="00307393">
        <w:rPr>
          <w:rFonts w:ascii="Times New Roman" w:eastAsia="Arial" w:hAnsi="Times New Roman"/>
          <w:bCs/>
          <w:sz w:val="24"/>
          <w:szCs w:val="24"/>
        </w:rPr>
        <w:t xml:space="preserve">Решение о проведении аукциона принимается главой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в соотве</w:t>
      </w:r>
      <w:r w:rsidRPr="00307393">
        <w:rPr>
          <w:rFonts w:ascii="Times New Roman" w:eastAsia="Arial" w:hAnsi="Times New Roman"/>
          <w:bCs/>
          <w:sz w:val="24"/>
          <w:szCs w:val="24"/>
        </w:rPr>
        <w:t>т</w:t>
      </w:r>
      <w:r w:rsidRPr="00307393">
        <w:rPr>
          <w:rFonts w:ascii="Times New Roman" w:eastAsia="Arial" w:hAnsi="Times New Roman"/>
          <w:bCs/>
          <w:sz w:val="24"/>
          <w:szCs w:val="24"/>
        </w:rPr>
        <w:t>ствии со статьей 46</w:t>
      </w:r>
      <w:r w:rsidRPr="00307393">
        <w:rPr>
          <w:rFonts w:ascii="Times New Roman" w:eastAsia="Arial" w:hAnsi="Times New Roman"/>
          <w:bCs/>
          <w:sz w:val="24"/>
          <w:szCs w:val="24"/>
          <w:vertAlign w:val="superscript"/>
        </w:rPr>
        <w:t xml:space="preserve"> </w:t>
      </w:r>
      <w:r w:rsidRPr="00307393">
        <w:rPr>
          <w:rFonts w:ascii="Times New Roman" w:eastAsia="Arial" w:hAnsi="Times New Roman"/>
          <w:bCs/>
          <w:sz w:val="24"/>
          <w:szCs w:val="24"/>
        </w:rPr>
        <w:t xml:space="preserve"> Градостроительного кодекса </w:t>
      </w:r>
      <w:r w:rsidR="00D80E16" w:rsidRPr="00D80E16">
        <w:rPr>
          <w:rFonts w:ascii="Times New Roman" w:hAnsi="Times New Roman"/>
          <w:sz w:val="24"/>
          <w:szCs w:val="24"/>
        </w:rPr>
        <w:t>Российской Фед</w:t>
      </w:r>
      <w:r w:rsidR="00D80E16" w:rsidRPr="00D80E16">
        <w:rPr>
          <w:rFonts w:ascii="Times New Roman" w:hAnsi="Times New Roman"/>
          <w:sz w:val="24"/>
          <w:szCs w:val="24"/>
        </w:rPr>
        <w:t>е</w:t>
      </w:r>
      <w:r w:rsidR="00D80E16" w:rsidRPr="00D80E16">
        <w:rPr>
          <w:rFonts w:ascii="Times New Roman" w:hAnsi="Times New Roman"/>
          <w:sz w:val="24"/>
          <w:szCs w:val="24"/>
        </w:rPr>
        <w:t>рации</w:t>
      </w:r>
      <w:r w:rsidRPr="00307393">
        <w:rPr>
          <w:rFonts w:ascii="Times New Roman" w:eastAsia="Arial" w:hAnsi="Times New Roman"/>
          <w:bCs/>
          <w:sz w:val="24"/>
          <w:szCs w:val="24"/>
        </w:rPr>
        <w:t>.</w:t>
      </w:r>
    </w:p>
    <w:p w:rsidR="0050141B" w:rsidRPr="00307393" w:rsidRDefault="0050141B" w:rsidP="00AE7AEC">
      <w:pPr>
        <w:spacing w:after="0" w:line="240" w:lineRule="auto"/>
        <w:jc w:val="both"/>
        <w:rPr>
          <w:rFonts w:ascii="Times New Roman" w:hAnsi="Times New Roman"/>
          <w:sz w:val="24"/>
          <w:szCs w:val="29"/>
        </w:rPr>
      </w:pPr>
      <w:r w:rsidRPr="00307393">
        <w:rPr>
          <w:rFonts w:ascii="Times New Roman" w:hAnsi="Times New Roman"/>
        </w:rPr>
        <w:t xml:space="preserve">       </w:t>
      </w:r>
      <w:r w:rsidRPr="00307393">
        <w:rPr>
          <w:rFonts w:ascii="Times New Roman" w:hAnsi="Times New Roman"/>
          <w:bCs/>
        </w:rPr>
        <w:t xml:space="preserve">    </w:t>
      </w:r>
      <w:r w:rsidRPr="00307393">
        <w:rPr>
          <w:rFonts w:ascii="Times New Roman" w:hAnsi="Times New Roman"/>
          <w:bCs/>
          <w:sz w:val="24"/>
          <w:szCs w:val="29"/>
        </w:rPr>
        <w:t>9.</w:t>
      </w:r>
      <w:r w:rsidRPr="00307393">
        <w:rPr>
          <w:rFonts w:ascii="Times New Roman" w:hAnsi="Times New Roman"/>
          <w:sz w:val="24"/>
          <w:szCs w:val="29"/>
        </w:rPr>
        <w:t xml:space="preserve"> По договору  о развитии застроенной территории одна сторона обязуется в установле</w:t>
      </w:r>
      <w:r w:rsidRPr="00307393">
        <w:rPr>
          <w:rFonts w:ascii="Times New Roman" w:hAnsi="Times New Roman"/>
          <w:sz w:val="24"/>
          <w:szCs w:val="29"/>
        </w:rPr>
        <w:t>н</w:t>
      </w:r>
      <w:r w:rsidRPr="00307393">
        <w:rPr>
          <w:rFonts w:ascii="Times New Roman" w:hAnsi="Times New Roman"/>
          <w:sz w:val="24"/>
          <w:szCs w:val="29"/>
        </w:rPr>
        <w:t>ный договором срок своими силами и за свой счет и (или) с привл</w:t>
      </w:r>
      <w:r w:rsidRPr="00307393">
        <w:rPr>
          <w:rFonts w:ascii="Times New Roman" w:hAnsi="Times New Roman"/>
          <w:sz w:val="24"/>
          <w:szCs w:val="29"/>
        </w:rPr>
        <w:t>е</w:t>
      </w:r>
      <w:r w:rsidRPr="00307393">
        <w:rPr>
          <w:rFonts w:ascii="Times New Roman" w:hAnsi="Times New Roman"/>
          <w:sz w:val="24"/>
          <w:szCs w:val="29"/>
        </w:rPr>
        <w:t>чением других лиц и (или) средств других лиц выполнить обязательства, а другая сторона (орган местного самоуправл</w:t>
      </w:r>
      <w:r w:rsidRPr="00307393">
        <w:rPr>
          <w:rFonts w:ascii="Times New Roman" w:hAnsi="Times New Roman"/>
          <w:sz w:val="24"/>
          <w:szCs w:val="29"/>
        </w:rPr>
        <w:t>е</w:t>
      </w:r>
      <w:r w:rsidRPr="00307393">
        <w:rPr>
          <w:rFonts w:ascii="Times New Roman" w:hAnsi="Times New Roman"/>
          <w:sz w:val="24"/>
          <w:szCs w:val="29"/>
        </w:rPr>
        <w:t>ния) обязуется создать необход</w:t>
      </w:r>
      <w:r w:rsidRPr="00307393">
        <w:rPr>
          <w:rFonts w:ascii="Times New Roman" w:hAnsi="Times New Roman"/>
          <w:sz w:val="24"/>
          <w:szCs w:val="29"/>
        </w:rPr>
        <w:t>и</w:t>
      </w:r>
      <w:r w:rsidRPr="00307393">
        <w:rPr>
          <w:rFonts w:ascii="Times New Roman" w:hAnsi="Times New Roman"/>
          <w:sz w:val="24"/>
          <w:szCs w:val="29"/>
        </w:rPr>
        <w:t xml:space="preserve">мые условия для выполнения обязательств. </w:t>
      </w:r>
    </w:p>
    <w:p w:rsidR="0050141B" w:rsidRPr="00307393" w:rsidRDefault="0050141B" w:rsidP="00AE7AEC">
      <w:pPr>
        <w:spacing w:after="0" w:line="240" w:lineRule="auto"/>
        <w:ind w:firstLine="567"/>
        <w:jc w:val="both"/>
        <w:rPr>
          <w:rFonts w:ascii="Times New Roman" w:eastAsia="Arial" w:hAnsi="Times New Roman"/>
          <w:bCs/>
          <w:sz w:val="24"/>
          <w:szCs w:val="24"/>
        </w:rPr>
      </w:pPr>
      <w:r w:rsidRPr="00307393">
        <w:rPr>
          <w:rFonts w:ascii="Times New Roman" w:eastAsia="Arial" w:hAnsi="Times New Roman"/>
          <w:bCs/>
          <w:sz w:val="24"/>
          <w:szCs w:val="24"/>
        </w:rPr>
        <w:t>10. Существенными условиями договора являются:</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1) сведения о местоположении и площади застроенной территории, в о</w:t>
      </w:r>
      <w:r w:rsidRPr="00307393">
        <w:rPr>
          <w:rFonts w:ascii="Times New Roman" w:eastAsia="Arial" w:hAnsi="Times New Roman"/>
          <w:bCs/>
          <w:sz w:val="24"/>
          <w:szCs w:val="24"/>
        </w:rPr>
        <w:t>т</w:t>
      </w:r>
      <w:r w:rsidRPr="00307393">
        <w:rPr>
          <w:rFonts w:ascii="Times New Roman" w:eastAsia="Arial" w:hAnsi="Times New Roman"/>
          <w:bCs/>
          <w:sz w:val="24"/>
          <w:szCs w:val="24"/>
        </w:rPr>
        <w:t>ношении которой принято решение о развитии, перечень адресов зданий, строений, сооружений, подлежащих сносу, реконструкции;</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2) цена права на заключение договора;</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3)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подготовить проект планировки застроенной территории,  включая проект межевания з</w:t>
      </w:r>
      <w:r w:rsidRPr="00307393">
        <w:rPr>
          <w:rFonts w:ascii="Times New Roman" w:eastAsia="Arial" w:hAnsi="Times New Roman"/>
          <w:bCs/>
          <w:sz w:val="24"/>
          <w:szCs w:val="24"/>
        </w:rPr>
        <w:t>а</w:t>
      </w:r>
      <w:r w:rsidRPr="00307393">
        <w:rPr>
          <w:rFonts w:ascii="Times New Roman" w:eastAsia="Arial" w:hAnsi="Times New Roman"/>
          <w:bCs/>
          <w:sz w:val="24"/>
          <w:szCs w:val="24"/>
        </w:rPr>
        <w:t>строе</w:t>
      </w:r>
      <w:r w:rsidRPr="00307393">
        <w:rPr>
          <w:rFonts w:ascii="Times New Roman" w:eastAsia="Arial" w:hAnsi="Times New Roman"/>
          <w:bCs/>
          <w:sz w:val="24"/>
          <w:szCs w:val="24"/>
        </w:rPr>
        <w:t>н</w:t>
      </w:r>
      <w:r w:rsidRPr="00307393">
        <w:rPr>
          <w:rFonts w:ascii="Times New Roman" w:eastAsia="Arial" w:hAnsi="Times New Roman"/>
          <w:bCs/>
          <w:sz w:val="24"/>
          <w:szCs w:val="24"/>
        </w:rPr>
        <w:t>ной территории, в отношении которой принято решение о развитии, в соответствии с градостроительным регламентом и местными нормативами градостроительного проектиров</w:t>
      </w:r>
      <w:r w:rsidRPr="00307393">
        <w:rPr>
          <w:rFonts w:ascii="Times New Roman" w:eastAsia="Arial" w:hAnsi="Times New Roman"/>
          <w:bCs/>
          <w:sz w:val="24"/>
          <w:szCs w:val="24"/>
        </w:rPr>
        <w:t>а</w:t>
      </w:r>
      <w:r w:rsidRPr="00307393">
        <w:rPr>
          <w:rFonts w:ascii="Times New Roman" w:eastAsia="Arial" w:hAnsi="Times New Roman"/>
          <w:bCs/>
          <w:sz w:val="24"/>
          <w:szCs w:val="24"/>
        </w:rPr>
        <w:t>ния (при их отсутствии - в соответствии с утвержденными расчетными показателями обеспеч</w:t>
      </w:r>
      <w:r w:rsidRPr="00307393">
        <w:rPr>
          <w:rFonts w:ascii="Times New Roman" w:eastAsia="Arial" w:hAnsi="Times New Roman"/>
          <w:bCs/>
          <w:sz w:val="24"/>
          <w:szCs w:val="24"/>
        </w:rPr>
        <w:t>е</w:t>
      </w:r>
      <w:r w:rsidRPr="00307393">
        <w:rPr>
          <w:rFonts w:ascii="Times New Roman" w:eastAsia="Arial" w:hAnsi="Times New Roman"/>
          <w:bCs/>
          <w:sz w:val="24"/>
          <w:szCs w:val="24"/>
        </w:rPr>
        <w:t>ния такой территории объектами социального и коммунально-бытового назначения,  объектами инженерной инфраструктуры); максимальные сроки подготовки докуме</w:t>
      </w:r>
      <w:r w:rsidRPr="00307393">
        <w:rPr>
          <w:rFonts w:ascii="Times New Roman" w:eastAsia="Arial" w:hAnsi="Times New Roman"/>
          <w:bCs/>
          <w:sz w:val="24"/>
          <w:szCs w:val="24"/>
        </w:rPr>
        <w:t>н</w:t>
      </w:r>
      <w:r w:rsidRPr="00307393">
        <w:rPr>
          <w:rFonts w:ascii="Times New Roman" w:eastAsia="Arial" w:hAnsi="Times New Roman"/>
          <w:bCs/>
          <w:sz w:val="24"/>
          <w:szCs w:val="24"/>
        </w:rPr>
        <w:t>тов;</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4)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создать либо приобрести, а также передать в государственную или муниципальную собс</w:t>
      </w:r>
      <w:r w:rsidRPr="00307393">
        <w:rPr>
          <w:rFonts w:ascii="Times New Roman" w:eastAsia="Arial" w:hAnsi="Times New Roman"/>
          <w:bCs/>
          <w:sz w:val="24"/>
          <w:szCs w:val="24"/>
        </w:rPr>
        <w:t>т</w:t>
      </w:r>
      <w:r w:rsidRPr="00307393">
        <w:rPr>
          <w:rFonts w:ascii="Times New Roman" w:eastAsia="Arial" w:hAnsi="Times New Roman"/>
          <w:bCs/>
          <w:sz w:val="24"/>
          <w:szCs w:val="24"/>
        </w:rPr>
        <w:t>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w:t>
      </w:r>
      <w:r w:rsidRPr="00307393">
        <w:rPr>
          <w:rFonts w:ascii="Times New Roman" w:eastAsia="Arial" w:hAnsi="Times New Roman"/>
          <w:bCs/>
          <w:sz w:val="24"/>
          <w:szCs w:val="24"/>
        </w:rPr>
        <w:t>е</w:t>
      </w:r>
      <w:r w:rsidRPr="00307393">
        <w:rPr>
          <w:rFonts w:ascii="Times New Roman" w:eastAsia="Arial" w:hAnsi="Times New Roman"/>
          <w:bCs/>
          <w:sz w:val="24"/>
          <w:szCs w:val="24"/>
        </w:rPr>
        <w:t>циализированного жилого помещения и расположенных на застроенной территории, в отнош</w:t>
      </w:r>
      <w:r w:rsidRPr="00307393">
        <w:rPr>
          <w:rFonts w:ascii="Times New Roman" w:eastAsia="Arial" w:hAnsi="Times New Roman"/>
          <w:bCs/>
          <w:sz w:val="24"/>
          <w:szCs w:val="24"/>
        </w:rPr>
        <w:t>е</w:t>
      </w:r>
      <w:r w:rsidRPr="00307393">
        <w:rPr>
          <w:rFonts w:ascii="Times New Roman" w:eastAsia="Arial" w:hAnsi="Times New Roman"/>
          <w:bCs/>
          <w:sz w:val="24"/>
          <w:szCs w:val="24"/>
        </w:rPr>
        <w:t>нии которой принято решение о развитии; максимальные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w:t>
      </w:r>
      <w:r w:rsidRPr="00307393">
        <w:rPr>
          <w:rFonts w:ascii="Times New Roman" w:eastAsia="Arial" w:hAnsi="Times New Roman"/>
          <w:bCs/>
          <w:sz w:val="24"/>
          <w:szCs w:val="24"/>
        </w:rPr>
        <w:t>ь</w:t>
      </w:r>
      <w:r w:rsidRPr="00307393">
        <w:rPr>
          <w:rFonts w:ascii="Times New Roman" w:eastAsia="Arial" w:hAnsi="Times New Roman"/>
          <w:bCs/>
          <w:sz w:val="24"/>
          <w:szCs w:val="24"/>
        </w:rPr>
        <w:t>ства;</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5)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уплатить выкупную цену за изымаемые на основании решения органа местного сам</w:t>
      </w:r>
      <w:r w:rsidRPr="00307393">
        <w:rPr>
          <w:rFonts w:ascii="Times New Roman" w:eastAsia="Arial" w:hAnsi="Times New Roman"/>
          <w:bCs/>
          <w:sz w:val="24"/>
          <w:szCs w:val="24"/>
        </w:rPr>
        <w:t>о</w:t>
      </w:r>
      <w:r w:rsidRPr="00307393">
        <w:rPr>
          <w:rFonts w:ascii="Times New Roman" w:eastAsia="Arial" w:hAnsi="Times New Roman"/>
          <w:bCs/>
          <w:sz w:val="24"/>
          <w:szCs w:val="24"/>
        </w:rPr>
        <w:t xml:space="preserve">управления сельского поселения </w:t>
      </w:r>
      <w:r w:rsidR="004C0428">
        <w:rPr>
          <w:rFonts w:ascii="Times New Roman" w:eastAsia="Arial" w:hAnsi="Times New Roman"/>
          <w:bCs/>
          <w:sz w:val="24"/>
          <w:szCs w:val="24"/>
        </w:rPr>
        <w:t>Магинский</w:t>
      </w:r>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муниципального района </w:t>
      </w:r>
      <w:r w:rsidR="009F0D16">
        <w:rPr>
          <w:rFonts w:ascii="Times New Roman" w:eastAsia="Arial" w:hAnsi="Times New Roman"/>
          <w:bCs/>
          <w:sz w:val="24"/>
          <w:szCs w:val="24"/>
        </w:rPr>
        <w:t>Караидел</w:t>
      </w:r>
      <w:r w:rsidR="009F0D16">
        <w:rPr>
          <w:rFonts w:ascii="Times New Roman" w:eastAsia="Arial" w:hAnsi="Times New Roman"/>
          <w:bCs/>
          <w:sz w:val="24"/>
          <w:szCs w:val="24"/>
        </w:rPr>
        <w:t>ь</w:t>
      </w:r>
      <w:r w:rsidR="009F0D16">
        <w:rPr>
          <w:rFonts w:ascii="Times New Roman" w:eastAsia="Arial" w:hAnsi="Times New Roman"/>
          <w:bCs/>
          <w:sz w:val="24"/>
          <w:szCs w:val="24"/>
        </w:rPr>
        <w:t>ский район</w:t>
      </w:r>
      <w:r w:rsidRPr="00307393">
        <w:rPr>
          <w:rFonts w:ascii="Times New Roman" w:eastAsia="Arial" w:hAnsi="Times New Roman"/>
          <w:bCs/>
          <w:sz w:val="24"/>
          <w:szCs w:val="24"/>
        </w:rPr>
        <w:t xml:space="preserve"> Республики Башкортостан, принятого в соответствии с  жилищным законодательс</w:t>
      </w:r>
      <w:r w:rsidRPr="00307393">
        <w:rPr>
          <w:rFonts w:ascii="Times New Roman" w:eastAsia="Arial" w:hAnsi="Times New Roman"/>
          <w:bCs/>
          <w:sz w:val="24"/>
          <w:szCs w:val="24"/>
        </w:rPr>
        <w:t>т</w:t>
      </w:r>
      <w:r w:rsidRPr="00307393">
        <w:rPr>
          <w:rFonts w:ascii="Times New Roman" w:eastAsia="Arial" w:hAnsi="Times New Roman"/>
          <w:bCs/>
          <w:sz w:val="24"/>
          <w:szCs w:val="24"/>
        </w:rPr>
        <w:t>вом, жилые п</w:t>
      </w:r>
      <w:r w:rsidRPr="00307393">
        <w:rPr>
          <w:rFonts w:ascii="Times New Roman" w:eastAsia="Arial" w:hAnsi="Times New Roman"/>
          <w:bCs/>
          <w:sz w:val="24"/>
          <w:szCs w:val="24"/>
        </w:rPr>
        <w:t>о</w:t>
      </w:r>
      <w:r w:rsidRPr="00307393">
        <w:rPr>
          <w:rFonts w:ascii="Times New Roman" w:eastAsia="Arial" w:hAnsi="Times New Roman"/>
          <w:bCs/>
          <w:sz w:val="24"/>
          <w:szCs w:val="24"/>
        </w:rPr>
        <w:t>мещения в многоквартирных домах, признанных аварийными и подлежащими сносу и расп</w:t>
      </w:r>
      <w:r w:rsidRPr="00307393">
        <w:rPr>
          <w:rFonts w:ascii="Times New Roman" w:eastAsia="Arial" w:hAnsi="Times New Roman"/>
          <w:bCs/>
          <w:sz w:val="24"/>
          <w:szCs w:val="24"/>
        </w:rPr>
        <w:t>о</w:t>
      </w:r>
      <w:r w:rsidRPr="00307393">
        <w:rPr>
          <w:rFonts w:ascii="Times New Roman" w:eastAsia="Arial" w:hAnsi="Times New Roman"/>
          <w:bCs/>
          <w:sz w:val="24"/>
          <w:szCs w:val="24"/>
        </w:rPr>
        <w:t>ложенные на застроенной территории, в отношении которой принято решение о развитии, и земельных участков, на которых расположены такие многоквартирные дома, за и</w:t>
      </w:r>
      <w:r w:rsidRPr="00307393">
        <w:rPr>
          <w:rFonts w:ascii="Times New Roman" w:eastAsia="Arial" w:hAnsi="Times New Roman"/>
          <w:bCs/>
          <w:sz w:val="24"/>
          <w:szCs w:val="24"/>
        </w:rPr>
        <w:t>с</w:t>
      </w:r>
      <w:r w:rsidRPr="00307393">
        <w:rPr>
          <w:rFonts w:ascii="Times New Roman" w:eastAsia="Arial" w:hAnsi="Times New Roman"/>
          <w:bCs/>
          <w:sz w:val="24"/>
          <w:szCs w:val="24"/>
        </w:rPr>
        <w:t>ключением жилых помещений и земельных участков, находящихся в собственности, в том числе общей д</w:t>
      </w:r>
      <w:r w:rsidRPr="00307393">
        <w:rPr>
          <w:rFonts w:ascii="Times New Roman" w:eastAsia="Arial" w:hAnsi="Times New Roman"/>
          <w:bCs/>
          <w:sz w:val="24"/>
          <w:szCs w:val="24"/>
        </w:rPr>
        <w:t>о</w:t>
      </w:r>
      <w:r w:rsidRPr="00307393">
        <w:rPr>
          <w:rFonts w:ascii="Times New Roman" w:eastAsia="Arial" w:hAnsi="Times New Roman"/>
          <w:bCs/>
          <w:sz w:val="24"/>
          <w:szCs w:val="24"/>
        </w:rPr>
        <w:t>левой собственности, Российской Федерации, субъекта Российской Федерации, муниципальн</w:t>
      </w:r>
      <w:r w:rsidRPr="00307393">
        <w:rPr>
          <w:rFonts w:ascii="Times New Roman" w:eastAsia="Arial" w:hAnsi="Times New Roman"/>
          <w:bCs/>
          <w:sz w:val="24"/>
          <w:szCs w:val="24"/>
        </w:rPr>
        <w:t>о</w:t>
      </w:r>
      <w:r w:rsidRPr="00307393">
        <w:rPr>
          <w:rFonts w:ascii="Times New Roman" w:eastAsia="Arial" w:hAnsi="Times New Roman"/>
          <w:bCs/>
          <w:sz w:val="24"/>
          <w:szCs w:val="24"/>
        </w:rPr>
        <w:t>го образования, в случае, если таким собственникам были переданы жилые пом</w:t>
      </w:r>
      <w:r w:rsidRPr="00307393">
        <w:rPr>
          <w:rFonts w:ascii="Times New Roman" w:eastAsia="Arial" w:hAnsi="Times New Roman"/>
          <w:bCs/>
          <w:sz w:val="24"/>
          <w:szCs w:val="24"/>
        </w:rPr>
        <w:t>е</w:t>
      </w:r>
      <w:r w:rsidRPr="00307393">
        <w:rPr>
          <w:rFonts w:ascii="Times New Roman" w:eastAsia="Arial" w:hAnsi="Times New Roman"/>
          <w:bCs/>
          <w:sz w:val="24"/>
          <w:szCs w:val="24"/>
        </w:rPr>
        <w:t>щения;</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6) обязательство лица, заключившего договор с Администрацией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w:t>
      </w:r>
      <w:r w:rsidRPr="00307393">
        <w:rPr>
          <w:rFonts w:ascii="Times New Roman" w:eastAsia="Arial" w:hAnsi="Times New Roman"/>
          <w:bCs/>
          <w:sz w:val="24"/>
          <w:szCs w:val="24"/>
        </w:rPr>
        <w:t xml:space="preserve"> 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w:t>
      </w:r>
      <w:r w:rsidRPr="00307393">
        <w:rPr>
          <w:rFonts w:ascii="Times New Roman" w:eastAsia="Arial" w:hAnsi="Times New Roman"/>
          <w:bCs/>
          <w:sz w:val="24"/>
          <w:szCs w:val="24"/>
        </w:rPr>
        <w:t>о</w:t>
      </w:r>
      <w:r w:rsidRPr="00307393">
        <w:rPr>
          <w:rFonts w:ascii="Times New Roman" w:eastAsia="Arial" w:hAnsi="Times New Roman"/>
          <w:bCs/>
          <w:sz w:val="24"/>
          <w:szCs w:val="24"/>
        </w:rPr>
        <w:t>стан,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w:t>
      </w:r>
      <w:r w:rsidRPr="00307393">
        <w:rPr>
          <w:rFonts w:ascii="Times New Roman" w:eastAsia="Arial" w:hAnsi="Times New Roman"/>
          <w:bCs/>
          <w:sz w:val="24"/>
          <w:szCs w:val="24"/>
        </w:rPr>
        <w:t>и</w:t>
      </w:r>
      <w:r w:rsidRPr="00307393">
        <w:rPr>
          <w:rFonts w:ascii="Times New Roman" w:eastAsia="Arial" w:hAnsi="Times New Roman"/>
          <w:bCs/>
          <w:sz w:val="24"/>
          <w:szCs w:val="24"/>
        </w:rPr>
        <w:t>тории; максимальные сроки осуществления строительства; максимальные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тельства;</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7) обязательство  Администрации сельского поселения </w:t>
      </w:r>
      <w:r w:rsidR="004C0428">
        <w:rPr>
          <w:rFonts w:ascii="Times New Roman" w:eastAsia="Arial" w:hAnsi="Times New Roman"/>
          <w:bCs/>
          <w:sz w:val="24"/>
          <w:szCs w:val="24"/>
        </w:rPr>
        <w:t>Магинский</w:t>
      </w:r>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утвердить проект планиро</w:t>
      </w:r>
      <w:r w:rsidRPr="00307393">
        <w:rPr>
          <w:rFonts w:ascii="Times New Roman" w:eastAsia="Arial" w:hAnsi="Times New Roman"/>
          <w:bCs/>
          <w:sz w:val="24"/>
          <w:szCs w:val="24"/>
        </w:rPr>
        <w:t>в</w:t>
      </w:r>
      <w:r w:rsidRPr="00307393">
        <w:rPr>
          <w:rFonts w:ascii="Times New Roman" w:eastAsia="Arial" w:hAnsi="Times New Roman"/>
          <w:bCs/>
          <w:sz w:val="24"/>
          <w:szCs w:val="24"/>
        </w:rPr>
        <w:t>ки застроенной территории, включая  проект межевания застроенной территории, в отношении которой принято решение о развитии, в соответствии с градостроительным регламентом и м</w:t>
      </w:r>
      <w:r w:rsidRPr="00307393">
        <w:rPr>
          <w:rFonts w:ascii="Times New Roman" w:eastAsia="Arial" w:hAnsi="Times New Roman"/>
          <w:bCs/>
          <w:sz w:val="24"/>
          <w:szCs w:val="24"/>
        </w:rPr>
        <w:t>е</w:t>
      </w:r>
      <w:r w:rsidRPr="00307393">
        <w:rPr>
          <w:rFonts w:ascii="Times New Roman" w:eastAsia="Arial" w:hAnsi="Times New Roman"/>
          <w:bCs/>
          <w:sz w:val="24"/>
          <w:szCs w:val="24"/>
        </w:rPr>
        <w:t>стными нормативами градостроительного проектирования (при их отсутствии – в соответс</w:t>
      </w:r>
      <w:r w:rsidRPr="00307393">
        <w:rPr>
          <w:rFonts w:ascii="Times New Roman" w:eastAsia="Arial" w:hAnsi="Times New Roman"/>
          <w:bCs/>
          <w:sz w:val="24"/>
          <w:szCs w:val="24"/>
        </w:rPr>
        <w:t>т</w:t>
      </w:r>
      <w:r w:rsidRPr="00307393">
        <w:rPr>
          <w:rFonts w:ascii="Times New Roman" w:eastAsia="Arial" w:hAnsi="Times New Roman"/>
          <w:bCs/>
          <w:sz w:val="24"/>
          <w:szCs w:val="24"/>
        </w:rPr>
        <w:t>вии с утвержденными органом местной администрации расчетными показателями обеспечения т</w:t>
      </w:r>
      <w:r w:rsidRPr="00307393">
        <w:rPr>
          <w:rFonts w:ascii="Times New Roman" w:eastAsia="Arial" w:hAnsi="Times New Roman"/>
          <w:bCs/>
          <w:sz w:val="24"/>
          <w:szCs w:val="24"/>
        </w:rPr>
        <w:t>а</w:t>
      </w:r>
      <w:r w:rsidRPr="00307393">
        <w:rPr>
          <w:rFonts w:ascii="Times New Roman" w:eastAsia="Arial" w:hAnsi="Times New Roman"/>
          <w:bCs/>
          <w:sz w:val="24"/>
          <w:szCs w:val="24"/>
        </w:rPr>
        <w:t>кой территории объектами социального и коммунально-бытового назначения, объектами инж</w:t>
      </w:r>
      <w:r w:rsidRPr="00307393">
        <w:rPr>
          <w:rFonts w:ascii="Times New Roman" w:eastAsia="Arial" w:hAnsi="Times New Roman"/>
          <w:bCs/>
          <w:sz w:val="24"/>
          <w:szCs w:val="24"/>
        </w:rPr>
        <w:t>е</w:t>
      </w:r>
      <w:r w:rsidRPr="00307393">
        <w:rPr>
          <w:rFonts w:ascii="Times New Roman" w:eastAsia="Arial" w:hAnsi="Times New Roman"/>
          <w:bCs/>
          <w:sz w:val="24"/>
          <w:szCs w:val="24"/>
        </w:rPr>
        <w:t>нерной инфраструктуры); максимальные сроки выполнения указа</w:t>
      </w:r>
      <w:r w:rsidRPr="00307393">
        <w:rPr>
          <w:rFonts w:ascii="Times New Roman" w:eastAsia="Arial" w:hAnsi="Times New Roman"/>
          <w:bCs/>
          <w:sz w:val="24"/>
          <w:szCs w:val="24"/>
        </w:rPr>
        <w:t>н</w:t>
      </w:r>
      <w:r w:rsidRPr="00307393">
        <w:rPr>
          <w:rFonts w:ascii="Times New Roman" w:eastAsia="Arial" w:hAnsi="Times New Roman"/>
          <w:bCs/>
          <w:sz w:val="24"/>
          <w:szCs w:val="24"/>
        </w:rPr>
        <w:t>ного обязательства;</w:t>
      </w:r>
    </w:p>
    <w:p w:rsidR="0050141B" w:rsidRPr="00307393" w:rsidRDefault="0050141B" w:rsidP="00AE7AEC">
      <w:pPr>
        <w:spacing w:after="0" w:line="240" w:lineRule="auto"/>
        <w:ind w:firstLine="566"/>
        <w:jc w:val="both"/>
        <w:rPr>
          <w:rFonts w:ascii="Times New Roman" w:eastAsia="Arial" w:hAnsi="Times New Roman"/>
          <w:bCs/>
          <w:sz w:val="24"/>
          <w:szCs w:val="24"/>
        </w:rPr>
      </w:pPr>
      <w:r w:rsidRPr="00307393">
        <w:rPr>
          <w:rFonts w:ascii="Times New Roman" w:eastAsia="Arial" w:hAnsi="Times New Roman"/>
          <w:bCs/>
          <w:sz w:val="24"/>
          <w:szCs w:val="24"/>
        </w:rPr>
        <w:t xml:space="preserve">8) обязательство Администрации сельского поселения </w:t>
      </w:r>
      <w:r w:rsidR="004C0428">
        <w:rPr>
          <w:rFonts w:ascii="Times New Roman" w:eastAsia="Arial" w:hAnsi="Times New Roman"/>
          <w:bCs/>
          <w:sz w:val="24"/>
          <w:szCs w:val="24"/>
        </w:rPr>
        <w:t>Магинский</w:t>
      </w:r>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принять в установленном порядке решение об изъятии путем выкупа жилых помещений в многоквартирных домах, пр</w:t>
      </w:r>
      <w:r w:rsidRPr="00307393">
        <w:rPr>
          <w:rFonts w:ascii="Times New Roman" w:eastAsia="Arial" w:hAnsi="Times New Roman"/>
          <w:bCs/>
          <w:sz w:val="24"/>
          <w:szCs w:val="24"/>
        </w:rPr>
        <w:t>и</w:t>
      </w:r>
      <w:r w:rsidRPr="00307393">
        <w:rPr>
          <w:rFonts w:ascii="Times New Roman" w:eastAsia="Arial" w:hAnsi="Times New Roman"/>
          <w:bCs/>
          <w:sz w:val="24"/>
          <w:szCs w:val="24"/>
        </w:rPr>
        <w:t>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w:t>
      </w:r>
      <w:r w:rsidRPr="00307393">
        <w:rPr>
          <w:rFonts w:ascii="Times New Roman" w:eastAsia="Arial" w:hAnsi="Times New Roman"/>
          <w:bCs/>
          <w:sz w:val="24"/>
          <w:szCs w:val="24"/>
        </w:rPr>
        <w:t>с</w:t>
      </w:r>
      <w:r w:rsidRPr="00307393">
        <w:rPr>
          <w:rFonts w:ascii="Times New Roman" w:eastAsia="Arial" w:hAnsi="Times New Roman"/>
          <w:bCs/>
          <w:sz w:val="24"/>
          <w:szCs w:val="24"/>
        </w:rPr>
        <w:t>положены такие многоквартирные дома; максимальные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тельс</w:t>
      </w:r>
      <w:r w:rsidRPr="00307393">
        <w:rPr>
          <w:rFonts w:ascii="Times New Roman" w:eastAsia="Arial" w:hAnsi="Times New Roman"/>
          <w:bCs/>
          <w:sz w:val="24"/>
          <w:szCs w:val="24"/>
        </w:rPr>
        <w:t>т</w:t>
      </w:r>
      <w:r w:rsidRPr="00307393">
        <w:rPr>
          <w:rFonts w:ascii="Times New Roman" w:eastAsia="Arial" w:hAnsi="Times New Roman"/>
          <w:bCs/>
          <w:sz w:val="24"/>
          <w:szCs w:val="24"/>
        </w:rPr>
        <w:t>ва;</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 xml:space="preserve">9) обязательство Администрации сельского поселения </w:t>
      </w:r>
      <w:r w:rsidR="004C0428">
        <w:rPr>
          <w:rFonts w:ascii="Times New Roman" w:eastAsia="Arial" w:hAnsi="Times New Roman"/>
          <w:bCs/>
          <w:sz w:val="24"/>
          <w:szCs w:val="24"/>
        </w:rPr>
        <w:t>Магинский</w:t>
      </w:r>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после выполнения лицом, з</w:t>
      </w:r>
      <w:r w:rsidRPr="00307393">
        <w:rPr>
          <w:rFonts w:ascii="Times New Roman" w:eastAsia="Arial" w:hAnsi="Times New Roman"/>
          <w:bCs/>
          <w:sz w:val="24"/>
          <w:szCs w:val="24"/>
        </w:rPr>
        <w:t>а</w:t>
      </w:r>
      <w:r w:rsidRPr="00307393">
        <w:rPr>
          <w:rFonts w:ascii="Times New Roman" w:eastAsia="Arial" w:hAnsi="Times New Roman"/>
          <w:bCs/>
          <w:sz w:val="24"/>
          <w:szCs w:val="24"/>
        </w:rPr>
        <w:t xml:space="preserve">ключившим договор с Администрацией сельского поселения </w:t>
      </w:r>
      <w:r w:rsidR="004C0428">
        <w:rPr>
          <w:rFonts w:ascii="Times New Roman" w:eastAsia="Arial" w:hAnsi="Times New Roman"/>
          <w:bCs/>
          <w:sz w:val="24"/>
          <w:szCs w:val="24"/>
        </w:rPr>
        <w:t>Магинский</w:t>
      </w:r>
      <w:r w:rsidR="009F0D16">
        <w:rPr>
          <w:rFonts w:ascii="Times New Roman" w:eastAsia="Arial" w:hAnsi="Times New Roman"/>
          <w:bCs/>
          <w:sz w:val="24"/>
          <w:szCs w:val="24"/>
        </w:rPr>
        <w:t xml:space="preserve"> </w:t>
      </w:r>
      <w:r w:rsidRPr="00307393">
        <w:rPr>
          <w:rFonts w:ascii="Times New Roman" w:eastAsia="Arial" w:hAnsi="Times New Roman"/>
          <w:bCs/>
          <w:sz w:val="24"/>
          <w:szCs w:val="24"/>
        </w:rPr>
        <w:t xml:space="preserve"> сельсовет муниц</w:t>
      </w:r>
      <w:r w:rsidRPr="00307393">
        <w:rPr>
          <w:rFonts w:ascii="Times New Roman" w:eastAsia="Arial" w:hAnsi="Times New Roman"/>
          <w:bCs/>
          <w:sz w:val="24"/>
          <w:szCs w:val="24"/>
        </w:rPr>
        <w:t>и</w:t>
      </w:r>
      <w:r w:rsidRPr="00307393">
        <w:rPr>
          <w:rFonts w:ascii="Times New Roman" w:eastAsia="Arial" w:hAnsi="Times New Roman"/>
          <w:bCs/>
          <w:sz w:val="24"/>
          <w:szCs w:val="24"/>
        </w:rPr>
        <w:t xml:space="preserve">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обязательств, предусмотре</w:t>
      </w:r>
      <w:r w:rsidRPr="00307393">
        <w:rPr>
          <w:rFonts w:ascii="Times New Roman" w:eastAsia="Arial" w:hAnsi="Times New Roman"/>
          <w:bCs/>
          <w:sz w:val="24"/>
          <w:szCs w:val="24"/>
        </w:rPr>
        <w:t>н</w:t>
      </w:r>
      <w:r w:rsidRPr="00307393">
        <w:rPr>
          <w:rFonts w:ascii="Times New Roman" w:eastAsia="Arial" w:hAnsi="Times New Roman"/>
          <w:bCs/>
          <w:sz w:val="24"/>
          <w:szCs w:val="24"/>
        </w:rPr>
        <w:t>ных по</w:t>
      </w:r>
      <w:r w:rsidRPr="00307393">
        <w:rPr>
          <w:rFonts w:ascii="Times New Roman" w:eastAsia="Arial" w:hAnsi="Times New Roman"/>
          <w:bCs/>
          <w:sz w:val="24"/>
          <w:szCs w:val="24"/>
        </w:rPr>
        <w:t>д</w:t>
      </w:r>
      <w:r w:rsidRPr="00307393">
        <w:rPr>
          <w:rFonts w:ascii="Times New Roman" w:eastAsia="Arial" w:hAnsi="Times New Roman"/>
          <w:bCs/>
          <w:sz w:val="24"/>
          <w:szCs w:val="24"/>
        </w:rPr>
        <w:t>пунктами 3-5 настоящего пункта, предоставить указанному лицу без проведения торгов в соответствии с земельным законодательством для строительства в границах застроенной те</w:t>
      </w:r>
      <w:r w:rsidRPr="00307393">
        <w:rPr>
          <w:rFonts w:ascii="Times New Roman" w:eastAsia="Arial" w:hAnsi="Times New Roman"/>
          <w:bCs/>
          <w:sz w:val="24"/>
          <w:szCs w:val="24"/>
        </w:rPr>
        <w:t>р</w:t>
      </w:r>
      <w:r w:rsidRPr="00307393">
        <w:rPr>
          <w:rFonts w:ascii="Times New Roman" w:eastAsia="Arial" w:hAnsi="Times New Roman"/>
          <w:bCs/>
          <w:sz w:val="24"/>
          <w:szCs w:val="24"/>
        </w:rPr>
        <w:t>ритории, в отношении которой принято решение о развитии, земельные участки, которые нах</w:t>
      </w:r>
      <w:r w:rsidRPr="00307393">
        <w:rPr>
          <w:rFonts w:ascii="Times New Roman" w:eastAsia="Arial" w:hAnsi="Times New Roman"/>
          <w:bCs/>
          <w:sz w:val="24"/>
          <w:szCs w:val="24"/>
        </w:rPr>
        <w:t>о</w:t>
      </w:r>
      <w:r w:rsidRPr="00307393">
        <w:rPr>
          <w:rFonts w:ascii="Times New Roman" w:eastAsia="Arial" w:hAnsi="Times New Roman"/>
          <w:bCs/>
          <w:sz w:val="24"/>
          <w:szCs w:val="24"/>
        </w:rPr>
        <w:t>дятся в муниципальной собственности или государственная собственность на которые не ра</w:t>
      </w:r>
      <w:r w:rsidRPr="00307393">
        <w:rPr>
          <w:rFonts w:ascii="Times New Roman" w:eastAsia="Arial" w:hAnsi="Times New Roman"/>
          <w:bCs/>
          <w:sz w:val="24"/>
          <w:szCs w:val="24"/>
        </w:rPr>
        <w:t>з</w:t>
      </w:r>
      <w:r w:rsidRPr="00307393">
        <w:rPr>
          <w:rFonts w:ascii="Times New Roman" w:eastAsia="Arial" w:hAnsi="Times New Roman"/>
          <w:bCs/>
          <w:sz w:val="24"/>
          <w:szCs w:val="24"/>
        </w:rPr>
        <w:t>граничена (если распоряжение такими земельными участками осуществляется органом местн</w:t>
      </w:r>
      <w:r w:rsidRPr="00307393">
        <w:rPr>
          <w:rFonts w:ascii="Times New Roman" w:eastAsia="Arial" w:hAnsi="Times New Roman"/>
          <w:bCs/>
          <w:sz w:val="24"/>
          <w:szCs w:val="24"/>
        </w:rPr>
        <w:t>о</w:t>
      </w:r>
      <w:r w:rsidRPr="00307393">
        <w:rPr>
          <w:rFonts w:ascii="Times New Roman" w:eastAsia="Arial" w:hAnsi="Times New Roman"/>
          <w:bCs/>
          <w:sz w:val="24"/>
          <w:szCs w:val="24"/>
        </w:rPr>
        <w:t>го самоуправления) и которые не предоставленные в пользование и (или) во владение гражд</w:t>
      </w:r>
      <w:r w:rsidRPr="00307393">
        <w:rPr>
          <w:rFonts w:ascii="Times New Roman" w:eastAsia="Arial" w:hAnsi="Times New Roman"/>
          <w:bCs/>
          <w:sz w:val="24"/>
          <w:szCs w:val="24"/>
        </w:rPr>
        <w:t>а</w:t>
      </w:r>
      <w:r w:rsidRPr="00307393">
        <w:rPr>
          <w:rFonts w:ascii="Times New Roman" w:eastAsia="Arial" w:hAnsi="Times New Roman"/>
          <w:bCs/>
          <w:sz w:val="24"/>
          <w:szCs w:val="24"/>
        </w:rPr>
        <w:t>нам и юридическим лицам; максимальны сроки выполнения указанного обяз</w:t>
      </w:r>
      <w:r w:rsidRPr="00307393">
        <w:rPr>
          <w:rFonts w:ascii="Times New Roman" w:eastAsia="Arial" w:hAnsi="Times New Roman"/>
          <w:bCs/>
          <w:sz w:val="24"/>
          <w:szCs w:val="24"/>
        </w:rPr>
        <w:t>а</w:t>
      </w:r>
      <w:r w:rsidRPr="00307393">
        <w:rPr>
          <w:rFonts w:ascii="Times New Roman" w:eastAsia="Arial" w:hAnsi="Times New Roman"/>
          <w:bCs/>
          <w:sz w:val="24"/>
          <w:szCs w:val="24"/>
        </w:rPr>
        <w:t>тельства;</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10) срок договора;</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11) ответственность сторон за неисполнение или ненадлежащее исполн</w:t>
      </w:r>
      <w:r w:rsidRPr="00307393">
        <w:rPr>
          <w:rFonts w:ascii="Times New Roman" w:eastAsia="Arial" w:hAnsi="Times New Roman"/>
          <w:bCs/>
          <w:sz w:val="24"/>
          <w:szCs w:val="24"/>
        </w:rPr>
        <w:t>е</w:t>
      </w:r>
      <w:r w:rsidRPr="00307393">
        <w:rPr>
          <w:rFonts w:ascii="Times New Roman" w:eastAsia="Arial" w:hAnsi="Times New Roman"/>
          <w:bCs/>
          <w:sz w:val="24"/>
          <w:szCs w:val="24"/>
        </w:rPr>
        <w:t xml:space="preserve">ние договора. </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В договоре, наравне с данными  существенными условиями, могут быть предусмотрены иные существенные условия в соответствии со статьей 46 (2) Градостроительного кодекса Ро</w:t>
      </w:r>
      <w:r w:rsidRPr="00307393">
        <w:rPr>
          <w:rFonts w:ascii="Times New Roman" w:eastAsia="Arial" w:hAnsi="Times New Roman"/>
          <w:bCs/>
          <w:sz w:val="24"/>
          <w:szCs w:val="24"/>
        </w:rPr>
        <w:t>с</w:t>
      </w:r>
      <w:r w:rsidRPr="00307393">
        <w:rPr>
          <w:rFonts w:ascii="Times New Roman" w:eastAsia="Arial" w:hAnsi="Times New Roman"/>
          <w:bCs/>
          <w:sz w:val="24"/>
          <w:szCs w:val="24"/>
        </w:rPr>
        <w:t>сийской Федерации.</w:t>
      </w:r>
    </w:p>
    <w:p w:rsidR="0050141B" w:rsidRPr="00307393" w:rsidRDefault="0050141B" w:rsidP="00AE7AEC">
      <w:pPr>
        <w:spacing w:after="0" w:line="240" w:lineRule="auto"/>
        <w:ind w:firstLine="564"/>
        <w:jc w:val="both"/>
        <w:rPr>
          <w:rFonts w:ascii="Times New Roman" w:eastAsia="Arial" w:hAnsi="Times New Roman"/>
          <w:bCs/>
          <w:sz w:val="24"/>
          <w:szCs w:val="24"/>
        </w:rPr>
      </w:pPr>
      <w:r w:rsidRPr="00307393">
        <w:rPr>
          <w:rFonts w:ascii="Times New Roman" w:eastAsia="Arial" w:hAnsi="Times New Roman"/>
          <w:bCs/>
          <w:sz w:val="24"/>
          <w:szCs w:val="24"/>
        </w:rPr>
        <w:t xml:space="preserve">11. Администрация </w:t>
      </w:r>
      <w:r w:rsidRPr="00307393">
        <w:rPr>
          <w:rFonts w:ascii="Times New Roman" w:eastAsia="Arial" w:hAnsi="Times New Roman"/>
          <w:sz w:val="24"/>
          <w:szCs w:val="24"/>
        </w:rPr>
        <w:t xml:space="preserve">сельского поселения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Башкортостан в одностороннем порядке вправе отказаться от исполнения договора, также как и лицо, заключившее договор с Администрацией </w:t>
      </w:r>
      <w:r w:rsidRPr="00307393">
        <w:rPr>
          <w:rFonts w:ascii="Times New Roman" w:eastAsia="Arial" w:hAnsi="Times New Roman"/>
          <w:sz w:val="24"/>
          <w:szCs w:val="24"/>
        </w:rPr>
        <w:t>сельского п</w:t>
      </w:r>
      <w:r w:rsidRPr="00307393">
        <w:rPr>
          <w:rFonts w:ascii="Times New Roman" w:eastAsia="Arial" w:hAnsi="Times New Roman"/>
          <w:sz w:val="24"/>
          <w:szCs w:val="24"/>
        </w:rPr>
        <w:t>о</w:t>
      </w:r>
      <w:r w:rsidRPr="00307393">
        <w:rPr>
          <w:rFonts w:ascii="Times New Roman" w:eastAsia="Arial" w:hAnsi="Times New Roman"/>
          <w:sz w:val="24"/>
          <w:szCs w:val="24"/>
        </w:rPr>
        <w:t xml:space="preserve">селения </w:t>
      </w:r>
      <w:r w:rsidR="004C0428">
        <w:rPr>
          <w:rFonts w:ascii="Times New Roman" w:eastAsia="Arial" w:hAnsi="Times New Roman"/>
          <w:sz w:val="24"/>
          <w:szCs w:val="24"/>
        </w:rPr>
        <w:t>Магинский</w:t>
      </w:r>
      <w:r w:rsidR="009F0D16">
        <w:rPr>
          <w:rFonts w:ascii="Times New Roman" w:eastAsia="Arial" w:hAnsi="Times New Roman"/>
          <w:sz w:val="24"/>
          <w:szCs w:val="24"/>
        </w:rPr>
        <w:t xml:space="preserve"> </w:t>
      </w:r>
      <w:r w:rsidRPr="00307393">
        <w:rPr>
          <w:rFonts w:ascii="Times New Roman" w:eastAsia="Arial" w:hAnsi="Times New Roman"/>
          <w:sz w:val="24"/>
          <w:szCs w:val="24"/>
        </w:rPr>
        <w:t xml:space="preserve"> сельсовет </w:t>
      </w:r>
      <w:r w:rsidRPr="00307393">
        <w:rPr>
          <w:rFonts w:ascii="Times New Roman" w:eastAsia="Arial" w:hAnsi="Times New Roman"/>
          <w:bCs/>
          <w:sz w:val="24"/>
          <w:szCs w:val="24"/>
        </w:rPr>
        <w:t xml:space="preserve">муниципального района </w:t>
      </w:r>
      <w:r w:rsidR="009F0D16">
        <w:rPr>
          <w:rFonts w:ascii="Times New Roman" w:eastAsia="Arial" w:hAnsi="Times New Roman"/>
          <w:bCs/>
          <w:sz w:val="24"/>
          <w:szCs w:val="24"/>
        </w:rPr>
        <w:t>Караидельский район</w:t>
      </w:r>
      <w:r w:rsidRPr="00307393">
        <w:rPr>
          <w:rFonts w:ascii="Times New Roman" w:eastAsia="Arial" w:hAnsi="Times New Roman"/>
          <w:bCs/>
          <w:sz w:val="24"/>
          <w:szCs w:val="24"/>
        </w:rPr>
        <w:t xml:space="preserve"> Республики Ба</w:t>
      </w:r>
      <w:r w:rsidRPr="00307393">
        <w:rPr>
          <w:rFonts w:ascii="Times New Roman" w:eastAsia="Arial" w:hAnsi="Times New Roman"/>
          <w:bCs/>
          <w:sz w:val="24"/>
          <w:szCs w:val="24"/>
        </w:rPr>
        <w:t>ш</w:t>
      </w:r>
      <w:r w:rsidRPr="00307393">
        <w:rPr>
          <w:rFonts w:ascii="Times New Roman" w:eastAsia="Arial" w:hAnsi="Times New Roman"/>
          <w:bCs/>
          <w:sz w:val="24"/>
          <w:szCs w:val="24"/>
        </w:rPr>
        <w:t>кортостан  вправе отказаться от исполнения договора в одностороннем порядке в случаях, пр</w:t>
      </w:r>
      <w:r w:rsidRPr="00307393">
        <w:rPr>
          <w:rFonts w:ascii="Times New Roman" w:eastAsia="Arial" w:hAnsi="Times New Roman"/>
          <w:bCs/>
          <w:sz w:val="24"/>
          <w:szCs w:val="24"/>
        </w:rPr>
        <w:t>е</w:t>
      </w:r>
      <w:r w:rsidRPr="00307393">
        <w:rPr>
          <w:rFonts w:ascii="Times New Roman" w:eastAsia="Arial" w:hAnsi="Times New Roman"/>
          <w:bCs/>
          <w:sz w:val="24"/>
          <w:szCs w:val="24"/>
        </w:rPr>
        <w:t>дусмотренных пунктами  9, 10 статьи 46 (2) Градостроительного кодекса Российской Федер</w:t>
      </w:r>
      <w:r w:rsidRPr="00307393">
        <w:rPr>
          <w:rFonts w:ascii="Times New Roman" w:eastAsia="Arial" w:hAnsi="Times New Roman"/>
          <w:bCs/>
          <w:sz w:val="24"/>
          <w:szCs w:val="24"/>
        </w:rPr>
        <w:t>а</w:t>
      </w:r>
      <w:r w:rsidRPr="00307393">
        <w:rPr>
          <w:rFonts w:ascii="Times New Roman" w:eastAsia="Arial" w:hAnsi="Times New Roman"/>
          <w:bCs/>
          <w:sz w:val="24"/>
          <w:szCs w:val="24"/>
        </w:rPr>
        <w:t>ции.</w:t>
      </w:r>
    </w:p>
    <w:p w:rsidR="003453BE" w:rsidRDefault="003453BE" w:rsidP="0050141B">
      <w:pPr>
        <w:spacing w:line="240" w:lineRule="auto"/>
        <w:ind w:firstLine="567"/>
        <w:rPr>
          <w:rFonts w:ascii="Times New Roman" w:hAnsi="Times New Roman"/>
          <w:b/>
          <w:bCs/>
          <w:sz w:val="24"/>
          <w:szCs w:val="24"/>
          <w:shd w:val="clear" w:color="auto" w:fill="FFFFFF"/>
        </w:rPr>
      </w:pPr>
    </w:p>
    <w:p w:rsidR="0050141B" w:rsidRPr="00307393" w:rsidRDefault="0050141B" w:rsidP="0050141B">
      <w:pPr>
        <w:spacing w:line="240" w:lineRule="auto"/>
        <w:ind w:firstLine="567"/>
        <w:rPr>
          <w:rFonts w:ascii="Times New Roman" w:hAnsi="Times New Roman"/>
          <w:b/>
          <w:sz w:val="24"/>
          <w:szCs w:val="24"/>
        </w:rPr>
      </w:pPr>
      <w:r w:rsidRPr="00307393">
        <w:rPr>
          <w:rFonts w:ascii="Times New Roman" w:hAnsi="Times New Roman"/>
          <w:b/>
          <w:bCs/>
          <w:sz w:val="24"/>
          <w:szCs w:val="24"/>
          <w:shd w:val="clear" w:color="auto" w:fill="FFFFFF"/>
        </w:rPr>
        <w:t xml:space="preserve">ГЛАВА </w:t>
      </w:r>
      <w:r w:rsidRPr="00307393">
        <w:rPr>
          <w:rFonts w:ascii="Times New Roman" w:hAnsi="Times New Roman"/>
          <w:b/>
          <w:bCs/>
          <w:sz w:val="24"/>
          <w:szCs w:val="24"/>
          <w:shd w:val="clear" w:color="auto" w:fill="FFFFFF"/>
          <w:lang w:val="en-US"/>
        </w:rPr>
        <w:t>V</w:t>
      </w:r>
      <w:r w:rsidRPr="00307393">
        <w:rPr>
          <w:rFonts w:ascii="Times New Roman" w:hAnsi="Times New Roman"/>
          <w:b/>
          <w:bCs/>
          <w:sz w:val="24"/>
          <w:szCs w:val="24"/>
          <w:shd w:val="clear" w:color="auto" w:fill="FFFFFF"/>
        </w:rPr>
        <w:t>. ГРАДОСТРОИТЕЛЬНАЯ ПОДГОТОВКА ТЕРРИТОРИИ И ФОРМИР</w:t>
      </w:r>
      <w:r w:rsidRPr="00307393">
        <w:rPr>
          <w:rFonts w:ascii="Times New Roman" w:hAnsi="Times New Roman"/>
          <w:b/>
          <w:bCs/>
          <w:sz w:val="24"/>
          <w:szCs w:val="24"/>
          <w:shd w:val="clear" w:color="auto" w:fill="FFFFFF"/>
        </w:rPr>
        <w:t>О</w:t>
      </w:r>
      <w:r w:rsidRPr="00307393">
        <w:rPr>
          <w:rFonts w:ascii="Times New Roman" w:hAnsi="Times New Roman"/>
          <w:b/>
          <w:bCs/>
          <w:sz w:val="24"/>
          <w:szCs w:val="24"/>
          <w:shd w:val="clear" w:color="auto" w:fill="FFFFFF"/>
        </w:rPr>
        <w:t xml:space="preserve">ВАНИЕ ЗЕМЕЛЬНЫХ УЧАСТКОВ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 xml:space="preserve">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w:t>
      </w:r>
      <w:r w:rsidRPr="00307393">
        <w:rPr>
          <w:rFonts w:ascii="Times New Roman" w:hAnsi="Times New Roman"/>
          <w:b/>
          <w:bCs/>
          <w:sz w:val="24"/>
          <w:szCs w:val="24"/>
          <w:shd w:val="clear" w:color="auto" w:fill="FFFFFF"/>
        </w:rPr>
        <w:t>Б</w:t>
      </w:r>
      <w:r w:rsidRPr="00307393">
        <w:rPr>
          <w:rFonts w:ascii="Times New Roman" w:hAnsi="Times New Roman"/>
          <w:b/>
          <w:bCs/>
          <w:sz w:val="24"/>
          <w:szCs w:val="24"/>
          <w:shd w:val="clear" w:color="auto" w:fill="FFFFFF"/>
        </w:rPr>
        <w:t>ЛИКИ БАШКОРТОСТАН</w:t>
      </w:r>
    </w:p>
    <w:p w:rsidR="0050141B" w:rsidRPr="00307393" w:rsidRDefault="0050141B" w:rsidP="00332F8A">
      <w:pPr>
        <w:spacing w:after="0" w:line="240" w:lineRule="auto"/>
        <w:ind w:firstLine="567"/>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8</w:t>
      </w:r>
      <w:r w:rsidRPr="00307393">
        <w:rPr>
          <w:rFonts w:ascii="Times New Roman" w:hAnsi="Times New Roman"/>
          <w:b/>
          <w:bCs/>
          <w:sz w:val="24"/>
          <w:szCs w:val="24"/>
          <w:shd w:val="clear" w:color="auto" w:fill="FFFFFF"/>
        </w:rPr>
        <w:t xml:space="preserve">. Принципы градостроительной подготовки территории и формирования земельных участков </w:t>
      </w:r>
    </w:p>
    <w:p w:rsidR="002717E8" w:rsidRDefault="002717E8" w:rsidP="00AE7AEC">
      <w:pPr>
        <w:spacing w:after="0" w:line="240" w:lineRule="auto"/>
        <w:ind w:firstLine="567"/>
        <w:jc w:val="both"/>
        <w:rPr>
          <w:rFonts w:ascii="Times New Roman" w:hAnsi="Times New Roman"/>
          <w:bCs/>
          <w:sz w:val="24"/>
          <w:szCs w:val="24"/>
          <w:shd w:val="clear" w:color="auto" w:fill="FFFFFF"/>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Градостроительная подготовка территории и формирование земельных участков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ствляются применительно к государственным или муниципальным землям в целях приобрет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прав на земельные участки.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Градостроительная подготовка территории осуществляется в отношении застроенных и подлежащих застройке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Установление границ застроенных и подлежащих застройке земельных участков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ствляется в градостроительной подготовке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Установление границ, не застроенных и не предназначенных для строительства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ных участков, осуществляется в соответствии с земельным, водным, лесным и иными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тельствами.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Установление границ земельных участков в результате разделения или объединения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мельных участков, а также изменения общей границы земельных участков осуществляется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средством подготовки землеустроительной документации в порядке, предусмотренном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ным законодательством. При этом размеры образованных земельных участков не должны 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вышать предельные (минимальные и (или) максимальные) размеры земельных участков, пред</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смотренных градостроительным регламентом. При разделении земельных участков должны быть обеспечены проезды и проходы к каждому образованному земельному участку. При объ</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динении земельных участков в один земельный участок вновь образованный земельный уч</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сток должен находиться в границах одной территориальной зоны.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Градостроительная подготовка подлежащих застройке и застроенных территорий, не разделенных на земельные участки, осуществляется посредством подготовки документации по планировке территории – проектов планировки, проектов межевания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Проекты планировки территории могут включать в себя и проекты межевания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рии. </w:t>
      </w:r>
    </w:p>
    <w:p w:rsidR="0050141B" w:rsidRPr="00307393" w:rsidRDefault="0050141B" w:rsidP="00AE7AEC">
      <w:pPr>
        <w:spacing w:after="0" w:line="240" w:lineRule="auto"/>
        <w:ind w:firstLine="567"/>
        <w:jc w:val="both"/>
        <w:rPr>
          <w:rFonts w:ascii="Times New Roman" w:hAnsi="Times New Roman"/>
          <w:sz w:val="24"/>
          <w:szCs w:val="24"/>
        </w:rPr>
      </w:pPr>
      <w:r w:rsidRPr="00CB0977">
        <w:rPr>
          <w:rFonts w:ascii="Times New Roman" w:hAnsi="Times New Roman"/>
          <w:bCs/>
          <w:sz w:val="24"/>
          <w:szCs w:val="24"/>
          <w:shd w:val="clear" w:color="auto" w:fill="FFFFFF"/>
        </w:rPr>
        <w:t>4.</w:t>
      </w:r>
      <w:r w:rsidRPr="00CB0977">
        <w:rPr>
          <w:rFonts w:ascii="Times New Roman" w:hAnsi="Times New Roman"/>
          <w:sz w:val="24"/>
          <w:szCs w:val="24"/>
          <w:shd w:val="clear" w:color="auto" w:fill="FFFFFF"/>
        </w:rPr>
        <w:t xml:space="preserve"> Градостроительная подготовка застроенных территорий, которые разделены на земел</w:t>
      </w:r>
      <w:r w:rsidRPr="00CB0977">
        <w:rPr>
          <w:rFonts w:ascii="Times New Roman" w:hAnsi="Times New Roman"/>
          <w:sz w:val="24"/>
          <w:szCs w:val="24"/>
          <w:shd w:val="clear" w:color="auto" w:fill="FFFFFF"/>
        </w:rPr>
        <w:t>ь</w:t>
      </w:r>
      <w:r w:rsidRPr="00CB0977">
        <w:rPr>
          <w:rFonts w:ascii="Times New Roman" w:hAnsi="Times New Roman"/>
          <w:sz w:val="24"/>
          <w:szCs w:val="24"/>
          <w:shd w:val="clear" w:color="auto" w:fill="FFFFFF"/>
        </w:rPr>
        <w:t>ные участники, осуществляется посредством подготовки градостроительных планов земельных участков как самостоятельных документов.</w:t>
      </w:r>
      <w:r w:rsidRPr="00307393">
        <w:rPr>
          <w:rFonts w:ascii="Times New Roman" w:hAnsi="Times New Roman"/>
          <w:sz w:val="24"/>
          <w:szCs w:val="24"/>
          <w:shd w:val="clear" w:color="auto" w:fill="FFFFFF"/>
        </w:rPr>
        <w:t xml:space="preserve">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Не допускается осуществлять градостроительную подготовку территории без учета прав собственников зданий, строений, сооружений (их частей, включая кварт</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ры), которые на начало указанной подготовки нее воспользовались принадлежащим им правами на приобрет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ние прав на земельные участки, необходимые для использования этих зданий, строении, соор</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жений, включая многоквартирные жилые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Указанные права в обязательном порядке учитываются путем выполнения действий по планировке территории и подготовке градостроительных планов земельных участков, осущес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вляемых в соответствии с законодательством о градостроительной деятельности и в порядке, предусмотренном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Действия по градостроительной подготовке территории и формированию земельных участков включает две стадии: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lang w:val="en-US"/>
        </w:rPr>
        <w:t>I</w:t>
      </w:r>
      <w:r w:rsidRPr="00307393">
        <w:rPr>
          <w:rFonts w:ascii="Times New Roman" w:hAnsi="Times New Roman"/>
          <w:sz w:val="24"/>
          <w:szCs w:val="24"/>
          <w:shd w:val="clear" w:color="auto" w:fill="FFFFFF"/>
        </w:rPr>
        <w:t xml:space="preserve"> - установление границ земельных участков посредством планировки территории, осущ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ствляемой в соответствии с законодательством о градостроительной деятельн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сти, настоящими Правилами, иными нормативно - и правовыми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w:t>
      </w:r>
      <w:r w:rsidRPr="00307393">
        <w:rPr>
          <w:rFonts w:ascii="Times New Roman" w:hAnsi="Times New Roman"/>
          <w:sz w:val="24"/>
          <w:szCs w:val="24"/>
          <w:shd w:val="clear" w:color="auto" w:fill="FFFFFF"/>
        </w:rPr>
        <w:t>б</w:t>
      </w:r>
      <w:r w:rsidRPr="00307393">
        <w:rPr>
          <w:rFonts w:ascii="Times New Roman" w:hAnsi="Times New Roman"/>
          <w:sz w:val="24"/>
          <w:szCs w:val="24"/>
          <w:shd w:val="clear" w:color="auto" w:fill="FFFFFF"/>
        </w:rPr>
        <w:t xml:space="preserve">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lang w:val="en-US"/>
        </w:rPr>
        <w:t>II</w:t>
      </w:r>
      <w:r w:rsidRPr="00307393">
        <w:rPr>
          <w:rFonts w:ascii="Times New Roman" w:hAnsi="Times New Roman"/>
          <w:sz w:val="24"/>
          <w:szCs w:val="24"/>
          <w:shd w:val="clear" w:color="auto" w:fill="FFFFFF"/>
        </w:rPr>
        <w:t xml:space="preserve"> - формирование земельных участков, посредством проведения землеустроительных 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бот, осуществляемых в соответствии с установленными границами земельных участков в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рядке, предусмотренном земельным законодательством.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Результатом первой стадии являются: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1) </w:t>
      </w:r>
      <w:r w:rsidRPr="00D80E16">
        <w:rPr>
          <w:rFonts w:ascii="Times New Roman" w:hAnsi="Times New Roman"/>
          <w:sz w:val="24"/>
          <w:szCs w:val="24"/>
          <w:shd w:val="clear" w:color="auto" w:fill="FFFFFF"/>
        </w:rPr>
        <w:t>градостроительные планы земельных участков, в составе которых содержится инфо</w:t>
      </w:r>
      <w:r w:rsidRPr="00D80E16">
        <w:rPr>
          <w:rFonts w:ascii="Times New Roman" w:hAnsi="Times New Roman"/>
          <w:sz w:val="24"/>
          <w:szCs w:val="24"/>
          <w:shd w:val="clear" w:color="auto" w:fill="FFFFFF"/>
        </w:rPr>
        <w:t>р</w:t>
      </w:r>
      <w:r w:rsidRPr="00D80E16">
        <w:rPr>
          <w:rFonts w:ascii="Times New Roman" w:hAnsi="Times New Roman"/>
          <w:sz w:val="24"/>
          <w:szCs w:val="24"/>
          <w:shd w:val="clear" w:color="auto" w:fill="FFFFFF"/>
        </w:rPr>
        <w:t>мация, о</w:t>
      </w:r>
      <w:r w:rsidRPr="00D80E16">
        <w:rPr>
          <w:rFonts w:ascii="Times New Roman" w:hAnsi="Times New Roman"/>
          <w:sz w:val="24"/>
          <w:szCs w:val="24"/>
          <w:shd w:val="clear" w:color="auto" w:fill="FFFFFF"/>
        </w:rPr>
        <w:t>п</w:t>
      </w:r>
      <w:r w:rsidRPr="00D80E16">
        <w:rPr>
          <w:rFonts w:ascii="Times New Roman" w:hAnsi="Times New Roman"/>
          <w:sz w:val="24"/>
          <w:szCs w:val="24"/>
          <w:shd w:val="clear" w:color="auto" w:fill="FFFFFF"/>
        </w:rPr>
        <w:t xml:space="preserve">ределенная </w:t>
      </w:r>
      <w:r w:rsidRPr="002504D9">
        <w:rPr>
          <w:rFonts w:ascii="Times New Roman" w:hAnsi="Times New Roman"/>
          <w:sz w:val="24"/>
          <w:szCs w:val="24"/>
          <w:shd w:val="clear" w:color="auto" w:fill="FFFFFF"/>
        </w:rPr>
        <w:t>статьей 5</w:t>
      </w:r>
      <w:r w:rsidR="002504D9" w:rsidRPr="002504D9">
        <w:rPr>
          <w:rFonts w:ascii="Times New Roman" w:hAnsi="Times New Roman"/>
          <w:sz w:val="24"/>
          <w:szCs w:val="24"/>
          <w:shd w:val="clear" w:color="auto" w:fill="FFFFFF"/>
        </w:rPr>
        <w:t>5</w:t>
      </w:r>
      <w:r w:rsidRPr="00D80E16">
        <w:rPr>
          <w:rFonts w:ascii="Times New Roman" w:hAnsi="Times New Roman"/>
          <w:sz w:val="24"/>
          <w:szCs w:val="24"/>
          <w:shd w:val="clear" w:color="auto" w:fill="FFFFFF"/>
        </w:rPr>
        <w:t xml:space="preserve"> настоящих Правил землепользования и застройки сельского поселения</w:t>
      </w:r>
      <w:r w:rsidRPr="00005815">
        <w:rPr>
          <w:rFonts w:ascii="Times New Roman" w:hAnsi="Times New Roman"/>
          <w:sz w:val="24"/>
          <w:szCs w:val="24"/>
          <w:shd w:val="clear" w:color="auto" w:fill="FFFFFF"/>
        </w:rPr>
        <w:t xml:space="preserve">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005815">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005815">
        <w:rPr>
          <w:rFonts w:ascii="Times New Roman" w:hAnsi="Times New Roman"/>
          <w:sz w:val="24"/>
          <w:szCs w:val="24"/>
          <w:shd w:val="clear" w:color="auto" w:fill="FFFFFF"/>
        </w:rPr>
        <w:t xml:space="preserve"> Республики Башкортостан</w:t>
      </w:r>
      <w:r w:rsidRPr="00307393">
        <w:rPr>
          <w:rFonts w:ascii="Times New Roman" w:hAnsi="Times New Roman"/>
          <w:sz w:val="24"/>
          <w:szCs w:val="24"/>
          <w:shd w:val="clear" w:color="auto" w:fill="FFFFFF"/>
        </w:rPr>
        <w:t>;</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установленные границы земельных участков - выделение элементов планир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вочной структуры для формирования и предоставления земельных участков для комплексного осво</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 в целях жилищного и иного строительства. </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Порядок действий по планировке территории определяется законодательством о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тельной деятельности и в соответствии с ним - настоящими Правилами и соответствующими постановлениями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 xml:space="preserve">8. </w:t>
      </w:r>
      <w:r w:rsidRPr="00307393">
        <w:rPr>
          <w:rFonts w:ascii="Times New Roman" w:hAnsi="Times New Roman"/>
          <w:sz w:val="24"/>
          <w:szCs w:val="24"/>
          <w:shd w:val="clear" w:color="auto" w:fill="FFFFFF"/>
        </w:rPr>
        <w:t xml:space="preserve">Установленные границы земельных участков в составе документации по планировке территории, утвержденные главой администрации муниципального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являются основанием для второй стадии действий – формирования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мельных участков посредством производства землеустро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тельных работ.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Если в результате землеустроительных работ возникла необходимость изменения границ земельного участка (в пределах, не превышающих нормативно обусловленные показатели), в документацию по планировке территории вносятся изменения в поря</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 xml:space="preserve">ке, который может быть установлен постановлением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 xml:space="preserve">9. </w:t>
      </w:r>
      <w:r w:rsidRPr="00307393">
        <w:rPr>
          <w:rFonts w:ascii="Times New Roman" w:hAnsi="Times New Roman"/>
          <w:sz w:val="24"/>
          <w:szCs w:val="24"/>
          <w:shd w:val="clear" w:color="auto" w:fill="FFFFFF"/>
        </w:rPr>
        <w:t xml:space="preserve">Результатом второй стадии являются: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проект границ земельных участков;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2) кадастровые паспорта о земельных участках.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Земельный участок, находящийся в государственной или муниципальной собс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венности, может быть предоставлен физическим и юридическим лицам для строительства только при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личии кадастрового паспорта земельного участка, утвержденного в соответствии с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тельством о государственном земельном кадастре.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10.</w:t>
      </w:r>
      <w:r w:rsidRPr="00307393">
        <w:rPr>
          <w:rFonts w:ascii="Times New Roman" w:hAnsi="Times New Roman"/>
          <w:sz w:val="24"/>
          <w:szCs w:val="24"/>
          <w:shd w:val="clear" w:color="auto" w:fill="FFFFFF"/>
        </w:rPr>
        <w:t xml:space="preserve"> Наличие градостроительного плана земельного участка является необходимым усл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вием для подготовки проектной документации на объект капитального строительства и получ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разрешения на его строительство в порядке, предусмотренном законодательством о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в соответствии с ним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щими Правилами.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Порядок подготовки и предоставления технических условий подключения к вне площ</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дочным сетям инженерно-технического обеспечения определяется в соответствии с действу</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 xml:space="preserve">щим градостроительным и земельным законодательством,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11.</w:t>
      </w:r>
      <w:r w:rsidRPr="00307393">
        <w:rPr>
          <w:rFonts w:ascii="Times New Roman" w:hAnsi="Times New Roman"/>
          <w:sz w:val="24"/>
          <w:szCs w:val="24"/>
          <w:shd w:val="clear" w:color="auto" w:fill="FFFFFF"/>
        </w:rPr>
        <w:t xml:space="preserve"> Из состава государственных или муниципальных земель для строительства объектов капитального строительства, в том числе через торги, могут предоставляться только 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ванные земельные участки.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Сформированным считается земельный участок, границы которого установлены в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ветствии с требованиями настоящих Правил, и установлены градостроительные регламенты либо целевое назначение (в случаях, когда градостроительный регламент не распространяется на соответствующие земли и территории), границы земельного участка установлены на местн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сти, и в отношении которого осуществлен государственный кадастровый учет, в том числе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готовлен кадастровый паспорт земельного участка, а также определены технические условия подключения планируемых к строительству, реконструкции объектов капитального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 к сетям инженерно-технического обеспечения (в случае, когда использование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вующего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участка невозможно без обеспечения такого подключения).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12.</w:t>
      </w:r>
      <w:r w:rsidRPr="00307393">
        <w:rPr>
          <w:rFonts w:ascii="Times New Roman" w:hAnsi="Times New Roman"/>
          <w:sz w:val="24"/>
          <w:szCs w:val="24"/>
          <w:shd w:val="clear" w:color="auto" w:fill="FFFFFF"/>
        </w:rPr>
        <w:t xml:space="preserve"> Сформированные из состава государственных или муниципальных земель земельные участки предоставляются физическим или юридическим лицам для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тельства в порядке, установленном земельным законодательством.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Земельные участки, сформированные из земель, находящихся в государственной или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ниципальной собственности, могут предоставляться для строительства, только если они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бодны от прав третьих лиц, и не изъяты из оборота.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13.</w:t>
      </w:r>
      <w:r w:rsidRPr="00307393">
        <w:rPr>
          <w:rFonts w:ascii="Times New Roman" w:hAnsi="Times New Roman"/>
          <w:sz w:val="24"/>
          <w:szCs w:val="24"/>
          <w:shd w:val="clear" w:color="auto" w:fill="FFFFFF"/>
        </w:rPr>
        <w:t xml:space="preserve"> Градостроительная подготовка территории может осуществляться по инициативе гл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публики Башкортостан, физических и юридических лиц.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Условия и порядок компенсации затрат физических и юридических лиц, понесенных на градостроительную подготовку территории и формирование земельного участка, устанавлив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ется решением главы администрации</w:t>
      </w:r>
      <w:r w:rsidRPr="00307393">
        <w:rPr>
          <w:rFonts w:ascii="Times New Roman" w:hAnsi="Times New Roman"/>
          <w:bCs/>
          <w:sz w:val="24"/>
          <w:szCs w:val="24"/>
          <w:shd w:val="clear" w:color="auto" w:fill="FFFFFF"/>
        </w:rPr>
        <w:t xml:space="preserve"> </w:t>
      </w:r>
      <w:r w:rsidRPr="00307393">
        <w:rPr>
          <w:rFonts w:ascii="Times New Roman" w:hAnsi="Times New Roman"/>
          <w:sz w:val="24"/>
          <w:szCs w:val="24"/>
          <w:shd w:val="clear" w:color="auto" w:fill="FFFFFF"/>
        </w:rPr>
        <w:t xml:space="preserve">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14.</w:t>
      </w:r>
      <w:r w:rsidRPr="00307393">
        <w:rPr>
          <w:rFonts w:ascii="Times New Roman" w:hAnsi="Times New Roman"/>
          <w:sz w:val="24"/>
          <w:szCs w:val="24"/>
          <w:shd w:val="clear" w:color="auto" w:fill="FFFFFF"/>
        </w:rPr>
        <w:t xml:space="preserve"> Если законом Республики Башкортостан не установлено иное, органы местного сам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управления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в соответствии с земельным законодательством и в 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делах своих полномочий распоряжаются земельными участками, расположенными в границах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ского поселения, за исключением земельных участков, на которые в порядке, установле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ном законодательством, зарегистрировано право частной собственности, право собственности Ро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сийской Федерации или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w:t>
      </w:r>
    </w:p>
    <w:p w:rsidR="0050141B" w:rsidRPr="00307393" w:rsidRDefault="0050141B" w:rsidP="00CC5622">
      <w:pPr>
        <w:spacing w:before="200" w:line="240" w:lineRule="auto"/>
        <w:ind w:firstLine="567"/>
        <w:rPr>
          <w:rFonts w:ascii="Times New Roman" w:hAnsi="Times New Roman"/>
          <w:b/>
          <w:sz w:val="24"/>
          <w:szCs w:val="24"/>
        </w:rPr>
      </w:pPr>
      <w:r w:rsidRPr="00307393">
        <w:rPr>
          <w:rFonts w:ascii="Times New Roman" w:hAnsi="Times New Roman"/>
          <w:b/>
          <w:bCs/>
          <w:sz w:val="24"/>
          <w:szCs w:val="24"/>
          <w:shd w:val="clear" w:color="auto" w:fill="FFFFFF"/>
        </w:rPr>
        <w:t>Статья 1</w:t>
      </w:r>
      <w:r>
        <w:rPr>
          <w:rFonts w:ascii="Times New Roman" w:hAnsi="Times New Roman"/>
          <w:b/>
          <w:bCs/>
          <w:sz w:val="24"/>
          <w:szCs w:val="24"/>
          <w:shd w:val="clear" w:color="auto" w:fill="FFFFFF"/>
        </w:rPr>
        <w:t>9</w:t>
      </w:r>
      <w:r w:rsidRPr="00307393">
        <w:rPr>
          <w:rFonts w:ascii="Times New Roman" w:hAnsi="Times New Roman"/>
          <w:b/>
          <w:bCs/>
          <w:sz w:val="24"/>
          <w:szCs w:val="24"/>
          <w:shd w:val="clear" w:color="auto" w:fill="FFFFFF"/>
        </w:rPr>
        <w:t>. Виды процедур градостроительной подготовки территорий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Градостроительная подготовка территорий проводится по процедурам, уст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новленным законодательством о градостроительной деятельности, настоящими Правилами, иными норм</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тивно - правовыми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применительно к следующим случаям: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градостроительная подготовка территорий с целью выявления свободных от прав третьих лиц земельных участков для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градостроительная подготовка территорий существующей застройки в целях реконс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рукции объектов капитального строительства по инициативе собственников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 градостроительная подготовка территорий существующей застройки с целью развития застроенных территорий;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4) градостроительная подготовка территорий существующей застройки, не разд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ленной на земельные участки, с целью формирования земельных участков, на которых расположены об</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екты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5) градостроительная подготовка не застроенных, свободных от прав третьих лиц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торий, в границах вновь образуемых элементов планировочной структуры, с целью комплек</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ного освоения и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 градостроительная подготовка территорий общего пользования в целях 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доставления земельных участков для возведения объектов не капитального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предназначенных для обслуживания населения;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7) градостроительная подготовка территорий общего пользования в целях 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доставления земельных участков для возведения линейных объектов капитального строительства;</w:t>
      </w:r>
    </w:p>
    <w:p w:rsidR="005300CF" w:rsidRDefault="0050141B" w:rsidP="00DC0C87">
      <w:pPr>
        <w:spacing w:after="0" w:line="240" w:lineRule="auto"/>
        <w:ind w:firstLine="567"/>
        <w:jc w:val="both"/>
        <w:rPr>
          <w:rFonts w:ascii="Times New Roman" w:hAnsi="Times New Roman"/>
          <w:sz w:val="24"/>
          <w:szCs w:val="24"/>
          <w:shd w:val="clear" w:color="auto" w:fill="FFFFFF"/>
        </w:rPr>
      </w:pPr>
      <w:r w:rsidRPr="00DC0C87">
        <w:rPr>
          <w:rFonts w:ascii="Times New Roman" w:hAnsi="Times New Roman"/>
          <w:sz w:val="24"/>
          <w:szCs w:val="24"/>
          <w:shd w:val="clear" w:color="auto" w:fill="FFFFFF"/>
        </w:rPr>
        <w:t>8) градостроительная подготовка территорий зеленых насаждений общего пользования в целях создания зон отдыха (благоустройства, дополнительного озеленения, предоставления з</w:t>
      </w:r>
      <w:r w:rsidRPr="00DC0C87">
        <w:rPr>
          <w:rFonts w:ascii="Times New Roman" w:hAnsi="Times New Roman"/>
          <w:sz w:val="24"/>
          <w:szCs w:val="24"/>
          <w:shd w:val="clear" w:color="auto" w:fill="FFFFFF"/>
        </w:rPr>
        <w:t>е</w:t>
      </w:r>
      <w:r w:rsidRPr="00DC0C87">
        <w:rPr>
          <w:rFonts w:ascii="Times New Roman" w:hAnsi="Times New Roman"/>
          <w:sz w:val="24"/>
          <w:szCs w:val="24"/>
          <w:shd w:val="clear" w:color="auto" w:fill="FFFFFF"/>
        </w:rPr>
        <w:t>мельных участков для возведения объектов капитального строительства в соответствии с ра</w:t>
      </w:r>
      <w:r w:rsidRPr="00DC0C87">
        <w:rPr>
          <w:rFonts w:ascii="Times New Roman" w:hAnsi="Times New Roman"/>
          <w:sz w:val="24"/>
          <w:szCs w:val="24"/>
          <w:shd w:val="clear" w:color="auto" w:fill="FFFFFF"/>
        </w:rPr>
        <w:t>з</w:t>
      </w:r>
      <w:r w:rsidRPr="00DC0C87">
        <w:rPr>
          <w:rFonts w:ascii="Times New Roman" w:hAnsi="Times New Roman"/>
          <w:sz w:val="24"/>
          <w:szCs w:val="24"/>
          <w:shd w:val="clear" w:color="auto" w:fill="FFFFFF"/>
        </w:rPr>
        <w:t>решенными видами использования таких зон), предназначенных для обслуживания насел</w:t>
      </w:r>
      <w:r w:rsidRPr="00DC0C87">
        <w:rPr>
          <w:rFonts w:ascii="Times New Roman" w:hAnsi="Times New Roman"/>
          <w:sz w:val="24"/>
          <w:szCs w:val="24"/>
          <w:shd w:val="clear" w:color="auto" w:fill="FFFFFF"/>
        </w:rPr>
        <w:t>е</w:t>
      </w:r>
      <w:r w:rsidRPr="00DC0C87">
        <w:rPr>
          <w:rFonts w:ascii="Times New Roman" w:hAnsi="Times New Roman"/>
          <w:sz w:val="24"/>
          <w:szCs w:val="24"/>
          <w:shd w:val="clear" w:color="auto" w:fill="FFFFFF"/>
        </w:rPr>
        <w:t>ния;</w:t>
      </w:r>
    </w:p>
    <w:p w:rsidR="0050141B" w:rsidRPr="00DC0C87" w:rsidRDefault="005300CF" w:rsidP="00DC0C87">
      <w:pPr>
        <w:spacing w:after="0" w:line="240"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9) </w:t>
      </w:r>
      <w:r w:rsidR="0050141B" w:rsidRPr="00DC0C87">
        <w:rPr>
          <w:rFonts w:ascii="Times New Roman" w:hAnsi="Times New Roman"/>
          <w:sz w:val="24"/>
          <w:szCs w:val="24"/>
          <w:shd w:val="clear" w:color="auto" w:fill="FFFFFF"/>
          <w:lang w:eastAsia="ru-RU"/>
        </w:rPr>
        <w:t>иным случаям.</w:t>
      </w:r>
    </w:p>
    <w:p w:rsidR="008F1961" w:rsidRDefault="00DC0C87" w:rsidP="008F1961">
      <w:pPr>
        <w:spacing w:line="24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 xml:space="preserve">   </w:t>
      </w:r>
      <w:r w:rsidR="00FC43BD">
        <w:rPr>
          <w:rFonts w:ascii="Times New Roman" w:hAnsi="Times New Roman"/>
          <w:b/>
          <w:bCs/>
          <w:sz w:val="24"/>
          <w:szCs w:val="24"/>
          <w:shd w:val="clear" w:color="auto" w:fill="FFFFFF"/>
        </w:rPr>
        <w:tab/>
      </w:r>
    </w:p>
    <w:p w:rsidR="0050141B" w:rsidRPr="00307393" w:rsidRDefault="0050141B" w:rsidP="008F1961">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20</w:t>
      </w:r>
      <w:r w:rsidRPr="00307393">
        <w:rPr>
          <w:rFonts w:ascii="Times New Roman" w:hAnsi="Times New Roman"/>
          <w:b/>
          <w:bCs/>
          <w:sz w:val="24"/>
          <w:szCs w:val="24"/>
          <w:shd w:val="clear" w:color="auto" w:fill="FFFFFF"/>
        </w:rPr>
        <w:t xml:space="preserve">. Градостроительная подготовка территорий по инициативе заявителей с целью выявления свободных от прав третьих лиц земельных участков для строительства объектов капитального строительства в сельском поселении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ципального района </w:t>
      </w:r>
      <w:r w:rsidR="009F0D16">
        <w:rPr>
          <w:rFonts w:ascii="Times New Roman" w:hAnsi="Times New Roman"/>
          <w:b/>
          <w:bCs/>
          <w:sz w:val="24"/>
          <w:szCs w:val="24"/>
          <w:shd w:val="clear" w:color="auto" w:fill="FFFFFF"/>
        </w:rPr>
        <w:t>Караидельский район</w:t>
      </w:r>
      <w:r w:rsidR="00E87B4D">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Лица, заинтересованные в установлении земельных участков, свободных от прав третьих лиц, для строительства объектов капитального строительства и проведении за собственный счет работ по градостроительной подготовке территорий, обращаются в администрацию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с соответствующей заявкой.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Заявка составляется в произвольной письменной форме, если иное не установлено пост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новлением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прилагаемых к заявке материалах должно содержаться:</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указание территории, в пределах которой заявитель предполагает осуществить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вия по выделению свободного от прав третьих лиц земельного участка (в том числе в виде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ствующей схемы с обозначением земельного участка);</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инвестиционно-строительные намерения заявителя, которые не должны</w:t>
      </w:r>
      <w:r w:rsidRPr="00307393">
        <w:rPr>
          <w:rFonts w:ascii="Times New Roman" w:hAnsi="Times New Roman"/>
          <w:sz w:val="24"/>
          <w:szCs w:val="24"/>
        </w:rPr>
        <w:t xml:space="preserve"> </w:t>
      </w:r>
      <w:r w:rsidRPr="00307393">
        <w:rPr>
          <w:rFonts w:ascii="Times New Roman" w:hAnsi="Times New Roman"/>
          <w:sz w:val="24"/>
          <w:szCs w:val="24"/>
          <w:shd w:val="clear" w:color="auto" w:fill="FFFFFF"/>
        </w:rPr>
        <w:t>противоречить градостроительным регламентам, установленным настоящими Правилами применител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 к территориальной зоне расположения испрашиваемого земельного уч</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стка. </w:t>
      </w:r>
    </w:p>
    <w:p w:rsidR="0050141B" w:rsidRPr="00307393" w:rsidRDefault="0050141B" w:rsidP="00AE7AEC">
      <w:pPr>
        <w:numPr>
          <w:ilvl w:val="0"/>
          <w:numId w:val="48"/>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запрос о предоставлении исходной информации, необходимой для подготовки и пред</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 xml:space="preserve">явления на утверждение главе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градостроительного плана земельного участка, разработку которого в составе проекта планировки и межев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территории</w:t>
      </w:r>
      <w:r w:rsidR="001D7F00">
        <w:rPr>
          <w:rFonts w:ascii="Times New Roman" w:hAnsi="Times New Roman"/>
          <w:sz w:val="24"/>
          <w:szCs w:val="24"/>
          <w:shd w:val="clear" w:color="auto" w:fill="FFFFFF"/>
        </w:rPr>
        <w:t>,</w:t>
      </w:r>
      <w:r w:rsidRPr="00307393">
        <w:rPr>
          <w:rFonts w:ascii="Times New Roman" w:hAnsi="Times New Roman"/>
          <w:sz w:val="24"/>
          <w:szCs w:val="24"/>
          <w:shd w:val="clear" w:color="auto" w:fill="FFFFFF"/>
        </w:rPr>
        <w:t xml:space="preserve"> либо проекта межевания территории в виде отдельного документа обесп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чив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ет заявитель.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В течение 30 календарных дней со дня регистрации заявки орган, уполномоченный в области градостроительной деятельности, подготавливает заявителю градостроительное закл</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чение, которое содержит указание о возможности или невозможности выделения испрашива</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мого земельного участка по испрашиваемому виду функционального использования – о нал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чии свободного от прав третьих лиц земельного участка на соответствующей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Орган, уполномоченный в области градостроительной деятельности осуществляет подг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товку проекта постановления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который в обязательном порядке до</w:t>
      </w:r>
      <w:r w:rsidRPr="00307393">
        <w:rPr>
          <w:rFonts w:ascii="Times New Roman" w:hAnsi="Times New Roman"/>
          <w:sz w:val="24"/>
          <w:szCs w:val="24"/>
          <w:shd w:val="clear" w:color="auto" w:fill="FFFFFF"/>
        </w:rPr>
        <w:t>л</w:t>
      </w:r>
      <w:r w:rsidRPr="00307393">
        <w:rPr>
          <w:rFonts w:ascii="Times New Roman" w:hAnsi="Times New Roman"/>
          <w:sz w:val="24"/>
          <w:szCs w:val="24"/>
          <w:shd w:val="clear" w:color="auto" w:fill="FFFFFF"/>
        </w:rPr>
        <w:t>жен содержать: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а) решение по планировке территории посредством подготовки проекта межевания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тории (в случае, когда границы запрашиваемого земельного участка могут быть определены без установления или изменения красных линий элемента планир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вочной структуры, где такой участок располагается) или проекта планировки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 с проектом межевания территории в составе такого проекта территории;</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б) обязанность заявителя обеспечить за свой счет подготовку исходной информации, 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обходимой для проведения работ по установлению границ земельного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ка, и на основе этой информации подготовку, проверку, обсуждение и утверждение в установленном порядке док</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ментации по планировке территории </w:t>
      </w:r>
      <w:r w:rsidRPr="001D7F00">
        <w:rPr>
          <w:rFonts w:ascii="Times New Roman" w:hAnsi="Times New Roman"/>
          <w:sz w:val="24"/>
          <w:szCs w:val="24"/>
          <w:shd w:val="clear" w:color="auto" w:fill="FFFFFF"/>
        </w:rPr>
        <w:t>и градостроительного плана земельного участка в ее с</w:t>
      </w:r>
      <w:r w:rsidRPr="001D7F00">
        <w:rPr>
          <w:rFonts w:ascii="Times New Roman" w:hAnsi="Times New Roman"/>
          <w:sz w:val="24"/>
          <w:szCs w:val="24"/>
          <w:shd w:val="clear" w:color="auto" w:fill="FFFFFF"/>
        </w:rPr>
        <w:t>о</w:t>
      </w:r>
      <w:r w:rsidRPr="001D7F00">
        <w:rPr>
          <w:rFonts w:ascii="Times New Roman" w:hAnsi="Times New Roman"/>
          <w:sz w:val="24"/>
          <w:szCs w:val="24"/>
          <w:shd w:val="clear" w:color="auto" w:fill="FFFFFF"/>
        </w:rPr>
        <w:t>ставе;</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в) указание на то, что риск выявления отсутствия на соответствующей территории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бодного от прав третьих лиц земельного участка лежит на заявителе;</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г) иные требования в соответствии с действующим градостроительным законодательс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вом, настоящими Правилами, а также принятыми в их развитие нормативно - правовыми акт</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w:t>
      </w:r>
      <w:r w:rsidR="009F0D16">
        <w:rPr>
          <w:rFonts w:ascii="Times New Roman" w:hAnsi="Times New Roman"/>
          <w:sz w:val="24"/>
          <w:szCs w:val="24"/>
          <w:shd w:val="clear" w:color="auto" w:fill="FFFFFF"/>
        </w:rPr>
        <w:t>й</w:t>
      </w:r>
      <w:r w:rsidR="009F0D16">
        <w:rPr>
          <w:rFonts w:ascii="Times New Roman" w:hAnsi="Times New Roman"/>
          <w:sz w:val="24"/>
          <w:szCs w:val="24"/>
          <w:shd w:val="clear" w:color="auto" w:fill="FFFFFF"/>
        </w:rPr>
        <w:t>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Заявитель обеспечивает подготовку исходной информации, указанной в пункте 2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стоящей статьи, с использованием документов и материалов, содержащихся в информационной системе обеспечения градостроительной деятельности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иных источн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ков информации:</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самостоятельно;</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с использованием информации, предоставленной органами местного самоупра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ления;</w:t>
      </w:r>
    </w:p>
    <w:p w:rsidR="0050141B" w:rsidRPr="00307393" w:rsidRDefault="0050141B" w:rsidP="00AE7AEC">
      <w:pPr>
        <w:numPr>
          <w:ilvl w:val="0"/>
          <w:numId w:val="49"/>
        </w:numPr>
        <w:tabs>
          <w:tab w:val="clear" w:pos="1429"/>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путем заключения договоров об оказании услуг при подготовке исходной и</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формации с организациями, которые в соответствии с действующим законодательством могут в</w:t>
      </w:r>
      <w:r w:rsidRPr="00307393">
        <w:rPr>
          <w:rFonts w:ascii="Times New Roman" w:hAnsi="Times New Roman"/>
          <w:sz w:val="24"/>
          <w:szCs w:val="24"/>
          <w:shd w:val="clear" w:color="auto" w:fill="FFFFFF"/>
        </w:rPr>
        <w:t>ы</w:t>
      </w:r>
      <w:r w:rsidRPr="00307393">
        <w:rPr>
          <w:rFonts w:ascii="Times New Roman" w:hAnsi="Times New Roman"/>
          <w:sz w:val="24"/>
          <w:szCs w:val="24"/>
          <w:shd w:val="clear" w:color="auto" w:fill="FFFFFF"/>
        </w:rPr>
        <w:t>полнять работы, определенные пункт</w:t>
      </w:r>
      <w:r>
        <w:rPr>
          <w:rFonts w:ascii="Times New Roman" w:hAnsi="Times New Roman"/>
          <w:sz w:val="24"/>
          <w:szCs w:val="24"/>
          <w:shd w:val="clear" w:color="auto" w:fill="FFFFFF"/>
        </w:rPr>
        <w:t>ом</w:t>
      </w:r>
      <w:r w:rsidRPr="00307393">
        <w:rPr>
          <w:rFonts w:ascii="Times New Roman" w:hAnsi="Times New Roman"/>
          <w:sz w:val="24"/>
          <w:szCs w:val="24"/>
          <w:shd w:val="clear" w:color="auto" w:fill="FFFFFF"/>
        </w:rPr>
        <w:t xml:space="preserve"> 4 статьи 19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 xml:space="preserve">щих Правил. </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4. Исходная информация, необходимая для проведения работ по градостроительной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готовке территории с выделением для формирования свободного от прав третьих лиц земельн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участка, включает в себя: </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1) топографическую подоснову соответствующей территории в масштабе, опр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деленным органом, уполномоченным в области градостроительной деятельности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2) отраженную на топографической подоснове информацию о субъекте прав, в</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дах прав и границах, прав на земельные участки и объекты капитального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 расположенные на подлежащей планировке территории, полученную от органов, организаций, осуществля</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щих кадастровый учет земельных участков и объектов капитального строительства и госуда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ственную регистрацию прав на недвижимое имущ</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ство и сделок с ним, а также иных органов, обладающих такой информацией;</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3) отраженную на топографической подоснове информацию о наличии существующих характеристиках и перспективах развития (вариантах трассировки) сетей, в том числе магис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ральных инженерных сетей, в том числе магистральных инженерных сетей и объектов инж</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нерно-технического обеспечения;</w:t>
      </w:r>
    </w:p>
    <w:p w:rsidR="0050141B" w:rsidRPr="00307393" w:rsidRDefault="0050141B" w:rsidP="00AE7AEC">
      <w:pPr>
        <w:spacing w:after="0" w:line="240" w:lineRule="auto"/>
        <w:ind w:firstLine="709"/>
        <w:jc w:val="both"/>
        <w:rPr>
          <w:rFonts w:ascii="Times New Roman" w:hAnsi="Times New Roman"/>
          <w:sz w:val="24"/>
          <w:szCs w:val="24"/>
        </w:rPr>
      </w:pPr>
      <w:r w:rsidRPr="00307393">
        <w:rPr>
          <w:rFonts w:ascii="Times New Roman" w:hAnsi="Times New Roman"/>
          <w:sz w:val="24"/>
          <w:szCs w:val="24"/>
          <w:shd w:val="clear" w:color="auto" w:fill="FFFFFF"/>
        </w:rPr>
        <w:t>4) иную информацию, необходимую для проведения работ по выделению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мельного участка посредством планировки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407FBE">
        <w:rPr>
          <w:rFonts w:ascii="Times New Roman" w:hAnsi="Times New Roman"/>
          <w:bCs/>
          <w:sz w:val="24"/>
          <w:szCs w:val="24"/>
          <w:shd w:val="clear" w:color="auto" w:fill="FFFFFF"/>
        </w:rPr>
        <w:t>5</w:t>
      </w:r>
      <w:r w:rsidRPr="00407FBE">
        <w:rPr>
          <w:rFonts w:ascii="Times New Roman" w:hAnsi="Times New Roman"/>
          <w:sz w:val="24"/>
          <w:szCs w:val="24"/>
          <w:shd w:val="clear" w:color="auto" w:fill="FFFFFF"/>
        </w:rPr>
        <w:t>. Заявитель, подготовивший исходную информацию в соответствии с определе</w:t>
      </w:r>
      <w:r w:rsidRPr="00407FBE">
        <w:rPr>
          <w:rFonts w:ascii="Times New Roman" w:hAnsi="Times New Roman"/>
          <w:sz w:val="24"/>
          <w:szCs w:val="24"/>
          <w:shd w:val="clear" w:color="auto" w:fill="FFFFFF"/>
        </w:rPr>
        <w:t>н</w:t>
      </w:r>
      <w:r w:rsidRPr="00407FBE">
        <w:rPr>
          <w:rFonts w:ascii="Times New Roman" w:hAnsi="Times New Roman"/>
          <w:sz w:val="24"/>
          <w:szCs w:val="24"/>
          <w:shd w:val="clear" w:color="auto" w:fill="FFFFFF"/>
        </w:rPr>
        <w:t>ным пунктом 2 статьи 21 настоящих Правил заключением органа, уполномоченного в области гр</w:t>
      </w:r>
      <w:r w:rsidRPr="00407FBE">
        <w:rPr>
          <w:rFonts w:ascii="Times New Roman" w:hAnsi="Times New Roman"/>
          <w:sz w:val="24"/>
          <w:szCs w:val="24"/>
          <w:shd w:val="clear" w:color="auto" w:fill="FFFFFF"/>
        </w:rPr>
        <w:t>а</w:t>
      </w:r>
      <w:r w:rsidRPr="00407FBE">
        <w:rPr>
          <w:rFonts w:ascii="Times New Roman" w:hAnsi="Times New Roman"/>
          <w:sz w:val="24"/>
          <w:szCs w:val="24"/>
          <w:shd w:val="clear" w:color="auto" w:fill="FFFFFF"/>
        </w:rPr>
        <w:t xml:space="preserve">достроительной деятельности, постановлением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407FBE">
        <w:rPr>
          <w:rFonts w:ascii="Times New Roman" w:hAnsi="Times New Roman"/>
          <w:sz w:val="24"/>
          <w:szCs w:val="24"/>
          <w:shd w:val="clear" w:color="auto" w:fill="FFFFFF"/>
        </w:rPr>
        <w:t xml:space="preserve"> сельс</w:t>
      </w:r>
      <w:r w:rsidRPr="00407FBE">
        <w:rPr>
          <w:rFonts w:ascii="Times New Roman" w:hAnsi="Times New Roman"/>
          <w:sz w:val="24"/>
          <w:szCs w:val="24"/>
          <w:shd w:val="clear" w:color="auto" w:fill="FFFFFF"/>
        </w:rPr>
        <w:t>о</w:t>
      </w:r>
      <w:r w:rsidRPr="00407FBE">
        <w:rPr>
          <w:rFonts w:ascii="Times New Roman" w:hAnsi="Times New Roman"/>
          <w:sz w:val="24"/>
          <w:szCs w:val="24"/>
          <w:shd w:val="clear" w:color="auto" w:fill="FFFFFF"/>
        </w:rPr>
        <w:t xml:space="preserve">вет муниципального района </w:t>
      </w:r>
      <w:r w:rsidR="009F0D16">
        <w:rPr>
          <w:rFonts w:ascii="Times New Roman" w:hAnsi="Times New Roman"/>
          <w:sz w:val="24"/>
          <w:szCs w:val="24"/>
          <w:shd w:val="clear" w:color="auto" w:fill="FFFFFF"/>
        </w:rPr>
        <w:t>Караидельский район</w:t>
      </w:r>
      <w:r w:rsidRPr="00407FBE">
        <w:rPr>
          <w:rFonts w:ascii="Times New Roman" w:hAnsi="Times New Roman"/>
          <w:sz w:val="24"/>
          <w:szCs w:val="24"/>
          <w:shd w:val="clear" w:color="auto" w:fill="FFFFFF"/>
        </w:rPr>
        <w:t xml:space="preserve"> Республики Башкортостан, обеспечивает подг</w:t>
      </w:r>
      <w:r w:rsidRPr="00407FBE">
        <w:rPr>
          <w:rFonts w:ascii="Times New Roman" w:hAnsi="Times New Roman"/>
          <w:sz w:val="24"/>
          <w:szCs w:val="24"/>
          <w:shd w:val="clear" w:color="auto" w:fill="FFFFFF"/>
        </w:rPr>
        <w:t>о</w:t>
      </w:r>
      <w:r w:rsidRPr="00407FBE">
        <w:rPr>
          <w:rFonts w:ascii="Times New Roman" w:hAnsi="Times New Roman"/>
          <w:sz w:val="24"/>
          <w:szCs w:val="24"/>
          <w:shd w:val="clear" w:color="auto" w:fill="FFFFFF"/>
        </w:rPr>
        <w:t>товку проекта градостроительного плана земельного участка путем:</w:t>
      </w:r>
      <w:r w:rsidRPr="00307393">
        <w:rPr>
          <w:rFonts w:ascii="Times New Roman" w:hAnsi="Times New Roman"/>
          <w:sz w:val="24"/>
          <w:szCs w:val="24"/>
          <w:shd w:val="clear" w:color="auto" w:fill="FFFFFF"/>
        </w:rPr>
        <w:t xml:space="preserve">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работ по планировке территории, самостоятельно выполняемых заявителем (в случае, если он вправе в соответствии с законодательством осуществлять такие раб</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ты);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заключения договора с организацией, которая в соответствии с законодател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ством вправе осуществлять работы по планировке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Проект планировки с проектом межевания или проект межевания </w:t>
      </w:r>
      <w:r w:rsidRPr="00407FBE">
        <w:rPr>
          <w:rFonts w:ascii="Times New Roman" w:hAnsi="Times New Roman"/>
          <w:sz w:val="24"/>
          <w:szCs w:val="24"/>
          <w:shd w:val="clear" w:color="auto" w:fill="FFFFFF"/>
        </w:rPr>
        <w:t>с проектом (проект</w:t>
      </w:r>
      <w:r w:rsidRPr="00407FBE">
        <w:rPr>
          <w:rFonts w:ascii="Times New Roman" w:hAnsi="Times New Roman"/>
          <w:sz w:val="24"/>
          <w:szCs w:val="24"/>
          <w:shd w:val="clear" w:color="auto" w:fill="FFFFFF"/>
        </w:rPr>
        <w:t>а</w:t>
      </w:r>
      <w:r w:rsidRPr="00407FBE">
        <w:rPr>
          <w:rFonts w:ascii="Times New Roman" w:hAnsi="Times New Roman"/>
          <w:sz w:val="24"/>
          <w:szCs w:val="24"/>
          <w:shd w:val="clear" w:color="auto" w:fill="FFFFFF"/>
        </w:rPr>
        <w:t>ми) градостроительного плана земельного участка</w:t>
      </w:r>
      <w:r w:rsidRPr="00307393">
        <w:rPr>
          <w:rFonts w:ascii="Times New Roman" w:hAnsi="Times New Roman"/>
          <w:sz w:val="24"/>
          <w:szCs w:val="24"/>
          <w:shd w:val="clear" w:color="auto" w:fill="FFFFFF"/>
        </w:rPr>
        <w:t xml:space="preserve"> в соответствии с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щими Правилами подлежит:</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проверке на соответствие требованиям, установленным в заключение органа админис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уполномоченного в области градостроительной деятельности, в постановлении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публики Башкортостан; </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обсуждению на публичных слушаниях;</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представлению главе администрации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публики Башкортостан, для принятия решения об утверждении или об отказе в его у</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верждении;</w:t>
      </w:r>
    </w:p>
    <w:p w:rsidR="0050141B" w:rsidRPr="00307393" w:rsidRDefault="0050141B" w:rsidP="00AE7AEC">
      <w:pPr>
        <w:numPr>
          <w:ilvl w:val="0"/>
          <w:numId w:val="5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размещению в информационной системе обеспечения градостроительной деятельности (в случае его утверждения).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7. В случае, когда в составе документации по планировке территории утвержден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строительный план земельного участка, свободного от прав третьих лиц, администрация сел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w:t>
      </w:r>
      <w:r w:rsidRPr="00307393">
        <w:rPr>
          <w:rFonts w:ascii="Times New Roman" w:hAnsi="Times New Roman"/>
          <w:sz w:val="24"/>
          <w:szCs w:val="24"/>
          <w:shd w:val="clear" w:color="auto" w:fill="FFFFFF"/>
        </w:rPr>
        <w:t>б</w:t>
      </w:r>
      <w:r w:rsidRPr="00307393">
        <w:rPr>
          <w:rFonts w:ascii="Times New Roman" w:hAnsi="Times New Roman"/>
          <w:sz w:val="24"/>
          <w:szCs w:val="24"/>
          <w:shd w:val="clear" w:color="auto" w:fill="FFFFFF"/>
        </w:rPr>
        <w:t>лики Башкортостан обеспечивает:</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проведение землеустроительных работ и постановку на кадастровый учет сформирова</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ного земельного участка в установленном порядке;</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случае жилищного строительства проведение аукциона по предоставлению</w:t>
      </w:r>
      <w:r w:rsidRPr="000921E6">
        <w:rPr>
          <w:rFonts w:ascii="Times New Roman" w:hAnsi="Times New Roman"/>
          <w:sz w:val="24"/>
          <w:szCs w:val="24"/>
        </w:rPr>
        <w:t xml:space="preserve"> </w:t>
      </w:r>
      <w:r w:rsidRPr="00307393">
        <w:rPr>
          <w:rFonts w:ascii="Times New Roman" w:hAnsi="Times New Roman"/>
          <w:sz w:val="24"/>
          <w:szCs w:val="24"/>
          <w:shd w:val="clear" w:color="auto" w:fill="FFFFFF"/>
        </w:rPr>
        <w:t>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ванного земельного участка после постановки на государственный кадастровый учет сформ</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рованного земельного участка в установленном порядке;</w:t>
      </w:r>
    </w:p>
    <w:p w:rsidR="0050141B" w:rsidRPr="00307393" w:rsidRDefault="0050141B" w:rsidP="00AE7AEC">
      <w:pPr>
        <w:numPr>
          <w:ilvl w:val="0"/>
          <w:numId w:val="5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случае иного строительства проведение торгов (аукциона или конкурса) по предоста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лению сформированного земельного участка после постановки на государственный к</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дастровый учет сформированного земельного участка в установленном порядке.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8.</w:t>
      </w:r>
      <w:r>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Победитель торгов, которому предоставлен земельный участок, в соответствии с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нодательством, настоящими Правилами, а также градостроительным планом земельного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ка обеспечивает подготовку проектной документации, получение ра</w:t>
      </w:r>
      <w:r w:rsidRPr="00307393">
        <w:rPr>
          <w:rFonts w:ascii="Times New Roman" w:hAnsi="Times New Roman"/>
          <w:sz w:val="24"/>
          <w:szCs w:val="24"/>
          <w:shd w:val="clear" w:color="auto" w:fill="FFFFFF"/>
        </w:rPr>
        <w:t>з</w:t>
      </w:r>
      <w:r w:rsidRPr="00307393">
        <w:rPr>
          <w:rFonts w:ascii="Times New Roman" w:hAnsi="Times New Roman"/>
          <w:sz w:val="24"/>
          <w:szCs w:val="24"/>
          <w:shd w:val="clear" w:color="auto" w:fill="FFFFFF"/>
        </w:rPr>
        <w:t>решения на строительство, получение разрешения на ввод построенного объекта в эксплуатацию, регистрацию прав собс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венности на построенный объект.</w:t>
      </w:r>
    </w:p>
    <w:p w:rsidR="00675488" w:rsidRPr="004B37EF" w:rsidRDefault="00675488" w:rsidP="00AE7AEC">
      <w:pPr>
        <w:spacing w:line="240" w:lineRule="auto"/>
        <w:ind w:firstLine="567"/>
        <w:jc w:val="both"/>
        <w:rPr>
          <w:rFonts w:ascii="Times New Roman" w:hAnsi="Times New Roman"/>
          <w:b/>
          <w:bCs/>
          <w:sz w:val="16"/>
          <w:szCs w:val="16"/>
          <w:shd w:val="clear" w:color="auto" w:fill="FFFFFF"/>
        </w:rPr>
      </w:pPr>
    </w:p>
    <w:p w:rsidR="0050141B" w:rsidRPr="00307393" w:rsidRDefault="0050141B" w:rsidP="00AE7AEC">
      <w:pPr>
        <w:spacing w:line="240" w:lineRule="auto"/>
        <w:ind w:firstLine="567"/>
        <w:jc w:val="both"/>
        <w:rPr>
          <w:rFonts w:ascii="Times New Roman" w:hAnsi="Times New Roman"/>
          <w:b/>
          <w:sz w:val="24"/>
          <w:szCs w:val="24"/>
        </w:rPr>
      </w:pPr>
      <w:r w:rsidRPr="00307393">
        <w:rPr>
          <w:rFonts w:ascii="Times New Roman" w:hAnsi="Times New Roman"/>
          <w:b/>
          <w:bCs/>
          <w:sz w:val="24"/>
          <w:szCs w:val="24"/>
          <w:shd w:val="clear" w:color="auto" w:fill="FFFFFF"/>
        </w:rPr>
        <w:t xml:space="preserve">Статья </w:t>
      </w:r>
      <w:r>
        <w:rPr>
          <w:rFonts w:ascii="Times New Roman" w:hAnsi="Times New Roman"/>
          <w:b/>
          <w:bCs/>
          <w:sz w:val="24"/>
          <w:szCs w:val="24"/>
          <w:shd w:val="clear" w:color="auto" w:fill="FFFFFF"/>
        </w:rPr>
        <w:t>21</w:t>
      </w:r>
      <w:r w:rsidRPr="00307393">
        <w:rPr>
          <w:rFonts w:ascii="Times New Roman" w:hAnsi="Times New Roman"/>
          <w:b/>
          <w:bCs/>
          <w:sz w:val="24"/>
          <w:szCs w:val="24"/>
          <w:shd w:val="clear" w:color="auto" w:fill="FFFFFF"/>
        </w:rPr>
        <w:t xml:space="preserve">. Градостроительная подготовка территорий существующей застройки с целью выявления свободных от прав третьих лиц земельных участков для строительства по инициативе администрации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 xml:space="preserve">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w:t>
      </w:r>
      <w:r w:rsidRPr="00307393">
        <w:rPr>
          <w:rFonts w:ascii="Times New Roman" w:hAnsi="Times New Roman"/>
          <w:b/>
          <w:bCs/>
          <w:sz w:val="24"/>
          <w:szCs w:val="24"/>
          <w:shd w:val="clear" w:color="auto" w:fill="FFFFFF"/>
        </w:rPr>
        <w:t>ш</w:t>
      </w:r>
      <w:r w:rsidRPr="00307393">
        <w:rPr>
          <w:rFonts w:ascii="Times New Roman" w:hAnsi="Times New Roman"/>
          <w:b/>
          <w:bCs/>
          <w:sz w:val="24"/>
          <w:szCs w:val="24"/>
          <w:shd w:val="clear" w:color="auto" w:fill="FFFFFF"/>
        </w:rPr>
        <w:t>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лице ее органа, уполномоченного в области градостроительной деятельности, обладает правом инициативы организации, обеспечения и осуществления работ по градостроительной подготовке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ритории существующей застройки с целью установления границ свободных от прав третьих лиц земельных участков для их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тавления физическим и юридическим лицам для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организует, обе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печивает и осуществляет работы, указанные в пункте 1 статьи 19 настоящих Правил, в рамках:</w:t>
      </w:r>
    </w:p>
    <w:p w:rsidR="0050141B" w:rsidRPr="00307393" w:rsidRDefault="0050141B" w:rsidP="00AE7AEC">
      <w:pPr>
        <w:numPr>
          <w:ilvl w:val="0"/>
          <w:numId w:val="5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функциональных обязанностей, проводимых на регулярной основе работ по ведению информационной системы обеспечения градостроительной деятельности с оценкой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личия свободных от прав третьих лиц земельных участков, которые могут быть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тавлены для строительства;</w:t>
      </w:r>
    </w:p>
    <w:p w:rsidR="0050141B" w:rsidRPr="00307393" w:rsidRDefault="0050141B" w:rsidP="00AE7AEC">
      <w:pPr>
        <w:numPr>
          <w:ilvl w:val="0"/>
          <w:numId w:val="5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осуществляемых на основании утвержденного администрацией сельского поселения </w:t>
      </w:r>
      <w:r w:rsidR="004C0428">
        <w:rPr>
          <w:rFonts w:ascii="Times New Roman" w:hAnsi="Times New Roman"/>
          <w:sz w:val="24"/>
          <w:szCs w:val="24"/>
          <w:shd w:val="clear" w:color="auto" w:fill="FFFFFF"/>
        </w:rPr>
        <w:t>М</w:t>
      </w:r>
      <w:r w:rsidR="004C0428">
        <w:rPr>
          <w:rFonts w:ascii="Times New Roman" w:hAnsi="Times New Roman"/>
          <w:sz w:val="24"/>
          <w:szCs w:val="24"/>
          <w:shd w:val="clear" w:color="auto" w:fill="FFFFFF"/>
        </w:rPr>
        <w:t>а</w:t>
      </w:r>
      <w:r w:rsidR="004C0428">
        <w:rPr>
          <w:rFonts w:ascii="Times New Roman" w:hAnsi="Times New Roman"/>
          <w:sz w:val="24"/>
          <w:szCs w:val="24"/>
          <w:shd w:val="clear" w:color="auto" w:fill="FFFFFF"/>
        </w:rPr>
        <w:t>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тостан плана работ по планировке и межеванию не разделенных на земельные участки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 села жилого и нежилого назначения.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Указанные в пункте 1 статьи 19 настоящих Правил, работы выполняются по 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говорам с администрацией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органом, уполномоченным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физическими и юридическими лицами, которые в соответствии с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нодательством обладают правом на выполнение 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бот по планировке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Право на заключение договора на разработку документации по планировке территории приобретают победители конкурса на право выполнения муниципального заказа, проводимого в соответствии с законодательством и в порядке, установленном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ствующим решением администрации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Неотъемлемыми приложениями к договору, заключаемому между органом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уполномоченным в области градостроительной деятельности и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бедителем конкурса на выполнение работ по разработке документации по планировке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рии являются: </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решение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 способе планировке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градостроительное задание на выполнение работ по подготовке документации по план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ровке соответствующей территории;</w:t>
      </w:r>
    </w:p>
    <w:p w:rsidR="0050141B" w:rsidRPr="00307393" w:rsidRDefault="0050141B" w:rsidP="00AE7AEC">
      <w:pPr>
        <w:numPr>
          <w:ilvl w:val="0"/>
          <w:numId w:val="5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исходные данные в составе, определенном пунктом 4 статьи 20 настоящих Правил, п</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редаваемые органу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уполномоченному в области градостроительной деятельности, исполнителю в соответствии с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тельным заданием, прилагаемым к договору.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Договор на выполнение работ по планировке территории может включать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ложение об обязанностях в частях:</w:t>
      </w:r>
    </w:p>
    <w:p w:rsidR="0050141B" w:rsidRPr="00307393" w:rsidRDefault="0050141B" w:rsidP="00AE7AEC">
      <w:pPr>
        <w:numPr>
          <w:ilvl w:val="0"/>
          <w:numId w:val="5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получения согласования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документации по планировке территории с проектом градостроительн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го плана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мельного участка в составе такой документации;</w:t>
      </w:r>
    </w:p>
    <w:p w:rsidR="0050141B" w:rsidRPr="00307393" w:rsidRDefault="0050141B" w:rsidP="00AE7AEC">
      <w:pPr>
        <w:numPr>
          <w:ilvl w:val="0"/>
          <w:numId w:val="5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участия в публичных слушаниях по предметам обсуждения и в порядке, установленном законодательством и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После утверждения в установленном порядке документации по планировке территории с градостроительным планом земельного участка в составе такой документации орган, уполн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моченный на распоряжение земельными участками, в соответствии с земельным законодател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ством, настоящими Правилами, иными нормативно - прав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выми актами обеспечивает:</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проведение землеустроительных работ в соответствии с установленными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тельным планом земельного участка границами;</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постановку на кадастровый учет земельного участка подготовку комплекта докуме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тов, необходимых для проведения торгов, включая подготовку заключения об определении начальной цены предоставляемого земельного участка, начального размера арендной платы;</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проведение торгов;</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заключение договора купли-продажи земельного участка или договора аренды земел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участка с победителем торгов;</w:t>
      </w:r>
    </w:p>
    <w:p w:rsidR="0050141B" w:rsidRPr="00307393" w:rsidRDefault="0050141B" w:rsidP="00AE7AEC">
      <w:pPr>
        <w:numPr>
          <w:ilvl w:val="0"/>
          <w:numId w:val="5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иные действия в соответствии с законодательством.</w:t>
      </w:r>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50141B" w:rsidRPr="00307393" w:rsidRDefault="0050141B" w:rsidP="00AE7AEC">
      <w:pPr>
        <w:spacing w:after="0" w:line="240" w:lineRule="auto"/>
        <w:ind w:firstLine="567"/>
        <w:jc w:val="both"/>
        <w:rPr>
          <w:rFonts w:ascii="Times New Roman" w:hAnsi="Times New Roman"/>
          <w:b/>
          <w:sz w:val="24"/>
          <w:szCs w:val="24"/>
        </w:rPr>
      </w:pPr>
      <w:r w:rsidRPr="00307393">
        <w:rPr>
          <w:rFonts w:ascii="Times New Roman" w:hAnsi="Times New Roman"/>
          <w:b/>
          <w:bCs/>
          <w:sz w:val="24"/>
          <w:szCs w:val="24"/>
          <w:shd w:val="clear" w:color="auto" w:fill="FFFFFF"/>
        </w:rPr>
        <w:t>Статья 2</w:t>
      </w:r>
      <w:r>
        <w:rPr>
          <w:rFonts w:ascii="Times New Roman" w:hAnsi="Times New Roman"/>
          <w:b/>
          <w:bCs/>
          <w:sz w:val="24"/>
          <w:szCs w:val="24"/>
          <w:shd w:val="clear" w:color="auto" w:fill="FFFFFF"/>
        </w:rPr>
        <w:t>2</w:t>
      </w:r>
      <w:r w:rsidRPr="00307393">
        <w:rPr>
          <w:rFonts w:ascii="Times New Roman" w:hAnsi="Times New Roman"/>
          <w:b/>
          <w:bCs/>
          <w:sz w:val="24"/>
          <w:szCs w:val="24"/>
          <w:shd w:val="clear" w:color="auto" w:fill="FFFFFF"/>
        </w:rPr>
        <w:t>. Градостроительная подготовка территорий существующей застройки в целях реконструкции объектов капитального строительства по инициативе собственн</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ков капитального строительства в сельском поселении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Правом инициировать реконструкцию объектов капитального строительства о</w:t>
      </w:r>
      <w:r w:rsidRPr="00307393">
        <w:rPr>
          <w:rFonts w:ascii="Times New Roman" w:hAnsi="Times New Roman"/>
          <w:sz w:val="24"/>
          <w:szCs w:val="24"/>
          <w:shd w:val="clear" w:color="auto" w:fill="FFFFFF"/>
        </w:rPr>
        <w:t>б</w:t>
      </w:r>
      <w:r w:rsidRPr="00307393">
        <w:rPr>
          <w:rFonts w:ascii="Times New Roman" w:hAnsi="Times New Roman"/>
          <w:sz w:val="24"/>
          <w:szCs w:val="24"/>
          <w:shd w:val="clear" w:color="auto" w:fill="FFFFFF"/>
        </w:rPr>
        <w:t>ладают исключительно собственники объектов капитального строительства, являющиеся правооблад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телями земельных участков, либо лица, действующих по поруч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нию таких правообладателей.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Собственники объектов капитального строительства, их частей, в отношении которых не определены земельные участки и не произведен их государственный кадас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ровый учет, могут проявлять инициативу по реконструкции принадлежащих им объектов капитального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 их частей только после государственной регистрации прав на выделенные и сформир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ванные в установленном порядке земельные участки, на которых расположены объекты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 строительства, либо после кадастрового учета земельных участков, на которых расп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ложены многоквартирные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Собственники объектов капитального строительства, указанные в пункте 1 статьи 21. настоящих Правил, вправе выходить с инициативой по градостроительной подготовке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 на застроенных территориях путем:</w:t>
      </w:r>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подготовки и предоставления в установленном порядке предложений о внесении изм</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нений в настоящие Правила в части состава и содержания градостроительного регламе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та применительно к территориальной зоне, в пределах которой располагается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рия, предлага</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мая для осуществления реконструкции;</w:t>
      </w:r>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направление в порядке, установленном Градостроительным кодексом Российской Фед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рации, заявление о выдаче градостроительного плана земельного участка, ранее сформ</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рова</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ного и прошедшего кадастровый учет земельного участка;</w:t>
      </w:r>
    </w:p>
    <w:p w:rsidR="0050141B" w:rsidRPr="00307393" w:rsidRDefault="0050141B" w:rsidP="00AE7AEC">
      <w:pPr>
        <w:numPr>
          <w:ilvl w:val="0"/>
          <w:numId w:val="5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выполнение действий в соответствии с настоящими Правилами применительно к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подготовке территорий, на которых расположены многоквартирные 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без изменения границ земельного участка в соответствии с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тельным планом земельного участка на основании утве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 xml:space="preserve">жденной проектной документации в порядке, установленными настоящими Правилами.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Собственники объектов капитального строительства, являющиеся правооблад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телями смежных земельных участков, вправе осуществить реконструкцию, принадлежащих им объе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тов капитального строительства:</w:t>
      </w:r>
    </w:p>
    <w:p w:rsidR="0050141B" w:rsidRPr="00307393" w:rsidRDefault="0050141B" w:rsidP="00AE7AEC">
      <w:pPr>
        <w:numPr>
          <w:ilvl w:val="0"/>
          <w:numId w:val="5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каждом земельном участке без изменения границ земельных участков, в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вии с градостроительными планами земельных участков, на основании утвержденной пр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ектной документации;</w:t>
      </w:r>
    </w:p>
    <w:p w:rsidR="0050141B" w:rsidRPr="00307393" w:rsidRDefault="0050141B" w:rsidP="00AE7AEC">
      <w:pPr>
        <w:numPr>
          <w:ilvl w:val="0"/>
          <w:numId w:val="5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всех земельных участках с изменением границ земельных участков (в том числе их объединения, разделения) при условии соблюдения требований градостроительного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конодательства о предельных размерах земельных участков, наличия подъездов, подх</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дов к таким земельным участкам, наличия границ зон действия публичных сервитутов (при необходимости) о недопущении расположения одного земельного участка в 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скольких территориальных зонах, обозначенных на карте градостроительного зониров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а также земельного законодательс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w:t>
      </w:r>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50141B" w:rsidRPr="00307393" w:rsidRDefault="0050141B" w:rsidP="00E87B4D">
      <w:pPr>
        <w:spacing w:after="0" w:line="240" w:lineRule="auto"/>
        <w:ind w:firstLine="567"/>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Статья 2</w:t>
      </w:r>
      <w:r>
        <w:rPr>
          <w:rFonts w:ascii="Times New Roman" w:hAnsi="Times New Roman"/>
          <w:b/>
          <w:bCs/>
          <w:sz w:val="24"/>
          <w:szCs w:val="24"/>
          <w:shd w:val="clear" w:color="auto" w:fill="FFFFFF"/>
        </w:rPr>
        <w:t>3</w:t>
      </w:r>
      <w:r w:rsidRPr="00307393">
        <w:rPr>
          <w:rFonts w:ascii="Times New Roman" w:hAnsi="Times New Roman"/>
          <w:b/>
          <w:bCs/>
          <w:sz w:val="24"/>
          <w:szCs w:val="24"/>
          <w:shd w:val="clear" w:color="auto" w:fill="FFFFFF"/>
        </w:rPr>
        <w:t>. Градостроительная подготовка территорий существующей застройки с целью развития застроенных территорий по инициативе лиц, не вл</w:t>
      </w:r>
      <w:r w:rsidRPr="00307393">
        <w:rPr>
          <w:rFonts w:ascii="Times New Roman" w:hAnsi="Times New Roman"/>
          <w:b/>
          <w:bCs/>
          <w:sz w:val="24"/>
          <w:szCs w:val="24"/>
          <w:shd w:val="clear" w:color="auto" w:fill="FFFFFF"/>
        </w:rPr>
        <w:t>а</w:t>
      </w:r>
      <w:r w:rsidRPr="00307393">
        <w:rPr>
          <w:rFonts w:ascii="Times New Roman" w:hAnsi="Times New Roman"/>
          <w:b/>
          <w:bCs/>
          <w:sz w:val="24"/>
          <w:szCs w:val="24"/>
          <w:shd w:val="clear" w:color="auto" w:fill="FFFFFF"/>
        </w:rPr>
        <w:t>деющих объектами капитального строительства на соответствующих территор</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ях, либо администрации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w:t>
      </w:r>
      <w:r w:rsidR="009F0D16">
        <w:rPr>
          <w:rFonts w:ascii="Times New Roman" w:hAnsi="Times New Roman"/>
          <w:b/>
          <w:bCs/>
          <w:sz w:val="24"/>
          <w:szCs w:val="24"/>
          <w:shd w:val="clear" w:color="auto" w:fill="FFFFFF"/>
        </w:rPr>
        <w:t>й</w:t>
      </w:r>
      <w:r w:rsidR="009F0D16">
        <w:rPr>
          <w:rFonts w:ascii="Times New Roman" w:hAnsi="Times New Roman"/>
          <w:b/>
          <w:bCs/>
          <w:sz w:val="24"/>
          <w:szCs w:val="24"/>
          <w:shd w:val="clear" w:color="auto" w:fill="FFFFFF"/>
        </w:rPr>
        <w:t>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E87B4D">
      <w:pPr>
        <w:spacing w:after="0" w:line="240" w:lineRule="auto"/>
        <w:ind w:firstLine="567"/>
        <w:rPr>
          <w:rFonts w:ascii="Times New Roman" w:hAnsi="Times New Roman"/>
          <w:b/>
          <w:sz w:val="24"/>
          <w:szCs w:val="24"/>
        </w:rPr>
      </w:pP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Лица, не владеющие объектами капитального строительства на соответствующих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риториях, могут проявлять инициативу по градостроительной подготовке застроенных, обрем</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ненных правами третьих лиц территорий, путем подготовки и представления главе админис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w:t>
      </w:r>
      <w:r w:rsidR="009F0D16">
        <w:rPr>
          <w:rFonts w:ascii="Times New Roman" w:hAnsi="Times New Roman"/>
          <w:sz w:val="24"/>
          <w:szCs w:val="24"/>
          <w:shd w:val="clear" w:color="auto" w:fill="FFFFFF"/>
        </w:rPr>
        <w:t>й</w:t>
      </w:r>
      <w:r w:rsidR="009F0D16">
        <w:rPr>
          <w:rFonts w:ascii="Times New Roman" w:hAnsi="Times New Roman"/>
          <w:sz w:val="24"/>
          <w:szCs w:val="24"/>
          <w:shd w:val="clear" w:color="auto" w:fill="FFFFFF"/>
        </w:rPr>
        <w:t>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предложений о внесении изменений в настоящие Правила в части изменения содерж</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и состава градостроительных регламентов применительно к территор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альным зонам;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определенных Градостроительным кодексом Российской Фед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рации процедур развития застроенных территорий.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Решение о развитии застроенной территории принимается главой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 в том числе с учетом предложений, определенных подпунктом 2 пункта 1 статьи 22.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стоящих Правил.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Условием для принятия решения о развитии застроенной территории является наличие: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градостроительных регламентов, действие которых распространяется на такую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торию;</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местных нормативов градостроительного проектирования, а при отсутствии – утве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 xml:space="preserve">жденных главой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расчетных показателей обеспечения такой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 объектами социального и коммунально-бытового назначения, объектами инженерной и</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фраструктуры;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 проекта границ территории, в отношении которой подготавливается решение о разв</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тии застроенной территории;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4) документов о признании в установленном Правительством Российской Федерации п</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рядке аварийными и подлежащими сносу многоквартирных домов (примен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 к каждому многоквартирному дому), расположенному в пределах границ развития застроенной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5) включение испрашиваемой территории в состав утвержденной решением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адресной программы «Развитие застроенных территорий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тостан», которой определены расположенные в пределах границ развития застроенной территории многоквартирные дома, применительно к которым такой Программой предполаг</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ется снос, реконструкция (при наличии таких домов);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6) включение объектов капитального строительства, подлежащих сносу, а также предл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гаемых к сносу, реконструкции, определенных настоящей статьёй в соответс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вующий перечень адресов, утверждаемый в установленном порядке.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В границах территории, в отношении которой принимается решение о развитии застр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енной территории, могут быть расположены иные объекты капитального строительства (пом</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мо многоквартирных домов, определенные настоящими Правилами), вид разрешенного испол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зования и определенные параметры которых не соответств</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ет градостроительному регламенту.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границах территории, в отношении которой принимается решение о развитии застрое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ной территории, не допускается включать иные объекты капитального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кроме определенных настоящей статьёй.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При подготовке проектов границ территории, в отношении которой подготавливается 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шение о развитии застроенной территории, подлежат учету в соответствии с требованиями ча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 xml:space="preserve">ти 4 статьи 43 Градостроительного кодекса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После принятия в установленном порядке решения о развитии застроенной территории осуществляются действия в соответствии со статьями 46.1, 46.2 и 46.3 Градостроительного 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При осуществлении действий по развитию застроенной территории подлежат учету пол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жения федерального закона РФ № 499 от 31.12.2014 г.</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осуществляет градостроительную подготовку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строенных, обремененных правами третьих лиц территорий: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 инициативе собственников объектов капитального строительства, а также лиц, не имеющих во владении или пользовании объекты капитального строительства на соо</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ветству</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щих территориях;</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 xml:space="preserve">путем реализации самостоятельной инициативы. </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осуществляет: </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проектов адресных программ, содержащих предложения по сносу, реконс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рукции многоквартирных жилых домов, и направление таких проектов на утверждение в администрацию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в соответствии с генеральным планом сельского поселения, планом реализ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ции генерального плана сельского поселения, настоящими Правилами перечня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 в отношении которых предлагается принять решение о развитии застроенных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риторий, утверждение такого перечня в составе плана работ по градостроительной по</w:t>
      </w:r>
      <w:r w:rsidRPr="00307393">
        <w:rPr>
          <w:rFonts w:ascii="Times New Roman" w:hAnsi="Times New Roman"/>
          <w:sz w:val="24"/>
          <w:szCs w:val="24"/>
          <w:shd w:val="clear" w:color="auto" w:fill="FFFFFF"/>
        </w:rPr>
        <w:t>д</w:t>
      </w:r>
      <w:r w:rsidRPr="00307393">
        <w:rPr>
          <w:rFonts w:ascii="Times New Roman" w:hAnsi="Times New Roman"/>
          <w:sz w:val="24"/>
          <w:szCs w:val="24"/>
          <w:shd w:val="clear" w:color="auto" w:fill="FFFFFF"/>
        </w:rPr>
        <w:t>готовке территорий и подготовке указанных решений;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обеспечение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объектами инженерной инфраструктуры;</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подготовку предложений о внесении изменений в настоящее Правила в части содерж</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ния градостроительных регламентов применительно к соответствующим территориал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ным з</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нам;</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организацию конкурсов на наилучшие предложения по градостроительной и архите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турной организации соответствующих территорий в процессе подготовки об использ</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вании процедур развитии я застроенных территорий;</w:t>
      </w:r>
    </w:p>
    <w:p w:rsidR="0050141B" w:rsidRPr="00307393" w:rsidRDefault="0050141B" w:rsidP="00AE7AEC">
      <w:pPr>
        <w:numPr>
          <w:ilvl w:val="0"/>
          <w:numId w:val="58"/>
        </w:numPr>
        <w:spacing w:after="0" w:line="240" w:lineRule="auto"/>
        <w:jc w:val="both"/>
        <w:rPr>
          <w:rFonts w:ascii="Times New Roman" w:hAnsi="Times New Roman"/>
          <w:sz w:val="24"/>
          <w:szCs w:val="24"/>
        </w:rPr>
      </w:pPr>
      <w:r w:rsidRPr="00307393">
        <w:rPr>
          <w:rFonts w:ascii="Times New Roman" w:hAnsi="Times New Roman"/>
          <w:sz w:val="24"/>
          <w:szCs w:val="24"/>
          <w:shd w:val="clear" w:color="auto" w:fill="FFFFFF"/>
        </w:rPr>
        <w:t>проведение аукционов на право заключения договоров о развитии застроенных террит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рий.</w:t>
      </w:r>
    </w:p>
    <w:p w:rsidR="00106BB3" w:rsidRDefault="00106BB3" w:rsidP="00AE7AEC">
      <w:pPr>
        <w:spacing w:line="240" w:lineRule="auto"/>
        <w:ind w:firstLine="567"/>
        <w:jc w:val="both"/>
        <w:rPr>
          <w:rFonts w:ascii="Times New Roman" w:hAnsi="Times New Roman"/>
          <w:b/>
          <w:bCs/>
          <w:sz w:val="24"/>
          <w:szCs w:val="24"/>
          <w:shd w:val="clear" w:color="auto" w:fill="FFFFFF"/>
        </w:rPr>
      </w:pPr>
    </w:p>
    <w:p w:rsidR="0050141B" w:rsidRPr="00307393" w:rsidRDefault="0050141B" w:rsidP="00AE7AEC">
      <w:pPr>
        <w:spacing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shd w:val="clear" w:color="auto" w:fill="FFFFFF"/>
        </w:rPr>
        <w:t>Статья 2</w:t>
      </w:r>
      <w:r>
        <w:rPr>
          <w:rFonts w:ascii="Times New Roman" w:hAnsi="Times New Roman"/>
          <w:b/>
          <w:bCs/>
          <w:sz w:val="24"/>
          <w:szCs w:val="24"/>
          <w:shd w:val="clear" w:color="auto" w:fill="FFFFFF"/>
        </w:rPr>
        <w:t>4</w:t>
      </w:r>
      <w:r w:rsidRPr="00307393">
        <w:rPr>
          <w:rFonts w:ascii="Times New Roman" w:hAnsi="Times New Roman"/>
          <w:b/>
          <w:bCs/>
          <w:sz w:val="24"/>
          <w:szCs w:val="24"/>
          <w:shd w:val="clear" w:color="auto" w:fill="FFFFFF"/>
        </w:rPr>
        <w:t>. Градостроительная подготовка не застроенных, свободных от прав трет</w:t>
      </w:r>
      <w:r w:rsidRPr="00307393">
        <w:rPr>
          <w:rFonts w:ascii="Times New Roman" w:hAnsi="Times New Roman"/>
          <w:b/>
          <w:bCs/>
          <w:sz w:val="24"/>
          <w:szCs w:val="24"/>
          <w:shd w:val="clear" w:color="auto" w:fill="FFFFFF"/>
        </w:rPr>
        <w:t>ь</w:t>
      </w:r>
      <w:r w:rsidRPr="00307393">
        <w:rPr>
          <w:rFonts w:ascii="Times New Roman" w:hAnsi="Times New Roman"/>
          <w:b/>
          <w:bCs/>
          <w:sz w:val="24"/>
          <w:szCs w:val="24"/>
          <w:shd w:val="clear" w:color="auto" w:fill="FFFFFF"/>
        </w:rPr>
        <w:t>их лиц территорий, в границах вновь образуемых элементов план</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ровочной структуры для их комплексного освоения в целях жилищного и иного строительства по инициативе заявителей строительства в сельском поселении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 xml:space="preserve">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ки Башкортостан</w:t>
      </w: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E87B4D">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Физические и юридические лица, предприниматели, заинтересованные в получ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прав вновь на осуществление действий по градостроительной подготовке не застроенных, св</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бодных от прав третьих лиц территорий с выделением для формирования земельных участков (в границах вновь образуемых элементов планировочной структуры)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 с последующим выделением земельных участков меньшего размера, обустройстве территории путем строительства вне площадочной инженерно-технической инфраструктуры и в обеспечении и осуществлении жилищного и иного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 на обустр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енной и разделенной на земельные участки территории, подают заявления на имя главы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С соответствующей резолюцией данные заявителя передаются в орган, уполн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моченный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Заявление составляется в произвольной форме, если иное не установлено постановл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нием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В приложении к заявлению указываются: </w:t>
      </w:r>
    </w:p>
    <w:p w:rsidR="0050141B" w:rsidRPr="00307393" w:rsidRDefault="0050141B" w:rsidP="00AE7AEC">
      <w:pPr>
        <w:numPr>
          <w:ilvl w:val="0"/>
          <w:numId w:val="59"/>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месторасположение соответствующей территории в виде схемы с указанием границ те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ритории и предложений по ее планировочной организации;</w:t>
      </w:r>
    </w:p>
    <w:p w:rsidR="0050141B" w:rsidRPr="00307393" w:rsidRDefault="0050141B" w:rsidP="00AE7AEC">
      <w:pPr>
        <w:numPr>
          <w:ilvl w:val="0"/>
          <w:numId w:val="59"/>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расчетные показатели предлагаемого освоения территории, характеристики, позволя</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щие оценить соответствие предложений заявителя генеральному плану сельского пос</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ления, настоящим Правилам для составления заключения о целесообразности реализ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ции предлож</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ний заявителя.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В течение пятнадцати рабочих дней со дня поступления заявки, орган, уполн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моченный в области градостроительной деятельности, подготавливает и направляет заявителю информ</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цию о возможности (невозможности) реализации заявления в части соответствия инвестицио</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намерений заявителя генеральному плану сельского поселения, настоящим Правилам, в которой должна содержаться одна из следующих позиций: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отклонить заявление про причине его несоответствия генеральному плану сельского поселения, настоящим Правилам либо по причине того, что предлагаемая для освоения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тория не является свободной от прав третьих лиц, либо в отнош</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данной территории уже заключен договор аренды земельного участка для его комплексного освоения в целях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ного строительства, действующий на момент ра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смотрении я заявления;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согласовать намерение заявителя путем подготовки градостроительного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ключения об обеспечении заявителем градостроительной подготовки территории для проведения в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ствии с земельным законодательством торгов по предоставл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нию земельного участка для его комплексного освоения в целях жилищного и иного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Срок действия договора определяется сроком действий обязательств заявителя по ит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гам аукциона.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Проект договора аренды земельного участка для комплексного освоения в целях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ного и иного строительства в обязательном порядке согласовывается с органом, уполномоче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Победитель торгов в соответствии с законодательством осуществляет действия по ко</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 xml:space="preserve">плексному освоению территории в целях жилищного и иного строительства. </w:t>
      </w:r>
    </w:p>
    <w:p w:rsidR="00FC43BD" w:rsidRDefault="00FC43BD" w:rsidP="00AE7AEC">
      <w:pPr>
        <w:spacing w:line="240" w:lineRule="auto"/>
        <w:ind w:firstLine="567"/>
        <w:jc w:val="both"/>
        <w:rPr>
          <w:rFonts w:ascii="Times New Roman" w:hAnsi="Times New Roman"/>
          <w:b/>
          <w:bCs/>
          <w:sz w:val="24"/>
          <w:szCs w:val="24"/>
        </w:rPr>
      </w:pPr>
    </w:p>
    <w:p w:rsidR="0050141B" w:rsidRPr="00307393" w:rsidRDefault="0050141B" w:rsidP="00AE7AEC">
      <w:pPr>
        <w:spacing w:line="240" w:lineRule="auto"/>
        <w:ind w:firstLine="567"/>
        <w:jc w:val="both"/>
        <w:rPr>
          <w:rFonts w:ascii="Times New Roman" w:hAnsi="Times New Roman"/>
          <w:b/>
          <w:sz w:val="24"/>
          <w:szCs w:val="24"/>
        </w:rPr>
      </w:pPr>
      <w:r w:rsidRPr="00307393">
        <w:rPr>
          <w:rFonts w:ascii="Times New Roman" w:hAnsi="Times New Roman"/>
          <w:b/>
          <w:bCs/>
          <w:sz w:val="24"/>
          <w:szCs w:val="24"/>
        </w:rPr>
        <w:t>Статья 2</w:t>
      </w:r>
      <w:r>
        <w:rPr>
          <w:rFonts w:ascii="Times New Roman" w:hAnsi="Times New Roman"/>
          <w:b/>
          <w:bCs/>
          <w:sz w:val="24"/>
          <w:szCs w:val="24"/>
        </w:rPr>
        <w:t>5</w:t>
      </w:r>
      <w:r w:rsidRPr="00307393">
        <w:rPr>
          <w:rFonts w:ascii="Times New Roman" w:hAnsi="Times New Roman"/>
          <w:b/>
          <w:bCs/>
          <w:sz w:val="24"/>
          <w:szCs w:val="24"/>
        </w:rPr>
        <w:t>. Градостроительная подготовка не застроенных, свободных от прав трет</w:t>
      </w:r>
      <w:r w:rsidRPr="00307393">
        <w:rPr>
          <w:rFonts w:ascii="Times New Roman" w:hAnsi="Times New Roman"/>
          <w:b/>
          <w:bCs/>
          <w:sz w:val="24"/>
          <w:szCs w:val="24"/>
        </w:rPr>
        <w:t>ь</w:t>
      </w:r>
      <w:r w:rsidRPr="00307393">
        <w:rPr>
          <w:rFonts w:ascii="Times New Roman" w:hAnsi="Times New Roman"/>
          <w:b/>
          <w:bCs/>
          <w:sz w:val="24"/>
          <w:szCs w:val="24"/>
        </w:rPr>
        <w:t xml:space="preserve">их лиц территорий в границах образуемых элементов планировочной структуры для их комплексного освоения в целях жилищного строительства по инициативе администрации сельского поселения </w:t>
      </w:r>
      <w:r w:rsidR="004C0428">
        <w:rPr>
          <w:rFonts w:ascii="Times New Roman" w:hAnsi="Times New Roman"/>
          <w:b/>
          <w:bCs/>
          <w:sz w:val="24"/>
          <w:szCs w:val="24"/>
        </w:rPr>
        <w:t>Магинский</w:t>
      </w:r>
      <w:r w:rsidR="009F0D16">
        <w:rPr>
          <w:rFonts w:ascii="Times New Roman" w:hAnsi="Times New Roman"/>
          <w:b/>
          <w:bCs/>
          <w:sz w:val="24"/>
          <w:szCs w:val="24"/>
        </w:rPr>
        <w:t xml:space="preserve"> </w:t>
      </w:r>
      <w:r w:rsidRPr="00307393">
        <w:rPr>
          <w:rFonts w:ascii="Times New Roman" w:hAnsi="Times New Roman"/>
          <w:b/>
          <w:bCs/>
          <w:sz w:val="24"/>
          <w:szCs w:val="24"/>
        </w:rPr>
        <w:t xml:space="preserve"> сельсовет муниципального района </w:t>
      </w:r>
      <w:r w:rsidR="009F0D16">
        <w:rPr>
          <w:rFonts w:ascii="Times New Roman" w:hAnsi="Times New Roman"/>
          <w:b/>
          <w:bCs/>
          <w:sz w:val="24"/>
          <w:szCs w:val="24"/>
        </w:rPr>
        <w:t>Караидельский ра</w:t>
      </w:r>
      <w:r w:rsidR="009F0D16">
        <w:rPr>
          <w:rFonts w:ascii="Times New Roman" w:hAnsi="Times New Roman"/>
          <w:b/>
          <w:bCs/>
          <w:sz w:val="24"/>
          <w:szCs w:val="24"/>
        </w:rPr>
        <w:t>й</w:t>
      </w:r>
      <w:r w:rsidR="009F0D16">
        <w:rPr>
          <w:rFonts w:ascii="Times New Roman" w:hAnsi="Times New Roman"/>
          <w:b/>
          <w:bCs/>
          <w:sz w:val="24"/>
          <w:szCs w:val="24"/>
        </w:rPr>
        <w:t>он</w:t>
      </w:r>
      <w:r w:rsidRPr="00307393">
        <w:rPr>
          <w:rFonts w:ascii="Times New Roman" w:hAnsi="Times New Roman"/>
          <w:b/>
          <w:bCs/>
          <w:sz w:val="24"/>
          <w:szCs w:val="24"/>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участвует в градостроительной подготовке территории с целью формирования земельных участков из состава городских и муниципальных земель на не застроенных, свободных от прав третьих лиц и не разделенных на земельные уч</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стки территориях для их обустройства внеплощадочной инженерно-технической инфрастру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турой и строительства, на обустроенной территории путем организации действий, осущест</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ляемых:</w:t>
      </w:r>
    </w:p>
    <w:p w:rsidR="0050141B" w:rsidRPr="00307393" w:rsidRDefault="0050141B" w:rsidP="00AE7AEC">
      <w:pPr>
        <w:numPr>
          <w:ilvl w:val="0"/>
          <w:numId w:val="6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по инициативе заявителей;</w:t>
      </w:r>
    </w:p>
    <w:p w:rsidR="0050141B" w:rsidRPr="00307393" w:rsidRDefault="0050141B" w:rsidP="00AE7AEC">
      <w:pPr>
        <w:numPr>
          <w:ilvl w:val="0"/>
          <w:numId w:val="60"/>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порядке выполнения полномочий и функциональных обязанностей органа, уполном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ченного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Орган, уполномоченный в области градостроительной деятельности, в рамках выполн</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своих полномочий и функциональных обязанностей, руководствуясь пл</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ном реализации генерального плана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w:t>
      </w:r>
      <w:r w:rsidR="009F0D16">
        <w:rPr>
          <w:rFonts w:ascii="Times New Roman" w:hAnsi="Times New Roman"/>
          <w:sz w:val="24"/>
          <w:szCs w:val="24"/>
          <w:shd w:val="clear" w:color="auto" w:fill="FFFFFF"/>
        </w:rPr>
        <w:t>и</w:t>
      </w:r>
      <w:r w:rsidR="009F0D16">
        <w:rPr>
          <w:rFonts w:ascii="Times New Roman" w:hAnsi="Times New Roman"/>
          <w:sz w:val="24"/>
          <w:szCs w:val="24"/>
          <w:shd w:val="clear" w:color="auto" w:fill="FFFFFF"/>
        </w:rPr>
        <w:t>дельский район</w:t>
      </w:r>
      <w:r w:rsidRPr="00307393">
        <w:rPr>
          <w:rFonts w:ascii="Times New Roman" w:hAnsi="Times New Roman"/>
          <w:sz w:val="24"/>
          <w:szCs w:val="24"/>
          <w:shd w:val="clear" w:color="auto" w:fill="FFFFFF"/>
        </w:rPr>
        <w:t xml:space="preserve"> Республики Башкортостан, настоящими Правилами, осуществляет подг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товку проектов следующих документов: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проектов планировки территории в части определения красных линий, обозначающих границы вновь образуемых элементов планировочной структуры и одновр</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менно – границы земельных участков, применительно к которым планируется проведение торгов по их предо</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тавлению для комплексного освоения в целях жилищного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комплекта документов и материалов путем заключения по результатам конкурсов на размещение муниципального заказа договоров с организациями, отвечающими требованиями законодательства на проведение работ по градостроительной подгото</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 xml:space="preserve">ке территорий.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3.После подготовки комплекта документов и материалов, предусмотренных земельным законодательством для проведения торгов по предоставлению земельных участков для их ко</w:t>
      </w:r>
      <w:r w:rsidRPr="00307393">
        <w:rPr>
          <w:rFonts w:ascii="Times New Roman" w:hAnsi="Times New Roman"/>
          <w:sz w:val="24"/>
          <w:szCs w:val="24"/>
          <w:shd w:val="clear" w:color="auto" w:fill="FFFFFF"/>
        </w:rPr>
        <w:t>м</w:t>
      </w:r>
      <w:r w:rsidRPr="00307393">
        <w:rPr>
          <w:rFonts w:ascii="Times New Roman" w:hAnsi="Times New Roman"/>
          <w:sz w:val="24"/>
          <w:szCs w:val="24"/>
          <w:shd w:val="clear" w:color="auto" w:fill="FFFFFF"/>
        </w:rPr>
        <w:t>плексного освоения в целях жилищного и иного строительства, в соответствии с законодател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ством осуществляются действия, предусмотренные настоящими Правилами.</w:t>
      </w:r>
    </w:p>
    <w:p w:rsidR="0050141B" w:rsidRPr="00307393" w:rsidRDefault="0050141B" w:rsidP="00AE7AEC">
      <w:pPr>
        <w:spacing w:after="0" w:line="240" w:lineRule="auto"/>
        <w:ind w:firstLine="567"/>
        <w:jc w:val="both"/>
        <w:rPr>
          <w:rFonts w:ascii="Times New Roman" w:hAnsi="Times New Roman"/>
          <w:bCs/>
          <w:sz w:val="24"/>
          <w:szCs w:val="24"/>
          <w:shd w:val="clear" w:color="auto" w:fill="00FFFF"/>
        </w:rPr>
      </w:pPr>
    </w:p>
    <w:p w:rsidR="00D81E25" w:rsidRDefault="00D81E25" w:rsidP="00AE7AEC">
      <w:pPr>
        <w:spacing w:after="0" w:line="240" w:lineRule="auto"/>
        <w:ind w:firstLine="567"/>
        <w:jc w:val="both"/>
        <w:rPr>
          <w:rFonts w:ascii="Times New Roman" w:hAnsi="Times New Roman"/>
          <w:b/>
          <w:bCs/>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6</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 xml:space="preserve"> Градостроительная подготовка территорий существующей з</w:t>
      </w:r>
      <w:r w:rsidRPr="00307393">
        <w:rPr>
          <w:rFonts w:ascii="Times New Roman" w:hAnsi="Times New Roman"/>
          <w:b/>
          <w:bCs/>
          <w:sz w:val="24"/>
          <w:szCs w:val="24"/>
          <w:shd w:val="clear" w:color="auto" w:fill="FFFFFF"/>
        </w:rPr>
        <w:t>а</w:t>
      </w:r>
      <w:r w:rsidRPr="00307393">
        <w:rPr>
          <w:rFonts w:ascii="Times New Roman" w:hAnsi="Times New Roman"/>
          <w:b/>
          <w:bCs/>
          <w:sz w:val="24"/>
          <w:szCs w:val="24"/>
          <w:shd w:val="clear" w:color="auto" w:fill="FFFFFF"/>
        </w:rPr>
        <w:t>стройки, не разделенной на земельные участки, с целью формирования земельных участков, на кот</w:t>
      </w:r>
      <w:r w:rsidRPr="00307393">
        <w:rPr>
          <w:rFonts w:ascii="Times New Roman" w:hAnsi="Times New Roman"/>
          <w:b/>
          <w:bCs/>
          <w:sz w:val="24"/>
          <w:szCs w:val="24"/>
          <w:shd w:val="clear" w:color="auto" w:fill="FFFFFF"/>
        </w:rPr>
        <w:t>о</w:t>
      </w:r>
      <w:r w:rsidRPr="00307393">
        <w:rPr>
          <w:rFonts w:ascii="Times New Roman" w:hAnsi="Times New Roman"/>
          <w:b/>
          <w:bCs/>
          <w:sz w:val="24"/>
          <w:szCs w:val="24"/>
          <w:shd w:val="clear" w:color="auto" w:fill="FFFFFF"/>
        </w:rPr>
        <w:t xml:space="preserve">рых расположены объекты капитального строительства в сельском поселении </w:t>
      </w:r>
      <w:r w:rsidR="004C0428">
        <w:rPr>
          <w:rFonts w:ascii="Times New Roman" w:hAnsi="Times New Roman"/>
          <w:b/>
          <w:bCs/>
          <w:sz w:val="24"/>
          <w:szCs w:val="24"/>
          <w:shd w:val="clear" w:color="auto" w:fill="FFFFFF"/>
        </w:rPr>
        <w:t>Маги</w:t>
      </w:r>
      <w:r w:rsidR="004C0428">
        <w:rPr>
          <w:rFonts w:ascii="Times New Roman" w:hAnsi="Times New Roman"/>
          <w:b/>
          <w:bCs/>
          <w:sz w:val="24"/>
          <w:szCs w:val="24"/>
          <w:shd w:val="clear" w:color="auto" w:fill="FFFFFF"/>
        </w:rPr>
        <w:t>н</w:t>
      </w:r>
      <w:r w:rsidR="004C0428">
        <w:rPr>
          <w:rFonts w:ascii="Times New Roman" w:hAnsi="Times New Roman"/>
          <w:b/>
          <w:bCs/>
          <w:sz w:val="24"/>
          <w:szCs w:val="24"/>
          <w:shd w:val="clear" w:color="auto" w:fill="FFFFFF"/>
        </w:rPr>
        <w:t>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w:t>
      </w:r>
      <w:r w:rsidRPr="00307393">
        <w:rPr>
          <w:rFonts w:ascii="Times New Roman" w:hAnsi="Times New Roman"/>
          <w:b/>
          <w:bCs/>
          <w:sz w:val="24"/>
          <w:szCs w:val="24"/>
          <w:shd w:val="clear" w:color="auto" w:fill="FFFFFF"/>
        </w:rPr>
        <w:t>р</w:t>
      </w:r>
      <w:r w:rsidRPr="00307393">
        <w:rPr>
          <w:rFonts w:ascii="Times New Roman" w:hAnsi="Times New Roman"/>
          <w:b/>
          <w:bCs/>
          <w:sz w:val="24"/>
          <w:szCs w:val="24"/>
          <w:shd w:val="clear" w:color="auto" w:fill="FFFFFF"/>
        </w:rPr>
        <w:t>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284511">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Установление границ земельных участков посредством градостроительной подготовки застроенных и не разделенных на земельные участки территорий, обремене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ными правами третьих лиц, для формирования земельных участков, на которых расположены объекты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включая к многоквартирные дома, иные здания, строения, сооружения, осуществляется в порядке, определенном законодательством о градостроительной деятельн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сти, и в соответствии с ним – настоящими Правилами, иными нормативно - правовыми актами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Формирование земельных участков, на которых расположены многоквартирные дома и границы которых установлены посредством градостроительной подготовки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строенных, но не разделенных на земельные участки территории, осуществляется в порядке, определенном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мельным законодательством, статьей 16 Федерального закона «О введении в действие Жили</w:t>
      </w:r>
      <w:r w:rsidRPr="00307393">
        <w:rPr>
          <w:rFonts w:ascii="Times New Roman" w:hAnsi="Times New Roman"/>
          <w:sz w:val="24"/>
          <w:szCs w:val="24"/>
          <w:shd w:val="clear" w:color="auto" w:fill="FFFFFF"/>
        </w:rPr>
        <w:t>щ</w:t>
      </w:r>
      <w:r w:rsidRPr="00307393">
        <w:rPr>
          <w:rFonts w:ascii="Times New Roman" w:hAnsi="Times New Roman"/>
          <w:sz w:val="24"/>
          <w:szCs w:val="24"/>
          <w:shd w:val="clear" w:color="auto" w:fill="FFFFFF"/>
        </w:rPr>
        <w:t xml:space="preserve">ного кодекса Российской Федерации».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Градостроительная подготовка застроенных и не разделенных на земельные участки территорий, обремененных правами третьих лиц, для последующего формир</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вания земельных участков многоквартирных жилых домов, иных зданий, строений, сооружений может осущес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вляться по инициативе:</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 не являющихся собственниками расположенных на соответствующей территории объектов капитального строительства, помещений в них, но заинтересованных в выдел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свободных от прав третьих лиц земельных участков для осуществления строител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ства;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осуществляющей посредством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подготовки выделение земельных участков, свободных от прав третьих лиц в существующей застройке для предоставления физическим и юридическим лицам, предпринимателям в целях осуществления на этих участках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 являющихся собственниками расположенных на соответствующей территории об</w:t>
      </w:r>
      <w:r w:rsidRPr="00307393">
        <w:rPr>
          <w:rFonts w:ascii="Times New Roman" w:hAnsi="Times New Roman"/>
          <w:sz w:val="24"/>
          <w:szCs w:val="24"/>
          <w:shd w:val="clear" w:color="auto" w:fill="FFFFFF"/>
        </w:rPr>
        <w:t>ъ</w:t>
      </w:r>
      <w:r w:rsidRPr="00307393">
        <w:rPr>
          <w:rFonts w:ascii="Times New Roman" w:hAnsi="Times New Roman"/>
          <w:sz w:val="24"/>
          <w:szCs w:val="24"/>
          <w:shd w:val="clear" w:color="auto" w:fill="FFFFFF"/>
        </w:rPr>
        <w:t>ектов капитального строительства, помещений в них, заинтересованных в установл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нии границ земельного участка, на котором расположен объект капитально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w:t>
      </w:r>
    </w:p>
    <w:p w:rsidR="0050141B" w:rsidRPr="00307393" w:rsidRDefault="0050141B" w:rsidP="00AE7AEC">
      <w:pPr>
        <w:numPr>
          <w:ilvl w:val="0"/>
          <w:numId w:val="61"/>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 которая в соответствии с планом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вий, утвержденным главой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обеспечивает посредством гр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достроительной подготовки территории установление границ земельных участков для использования расположенных на них объектов капитально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w:t>
      </w:r>
    </w:p>
    <w:p w:rsidR="0050141B" w:rsidRPr="00307393" w:rsidRDefault="0050141B" w:rsidP="00AE7AEC">
      <w:pPr>
        <w:spacing w:after="0" w:line="240" w:lineRule="auto"/>
        <w:ind w:firstLine="567"/>
        <w:jc w:val="both"/>
        <w:rPr>
          <w:rFonts w:ascii="Times New Roman" w:hAnsi="Times New Roman"/>
          <w:bCs/>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В целях определения границ земельного участка, на котором расположен многоква</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тирный дом, уполномоченное собственником помещений в таком доме лицо 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жет направить соответствующее заявление в администрацию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w:t>
      </w:r>
      <w:r w:rsidRPr="00307393">
        <w:rPr>
          <w:rFonts w:ascii="Times New Roman" w:hAnsi="Times New Roman"/>
          <w:sz w:val="24"/>
          <w:szCs w:val="24"/>
          <w:shd w:val="clear" w:color="auto" w:fill="FFFFFF"/>
        </w:rPr>
        <w:t>ш</w:t>
      </w:r>
      <w:r w:rsidRPr="00307393">
        <w:rPr>
          <w:rFonts w:ascii="Times New Roman" w:hAnsi="Times New Roman"/>
          <w:sz w:val="24"/>
          <w:szCs w:val="24"/>
          <w:shd w:val="clear" w:color="auto" w:fill="FFFFFF"/>
        </w:rPr>
        <w:t>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xml:space="preserve"> Орган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 xml:space="preserve">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уполномоченный в области градостро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тельной деятельности, рассматривает заявку, поступившую с резолюцией вышестоящей орг</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низации, обеспечивает подготовку проекта межевания территории, на которой расположен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ответствующий многоквартирный дом, в том числе путем заключения договора с физическ</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ми, юридическими лицами, имеющими право в соответствии с законодательством выполнять ук</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занные работы.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В проектах межевания территории, помимо определения границ земельных участков, на которых расположены существующие здания, строения, сооружения, могут устанавливаться границы свободных от застройки и прав третьих лиц земельных участков, находящихся в гос</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дарственной или муниципальной собственности, могут быть в соответствии с земельным зак</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нодательством предоставлены физическим и или юридическим лицами, предпринимателям.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Подготовленный проект межевания подлежит обсуждению на публичных слушаниях и последующему утверждению главой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порядке, определенной главой 8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стоящих Правил.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Глава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по представлению органа, уполномоченного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в отношении земельного участка, на котором расположен мног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квартирный дом, в границах, превышающих площадь, определенную в соответствии с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строительными нормативами, действовавшими в период строительства соответствующих многоквартирных домов, в случае невозможности выделить отдельные земельные участки для самостоятельного использования и в силу необходимости вправе обеспечить рациональную планировочную организацию территории.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8</w:t>
      </w:r>
      <w:r w:rsidRPr="00307393">
        <w:rPr>
          <w:rFonts w:ascii="Times New Roman" w:hAnsi="Times New Roman"/>
          <w:sz w:val="24"/>
          <w:szCs w:val="24"/>
          <w:shd w:val="clear" w:color="auto" w:fill="FFFFFF"/>
        </w:rPr>
        <w:t xml:space="preserve">. Администрация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по своей инициативе может обеспечить дейс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вия по подготовке проектов межевания территории для установления границ земельных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ков, на которых расположены многоквартирные дома.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Указанная инициатива реализуется на основе: </w:t>
      </w:r>
    </w:p>
    <w:p w:rsidR="0050141B" w:rsidRPr="00307393" w:rsidRDefault="0050141B" w:rsidP="00AE7AEC">
      <w:pPr>
        <w:numPr>
          <w:ilvl w:val="0"/>
          <w:numId w:val="6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утвержденной программы (плана) межевания застроенных территорий;</w:t>
      </w:r>
    </w:p>
    <w:p w:rsidR="0050141B" w:rsidRPr="00307393" w:rsidRDefault="0050141B" w:rsidP="00AE7AEC">
      <w:pPr>
        <w:numPr>
          <w:ilvl w:val="0"/>
          <w:numId w:val="62"/>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решения главы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 принятого на основании обращения органа, уполномоченного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строительной деятельности, Комиссии по землепользованию и застройке, глав местных администраций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Орган, уполномоченный в области градостроительной деятельности, обеспечивает реал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зацию поручений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в части межевания застроенных и не ра</w:t>
      </w:r>
      <w:r w:rsidRPr="00307393">
        <w:rPr>
          <w:rFonts w:ascii="Times New Roman" w:hAnsi="Times New Roman"/>
          <w:sz w:val="24"/>
          <w:szCs w:val="24"/>
          <w:shd w:val="clear" w:color="auto" w:fill="FFFFFF"/>
        </w:rPr>
        <w:t>з</w:t>
      </w:r>
      <w:r w:rsidRPr="00307393">
        <w:rPr>
          <w:rFonts w:ascii="Times New Roman" w:hAnsi="Times New Roman"/>
          <w:sz w:val="24"/>
          <w:szCs w:val="24"/>
          <w:shd w:val="clear" w:color="auto" w:fill="FFFFFF"/>
        </w:rPr>
        <w:t>деленных на земельные участки территорий:</w:t>
      </w:r>
    </w:p>
    <w:p w:rsidR="0050141B" w:rsidRPr="00307393" w:rsidRDefault="0050141B" w:rsidP="00AE7AEC">
      <w:pPr>
        <w:numPr>
          <w:ilvl w:val="0"/>
          <w:numId w:val="6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осуществляет подготовку проектов межевания территории, если иное не установлено з</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конодательством;</w:t>
      </w:r>
    </w:p>
    <w:p w:rsidR="0050141B" w:rsidRPr="00307393" w:rsidRDefault="0050141B" w:rsidP="00AE7AEC">
      <w:pPr>
        <w:numPr>
          <w:ilvl w:val="0"/>
          <w:numId w:val="63"/>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 xml:space="preserve">заключает договоры по подготовке проектов межевания, по результатам конкурсов на размещение муниципального заказа. </w:t>
      </w:r>
    </w:p>
    <w:p w:rsidR="0050141B" w:rsidRPr="00307393" w:rsidRDefault="0050141B" w:rsidP="00AE7AEC">
      <w:pPr>
        <w:spacing w:after="0" w:line="240" w:lineRule="auto"/>
        <w:ind w:firstLine="567"/>
        <w:jc w:val="both"/>
        <w:rPr>
          <w:rFonts w:ascii="Times New Roman" w:hAnsi="Times New Roman"/>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7</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Градостроительная подготовка территорий общего пользования в целях предоставления земельных участков для возведения объектов не капитального стро</w:t>
      </w:r>
      <w:r w:rsidRPr="00307393">
        <w:rPr>
          <w:rFonts w:ascii="Times New Roman" w:hAnsi="Times New Roman"/>
          <w:b/>
          <w:bCs/>
          <w:sz w:val="24"/>
          <w:szCs w:val="24"/>
          <w:shd w:val="clear" w:color="auto" w:fill="FFFFFF"/>
        </w:rPr>
        <w:t>и</w:t>
      </w:r>
      <w:r w:rsidRPr="00307393">
        <w:rPr>
          <w:rFonts w:ascii="Times New Roman" w:hAnsi="Times New Roman"/>
          <w:b/>
          <w:bCs/>
          <w:sz w:val="24"/>
          <w:szCs w:val="24"/>
          <w:shd w:val="clear" w:color="auto" w:fill="FFFFFF"/>
        </w:rPr>
        <w:t>тельства, предназначенных для обслуживания населения строительства в сельском пос</w:t>
      </w:r>
      <w:r w:rsidRPr="00307393">
        <w:rPr>
          <w:rFonts w:ascii="Times New Roman" w:hAnsi="Times New Roman"/>
          <w:b/>
          <w:bCs/>
          <w:sz w:val="24"/>
          <w:szCs w:val="24"/>
          <w:shd w:val="clear" w:color="auto" w:fill="FFFFFF"/>
        </w:rPr>
        <w:t>е</w:t>
      </w:r>
      <w:r w:rsidRPr="00307393">
        <w:rPr>
          <w:rFonts w:ascii="Times New Roman" w:hAnsi="Times New Roman"/>
          <w:b/>
          <w:bCs/>
          <w:sz w:val="24"/>
          <w:szCs w:val="24"/>
          <w:shd w:val="clear" w:color="auto" w:fill="FFFFFF"/>
        </w:rPr>
        <w:t xml:space="preserve">лении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w:t>
      </w:r>
      <w:r w:rsidRPr="00307393">
        <w:rPr>
          <w:rFonts w:ascii="Times New Roman" w:hAnsi="Times New Roman"/>
          <w:b/>
          <w:bCs/>
          <w:sz w:val="24"/>
          <w:szCs w:val="24"/>
          <w:shd w:val="clear" w:color="auto" w:fill="FFFFFF"/>
        </w:rPr>
        <w:t>б</w:t>
      </w:r>
      <w:r w:rsidRPr="00307393">
        <w:rPr>
          <w:rFonts w:ascii="Times New Roman" w:hAnsi="Times New Roman"/>
          <w:b/>
          <w:bCs/>
          <w:sz w:val="24"/>
          <w:szCs w:val="24"/>
          <w:shd w:val="clear" w:color="auto" w:fill="FFFFFF"/>
        </w:rPr>
        <w:t>лики Башкортостан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001D0ABA">
        <w:rPr>
          <w:rFonts w:ascii="Times New Roman" w:hAnsi="Times New Roman"/>
          <w:sz w:val="24"/>
          <w:szCs w:val="24"/>
        </w:rPr>
        <w:tab/>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xml:space="preserve"> Градостроительную подготовку территорий общего пользования с целью установл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границ земельных участков, предназначенных на праве аренды физическим и юридическим 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цам, предпринимателям для возведения объектов не капитального строительства (временных построек) в целях обслуживания населения, осуществляет орган, уполномоченный в области коммунального хозяйства и благоустройства, по согласованию с администрацией муниципал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 xml:space="preserve">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а также органом, уполномоче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 в области градостроительной деятельности.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В соответствии с законодательством о градостроительной деятельности границы терр</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торий общего пользования определяются красными линиями, которые устанавливаются прое</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тами планировки территории и утверждаются главой администр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ции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В соответствии с земельным законодательством территории общего пользов</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ния не подлежат приватизации.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Земельные участки в границах территорий общего пользования предоставляются физ</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ческим и юридическим лицам, предпринимателям на торгах (в случаях, предусмотренных де</w:t>
      </w:r>
      <w:r w:rsidRPr="00307393">
        <w:rPr>
          <w:rFonts w:ascii="Times New Roman" w:hAnsi="Times New Roman"/>
          <w:sz w:val="24"/>
          <w:szCs w:val="24"/>
          <w:shd w:val="clear" w:color="auto" w:fill="FFFFFF"/>
        </w:rPr>
        <w:t>й</w:t>
      </w:r>
      <w:r w:rsidRPr="00307393">
        <w:rPr>
          <w:rFonts w:ascii="Times New Roman" w:hAnsi="Times New Roman"/>
          <w:sz w:val="24"/>
          <w:szCs w:val="24"/>
          <w:shd w:val="clear" w:color="auto" w:fill="FFFFFF"/>
        </w:rPr>
        <w:t>ствующим земельным законодательством, в ином порядке) в аренду, продолжительность кот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рой не может превышать пять лет.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5. Порядок предоставления указанных земельных участков устанавливается но</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 xml:space="preserve">мативно-правовыми актами органов местного самоуправления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вет и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w:t>
      </w:r>
    </w:p>
    <w:p w:rsidR="00FC43BD" w:rsidRDefault="00FC43BD" w:rsidP="00AE7AEC">
      <w:pPr>
        <w:spacing w:after="0" w:line="240" w:lineRule="auto"/>
        <w:ind w:firstLine="567"/>
        <w:jc w:val="both"/>
        <w:rPr>
          <w:rFonts w:ascii="Times New Roman" w:hAnsi="Times New Roman"/>
          <w:b/>
          <w:bCs/>
          <w:sz w:val="24"/>
          <w:szCs w:val="24"/>
        </w:rPr>
      </w:pPr>
    </w:p>
    <w:p w:rsidR="00D025FB" w:rsidRDefault="00D025FB" w:rsidP="00AE7AEC">
      <w:pPr>
        <w:spacing w:after="0" w:line="240" w:lineRule="auto"/>
        <w:ind w:firstLine="567"/>
        <w:jc w:val="both"/>
        <w:rPr>
          <w:rFonts w:ascii="Times New Roman" w:hAnsi="Times New Roman"/>
          <w:b/>
          <w:bCs/>
          <w:sz w:val="24"/>
          <w:szCs w:val="24"/>
        </w:rPr>
      </w:pPr>
    </w:p>
    <w:p w:rsidR="0050141B" w:rsidRPr="00307393" w:rsidRDefault="0050141B" w:rsidP="00AE7AEC">
      <w:pPr>
        <w:spacing w:after="0" w:line="240" w:lineRule="auto"/>
        <w:ind w:firstLine="567"/>
        <w:jc w:val="both"/>
        <w:rPr>
          <w:rFonts w:ascii="Times New Roman" w:hAnsi="Times New Roman"/>
          <w:b/>
          <w:bCs/>
          <w:sz w:val="24"/>
          <w:szCs w:val="24"/>
          <w:shd w:val="clear" w:color="auto" w:fill="FFFFFF"/>
        </w:rPr>
      </w:pPr>
      <w:r w:rsidRPr="00307393">
        <w:rPr>
          <w:rFonts w:ascii="Times New Roman" w:hAnsi="Times New Roman"/>
          <w:b/>
          <w:bCs/>
          <w:sz w:val="24"/>
          <w:szCs w:val="24"/>
        </w:rPr>
        <w:t>Статья 2</w:t>
      </w:r>
      <w:r>
        <w:rPr>
          <w:rFonts w:ascii="Times New Roman" w:hAnsi="Times New Roman"/>
          <w:b/>
          <w:bCs/>
          <w:sz w:val="24"/>
          <w:szCs w:val="24"/>
        </w:rPr>
        <w:t>8</w:t>
      </w:r>
      <w:r w:rsidRPr="00307393">
        <w:rPr>
          <w:rFonts w:ascii="Times New Roman" w:hAnsi="Times New Roman"/>
          <w:b/>
          <w:bCs/>
          <w:sz w:val="24"/>
          <w:szCs w:val="24"/>
        </w:rPr>
        <w:t xml:space="preserve">. </w:t>
      </w:r>
      <w:r w:rsidRPr="00307393">
        <w:rPr>
          <w:rFonts w:ascii="Times New Roman" w:hAnsi="Times New Roman"/>
          <w:b/>
          <w:bCs/>
          <w:sz w:val="24"/>
          <w:szCs w:val="24"/>
          <w:shd w:val="clear" w:color="auto" w:fill="FFFFFF"/>
        </w:rPr>
        <w:t>Градостроительная подготовка территорий и земельных участков в части информации о технических условиях подключения к сетям инженерно-технического обеспечения планируемых к строительству, реконструкции объе</w:t>
      </w:r>
      <w:r w:rsidRPr="00307393">
        <w:rPr>
          <w:rFonts w:ascii="Times New Roman" w:hAnsi="Times New Roman"/>
          <w:b/>
          <w:bCs/>
          <w:sz w:val="24"/>
          <w:szCs w:val="24"/>
          <w:shd w:val="clear" w:color="auto" w:fill="FFFFFF"/>
        </w:rPr>
        <w:t>к</w:t>
      </w:r>
      <w:r w:rsidRPr="00307393">
        <w:rPr>
          <w:rFonts w:ascii="Times New Roman" w:hAnsi="Times New Roman"/>
          <w:b/>
          <w:bCs/>
          <w:sz w:val="24"/>
          <w:szCs w:val="24"/>
          <w:shd w:val="clear" w:color="auto" w:fill="FFFFFF"/>
        </w:rPr>
        <w:t xml:space="preserve">тов строительства в сельском поселении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Pr="00307393">
        <w:rPr>
          <w:rFonts w:ascii="Times New Roman" w:hAnsi="Times New Roman"/>
          <w:b/>
          <w:bCs/>
          <w:sz w:val="24"/>
          <w:szCs w:val="24"/>
          <w:shd w:val="clear" w:color="auto" w:fill="FFFFFF"/>
        </w:rPr>
        <w:t xml:space="preserve"> сельсовет муниципального района </w:t>
      </w:r>
      <w:r w:rsidR="009F0D16">
        <w:rPr>
          <w:rFonts w:ascii="Times New Roman" w:hAnsi="Times New Roman"/>
          <w:b/>
          <w:bCs/>
          <w:sz w:val="24"/>
          <w:szCs w:val="24"/>
          <w:shd w:val="clear" w:color="auto" w:fill="FFFFFF"/>
        </w:rPr>
        <w:t>Караидельский район</w:t>
      </w:r>
      <w:r w:rsidRPr="00307393">
        <w:rPr>
          <w:rFonts w:ascii="Times New Roman" w:hAnsi="Times New Roman"/>
          <w:b/>
          <w:bCs/>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b/>
          <w:sz w:val="24"/>
          <w:szCs w:val="24"/>
        </w:rPr>
      </w:pPr>
    </w:p>
    <w:p w:rsidR="0050141B" w:rsidRPr="00307393" w:rsidRDefault="0050141B" w:rsidP="00AE7AEC">
      <w:pPr>
        <w:spacing w:after="0" w:line="240" w:lineRule="auto"/>
        <w:jc w:val="both"/>
        <w:rPr>
          <w:rFonts w:ascii="Times New Roman" w:hAnsi="Times New Roman"/>
          <w:sz w:val="24"/>
          <w:szCs w:val="24"/>
        </w:rPr>
      </w:pPr>
      <w:r w:rsidRPr="00307393">
        <w:rPr>
          <w:rFonts w:ascii="Times New Roman" w:hAnsi="Times New Roman"/>
          <w:sz w:val="24"/>
          <w:szCs w:val="24"/>
        </w:rPr>
        <w:t xml:space="preserve">       </w:t>
      </w:r>
      <w:r w:rsidRPr="00307393">
        <w:rPr>
          <w:rFonts w:ascii="Times New Roman" w:hAnsi="Times New Roman"/>
          <w:bCs/>
          <w:sz w:val="24"/>
          <w:szCs w:val="24"/>
          <w:shd w:val="clear" w:color="auto" w:fill="FFFFFF"/>
        </w:rPr>
        <w:t>1</w:t>
      </w:r>
      <w:r w:rsidRPr="00307393">
        <w:rPr>
          <w:rFonts w:ascii="Times New Roman" w:hAnsi="Times New Roman"/>
          <w:sz w:val="24"/>
          <w:szCs w:val="24"/>
          <w:shd w:val="clear" w:color="auto" w:fill="FFFFFF"/>
        </w:rPr>
        <w:t>. Порядок градостроительной подготовки территорий и земельных участков в части и</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формации о технических условиях подключения объектов капитального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к сетям инженерно-технического обеспечения (далее – технические условия) определяется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тельством и в соответствии с ним - настоящими Правилами и соответствующими постановл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 xml:space="preserve">ниями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2.</w:t>
      </w:r>
      <w:r w:rsidRPr="00307393">
        <w:rPr>
          <w:rFonts w:ascii="Times New Roman" w:hAnsi="Times New Roman"/>
          <w:sz w:val="24"/>
          <w:szCs w:val="24"/>
          <w:shd w:val="clear" w:color="auto" w:fill="FFFFFF"/>
        </w:rPr>
        <w:t xml:space="preserve"> Технические условия определяются в случаях, когда на земельных участках планируе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ся строительство, реконструкция объектов капитального строительства, а также в случаях, если эксплуатация указанных объектов не может быть обеспечена без такого подключения.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3.</w:t>
      </w:r>
      <w:r w:rsidRPr="00307393">
        <w:rPr>
          <w:rFonts w:ascii="Times New Roman" w:hAnsi="Times New Roman"/>
          <w:sz w:val="24"/>
          <w:szCs w:val="24"/>
          <w:shd w:val="clear" w:color="auto" w:fill="FFFFFF"/>
        </w:rPr>
        <w:t xml:space="preserve"> Технические условия определяются:</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стадии градостроительной подготовки территории с установлением границ участков из состава государственных или муниципальных земель для предоставления физ</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ческим или юридическим лицам, предпринимателям. </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Указанные действия выполняются путем планировки территории, которая обеспечивае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ся органом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 xml:space="preserve">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уполномоченным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в том числе путем привлечения организаций, которые в соответствии с законодательством обладает правами на выполнение работ по план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ровке территорий;</w:t>
      </w:r>
    </w:p>
    <w:p w:rsidR="0050141B" w:rsidRPr="00307393" w:rsidRDefault="0050141B" w:rsidP="00AE7AEC">
      <w:pPr>
        <w:numPr>
          <w:ilvl w:val="0"/>
          <w:numId w:val="64"/>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на стадии подготовки проектной документации для строительства, реконструкции, кот</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рая обеспечивается лицами, обладающими правами на земельные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ки.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4.</w:t>
      </w:r>
      <w:r w:rsidRPr="00307393">
        <w:rPr>
          <w:rFonts w:ascii="Times New Roman" w:hAnsi="Times New Roman"/>
          <w:sz w:val="24"/>
          <w:szCs w:val="24"/>
          <w:shd w:val="clear" w:color="auto" w:fill="FFFFFF"/>
        </w:rPr>
        <w:t xml:space="preserve"> Технические условия подготавливаются и предоставляются организациями, ответстве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 xml:space="preserve">ными за эксплуатацию указанных сетей, по заявкам: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а) органа администрации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Республики Башкортостан, уполномоченного в области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деятельности с установлением границ земельных участков из состава государс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венных или муниципальных земель для предоставления на торгах сформированных земельных участков в целях строительства физическими или юридическими лицами, предпринимат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лями;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б) физических и юридических лиц, предпринимателей (в случаях, когда по их ин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циативе осуществляется градостроительная подготовка территории с установлением границ из состава государственных или муниципальных земель для предоставления на торгах сформированных земельных участков в целях строительства физическим и юридическим лицам, предпринимат</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лям);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правообладателей земельных участков и объектов капитального строительства (в сл</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чаях подготовки проектной документации для осуществления их строительства, реконстру</w:t>
      </w:r>
      <w:r w:rsidRPr="00307393">
        <w:rPr>
          <w:rFonts w:ascii="Times New Roman" w:hAnsi="Times New Roman"/>
          <w:sz w:val="24"/>
          <w:szCs w:val="24"/>
          <w:shd w:val="clear" w:color="auto" w:fill="FFFFFF"/>
        </w:rPr>
        <w:t>к</w:t>
      </w:r>
      <w:r w:rsidRPr="00307393">
        <w:rPr>
          <w:rFonts w:ascii="Times New Roman" w:hAnsi="Times New Roman"/>
          <w:sz w:val="24"/>
          <w:szCs w:val="24"/>
          <w:shd w:val="clear" w:color="auto" w:fill="FFFFFF"/>
        </w:rPr>
        <w:t xml:space="preserve">ции). </w:t>
      </w:r>
    </w:p>
    <w:p w:rsidR="00B30B30" w:rsidRDefault="0050141B" w:rsidP="00B30B30">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5</w:t>
      </w:r>
      <w:r w:rsidRPr="00307393">
        <w:rPr>
          <w:rFonts w:ascii="Times New Roman" w:hAnsi="Times New Roman"/>
          <w:sz w:val="24"/>
          <w:szCs w:val="24"/>
          <w:shd w:val="clear" w:color="auto" w:fill="FFFFFF"/>
        </w:rPr>
        <w:t>. Организация, осуществляющая эксплуатацию сетей инженерно-технического обеспеч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обязана в течении 14 дней с даты получения запроса определить и предоставить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ские условия или информацию о плате за подключение объекта к</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питального строительства к сетям инженерно-технического обеспечения либо предоставить мотивированный отказ в выд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че указанных условий при отсутствии возможности подключения строящегося (реконструиру</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мого) объекта капитального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 xml:space="preserve">ва к сетям инженерно-технического обеспечения. </w:t>
      </w:r>
    </w:p>
    <w:p w:rsidR="00D80E16" w:rsidRPr="00B30B30" w:rsidRDefault="0050141B" w:rsidP="00B30B30">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6.</w:t>
      </w:r>
      <w:r w:rsidRPr="00307393">
        <w:rPr>
          <w:rFonts w:ascii="Times New Roman" w:hAnsi="Times New Roman"/>
          <w:sz w:val="24"/>
          <w:szCs w:val="24"/>
          <w:shd w:val="clear" w:color="auto" w:fill="FFFFFF"/>
        </w:rPr>
        <w:t xml:space="preserve"> </w:t>
      </w:r>
      <w:r w:rsidR="00D80E16" w:rsidRPr="00B30B30">
        <w:rPr>
          <w:rFonts w:ascii="Times New Roman" w:hAnsi="Times New Roman"/>
          <w:sz w:val="24"/>
          <w:szCs w:val="24"/>
        </w:rPr>
        <w:t>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w:t>
      </w:r>
      <w:r w:rsidR="00D80E16" w:rsidRPr="00B30B30">
        <w:rPr>
          <w:rFonts w:ascii="Times New Roman" w:hAnsi="Times New Roman"/>
          <w:sz w:val="24"/>
          <w:szCs w:val="24"/>
        </w:rPr>
        <w:t>в</w:t>
      </w:r>
      <w:r w:rsidR="00D80E16" w:rsidRPr="00B30B30">
        <w:rPr>
          <w:rFonts w:ascii="Times New Roman" w:hAnsi="Times New Roman"/>
          <w:sz w:val="24"/>
          <w:szCs w:val="24"/>
        </w:rPr>
        <w:t>ляющими эксплуатацию сетей инженерно-технического обеспеч</w:t>
      </w:r>
      <w:r w:rsidR="00D80E16" w:rsidRPr="00B30B30">
        <w:rPr>
          <w:rFonts w:ascii="Times New Roman" w:hAnsi="Times New Roman"/>
          <w:sz w:val="24"/>
          <w:szCs w:val="24"/>
        </w:rPr>
        <w:t>е</w:t>
      </w:r>
      <w:r w:rsidR="00D80E16" w:rsidRPr="00B30B30">
        <w:rPr>
          <w:rFonts w:ascii="Times New Roman" w:hAnsi="Times New Roman"/>
          <w:sz w:val="24"/>
          <w:szCs w:val="24"/>
        </w:rPr>
        <w:t>ния, не менее чем на три года или при комплексном освоении земельных участков в целях жилищного строительства не м</w:t>
      </w:r>
      <w:r w:rsidR="00D80E16" w:rsidRPr="00B30B30">
        <w:rPr>
          <w:rFonts w:ascii="Times New Roman" w:hAnsi="Times New Roman"/>
          <w:sz w:val="24"/>
          <w:szCs w:val="24"/>
        </w:rPr>
        <w:t>е</w:t>
      </w:r>
      <w:r w:rsidR="00D80E16" w:rsidRPr="00B30B30">
        <w:rPr>
          <w:rFonts w:ascii="Times New Roman" w:hAnsi="Times New Roman"/>
          <w:sz w:val="24"/>
          <w:szCs w:val="24"/>
        </w:rPr>
        <w:t>нее чем на пять лет, за исключением случаев, предусмотренных законодательством Российской Ф</w:t>
      </w:r>
      <w:r w:rsidR="00D80E16" w:rsidRPr="00B30B30">
        <w:rPr>
          <w:rFonts w:ascii="Times New Roman" w:hAnsi="Times New Roman"/>
          <w:sz w:val="24"/>
          <w:szCs w:val="24"/>
        </w:rPr>
        <w:t>е</w:t>
      </w:r>
      <w:r w:rsidR="00D80E16" w:rsidRPr="00B30B30">
        <w:rPr>
          <w:rFonts w:ascii="Times New Roman" w:hAnsi="Times New Roman"/>
          <w:sz w:val="24"/>
          <w:szCs w:val="24"/>
        </w:rPr>
        <w:t>дерации. Правообладатель земельного участка в течение одного года или при комплексном о</w:t>
      </w:r>
      <w:r w:rsidR="00D80E16" w:rsidRPr="00B30B30">
        <w:rPr>
          <w:rFonts w:ascii="Times New Roman" w:hAnsi="Times New Roman"/>
          <w:sz w:val="24"/>
          <w:szCs w:val="24"/>
        </w:rPr>
        <w:t>с</w:t>
      </w:r>
      <w:r w:rsidR="00D80E16" w:rsidRPr="00B30B30">
        <w:rPr>
          <w:rFonts w:ascii="Times New Roman" w:hAnsi="Times New Roman"/>
          <w:sz w:val="24"/>
          <w:szCs w:val="24"/>
        </w:rPr>
        <w:t>воении земельного участка в целях жилищного строительства в течение трех лет с момента пр</w:t>
      </w:r>
      <w:r w:rsidR="00D80E16" w:rsidRPr="00B30B30">
        <w:rPr>
          <w:rFonts w:ascii="Times New Roman" w:hAnsi="Times New Roman"/>
          <w:sz w:val="24"/>
          <w:szCs w:val="24"/>
        </w:rPr>
        <w:t>е</w:t>
      </w:r>
      <w:r w:rsidR="00D80E16" w:rsidRPr="00B30B30">
        <w:rPr>
          <w:rFonts w:ascii="Times New Roman" w:hAnsi="Times New Roman"/>
          <w:sz w:val="24"/>
          <w:szCs w:val="24"/>
        </w:rPr>
        <w:t>доставления технических условий и информации о плате за такое подключение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ское присоединение) должен определить необходимую ему для подключения (технологическ</w:t>
      </w:r>
      <w:r w:rsidR="00D80E16" w:rsidRPr="00B30B30">
        <w:rPr>
          <w:rFonts w:ascii="Times New Roman" w:hAnsi="Times New Roman"/>
          <w:sz w:val="24"/>
          <w:szCs w:val="24"/>
        </w:rPr>
        <w:t>о</w:t>
      </w:r>
      <w:r w:rsidR="00D80E16" w:rsidRPr="00B30B30">
        <w:rPr>
          <w:rFonts w:ascii="Times New Roman" w:hAnsi="Times New Roman"/>
          <w:sz w:val="24"/>
          <w:szCs w:val="24"/>
        </w:rPr>
        <w:t>го присоединения) к сетям инженерно-технического обеспечения нагрузку в пределах предо</w:t>
      </w:r>
      <w:r w:rsidR="00D80E16" w:rsidRPr="00B30B30">
        <w:rPr>
          <w:rFonts w:ascii="Times New Roman" w:hAnsi="Times New Roman"/>
          <w:sz w:val="24"/>
          <w:szCs w:val="24"/>
        </w:rPr>
        <w:t>с</w:t>
      </w:r>
      <w:r w:rsidR="00D80E16" w:rsidRPr="00B30B30">
        <w:rPr>
          <w:rFonts w:ascii="Times New Roman" w:hAnsi="Times New Roman"/>
          <w:sz w:val="24"/>
          <w:szCs w:val="24"/>
        </w:rPr>
        <w:t>тавленных ему технических условий. Обязательства организации, предоставившей технич</w:t>
      </w:r>
      <w:r w:rsidR="00D80E16" w:rsidRPr="00B30B30">
        <w:rPr>
          <w:rFonts w:ascii="Times New Roman" w:hAnsi="Times New Roman"/>
          <w:sz w:val="24"/>
          <w:szCs w:val="24"/>
        </w:rPr>
        <w:t>е</w:t>
      </w:r>
      <w:r w:rsidR="00D80E16" w:rsidRPr="00B30B30">
        <w:rPr>
          <w:rFonts w:ascii="Times New Roman" w:hAnsi="Times New Roman"/>
          <w:sz w:val="24"/>
          <w:szCs w:val="24"/>
        </w:rPr>
        <w:t>ские условия, предусматривающие максимальную нагрузку, сроки подключения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ского присоединения) объектов капитального строительства к сетям инженерно-технического обе</w:t>
      </w:r>
      <w:r w:rsidR="00D80E16" w:rsidRPr="00B30B30">
        <w:rPr>
          <w:rFonts w:ascii="Times New Roman" w:hAnsi="Times New Roman"/>
          <w:sz w:val="24"/>
          <w:szCs w:val="24"/>
        </w:rPr>
        <w:t>с</w:t>
      </w:r>
      <w:r w:rsidR="00D80E16" w:rsidRPr="00B30B30">
        <w:rPr>
          <w:rFonts w:ascii="Times New Roman" w:hAnsi="Times New Roman"/>
          <w:sz w:val="24"/>
          <w:szCs w:val="24"/>
        </w:rPr>
        <w:t>печения и срок действия технических условий, прекращаются в случае, если в течение о</w:t>
      </w:r>
      <w:r w:rsidR="00D80E16" w:rsidRPr="00B30B30">
        <w:rPr>
          <w:rFonts w:ascii="Times New Roman" w:hAnsi="Times New Roman"/>
          <w:sz w:val="24"/>
          <w:szCs w:val="24"/>
        </w:rPr>
        <w:t>д</w:t>
      </w:r>
      <w:r w:rsidR="00D80E16" w:rsidRPr="00B30B30">
        <w:rPr>
          <w:rFonts w:ascii="Times New Roman" w:hAnsi="Times New Roman"/>
          <w:sz w:val="24"/>
          <w:szCs w:val="24"/>
        </w:rPr>
        <w:t>ного года или при комплексном освоении земельного участка в целях жилищного строительс</w:t>
      </w:r>
      <w:r w:rsidR="00D80E16" w:rsidRPr="00B30B30">
        <w:rPr>
          <w:rFonts w:ascii="Times New Roman" w:hAnsi="Times New Roman"/>
          <w:sz w:val="24"/>
          <w:szCs w:val="24"/>
        </w:rPr>
        <w:t>т</w:t>
      </w:r>
      <w:r w:rsidR="00D80E16" w:rsidRPr="00B30B30">
        <w:rPr>
          <w:rFonts w:ascii="Times New Roman" w:hAnsi="Times New Roman"/>
          <w:sz w:val="24"/>
          <w:szCs w:val="24"/>
        </w:rPr>
        <w:t>ва в течение трех лет с момента предоставления правообладателю земельного участка указа</w:t>
      </w:r>
      <w:r w:rsidR="00D80E16" w:rsidRPr="00B30B30">
        <w:rPr>
          <w:rFonts w:ascii="Times New Roman" w:hAnsi="Times New Roman"/>
          <w:sz w:val="24"/>
          <w:szCs w:val="24"/>
        </w:rPr>
        <w:t>н</w:t>
      </w:r>
      <w:r w:rsidR="00D80E16" w:rsidRPr="00B30B30">
        <w:rPr>
          <w:rFonts w:ascii="Times New Roman" w:hAnsi="Times New Roman"/>
          <w:sz w:val="24"/>
          <w:szCs w:val="24"/>
        </w:rPr>
        <w:t>ных технических условий он не определит необходимую ему для подключения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ского присоединения) к сетям инженерно-технического обеспечения нагрузку в пределах предоста</w:t>
      </w:r>
      <w:r w:rsidR="00D80E16" w:rsidRPr="00B30B30">
        <w:rPr>
          <w:rFonts w:ascii="Times New Roman" w:hAnsi="Times New Roman"/>
          <w:sz w:val="24"/>
          <w:szCs w:val="24"/>
        </w:rPr>
        <w:t>в</w:t>
      </w:r>
      <w:r w:rsidR="00D80E16" w:rsidRPr="00B30B30">
        <w:rPr>
          <w:rFonts w:ascii="Times New Roman" w:hAnsi="Times New Roman"/>
          <w:sz w:val="24"/>
          <w:szCs w:val="24"/>
        </w:rPr>
        <w:t>ленных ему технических условий и не подаст заявку о таком подключении (технологич</w:t>
      </w:r>
      <w:r w:rsidR="00D80E16" w:rsidRPr="00B30B30">
        <w:rPr>
          <w:rFonts w:ascii="Times New Roman" w:hAnsi="Times New Roman"/>
          <w:sz w:val="24"/>
          <w:szCs w:val="24"/>
        </w:rPr>
        <w:t>е</w:t>
      </w:r>
      <w:r w:rsidR="00D80E16" w:rsidRPr="00B30B30">
        <w:rPr>
          <w:rFonts w:ascii="Times New Roman" w:hAnsi="Times New Roman"/>
          <w:sz w:val="24"/>
          <w:szCs w:val="24"/>
        </w:rPr>
        <w:t xml:space="preserve">ском присоединении).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7.</w:t>
      </w:r>
      <w:r w:rsidRPr="00307393">
        <w:rPr>
          <w:rFonts w:ascii="Times New Roman" w:hAnsi="Times New Roman"/>
          <w:sz w:val="24"/>
          <w:szCs w:val="24"/>
          <w:shd w:val="clear" w:color="auto" w:fill="FFFFFF"/>
        </w:rPr>
        <w:t xml:space="preserve"> Организации, ответственные за эксплуатацию сетей и объектов инженерно-технического обеспечения, готовят заключения о подключении планируемых к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 xml:space="preserve">тельству, реконструкции объектов капитального строительства. </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8.</w:t>
      </w:r>
      <w:r w:rsidRPr="00307393">
        <w:rPr>
          <w:rFonts w:ascii="Times New Roman" w:hAnsi="Times New Roman"/>
          <w:sz w:val="24"/>
          <w:szCs w:val="24"/>
          <w:shd w:val="clear" w:color="auto" w:fill="FFFFFF"/>
        </w:rPr>
        <w:t xml:space="preserve"> Глава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муниципального района </w:t>
      </w:r>
      <w:r w:rsidR="009F0D16">
        <w:rPr>
          <w:rFonts w:ascii="Times New Roman" w:hAnsi="Times New Roman"/>
          <w:sz w:val="24"/>
          <w:szCs w:val="24"/>
          <w:shd w:val="clear" w:color="auto" w:fill="FFFFFF"/>
        </w:rPr>
        <w:t>Караидел</w:t>
      </w:r>
      <w:r w:rsidR="009F0D16">
        <w:rPr>
          <w:rFonts w:ascii="Times New Roman" w:hAnsi="Times New Roman"/>
          <w:sz w:val="24"/>
          <w:szCs w:val="24"/>
          <w:shd w:val="clear" w:color="auto" w:fill="FFFFFF"/>
        </w:rPr>
        <w:t>ь</w:t>
      </w:r>
      <w:r w:rsidR="009F0D16">
        <w:rPr>
          <w:rFonts w:ascii="Times New Roman" w:hAnsi="Times New Roman"/>
          <w:sz w:val="24"/>
          <w:szCs w:val="24"/>
          <w:shd w:val="clear" w:color="auto" w:fill="FFFFFF"/>
        </w:rPr>
        <w:t>ский район</w:t>
      </w:r>
      <w:r w:rsidRPr="00307393">
        <w:rPr>
          <w:rFonts w:ascii="Times New Roman" w:hAnsi="Times New Roman"/>
          <w:sz w:val="24"/>
          <w:szCs w:val="24"/>
          <w:shd w:val="clear" w:color="auto" w:fill="FFFFFF"/>
        </w:rPr>
        <w:t xml:space="preserve"> Республики Башкортостан вправе своим правовым актом создать, определить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став и порядок деятельности Инженерного совета по рассмотрению заключений, указанных в насто</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щем пункте.</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9.</w:t>
      </w:r>
      <w:r w:rsidRPr="00307393">
        <w:rPr>
          <w:rFonts w:ascii="Times New Roman" w:hAnsi="Times New Roman"/>
          <w:sz w:val="24"/>
          <w:szCs w:val="24"/>
          <w:shd w:val="clear" w:color="auto" w:fill="FFFFFF"/>
        </w:rPr>
        <w:t xml:space="preserve"> Случаи, когда возможность эксплуатации может быть обеспечена без подключения к сетям инженерно-технического обеспечения (за счет автономных систем вну</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риплощадочного инженерно-технического обеспечения), определяются в соответствии с законодательством, н</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стоящими Правилами и постановлением главы сельского поселения </w:t>
      </w:r>
      <w:r w:rsidR="004C0428">
        <w:rPr>
          <w:rFonts w:ascii="Times New Roman" w:hAnsi="Times New Roman"/>
          <w:sz w:val="24"/>
          <w:szCs w:val="24"/>
          <w:shd w:val="clear" w:color="auto" w:fill="FFFFFF"/>
        </w:rPr>
        <w:t>Магинский</w:t>
      </w:r>
      <w:r w:rsidR="009F0D16">
        <w:rPr>
          <w:rFonts w:ascii="Times New Roman" w:hAnsi="Times New Roman"/>
          <w:sz w:val="24"/>
          <w:szCs w:val="24"/>
          <w:shd w:val="clear" w:color="auto" w:fill="FFFFFF"/>
        </w:rPr>
        <w:t xml:space="preserve"> </w:t>
      </w:r>
      <w:r w:rsidRPr="00307393">
        <w:rPr>
          <w:rFonts w:ascii="Times New Roman" w:hAnsi="Times New Roman"/>
          <w:sz w:val="24"/>
          <w:szCs w:val="24"/>
          <w:shd w:val="clear" w:color="auto" w:fill="FFFFFF"/>
        </w:rPr>
        <w:t xml:space="preserve"> сельсовет м</w:t>
      </w:r>
      <w:r w:rsidRPr="00307393">
        <w:rPr>
          <w:rFonts w:ascii="Times New Roman" w:hAnsi="Times New Roman"/>
          <w:sz w:val="24"/>
          <w:szCs w:val="24"/>
          <w:shd w:val="clear" w:color="auto" w:fill="FFFFFF"/>
        </w:rPr>
        <w:t>у</w:t>
      </w:r>
      <w:r w:rsidRPr="00307393">
        <w:rPr>
          <w:rFonts w:ascii="Times New Roman" w:hAnsi="Times New Roman"/>
          <w:sz w:val="24"/>
          <w:szCs w:val="24"/>
          <w:shd w:val="clear" w:color="auto" w:fill="FFFFFF"/>
        </w:rPr>
        <w:t xml:space="preserve">ниципального района </w:t>
      </w:r>
      <w:r w:rsidR="009F0D16">
        <w:rPr>
          <w:rFonts w:ascii="Times New Roman" w:hAnsi="Times New Roman"/>
          <w:sz w:val="24"/>
          <w:szCs w:val="24"/>
          <w:shd w:val="clear" w:color="auto" w:fill="FFFFFF"/>
        </w:rPr>
        <w:t>Караидельский район</w:t>
      </w:r>
      <w:r w:rsidRPr="00307393">
        <w:rPr>
          <w:rFonts w:ascii="Times New Roman" w:hAnsi="Times New Roman"/>
          <w:sz w:val="24"/>
          <w:szCs w:val="24"/>
          <w:shd w:val="clear" w:color="auto" w:fill="FFFFFF"/>
        </w:rPr>
        <w:t xml:space="preserve"> Респу</w:t>
      </w:r>
      <w:r w:rsidRPr="00307393">
        <w:rPr>
          <w:rFonts w:ascii="Times New Roman" w:hAnsi="Times New Roman"/>
          <w:sz w:val="24"/>
          <w:szCs w:val="24"/>
          <w:shd w:val="clear" w:color="auto" w:fill="FFFFFF"/>
        </w:rPr>
        <w:t>б</w:t>
      </w:r>
      <w:r w:rsidRPr="00307393">
        <w:rPr>
          <w:rFonts w:ascii="Times New Roman" w:hAnsi="Times New Roman"/>
          <w:sz w:val="24"/>
          <w:szCs w:val="24"/>
          <w:shd w:val="clear" w:color="auto" w:fill="FFFFFF"/>
        </w:rPr>
        <w:t>лики Башкортостан.</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10.</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вправе устан</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вить перечень случаев, когда возможность эксплуатации объектов капитального строительства может быть обеспечена без подключения к сетям инженерно-технического обеспечения (за счет автономных систем внутри площадочного инжене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но-технического обеспечения).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11.</w:t>
      </w:r>
      <w:r w:rsidRPr="00307393">
        <w:rPr>
          <w:rFonts w:ascii="Times New Roman" w:hAnsi="Times New Roman"/>
          <w:sz w:val="24"/>
          <w:szCs w:val="24"/>
          <w:shd w:val="clear" w:color="auto" w:fill="FFFFFF"/>
        </w:rPr>
        <w:t xml:space="preserve"> Предложения, направляемые в орган, уполномоченный в области градостроительной деятельности, о создании автономных систем внутри площадочного инжене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но-технического обеспечения применительно к конкретным случаям, вправе подавать: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зданий, стро</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ний, сооружений;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лица, не являющиеся собственниками земельных участков, объектов капитал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строительства, которые по своей инициативе обеспечивают действия по град</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строительной подготовке территорий с установлением границ земельных участков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земельный участок для предоставления сформированных земельных участков в целях строительства, собственники земельных участков, объектов капитального строительства, реконструкции.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 xml:space="preserve">Лица, указанные в пунктах </w:t>
      </w:r>
      <w:r w:rsidRPr="00AF5058">
        <w:rPr>
          <w:rFonts w:ascii="Times New Roman" w:hAnsi="Times New Roman"/>
          <w:sz w:val="24"/>
          <w:szCs w:val="24"/>
          <w:shd w:val="clear" w:color="auto" w:fill="FFFFFF"/>
        </w:rPr>
        <w:t>1,2</w:t>
      </w:r>
      <w:r w:rsidR="00AF5058" w:rsidRPr="00AF5058">
        <w:rPr>
          <w:rFonts w:ascii="Times New Roman" w:hAnsi="Times New Roman"/>
          <w:sz w:val="24"/>
          <w:szCs w:val="24"/>
          <w:shd w:val="clear" w:color="auto" w:fill="FFFFFF"/>
        </w:rPr>
        <w:t xml:space="preserve"> части 11</w:t>
      </w:r>
      <w:r w:rsidRPr="00AF5058">
        <w:rPr>
          <w:rFonts w:ascii="Times New Roman" w:hAnsi="Times New Roman"/>
          <w:sz w:val="24"/>
          <w:szCs w:val="24"/>
          <w:shd w:val="clear" w:color="auto" w:fill="FFFFFF"/>
        </w:rPr>
        <w:t xml:space="preserve"> статьи </w:t>
      </w:r>
      <w:r w:rsidR="00AF5058" w:rsidRPr="00AF5058">
        <w:rPr>
          <w:rFonts w:ascii="Times New Roman" w:hAnsi="Times New Roman"/>
          <w:sz w:val="24"/>
          <w:szCs w:val="24"/>
          <w:shd w:val="clear" w:color="auto" w:fill="FFFFFF"/>
        </w:rPr>
        <w:t>28</w:t>
      </w:r>
      <w:r w:rsidRPr="00307393">
        <w:rPr>
          <w:rFonts w:ascii="Times New Roman" w:hAnsi="Times New Roman"/>
          <w:sz w:val="24"/>
          <w:szCs w:val="24"/>
          <w:shd w:val="clear" w:color="auto" w:fill="FFFFFF"/>
        </w:rPr>
        <w:t xml:space="preserve"> настоящих Правил, направляют в орган, уполномоченный в области градостроительной деятельности, документацию по план</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ровке территории и обосновании возможности достижения необходимого объема и качества инж</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нерно-технического обеспечения вновь создаваемых, реконструируемых объектов без подкл</w:t>
      </w:r>
      <w:r w:rsidRPr="00307393">
        <w:rPr>
          <w:rFonts w:ascii="Times New Roman" w:hAnsi="Times New Roman"/>
          <w:sz w:val="24"/>
          <w:szCs w:val="24"/>
          <w:shd w:val="clear" w:color="auto" w:fill="FFFFFF"/>
        </w:rPr>
        <w:t>ю</w:t>
      </w:r>
      <w:r w:rsidRPr="00307393">
        <w:rPr>
          <w:rFonts w:ascii="Times New Roman" w:hAnsi="Times New Roman"/>
          <w:sz w:val="24"/>
          <w:szCs w:val="24"/>
          <w:shd w:val="clear" w:color="auto" w:fill="FFFFFF"/>
        </w:rPr>
        <w:t>чения к вне площадочным сетям.</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12.</w:t>
      </w:r>
      <w:r w:rsidRPr="00307393">
        <w:rPr>
          <w:rFonts w:ascii="Times New Roman" w:hAnsi="Times New Roman"/>
          <w:sz w:val="24"/>
          <w:szCs w:val="24"/>
          <w:shd w:val="clear" w:color="auto" w:fill="FFFFFF"/>
        </w:rPr>
        <w:t xml:space="preserve"> Орган, уполномоченный в области градостроительной деятельности, в срок не более тридцати дней, со дня поступления указанного обоснования подготавливает и направляет за</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вителю заключения в котором:</w:t>
      </w:r>
    </w:p>
    <w:p w:rsidR="0050141B" w:rsidRPr="00307393" w:rsidRDefault="0050141B" w:rsidP="00AE7AEC">
      <w:pPr>
        <w:numPr>
          <w:ilvl w:val="0"/>
          <w:numId w:val="6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оценивается техническая возможность создания автономной системы внутри площадо</w:t>
      </w:r>
      <w:r w:rsidRPr="00307393">
        <w:rPr>
          <w:rFonts w:ascii="Times New Roman" w:hAnsi="Times New Roman"/>
          <w:sz w:val="24"/>
          <w:szCs w:val="24"/>
          <w:shd w:val="clear" w:color="auto" w:fill="FFFFFF"/>
        </w:rPr>
        <w:t>ч</w:t>
      </w:r>
      <w:r w:rsidRPr="00307393">
        <w:rPr>
          <w:rFonts w:ascii="Times New Roman" w:hAnsi="Times New Roman"/>
          <w:sz w:val="24"/>
          <w:szCs w:val="24"/>
          <w:shd w:val="clear" w:color="auto" w:fill="FFFFFF"/>
        </w:rPr>
        <w:t>ного инженерно-технического обеспечения в части соблюдения обязательных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ре</w:t>
      </w:r>
      <w:r w:rsidRPr="00307393">
        <w:rPr>
          <w:rFonts w:ascii="Times New Roman" w:hAnsi="Times New Roman"/>
          <w:sz w:val="24"/>
          <w:szCs w:val="24"/>
          <w:shd w:val="clear" w:color="auto" w:fill="FFFFFF"/>
        </w:rPr>
        <w:t>г</w:t>
      </w:r>
      <w:r w:rsidRPr="00307393">
        <w:rPr>
          <w:rFonts w:ascii="Times New Roman" w:hAnsi="Times New Roman"/>
          <w:sz w:val="24"/>
          <w:szCs w:val="24"/>
          <w:shd w:val="clear" w:color="auto" w:fill="FFFFFF"/>
        </w:rPr>
        <w:t>ламентов безопасности;</w:t>
      </w:r>
    </w:p>
    <w:p w:rsidR="0050141B" w:rsidRPr="00307393" w:rsidRDefault="0050141B" w:rsidP="00AE7AEC">
      <w:pPr>
        <w:numPr>
          <w:ilvl w:val="0"/>
          <w:numId w:val="65"/>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оцениваются последствия предлагаемых технических решений в части соблюд</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прав третьих лиц на смежных земельных участках.</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13.</w:t>
      </w:r>
      <w:r w:rsidRPr="00307393">
        <w:rPr>
          <w:rFonts w:ascii="Times New Roman" w:hAnsi="Times New Roman"/>
          <w:sz w:val="24"/>
          <w:szCs w:val="24"/>
          <w:shd w:val="clear" w:color="auto" w:fill="FFFFFF"/>
        </w:rPr>
        <w:t xml:space="preserve"> В случае положительного заключения:</w:t>
      </w:r>
    </w:p>
    <w:p w:rsidR="0050141B" w:rsidRPr="00307393" w:rsidRDefault="0050141B" w:rsidP="00AE7AEC">
      <w:pPr>
        <w:numPr>
          <w:ilvl w:val="0"/>
          <w:numId w:val="6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лица, указанные в подпункте 1 пункта 11 статьи 27. настоящих Правил, учитывают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держащиеся в заключение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рекомендации при подготовке проектной документации, а орган, уполном</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ченный в области градостроительной деятельности, проверяет соответствие указанным рекомендациям представленной проектной документации при рассмотрении вопроса о выдаче разрешений на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тельство;</w:t>
      </w:r>
    </w:p>
    <w:p w:rsidR="0050141B" w:rsidRPr="00307393" w:rsidRDefault="0050141B" w:rsidP="00AE7AEC">
      <w:pPr>
        <w:numPr>
          <w:ilvl w:val="0"/>
          <w:numId w:val="66"/>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лица, указанные в подпункте 2 пункта 11 статьи 27. настоящих Правил, учитывают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держащиеся в заключение органа, уполномоченного в области градостроительной де</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тельности, рекомендации при подготовке документов, необходимых для пров</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дения торгов по предоставлению физическим или юридическим лицам, предпринимателям, з</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мельных участков, сформированных из состава государственных или муниципальных земель.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В случае направления отрицательного заключения лица, указанные в подпункте 1 пункта 11 статьи 27 настоящих Правил, и проявившие инициативу по созданию, применительно к ко</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кретной ситуации, автономной системы внутри площадочного инженерно-технического обе</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печения, вправе обжаловать в судебном порядке заключение органа, уполномоченного в обла</w:t>
      </w:r>
      <w:r w:rsidRPr="00307393">
        <w:rPr>
          <w:rFonts w:ascii="Times New Roman" w:hAnsi="Times New Roman"/>
          <w:sz w:val="24"/>
          <w:szCs w:val="24"/>
          <w:shd w:val="clear" w:color="auto" w:fill="FFFFFF"/>
        </w:rPr>
        <w:t>с</w:t>
      </w:r>
      <w:r w:rsidRPr="00307393">
        <w:rPr>
          <w:rFonts w:ascii="Times New Roman" w:hAnsi="Times New Roman"/>
          <w:sz w:val="24"/>
          <w:szCs w:val="24"/>
          <w:shd w:val="clear" w:color="auto" w:fill="FFFFFF"/>
        </w:rPr>
        <w:t>ти градостроительной деятельности.</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14.</w:t>
      </w:r>
      <w:r w:rsidRPr="00307393">
        <w:rPr>
          <w:rFonts w:ascii="Times New Roman" w:hAnsi="Times New Roman"/>
          <w:sz w:val="24"/>
          <w:szCs w:val="24"/>
          <w:shd w:val="clear" w:color="auto" w:fill="FFFFFF"/>
        </w:rPr>
        <w:t xml:space="preserve"> Порядок определения технических условий по подключению вне площадочных сетей инженерно-технического обеспечения определяется применительно к случаям, когда решаются вопросы:</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1) о подключении к существующим вне площадочным сетям инженерно-технического обеспечения планируемых к созданию, реконструкции (модернизации) существующих вне площадочных сетей инженерно-технического обеспечения, необх</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димых для подключения планируемых к созданию, реконструкции объектов капитал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2) о создании новых или реконструкции (модернизации) существующих вне пл</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15</w:t>
      </w:r>
      <w:r w:rsidRPr="00307393">
        <w:rPr>
          <w:rFonts w:ascii="Times New Roman" w:hAnsi="Times New Roman"/>
          <w:sz w:val="24"/>
          <w:szCs w:val="24"/>
          <w:shd w:val="clear" w:color="auto" w:fill="FFFFFF"/>
        </w:rPr>
        <w:t>. 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условий на подключение к вне площадо</w:t>
      </w:r>
      <w:r w:rsidRPr="00307393">
        <w:rPr>
          <w:rFonts w:ascii="Times New Roman" w:hAnsi="Times New Roman"/>
          <w:sz w:val="24"/>
          <w:szCs w:val="24"/>
          <w:shd w:val="clear" w:color="auto" w:fill="FFFFFF"/>
        </w:rPr>
        <w:t>ч</w:t>
      </w:r>
      <w:r w:rsidRPr="00307393">
        <w:rPr>
          <w:rFonts w:ascii="Times New Roman" w:hAnsi="Times New Roman"/>
          <w:sz w:val="24"/>
          <w:szCs w:val="24"/>
          <w:shd w:val="clear" w:color="auto" w:fill="FFFFFF"/>
        </w:rPr>
        <w:t>ным сетям инженерно-технического обеспечения:</w:t>
      </w:r>
    </w:p>
    <w:p w:rsidR="0050141B" w:rsidRPr="00307393" w:rsidRDefault="0050141B" w:rsidP="00AE7AEC">
      <w:pPr>
        <w:numPr>
          <w:ilvl w:val="0"/>
          <w:numId w:val="6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организации, ответственные за их эксплуатацию;</w:t>
      </w:r>
    </w:p>
    <w:p w:rsidR="0050141B" w:rsidRPr="00307393" w:rsidRDefault="0050141B" w:rsidP="00AE7AEC">
      <w:pPr>
        <w:numPr>
          <w:ilvl w:val="0"/>
          <w:numId w:val="67"/>
        </w:numPr>
        <w:tabs>
          <w:tab w:val="clear" w:pos="1287"/>
          <w:tab w:val="num" w:pos="720"/>
        </w:tabs>
        <w:spacing w:after="0" w:line="240" w:lineRule="auto"/>
        <w:ind w:left="720"/>
        <w:jc w:val="both"/>
        <w:rPr>
          <w:rFonts w:ascii="Times New Roman" w:hAnsi="Times New Roman"/>
          <w:sz w:val="24"/>
          <w:szCs w:val="24"/>
        </w:rPr>
      </w:pPr>
      <w:r w:rsidRPr="00307393">
        <w:rPr>
          <w:rFonts w:ascii="Times New Roman" w:hAnsi="Times New Roman"/>
          <w:sz w:val="24"/>
          <w:szCs w:val="24"/>
          <w:shd w:val="clear" w:color="auto" w:fill="FFFFFF"/>
        </w:rPr>
        <w:t>в орган, уполномоченный в области градостроительной деятельности (в случае надел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 такого органа полномочиями по подготовке и комплектованию сводных технич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ских условий на подключение планируемых к созданию, реконструкции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к вне площадочным сетям инженерно-технического обеспеч</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16.</w:t>
      </w:r>
      <w:r w:rsidRPr="00307393">
        <w:rPr>
          <w:rFonts w:ascii="Times New Roman" w:hAnsi="Times New Roman"/>
          <w:sz w:val="24"/>
          <w:szCs w:val="24"/>
          <w:shd w:val="clear" w:color="auto" w:fill="FFFFFF"/>
        </w:rPr>
        <w:t xml:space="preserve"> Лица, не являющиеся собственниками земельных участков, объектов кап</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тального строительства, которые по своей инициативе обеспечивают действия по гр</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достроительной подготовке территории с установлением границ земельных участков из состава государстве</w:t>
      </w:r>
      <w:r w:rsidRPr="00307393">
        <w:rPr>
          <w:rFonts w:ascii="Times New Roman" w:hAnsi="Times New Roman"/>
          <w:sz w:val="24"/>
          <w:szCs w:val="24"/>
          <w:shd w:val="clear" w:color="auto" w:fill="FFFFFF"/>
        </w:rPr>
        <w:t>н</w:t>
      </w:r>
      <w:r w:rsidRPr="00307393">
        <w:rPr>
          <w:rFonts w:ascii="Times New Roman" w:hAnsi="Times New Roman"/>
          <w:sz w:val="24"/>
          <w:szCs w:val="24"/>
          <w:shd w:val="clear" w:color="auto" w:fill="FFFFFF"/>
        </w:rPr>
        <w:t>ных или муниципальных земель для предоставления земельных участков в целях строительс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ва, реконструкции, до начала или в процессе работ по подготовке документации по планировке территории обращаются с запросом в орган, уполномоченный в области градостроительной деятельности, за предоставлением с</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ответствующими организациями технических условий на подключение к вне площ</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дочным сетям инженерно-технического обеспечения.</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Орган, уполномоченный в области градостроительной деятельности, обеспечивает подг</w:t>
      </w:r>
      <w:r w:rsidRPr="00307393">
        <w:rPr>
          <w:rFonts w:ascii="Times New Roman" w:hAnsi="Times New Roman"/>
          <w:sz w:val="24"/>
          <w:szCs w:val="24"/>
          <w:shd w:val="clear" w:color="auto" w:fill="FFFFFF"/>
        </w:rPr>
        <w:t>о</w:t>
      </w:r>
      <w:r w:rsidRPr="00307393">
        <w:rPr>
          <w:rFonts w:ascii="Times New Roman" w:hAnsi="Times New Roman"/>
          <w:sz w:val="24"/>
          <w:szCs w:val="24"/>
          <w:shd w:val="clear" w:color="auto" w:fill="FFFFFF"/>
        </w:rPr>
        <w:t>товку, согласование и предоставление заявителю технических условий.</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bCs/>
          <w:sz w:val="24"/>
          <w:szCs w:val="24"/>
          <w:shd w:val="clear" w:color="auto" w:fill="FFFFFF"/>
        </w:rPr>
        <w:t>17.</w:t>
      </w:r>
      <w:r w:rsidRPr="00307393">
        <w:rPr>
          <w:rFonts w:ascii="Times New Roman" w:hAnsi="Times New Roman"/>
          <w:sz w:val="24"/>
          <w:szCs w:val="24"/>
          <w:shd w:val="clear" w:color="auto" w:fill="FFFFFF"/>
        </w:rPr>
        <w:t xml:space="preserve"> При подготовке проектной документации по планировке территории устана</w:t>
      </w:r>
      <w:r w:rsidRPr="00307393">
        <w:rPr>
          <w:rFonts w:ascii="Times New Roman" w:hAnsi="Times New Roman"/>
          <w:sz w:val="24"/>
          <w:szCs w:val="24"/>
          <w:shd w:val="clear" w:color="auto" w:fill="FFFFFF"/>
        </w:rPr>
        <w:t>в</w:t>
      </w:r>
      <w:r w:rsidRPr="00307393">
        <w:rPr>
          <w:rFonts w:ascii="Times New Roman" w:hAnsi="Times New Roman"/>
          <w:sz w:val="24"/>
          <w:szCs w:val="24"/>
          <w:shd w:val="clear" w:color="auto" w:fill="FFFFFF"/>
        </w:rPr>
        <w:t>ливаются земельные участки для головных сооружений по инженерному обеспечению территории и трассировки магистральных коммуникаций (линейных объектов) в соответствии с генеральн</w:t>
      </w:r>
      <w:r w:rsidRPr="00307393">
        <w:rPr>
          <w:rFonts w:ascii="Times New Roman" w:hAnsi="Times New Roman"/>
          <w:sz w:val="24"/>
          <w:szCs w:val="24"/>
          <w:shd w:val="clear" w:color="auto" w:fill="FFFFFF"/>
        </w:rPr>
        <w:t>ы</w:t>
      </w:r>
      <w:r w:rsidRPr="00307393">
        <w:rPr>
          <w:rFonts w:ascii="Times New Roman" w:hAnsi="Times New Roman"/>
          <w:sz w:val="24"/>
          <w:szCs w:val="24"/>
          <w:shd w:val="clear" w:color="auto" w:fill="FFFFFF"/>
        </w:rPr>
        <w:t>ми схемами, утвержденными документацией по территориал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ному планированию территории сельского поселения, где определены принципиал</w:t>
      </w:r>
      <w:r w:rsidRPr="00307393">
        <w:rPr>
          <w:rFonts w:ascii="Times New Roman" w:hAnsi="Times New Roman"/>
          <w:sz w:val="24"/>
          <w:szCs w:val="24"/>
          <w:shd w:val="clear" w:color="auto" w:fill="FFFFFF"/>
        </w:rPr>
        <w:t>ь</w:t>
      </w:r>
      <w:r w:rsidRPr="00307393">
        <w:rPr>
          <w:rFonts w:ascii="Times New Roman" w:hAnsi="Times New Roman"/>
          <w:sz w:val="24"/>
          <w:szCs w:val="24"/>
          <w:shd w:val="clear" w:color="auto" w:fill="FFFFFF"/>
        </w:rPr>
        <w:t>ные вопросы из размещения. Кроме того, решаются вопросы определения параметров территорий общего пользования в красных линиях, в зависимости от классификации улиц и технических коридоров линейных объектов в соотве</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ствии с действующими строительными нормами и правилами (либо Технических регламентов после их прин</w:t>
      </w:r>
      <w:r w:rsidRPr="00307393">
        <w:rPr>
          <w:rFonts w:ascii="Times New Roman" w:hAnsi="Times New Roman"/>
          <w:sz w:val="24"/>
          <w:szCs w:val="24"/>
          <w:shd w:val="clear" w:color="auto" w:fill="FFFFFF"/>
        </w:rPr>
        <w:t>я</w:t>
      </w:r>
      <w:r w:rsidRPr="00307393">
        <w:rPr>
          <w:rFonts w:ascii="Times New Roman" w:hAnsi="Times New Roman"/>
          <w:sz w:val="24"/>
          <w:szCs w:val="24"/>
          <w:shd w:val="clear" w:color="auto" w:fill="FFFFFF"/>
        </w:rPr>
        <w:t>тия), то есть устанавливаются и утверждаются поперечные профили улиц. При подготовке проектов планировки решаются вопросы размещения вне площадочных инжене</w:t>
      </w:r>
      <w:r w:rsidRPr="00307393">
        <w:rPr>
          <w:rFonts w:ascii="Times New Roman" w:hAnsi="Times New Roman"/>
          <w:sz w:val="24"/>
          <w:szCs w:val="24"/>
          <w:shd w:val="clear" w:color="auto" w:fill="FFFFFF"/>
        </w:rPr>
        <w:t>р</w:t>
      </w:r>
      <w:r w:rsidRPr="00307393">
        <w:rPr>
          <w:rFonts w:ascii="Times New Roman" w:hAnsi="Times New Roman"/>
          <w:sz w:val="24"/>
          <w:szCs w:val="24"/>
          <w:shd w:val="clear" w:color="auto" w:fill="FFFFFF"/>
        </w:rPr>
        <w:t>ных коммуникаций с целью определения точек подключения для объектов капитального стро</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тельства при подготовке градостроительных планов земельных учас</w:t>
      </w:r>
      <w:r w:rsidRPr="00307393">
        <w:rPr>
          <w:rFonts w:ascii="Times New Roman" w:hAnsi="Times New Roman"/>
          <w:sz w:val="24"/>
          <w:szCs w:val="24"/>
          <w:shd w:val="clear" w:color="auto" w:fill="FFFFFF"/>
        </w:rPr>
        <w:t>т</w:t>
      </w:r>
      <w:r w:rsidRPr="00307393">
        <w:rPr>
          <w:rFonts w:ascii="Times New Roman" w:hAnsi="Times New Roman"/>
          <w:sz w:val="24"/>
          <w:szCs w:val="24"/>
          <w:shd w:val="clear" w:color="auto" w:fill="FFFFFF"/>
        </w:rPr>
        <w:t>ков.</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Технические условия включаются в состав градостроительного плана земельного участка и в состав документов, необходимых для проведения торгов по предоставл</w:t>
      </w:r>
      <w:r w:rsidRPr="00307393">
        <w:rPr>
          <w:rFonts w:ascii="Times New Roman" w:hAnsi="Times New Roman"/>
          <w:sz w:val="24"/>
          <w:szCs w:val="24"/>
          <w:shd w:val="clear" w:color="auto" w:fill="FFFFFF"/>
        </w:rPr>
        <w:t>е</w:t>
      </w:r>
      <w:r w:rsidRPr="00307393">
        <w:rPr>
          <w:rFonts w:ascii="Times New Roman" w:hAnsi="Times New Roman"/>
          <w:sz w:val="24"/>
          <w:szCs w:val="24"/>
          <w:shd w:val="clear" w:color="auto" w:fill="FFFFFF"/>
        </w:rPr>
        <w:t>нию земельных участков, сформированных из состава государственных или муниц</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пальных земель.</w:t>
      </w:r>
    </w:p>
    <w:p w:rsidR="0050141B" w:rsidRPr="00307393" w:rsidRDefault="0050141B" w:rsidP="00AE7AEC">
      <w:pPr>
        <w:spacing w:after="0" w:line="240" w:lineRule="auto"/>
        <w:ind w:firstLine="567"/>
        <w:jc w:val="both"/>
        <w:rPr>
          <w:rFonts w:ascii="Times New Roman" w:hAnsi="Times New Roman"/>
          <w:sz w:val="24"/>
          <w:szCs w:val="24"/>
        </w:rPr>
      </w:pPr>
      <w:r w:rsidRPr="00307393">
        <w:rPr>
          <w:rFonts w:ascii="Times New Roman" w:hAnsi="Times New Roman"/>
          <w:sz w:val="24"/>
          <w:szCs w:val="24"/>
          <w:shd w:val="clear" w:color="auto" w:fill="FFFFFF"/>
        </w:rPr>
        <w:t>Указанные торги проводятся в порядке, определенном действующим законод</w:t>
      </w:r>
      <w:r w:rsidRPr="00307393">
        <w:rPr>
          <w:rFonts w:ascii="Times New Roman" w:hAnsi="Times New Roman"/>
          <w:sz w:val="24"/>
          <w:szCs w:val="24"/>
          <w:shd w:val="clear" w:color="auto" w:fill="FFFFFF"/>
        </w:rPr>
        <w:t>а</w:t>
      </w:r>
      <w:r w:rsidRPr="00307393">
        <w:rPr>
          <w:rFonts w:ascii="Times New Roman" w:hAnsi="Times New Roman"/>
          <w:sz w:val="24"/>
          <w:szCs w:val="24"/>
          <w:shd w:val="clear" w:color="auto" w:fill="FFFFFF"/>
        </w:rPr>
        <w:t xml:space="preserve">тельством, настоящими Правилами, иными правовыми актами администрации муниципального района </w:t>
      </w:r>
      <w:r w:rsidR="009F0D16">
        <w:rPr>
          <w:rFonts w:ascii="Times New Roman" w:hAnsi="Times New Roman"/>
          <w:sz w:val="24"/>
          <w:szCs w:val="24"/>
          <w:shd w:val="clear" w:color="auto" w:fill="FFFFFF"/>
        </w:rPr>
        <w:t>К</w:t>
      </w:r>
      <w:r w:rsidR="009F0D16">
        <w:rPr>
          <w:rFonts w:ascii="Times New Roman" w:hAnsi="Times New Roman"/>
          <w:sz w:val="24"/>
          <w:szCs w:val="24"/>
          <w:shd w:val="clear" w:color="auto" w:fill="FFFFFF"/>
        </w:rPr>
        <w:t>а</w:t>
      </w:r>
      <w:r w:rsidR="009F0D16">
        <w:rPr>
          <w:rFonts w:ascii="Times New Roman" w:hAnsi="Times New Roman"/>
          <w:sz w:val="24"/>
          <w:szCs w:val="24"/>
          <w:shd w:val="clear" w:color="auto" w:fill="FFFFFF"/>
        </w:rPr>
        <w:t>раидельский район</w:t>
      </w:r>
      <w:r w:rsidRPr="00307393">
        <w:rPr>
          <w:rFonts w:ascii="Times New Roman" w:hAnsi="Times New Roman"/>
          <w:sz w:val="24"/>
          <w:szCs w:val="24"/>
          <w:shd w:val="clear" w:color="auto" w:fill="FFFFFF"/>
        </w:rPr>
        <w:t xml:space="preserve"> Республики Башкортостан.</w:t>
      </w:r>
    </w:p>
    <w:p w:rsidR="0050141B" w:rsidRPr="00307393" w:rsidRDefault="0050141B" w:rsidP="00284511">
      <w:pPr>
        <w:spacing w:after="0" w:line="240" w:lineRule="auto"/>
        <w:rPr>
          <w:rFonts w:ascii="Times New Roman" w:hAnsi="Times New Roman"/>
        </w:rPr>
      </w:pPr>
    </w:p>
    <w:p w:rsidR="0050141B" w:rsidRDefault="0050141B" w:rsidP="00284511">
      <w:pPr>
        <w:pStyle w:val="1"/>
        <w:keepNext w:val="0"/>
        <w:tabs>
          <w:tab w:val="left" w:pos="708"/>
        </w:tabs>
        <w:spacing w:before="0" w:line="240" w:lineRule="auto"/>
        <w:ind w:firstLine="360"/>
        <w:rPr>
          <w:sz w:val="24"/>
          <w:szCs w:val="24"/>
        </w:rPr>
      </w:pPr>
    </w:p>
    <w:p w:rsidR="0050141B" w:rsidRPr="001D0ABA" w:rsidRDefault="0050141B" w:rsidP="00284511">
      <w:pPr>
        <w:pStyle w:val="1"/>
        <w:keepNext w:val="0"/>
        <w:tabs>
          <w:tab w:val="left" w:pos="708"/>
        </w:tabs>
        <w:spacing w:before="0" w:line="240" w:lineRule="auto"/>
        <w:ind w:firstLine="360"/>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w:t>
      </w:r>
      <w:r w:rsidRPr="001D0ABA">
        <w:rPr>
          <w:rFonts w:ascii="Times New Roman" w:hAnsi="Times New Roman"/>
          <w:color w:val="auto"/>
          <w:sz w:val="24"/>
          <w:szCs w:val="24"/>
        </w:rPr>
        <w:t>. ОБЩИЕ ПОЛОЖЕНИЯ О ПОРЯДКЕ ПРЕДОСТАВЛЕНИЯ ЗЕМЕЛ</w:t>
      </w:r>
      <w:r w:rsidRPr="001D0ABA">
        <w:rPr>
          <w:rFonts w:ascii="Times New Roman" w:hAnsi="Times New Roman"/>
          <w:color w:val="auto"/>
          <w:sz w:val="24"/>
          <w:szCs w:val="24"/>
        </w:rPr>
        <w:t>Ь</w:t>
      </w:r>
      <w:r w:rsidRPr="001D0ABA">
        <w:rPr>
          <w:rFonts w:ascii="Times New Roman" w:hAnsi="Times New Roman"/>
          <w:color w:val="auto"/>
          <w:sz w:val="24"/>
          <w:szCs w:val="24"/>
        </w:rPr>
        <w:t>НЫХ УЧАСТКОВ, СФОРМИРОВАННЫХ ИЗ СОСТАВА ГОСУДАРСТВЕННЫХ И МУНИЦИПАЛЬНЫХ ЗЕМЕЛЬ</w:t>
      </w:r>
    </w:p>
    <w:p w:rsidR="0050141B" w:rsidRDefault="0050141B" w:rsidP="00284511">
      <w:pPr>
        <w:pStyle w:val="1"/>
        <w:keepNext w:val="0"/>
        <w:tabs>
          <w:tab w:val="left" w:pos="708"/>
        </w:tabs>
        <w:spacing w:before="0" w:line="240" w:lineRule="auto"/>
        <w:ind w:firstLine="360"/>
        <w:rPr>
          <w:sz w:val="24"/>
          <w:szCs w:val="24"/>
          <w:highlight w:val="yellow"/>
        </w:rPr>
      </w:pPr>
    </w:p>
    <w:p w:rsidR="0050141B" w:rsidRPr="00250541" w:rsidRDefault="0050141B" w:rsidP="00284511">
      <w:pPr>
        <w:pStyle w:val="ab"/>
        <w:spacing w:before="0" w:after="0"/>
        <w:ind w:firstLine="561"/>
        <w:contextualSpacing/>
        <w:jc w:val="both"/>
        <w:rPr>
          <w:b/>
          <w:bCs/>
          <w:shd w:val="clear" w:color="auto" w:fill="FFFFFF"/>
        </w:rPr>
      </w:pPr>
      <w:r w:rsidRPr="00250541">
        <w:rPr>
          <w:b/>
          <w:bCs/>
          <w:color w:val="000000"/>
        </w:rPr>
        <w:t xml:space="preserve">Статья </w:t>
      </w:r>
      <w:r>
        <w:rPr>
          <w:b/>
          <w:bCs/>
          <w:color w:val="000000"/>
        </w:rPr>
        <w:t>29</w:t>
      </w:r>
      <w:r w:rsidRPr="00250541">
        <w:rPr>
          <w:b/>
          <w:bCs/>
          <w:color w:val="000000"/>
        </w:rPr>
        <w:t xml:space="preserve">. </w:t>
      </w:r>
      <w:r w:rsidRPr="00250541">
        <w:rPr>
          <w:b/>
          <w:bCs/>
          <w:shd w:val="clear" w:color="auto" w:fill="FFFFFF"/>
        </w:rPr>
        <w:t>Принципы предоставления земельных участков, сформированных из с</w:t>
      </w:r>
      <w:r w:rsidRPr="00250541">
        <w:rPr>
          <w:b/>
          <w:bCs/>
          <w:shd w:val="clear" w:color="auto" w:fill="FFFFFF"/>
        </w:rPr>
        <w:t>о</w:t>
      </w:r>
      <w:r w:rsidRPr="00250541">
        <w:rPr>
          <w:b/>
          <w:bCs/>
          <w:shd w:val="clear" w:color="auto" w:fill="FFFFFF"/>
        </w:rPr>
        <w:t>става    государственных   или  муниц</w:t>
      </w:r>
      <w:r w:rsidRPr="00250541">
        <w:rPr>
          <w:b/>
          <w:bCs/>
          <w:shd w:val="clear" w:color="auto" w:fill="FFFFFF"/>
        </w:rPr>
        <w:t>и</w:t>
      </w:r>
      <w:r w:rsidRPr="00250541">
        <w:rPr>
          <w:b/>
          <w:bCs/>
          <w:shd w:val="clear" w:color="auto" w:fill="FFFFFF"/>
        </w:rPr>
        <w:t>пальных    земель</w:t>
      </w:r>
    </w:p>
    <w:p w:rsidR="0050141B" w:rsidRPr="00250541" w:rsidRDefault="0050141B" w:rsidP="00284511">
      <w:pPr>
        <w:pStyle w:val="ab"/>
        <w:spacing w:before="0" w:after="0"/>
        <w:ind w:firstLine="561"/>
        <w:contextualSpacing/>
        <w:jc w:val="both"/>
        <w:rPr>
          <w:b/>
        </w:rPr>
      </w:pPr>
    </w:p>
    <w:p w:rsidR="0050141B" w:rsidRPr="00250541" w:rsidRDefault="0050141B" w:rsidP="00284511">
      <w:pPr>
        <w:pStyle w:val="ab"/>
        <w:spacing w:before="0" w:after="0"/>
        <w:ind w:firstLine="561"/>
        <w:contextualSpacing/>
        <w:jc w:val="both"/>
      </w:pPr>
      <w:r w:rsidRPr="00250541">
        <w:rPr>
          <w:shd w:val="clear" w:color="auto" w:fill="FFFFFF"/>
        </w:rPr>
        <w:t> </w:t>
      </w:r>
      <w:r w:rsidRPr="00250541">
        <w:rPr>
          <w:bCs/>
          <w:shd w:val="clear" w:color="auto" w:fill="FFFFFF"/>
        </w:rPr>
        <w:t>1.</w:t>
      </w:r>
      <w:r w:rsidRPr="00250541">
        <w:rPr>
          <w:shd w:val="clear" w:color="auto" w:fill="FFFFFF"/>
        </w:rPr>
        <w:t>Принципами предоставления физическим и юридическим лицам, предпринимателям земельных участков, сформированных из состава государственных или муниц</w:t>
      </w:r>
      <w:r w:rsidRPr="00250541">
        <w:rPr>
          <w:shd w:val="clear" w:color="auto" w:fill="FFFFFF"/>
        </w:rPr>
        <w:t>и</w:t>
      </w:r>
      <w:r w:rsidRPr="00250541">
        <w:rPr>
          <w:shd w:val="clear" w:color="auto" w:fill="FFFFFF"/>
        </w:rPr>
        <w:t>пальных земель сельского посел</w:t>
      </w:r>
      <w:r w:rsidRPr="00250541">
        <w:rPr>
          <w:shd w:val="clear" w:color="auto" w:fill="FFFFFF"/>
        </w:rPr>
        <w:t>е</w:t>
      </w:r>
      <w:r w:rsidRPr="00250541">
        <w:rPr>
          <w:shd w:val="clear" w:color="auto" w:fill="FFFFFF"/>
        </w:rPr>
        <w:t xml:space="preserve">ния </w:t>
      </w:r>
      <w:r w:rsidR="004C0428">
        <w:rPr>
          <w:shd w:val="clear" w:color="auto" w:fill="FFFFFF"/>
        </w:rPr>
        <w:t>Магинский</w:t>
      </w:r>
      <w:r w:rsidR="009F0D16">
        <w:rPr>
          <w:shd w:val="clear" w:color="auto" w:fill="FFFFFF"/>
        </w:rPr>
        <w:t xml:space="preserve"> </w:t>
      </w:r>
      <w:r w:rsidRPr="00250541">
        <w:rPr>
          <w:shd w:val="clear" w:color="auto" w:fill="FFFFFF"/>
        </w:rPr>
        <w:t>сельсовет:</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проведение работ по планировке территории до принятия решения о предоставлении з</w:t>
      </w:r>
      <w:r w:rsidRPr="00250541">
        <w:rPr>
          <w:shd w:val="clear" w:color="auto" w:fill="FFFFFF"/>
        </w:rPr>
        <w:t>е</w:t>
      </w:r>
      <w:r w:rsidRPr="00250541">
        <w:rPr>
          <w:shd w:val="clear" w:color="auto" w:fill="FFFFFF"/>
        </w:rPr>
        <w:t>мельных участков для строительства или решения о проведении торгов по предоставл</w:t>
      </w:r>
      <w:r w:rsidRPr="00250541">
        <w:rPr>
          <w:shd w:val="clear" w:color="auto" w:fill="FFFFFF"/>
        </w:rPr>
        <w:t>е</w:t>
      </w:r>
      <w:r w:rsidRPr="00250541">
        <w:rPr>
          <w:shd w:val="clear" w:color="auto" w:fill="FFFFFF"/>
        </w:rPr>
        <w:t>нию земельных учас</w:t>
      </w:r>
      <w:r w:rsidRPr="00250541">
        <w:rPr>
          <w:shd w:val="clear" w:color="auto" w:fill="FFFFFF"/>
        </w:rPr>
        <w:t>т</w:t>
      </w:r>
      <w:r w:rsidRPr="00250541">
        <w:rPr>
          <w:shd w:val="clear" w:color="auto" w:fill="FFFFFF"/>
        </w:rPr>
        <w:t xml:space="preserve">ков для строительства; </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формирование земельных участков на основании утвержденной в установленном поря</w:t>
      </w:r>
      <w:r w:rsidRPr="00250541">
        <w:rPr>
          <w:shd w:val="clear" w:color="auto" w:fill="FFFFFF"/>
        </w:rPr>
        <w:t>д</w:t>
      </w:r>
      <w:r w:rsidRPr="00250541">
        <w:rPr>
          <w:shd w:val="clear" w:color="auto" w:fill="FFFFFF"/>
        </w:rPr>
        <w:t>ке документации по планировке террит</w:t>
      </w:r>
      <w:r w:rsidRPr="00250541">
        <w:rPr>
          <w:shd w:val="clear" w:color="auto" w:fill="FFFFFF"/>
        </w:rPr>
        <w:t>о</w:t>
      </w:r>
      <w:r w:rsidRPr="00250541">
        <w:rPr>
          <w:shd w:val="clear" w:color="auto" w:fill="FFFFFF"/>
        </w:rPr>
        <w:t>рии;</w:t>
      </w:r>
    </w:p>
    <w:p w:rsidR="0050141B" w:rsidRPr="00250541" w:rsidRDefault="0050141B" w:rsidP="00DF5D15">
      <w:pPr>
        <w:pStyle w:val="ab"/>
        <w:numPr>
          <w:ilvl w:val="0"/>
          <w:numId w:val="68"/>
        </w:numPr>
        <w:tabs>
          <w:tab w:val="clear" w:pos="1281"/>
          <w:tab w:val="num" w:pos="720"/>
        </w:tabs>
        <w:spacing w:before="0" w:after="0"/>
        <w:ind w:left="720"/>
        <w:contextualSpacing/>
        <w:jc w:val="both"/>
      </w:pPr>
      <w:r w:rsidRPr="00250541">
        <w:rPr>
          <w:shd w:val="clear" w:color="auto" w:fill="FFFFFF"/>
        </w:rPr>
        <w:t>предоставление земельных участков с предварительным согласованием места размещ</w:t>
      </w:r>
      <w:r w:rsidRPr="00250541">
        <w:rPr>
          <w:shd w:val="clear" w:color="auto" w:fill="FFFFFF"/>
        </w:rPr>
        <w:t>е</w:t>
      </w:r>
      <w:r w:rsidRPr="00250541">
        <w:rPr>
          <w:shd w:val="clear" w:color="auto" w:fill="FFFFFF"/>
        </w:rPr>
        <w:t>ния объектов либо без проведения предварительного согласования места размещения объектов в  порядке, предусмотренном земельным законодательством.</w:t>
      </w:r>
    </w:p>
    <w:p w:rsidR="0050141B" w:rsidRDefault="0050141B" w:rsidP="00284511">
      <w:pPr>
        <w:pStyle w:val="ab"/>
        <w:spacing w:before="0" w:after="0"/>
        <w:contextualSpacing/>
        <w:jc w:val="both"/>
        <w:rPr>
          <w:shd w:val="clear" w:color="auto" w:fill="FFFFFF"/>
        </w:rPr>
      </w:pPr>
      <w:r w:rsidRPr="00250541">
        <w:rPr>
          <w:shd w:val="clear" w:color="auto" w:fill="FFFFFF"/>
        </w:rPr>
        <w:t> </w:t>
      </w:r>
    </w:p>
    <w:p w:rsidR="0050141B" w:rsidRPr="00250541" w:rsidRDefault="0050141B" w:rsidP="00284511">
      <w:pPr>
        <w:pStyle w:val="ab"/>
        <w:spacing w:before="0" w:after="0"/>
        <w:ind w:firstLine="561"/>
        <w:contextualSpacing/>
        <w:jc w:val="both"/>
        <w:rPr>
          <w:b/>
          <w:bCs/>
          <w:shd w:val="clear" w:color="auto" w:fill="FFFFFF"/>
        </w:rPr>
      </w:pPr>
      <w:r w:rsidRPr="00250541">
        <w:rPr>
          <w:b/>
          <w:bCs/>
          <w:color w:val="000000"/>
        </w:rPr>
        <w:t xml:space="preserve">Статья 30. </w:t>
      </w:r>
      <w:r w:rsidRPr="00250541">
        <w:rPr>
          <w:b/>
          <w:bCs/>
          <w:shd w:val="clear" w:color="auto" w:fill="FFFFFF"/>
        </w:rPr>
        <w:t>Особенности предоставления земельных учас</w:t>
      </w:r>
      <w:r w:rsidRPr="00250541">
        <w:rPr>
          <w:b/>
          <w:bCs/>
          <w:shd w:val="clear" w:color="auto" w:fill="FFFFFF"/>
        </w:rPr>
        <w:t>т</w:t>
      </w:r>
      <w:r w:rsidRPr="00250541">
        <w:rPr>
          <w:b/>
          <w:bCs/>
          <w:shd w:val="clear" w:color="auto" w:fill="FFFFFF"/>
        </w:rPr>
        <w:t xml:space="preserve">ков </w:t>
      </w:r>
    </w:p>
    <w:p w:rsidR="0050141B" w:rsidRPr="00250541" w:rsidRDefault="0050141B" w:rsidP="00284511">
      <w:pPr>
        <w:pStyle w:val="ab"/>
        <w:spacing w:before="0" w:after="0"/>
        <w:ind w:firstLine="561"/>
        <w:contextualSpacing/>
        <w:jc w:val="both"/>
      </w:pPr>
    </w:p>
    <w:p w:rsidR="0050141B" w:rsidRPr="00250541" w:rsidRDefault="0050141B" w:rsidP="00284511">
      <w:pPr>
        <w:pStyle w:val="ab"/>
        <w:spacing w:before="0" w:after="0"/>
        <w:ind w:hanging="17"/>
        <w:contextualSpacing/>
        <w:jc w:val="both"/>
      </w:pPr>
      <w:r w:rsidRPr="00250541">
        <w:rPr>
          <w:shd w:val="clear" w:color="auto" w:fill="FFFFFF"/>
        </w:rPr>
        <w:t>         </w:t>
      </w:r>
      <w:r w:rsidRPr="00250541">
        <w:rPr>
          <w:bCs/>
          <w:shd w:val="clear" w:color="auto" w:fill="FFFFFF"/>
        </w:rPr>
        <w:t>1.</w:t>
      </w:r>
      <w:r>
        <w:rPr>
          <w:bCs/>
          <w:shd w:val="clear" w:color="auto" w:fill="FFFFFF"/>
        </w:rPr>
        <w:t xml:space="preserve"> </w:t>
      </w:r>
      <w:r w:rsidRPr="00250541">
        <w:rPr>
          <w:shd w:val="clear" w:color="auto" w:fill="FFFFFF"/>
        </w:rPr>
        <w:t>Порядок предоставления физическим и юридическим лицам,  предпринимателям з</w:t>
      </w:r>
      <w:r w:rsidRPr="00250541">
        <w:rPr>
          <w:shd w:val="clear" w:color="auto" w:fill="FFFFFF"/>
        </w:rPr>
        <w:t>е</w:t>
      </w:r>
      <w:r w:rsidRPr="00250541">
        <w:rPr>
          <w:shd w:val="clear" w:color="auto" w:fill="FFFFFF"/>
        </w:rPr>
        <w:t>мельных участков, сформированных из состава государственных или муниц</w:t>
      </w:r>
      <w:r w:rsidRPr="00250541">
        <w:rPr>
          <w:shd w:val="clear" w:color="auto" w:fill="FFFFFF"/>
        </w:rPr>
        <w:t>и</w:t>
      </w:r>
      <w:r w:rsidRPr="00250541">
        <w:rPr>
          <w:shd w:val="clear" w:color="auto" w:fill="FFFFFF"/>
        </w:rPr>
        <w:t>пальных земель, определяется земельным законодательством и в соответствии с ним – решениями Совета сел</w:t>
      </w:r>
      <w:r w:rsidRPr="00250541">
        <w:rPr>
          <w:shd w:val="clear" w:color="auto" w:fill="FFFFFF"/>
        </w:rPr>
        <w:t>ь</w:t>
      </w:r>
      <w:r w:rsidRPr="00250541">
        <w:rPr>
          <w:shd w:val="clear" w:color="auto" w:fill="FFFFFF"/>
        </w:rPr>
        <w:t xml:space="preserve">ского поселения </w:t>
      </w:r>
      <w:r w:rsidR="004C0428">
        <w:rPr>
          <w:shd w:val="clear" w:color="auto" w:fill="FFFFFF"/>
        </w:rPr>
        <w:t>Магинский</w:t>
      </w:r>
      <w:r w:rsidR="009F0D16">
        <w:rPr>
          <w:shd w:val="clear" w:color="auto" w:fill="FFFFFF"/>
        </w:rPr>
        <w:t xml:space="preserve"> </w:t>
      </w:r>
      <w:r w:rsidRPr="00250541">
        <w:rPr>
          <w:shd w:val="clear" w:color="auto" w:fill="FFFFFF"/>
        </w:rPr>
        <w:t xml:space="preserve">сельсовет, постановлениями главы сельского поселения </w:t>
      </w:r>
      <w:r w:rsidR="004C0428">
        <w:rPr>
          <w:shd w:val="clear" w:color="auto" w:fill="FFFFFF"/>
        </w:rPr>
        <w:t>Магинский</w:t>
      </w:r>
      <w:r w:rsidR="009F0D16">
        <w:rPr>
          <w:shd w:val="clear" w:color="auto" w:fill="FFFFFF"/>
        </w:rPr>
        <w:t xml:space="preserve"> </w:t>
      </w:r>
      <w:r w:rsidRPr="00250541">
        <w:rPr>
          <w:shd w:val="clear" w:color="auto" w:fill="FFFFFF"/>
        </w:rPr>
        <w:t xml:space="preserve">сельсовет. </w:t>
      </w:r>
    </w:p>
    <w:p w:rsidR="0050141B" w:rsidRPr="00250541" w:rsidRDefault="0050141B" w:rsidP="00284511">
      <w:pPr>
        <w:pStyle w:val="ab"/>
        <w:spacing w:before="0" w:after="0"/>
        <w:ind w:firstLine="561"/>
        <w:contextualSpacing/>
        <w:jc w:val="both"/>
      </w:pPr>
      <w:r w:rsidRPr="00250541">
        <w:rPr>
          <w:bCs/>
          <w:shd w:val="clear" w:color="auto" w:fill="FFFFFF"/>
        </w:rPr>
        <w:t xml:space="preserve">2. </w:t>
      </w:r>
      <w:r w:rsidRPr="00250541">
        <w:rPr>
          <w:shd w:val="clear" w:color="auto" w:fill="FFFFFF"/>
        </w:rPr>
        <w:t>Предоставление земельного участка, сформированного в порядке, установленном стат</w:t>
      </w:r>
      <w:r w:rsidRPr="00250541">
        <w:rPr>
          <w:shd w:val="clear" w:color="auto" w:fill="FFFFFF"/>
        </w:rPr>
        <w:t>ь</w:t>
      </w:r>
      <w:r w:rsidR="001D0ABA">
        <w:rPr>
          <w:shd w:val="clear" w:color="auto" w:fill="FFFFFF"/>
        </w:rPr>
        <w:t>ёй 26</w:t>
      </w:r>
      <w:r w:rsidRPr="00250541">
        <w:rPr>
          <w:shd w:val="clear" w:color="auto" w:fill="FFFFFF"/>
        </w:rPr>
        <w:t xml:space="preserve"> настоящих Правил, в общую долевую собственность собственников  помещений в мног</w:t>
      </w:r>
      <w:r w:rsidRPr="00250541">
        <w:rPr>
          <w:shd w:val="clear" w:color="auto" w:fill="FFFFFF"/>
        </w:rPr>
        <w:t>о</w:t>
      </w:r>
      <w:r w:rsidRPr="00250541">
        <w:rPr>
          <w:shd w:val="clear" w:color="auto" w:fill="FFFFFF"/>
        </w:rPr>
        <w:t>квартирном жилом доме осуществляется в соответствии с действующим законодательством п</w:t>
      </w:r>
      <w:r w:rsidRPr="00250541">
        <w:rPr>
          <w:shd w:val="clear" w:color="auto" w:fill="FFFFFF"/>
        </w:rPr>
        <w:t>о</w:t>
      </w:r>
      <w:r w:rsidRPr="00250541">
        <w:rPr>
          <w:shd w:val="clear" w:color="auto" w:fill="FFFFFF"/>
        </w:rPr>
        <w:t>средством выполнения проекта межевания в целях установления нормируемых размеров з</w:t>
      </w:r>
      <w:r w:rsidRPr="00250541">
        <w:rPr>
          <w:shd w:val="clear" w:color="auto" w:fill="FFFFFF"/>
        </w:rPr>
        <w:t>е</w:t>
      </w:r>
      <w:r w:rsidRPr="00250541">
        <w:rPr>
          <w:shd w:val="clear" w:color="auto" w:fill="FFFFFF"/>
        </w:rPr>
        <w:t>мельного участка на момент строительства так</w:t>
      </w:r>
      <w:r w:rsidRPr="00250541">
        <w:rPr>
          <w:shd w:val="clear" w:color="auto" w:fill="FFFFFF"/>
        </w:rPr>
        <w:t>о</w:t>
      </w:r>
      <w:r w:rsidRPr="00250541">
        <w:rPr>
          <w:shd w:val="clear" w:color="auto" w:fill="FFFFFF"/>
        </w:rPr>
        <w:t>го жилого дома.</w:t>
      </w:r>
    </w:p>
    <w:p w:rsidR="0050141B" w:rsidRPr="00250541" w:rsidRDefault="0050141B" w:rsidP="00284511">
      <w:pPr>
        <w:pStyle w:val="ab"/>
        <w:spacing w:before="0" w:after="0"/>
        <w:ind w:firstLine="561"/>
        <w:contextualSpacing/>
        <w:jc w:val="both"/>
      </w:pPr>
      <w:r w:rsidRPr="00250541">
        <w:rPr>
          <w:bCs/>
          <w:shd w:val="clear" w:color="auto" w:fill="FFFFFF"/>
        </w:rPr>
        <w:t>3.</w:t>
      </w:r>
      <w:r w:rsidRPr="00250541">
        <w:rPr>
          <w:shd w:val="clear" w:color="auto" w:fill="FFFFFF"/>
        </w:rPr>
        <w:t xml:space="preserve"> Порядок предоставления собственникам зданий, строений, сооружений прав на сфо</w:t>
      </w:r>
      <w:r w:rsidRPr="00250541">
        <w:rPr>
          <w:shd w:val="clear" w:color="auto" w:fill="FFFFFF"/>
        </w:rPr>
        <w:t>р</w:t>
      </w:r>
      <w:r w:rsidRPr="00250541">
        <w:rPr>
          <w:shd w:val="clear" w:color="auto" w:fill="FFFFFF"/>
        </w:rPr>
        <w:t>мированные земельные участки определ</w:t>
      </w:r>
      <w:r w:rsidRPr="00250541">
        <w:rPr>
          <w:shd w:val="clear" w:color="auto" w:fill="FFFFFF"/>
        </w:rPr>
        <w:t>я</w:t>
      </w:r>
      <w:r w:rsidRPr="00250541">
        <w:rPr>
          <w:shd w:val="clear" w:color="auto" w:fill="FFFFFF"/>
        </w:rPr>
        <w:t>ется земельным законодательством.</w:t>
      </w:r>
    </w:p>
    <w:p w:rsidR="0050141B" w:rsidRPr="00250541" w:rsidRDefault="0050141B" w:rsidP="00284511">
      <w:pPr>
        <w:pStyle w:val="ab"/>
        <w:spacing w:before="0" w:after="0"/>
        <w:ind w:firstLine="561"/>
        <w:contextualSpacing/>
        <w:jc w:val="both"/>
      </w:pPr>
      <w:r w:rsidRPr="00250541">
        <w:rPr>
          <w:bCs/>
          <w:shd w:val="clear" w:color="auto" w:fill="FFFFFF"/>
        </w:rPr>
        <w:t>4.</w:t>
      </w:r>
      <w:r w:rsidRPr="00250541">
        <w:rPr>
          <w:shd w:val="clear" w:color="auto" w:fill="FFFFFF"/>
        </w:rPr>
        <w:t xml:space="preserve"> Предоставление земельных участков, сформированных в порядке, установле</w:t>
      </w:r>
      <w:r w:rsidRPr="00250541">
        <w:rPr>
          <w:shd w:val="clear" w:color="auto" w:fill="FFFFFF"/>
        </w:rPr>
        <w:t>н</w:t>
      </w:r>
      <w:r w:rsidRPr="00250541">
        <w:rPr>
          <w:shd w:val="clear" w:color="auto" w:fill="FFFFFF"/>
        </w:rPr>
        <w:t>ными статьями 20 и 21 настоящих Правил, осуществляется в соответствии с земельным законодател</w:t>
      </w:r>
      <w:r w:rsidRPr="00250541">
        <w:rPr>
          <w:shd w:val="clear" w:color="auto" w:fill="FFFFFF"/>
        </w:rPr>
        <w:t>ь</w:t>
      </w:r>
      <w:r w:rsidRPr="00250541">
        <w:rPr>
          <w:shd w:val="clear" w:color="auto" w:fill="FFFFFF"/>
        </w:rPr>
        <w:t xml:space="preserve">ством и нормативно - правовыми актами  сельского поселения </w:t>
      </w:r>
      <w:r w:rsidR="004C0428">
        <w:rPr>
          <w:shd w:val="clear" w:color="auto" w:fill="FFFFFF"/>
        </w:rPr>
        <w:t>Магинский</w:t>
      </w:r>
      <w:r w:rsidR="009F0D16">
        <w:rPr>
          <w:shd w:val="clear" w:color="auto" w:fill="FFFFFF"/>
        </w:rPr>
        <w:t xml:space="preserve"> </w:t>
      </w:r>
      <w:r w:rsidRPr="00250541">
        <w:rPr>
          <w:shd w:val="clear" w:color="auto" w:fill="FFFFFF"/>
        </w:rPr>
        <w:t>сельс</w:t>
      </w:r>
      <w:r w:rsidRPr="00250541">
        <w:rPr>
          <w:shd w:val="clear" w:color="auto" w:fill="FFFFFF"/>
        </w:rPr>
        <w:t>о</w:t>
      </w:r>
      <w:r w:rsidRPr="00250541">
        <w:rPr>
          <w:shd w:val="clear" w:color="auto" w:fill="FFFFFF"/>
        </w:rPr>
        <w:t>вет.</w:t>
      </w:r>
    </w:p>
    <w:p w:rsidR="0050141B" w:rsidRPr="00250541" w:rsidRDefault="0050141B" w:rsidP="00284511">
      <w:pPr>
        <w:pStyle w:val="ab"/>
        <w:spacing w:before="0" w:after="0"/>
        <w:ind w:firstLine="561"/>
        <w:contextualSpacing/>
        <w:jc w:val="both"/>
      </w:pPr>
      <w:r w:rsidRPr="00250541">
        <w:rPr>
          <w:bCs/>
          <w:shd w:val="clear" w:color="auto" w:fill="FFFFFF"/>
        </w:rPr>
        <w:t>5.</w:t>
      </w:r>
      <w:r w:rsidRPr="00250541">
        <w:rPr>
          <w:shd w:val="clear" w:color="auto" w:fill="FFFFFF"/>
        </w:rPr>
        <w:t xml:space="preserve"> Права на такие земельные участки предоставляются физическим и юридич</w:t>
      </w:r>
      <w:r w:rsidRPr="00250541">
        <w:rPr>
          <w:shd w:val="clear" w:color="auto" w:fill="FFFFFF"/>
        </w:rPr>
        <w:t>е</w:t>
      </w:r>
      <w:r w:rsidRPr="00250541">
        <w:rPr>
          <w:shd w:val="clear" w:color="auto" w:fill="FFFFFF"/>
        </w:rPr>
        <w:t>ским лицам, предпринимателям на торгах, за исключением случаев, установленных з</w:t>
      </w:r>
      <w:r w:rsidRPr="00250541">
        <w:rPr>
          <w:shd w:val="clear" w:color="auto" w:fill="FFFFFF"/>
        </w:rPr>
        <w:t>а</w:t>
      </w:r>
      <w:r w:rsidRPr="00250541">
        <w:rPr>
          <w:shd w:val="clear" w:color="auto" w:fill="FFFFFF"/>
        </w:rPr>
        <w:t xml:space="preserve">конодательством, и в случае, если это предусмотрено законодательством Республики Башкортостан, нормативно - правовыми актами  сельского поселения </w:t>
      </w:r>
      <w:r w:rsidR="004C0428">
        <w:rPr>
          <w:shd w:val="clear" w:color="auto" w:fill="FFFFFF"/>
        </w:rPr>
        <w:t>Магинский</w:t>
      </w:r>
      <w:r w:rsidR="009F0D16">
        <w:rPr>
          <w:shd w:val="clear" w:color="auto" w:fill="FFFFFF"/>
        </w:rPr>
        <w:t xml:space="preserve"> </w:t>
      </w:r>
      <w:r w:rsidRPr="00250541">
        <w:rPr>
          <w:shd w:val="clear" w:color="auto" w:fill="FFFFFF"/>
        </w:rPr>
        <w:t>сел</w:t>
      </w:r>
      <w:r w:rsidRPr="00250541">
        <w:rPr>
          <w:shd w:val="clear" w:color="auto" w:fill="FFFFFF"/>
        </w:rPr>
        <w:t>ь</w:t>
      </w:r>
      <w:r w:rsidRPr="00250541">
        <w:rPr>
          <w:shd w:val="clear" w:color="auto" w:fill="FFFFFF"/>
        </w:rPr>
        <w:t xml:space="preserve">совет. </w:t>
      </w:r>
    </w:p>
    <w:p w:rsidR="0050141B" w:rsidRPr="00250541" w:rsidRDefault="0050141B" w:rsidP="00284511">
      <w:pPr>
        <w:pStyle w:val="ab"/>
        <w:spacing w:before="0" w:after="0"/>
        <w:ind w:firstLine="567"/>
        <w:contextualSpacing/>
        <w:jc w:val="both"/>
        <w:rPr>
          <w:shd w:val="clear" w:color="auto" w:fill="FFFFFF"/>
        </w:rPr>
      </w:pPr>
      <w:r w:rsidRPr="00250541">
        <w:rPr>
          <w:bCs/>
          <w:shd w:val="clear" w:color="auto" w:fill="FFFFFF"/>
        </w:rPr>
        <w:t>6.</w:t>
      </w:r>
      <w:r w:rsidRPr="00250541">
        <w:rPr>
          <w:shd w:val="clear" w:color="auto" w:fill="FFFFFF"/>
        </w:rPr>
        <w:t xml:space="preserve"> Предоставление земельных участков, сформированных в порядке, установле</w:t>
      </w:r>
      <w:r w:rsidRPr="00250541">
        <w:rPr>
          <w:shd w:val="clear" w:color="auto" w:fill="FFFFFF"/>
        </w:rPr>
        <w:t>н</w:t>
      </w:r>
      <w:r w:rsidRPr="00250541">
        <w:rPr>
          <w:shd w:val="clear" w:color="auto" w:fill="FFFFFF"/>
        </w:rPr>
        <w:t>ными статьями 22,</w:t>
      </w:r>
      <w:r>
        <w:rPr>
          <w:shd w:val="clear" w:color="auto" w:fill="FFFFFF"/>
        </w:rPr>
        <w:t xml:space="preserve"> </w:t>
      </w:r>
      <w:r w:rsidRPr="00250541">
        <w:rPr>
          <w:shd w:val="clear" w:color="auto" w:fill="FFFFFF"/>
        </w:rPr>
        <w:t>23,</w:t>
      </w:r>
      <w:r>
        <w:rPr>
          <w:shd w:val="clear" w:color="auto" w:fill="FFFFFF"/>
        </w:rPr>
        <w:t xml:space="preserve"> </w:t>
      </w:r>
      <w:r w:rsidRPr="00250541">
        <w:rPr>
          <w:shd w:val="clear" w:color="auto" w:fill="FFFFFF"/>
        </w:rPr>
        <w:t>24,</w:t>
      </w:r>
      <w:r>
        <w:rPr>
          <w:shd w:val="clear" w:color="auto" w:fill="FFFFFF"/>
        </w:rPr>
        <w:t xml:space="preserve"> </w:t>
      </w:r>
      <w:r w:rsidRPr="00250541">
        <w:rPr>
          <w:shd w:val="clear" w:color="auto" w:fill="FFFFFF"/>
        </w:rPr>
        <w:t>25 настоящих Правил, осуществляется в соответствии с земельным закон</w:t>
      </w:r>
      <w:r w:rsidRPr="00250541">
        <w:rPr>
          <w:shd w:val="clear" w:color="auto" w:fill="FFFFFF"/>
        </w:rPr>
        <w:t>о</w:t>
      </w:r>
      <w:r w:rsidRPr="00250541">
        <w:rPr>
          <w:shd w:val="clear" w:color="auto" w:fill="FFFFFF"/>
        </w:rPr>
        <w:t>дательством и нормативными правовыми актами  и нормативно - пр</w:t>
      </w:r>
      <w:r w:rsidRPr="00250541">
        <w:rPr>
          <w:shd w:val="clear" w:color="auto" w:fill="FFFFFF"/>
        </w:rPr>
        <w:t>а</w:t>
      </w:r>
      <w:r w:rsidRPr="00250541">
        <w:rPr>
          <w:shd w:val="clear" w:color="auto" w:fill="FFFFFF"/>
        </w:rPr>
        <w:t xml:space="preserve">вовыми актами  сельского поселения </w:t>
      </w:r>
      <w:r w:rsidR="004C0428">
        <w:rPr>
          <w:shd w:val="clear" w:color="auto" w:fill="FFFFFF"/>
        </w:rPr>
        <w:t>Магинский</w:t>
      </w:r>
      <w:r w:rsidR="009F0D16">
        <w:rPr>
          <w:shd w:val="clear" w:color="auto" w:fill="FFFFFF"/>
        </w:rPr>
        <w:t xml:space="preserve"> </w:t>
      </w:r>
      <w:r w:rsidRPr="00250541">
        <w:rPr>
          <w:shd w:val="clear" w:color="auto" w:fill="FFFFFF"/>
        </w:rPr>
        <w:t xml:space="preserve">сельсовет и муниципального района </w:t>
      </w:r>
      <w:r w:rsidR="009F0D16">
        <w:rPr>
          <w:shd w:val="clear" w:color="auto" w:fill="FFFFFF"/>
        </w:rPr>
        <w:t>Караидельский район</w:t>
      </w:r>
      <w:r w:rsidRPr="00250541">
        <w:rPr>
          <w:shd w:val="clear" w:color="auto" w:fill="FFFFFF"/>
        </w:rPr>
        <w:t xml:space="preserve"> Республики Ба</w:t>
      </w:r>
      <w:r w:rsidRPr="00250541">
        <w:rPr>
          <w:shd w:val="clear" w:color="auto" w:fill="FFFFFF"/>
        </w:rPr>
        <w:t>ш</w:t>
      </w:r>
      <w:r w:rsidRPr="00250541">
        <w:rPr>
          <w:shd w:val="clear" w:color="auto" w:fill="FFFFFF"/>
        </w:rPr>
        <w:t>кортостан.</w:t>
      </w:r>
    </w:p>
    <w:p w:rsidR="001D0ABA" w:rsidRDefault="0050141B" w:rsidP="001D0ABA">
      <w:pPr>
        <w:pStyle w:val="ab"/>
        <w:spacing w:before="0" w:after="0"/>
        <w:ind w:firstLine="567"/>
        <w:contextualSpacing/>
        <w:jc w:val="both"/>
        <w:rPr>
          <w:shd w:val="clear" w:color="auto" w:fill="FFFFFF"/>
        </w:rPr>
      </w:pPr>
      <w:r w:rsidRPr="00250541">
        <w:rPr>
          <w:bCs/>
          <w:shd w:val="clear" w:color="auto" w:fill="FFFFFF"/>
        </w:rPr>
        <w:t>7.</w:t>
      </w:r>
      <w:r w:rsidRPr="00250541">
        <w:rPr>
          <w:shd w:val="clear" w:color="auto" w:fill="FFFFFF"/>
        </w:rPr>
        <w:t xml:space="preserve"> Права на такие земельные участки предоставляются физическим и юридич</w:t>
      </w:r>
      <w:r w:rsidRPr="00250541">
        <w:rPr>
          <w:shd w:val="clear" w:color="auto" w:fill="FFFFFF"/>
        </w:rPr>
        <w:t>е</w:t>
      </w:r>
      <w:r w:rsidRPr="00250541">
        <w:rPr>
          <w:shd w:val="clear" w:color="auto" w:fill="FFFFFF"/>
        </w:rPr>
        <w:t>ским лицам, предпринимателям, заключившим договоры о развитии застроенных территорий, после осв</w:t>
      </w:r>
      <w:r w:rsidRPr="00250541">
        <w:rPr>
          <w:shd w:val="clear" w:color="auto" w:fill="FFFFFF"/>
        </w:rPr>
        <w:t>о</w:t>
      </w:r>
      <w:r w:rsidRPr="00250541">
        <w:rPr>
          <w:shd w:val="clear" w:color="auto" w:fill="FFFFFF"/>
        </w:rPr>
        <w:t>бождения в установленном порядке территории, в отношении которой принято решение о ра</w:t>
      </w:r>
      <w:r w:rsidRPr="00250541">
        <w:rPr>
          <w:shd w:val="clear" w:color="auto" w:fill="FFFFFF"/>
        </w:rPr>
        <w:t>з</w:t>
      </w:r>
      <w:r w:rsidRPr="00250541">
        <w:rPr>
          <w:shd w:val="clear" w:color="auto" w:fill="FFFFFF"/>
        </w:rPr>
        <w:t>витии, от прав третьих лиц без проведения торгов бе</w:t>
      </w:r>
      <w:r w:rsidRPr="00250541">
        <w:rPr>
          <w:shd w:val="clear" w:color="auto" w:fill="FFFFFF"/>
        </w:rPr>
        <w:t>с</w:t>
      </w:r>
      <w:r w:rsidRPr="00250541">
        <w:rPr>
          <w:shd w:val="clear" w:color="auto" w:fill="FFFFFF"/>
        </w:rPr>
        <w:t xml:space="preserve">платно. </w:t>
      </w:r>
    </w:p>
    <w:p w:rsidR="0050141B" w:rsidRPr="001D0ABA" w:rsidRDefault="0050141B" w:rsidP="001D0ABA">
      <w:pPr>
        <w:pStyle w:val="ab"/>
        <w:spacing w:before="0" w:after="0"/>
        <w:ind w:firstLine="567"/>
        <w:contextualSpacing/>
        <w:jc w:val="both"/>
      </w:pPr>
      <w:r w:rsidRPr="001D0ABA">
        <w:rPr>
          <w:bCs/>
          <w:shd w:val="clear" w:color="auto" w:fill="FFFFFF"/>
        </w:rPr>
        <w:t>8.</w:t>
      </w:r>
      <w:r w:rsidRPr="001D0ABA">
        <w:rPr>
          <w:shd w:val="clear" w:color="auto" w:fill="FFFFFF"/>
        </w:rPr>
        <w:t xml:space="preserve"> Предоставление земельных участков, сформированных в порядке, установленн</w:t>
      </w:r>
      <w:r w:rsidRPr="001D0ABA">
        <w:rPr>
          <w:shd w:val="clear" w:color="auto" w:fill="FFFFFF"/>
        </w:rPr>
        <w:t>ы</w:t>
      </w:r>
      <w:r w:rsidRPr="001D0ABA">
        <w:rPr>
          <w:shd w:val="clear" w:color="auto" w:fill="FFFFFF"/>
        </w:rPr>
        <w:t>ми статьёй 27 настоящих Правил, из состава территорий общего пользования для возведения об</w:t>
      </w:r>
      <w:r w:rsidRPr="001D0ABA">
        <w:rPr>
          <w:shd w:val="clear" w:color="auto" w:fill="FFFFFF"/>
        </w:rPr>
        <w:t>ъ</w:t>
      </w:r>
      <w:r w:rsidRPr="001D0ABA">
        <w:rPr>
          <w:shd w:val="clear" w:color="auto" w:fill="FFFFFF"/>
        </w:rPr>
        <w:t>ектов не капитального строительства для обслуживания населения осуществляется в соответс</w:t>
      </w:r>
      <w:r w:rsidRPr="001D0ABA">
        <w:rPr>
          <w:shd w:val="clear" w:color="auto" w:fill="FFFFFF"/>
        </w:rPr>
        <w:t>т</w:t>
      </w:r>
      <w:r w:rsidRPr="001D0ABA">
        <w:rPr>
          <w:shd w:val="clear" w:color="auto" w:fill="FFFFFF"/>
        </w:rPr>
        <w:t>вии с земельным зак</w:t>
      </w:r>
      <w:r w:rsidRPr="001D0ABA">
        <w:rPr>
          <w:shd w:val="clear" w:color="auto" w:fill="FFFFFF"/>
        </w:rPr>
        <w:t>о</w:t>
      </w:r>
      <w:r w:rsidRPr="001D0ABA">
        <w:rPr>
          <w:shd w:val="clear" w:color="auto" w:fill="FFFFFF"/>
        </w:rPr>
        <w:t xml:space="preserve">нодательством и нормативно - правовыми актами  сельского поселения </w:t>
      </w:r>
      <w:r w:rsidR="004C0428">
        <w:rPr>
          <w:shd w:val="clear" w:color="auto" w:fill="FFFFFF"/>
        </w:rPr>
        <w:t>Магинский</w:t>
      </w:r>
      <w:r w:rsidR="009F0D16">
        <w:rPr>
          <w:shd w:val="clear" w:color="auto" w:fill="FFFFFF"/>
        </w:rPr>
        <w:t xml:space="preserve"> </w:t>
      </w:r>
      <w:r w:rsidRPr="001D0ABA">
        <w:rPr>
          <w:shd w:val="clear" w:color="auto" w:fill="FFFFFF"/>
        </w:rPr>
        <w:t>сельсовет</w:t>
      </w:r>
      <w:r w:rsidR="0093738E">
        <w:rPr>
          <w:shd w:val="clear" w:color="auto" w:fill="FFFFFF"/>
        </w:rPr>
        <w:t>.</w:t>
      </w:r>
    </w:p>
    <w:p w:rsidR="0050141B" w:rsidRDefault="0050141B" w:rsidP="00284511">
      <w:pPr>
        <w:pStyle w:val="1"/>
        <w:keepNext w:val="0"/>
        <w:tabs>
          <w:tab w:val="left" w:pos="708"/>
        </w:tabs>
        <w:spacing w:before="0" w:line="240" w:lineRule="auto"/>
        <w:ind w:firstLine="360"/>
        <w:rPr>
          <w:sz w:val="24"/>
          <w:szCs w:val="24"/>
          <w:highlight w:val="yellow"/>
        </w:rPr>
      </w:pPr>
    </w:p>
    <w:p w:rsidR="0050141B" w:rsidRPr="001D0ABA" w:rsidRDefault="0050141B" w:rsidP="00284511">
      <w:pPr>
        <w:pStyle w:val="1"/>
        <w:keepNext w:val="0"/>
        <w:tabs>
          <w:tab w:val="left" w:pos="708"/>
        </w:tabs>
        <w:spacing w:before="0" w:line="240" w:lineRule="auto"/>
        <w:ind w:firstLine="360"/>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VII</w:t>
      </w:r>
      <w:r w:rsidRPr="001D0ABA">
        <w:rPr>
          <w:rFonts w:ascii="Times New Roman" w:hAnsi="Times New Roman"/>
          <w:color w:val="auto"/>
          <w:sz w:val="24"/>
          <w:szCs w:val="24"/>
        </w:rPr>
        <w:t>. УСТАНОВЛЕНИЕ, ИЗМЕНЕНИЕ, ФИКСАЦИЯ ГРАНИЦ ЗЕМЕЛЬ ПУБЛИ</w:t>
      </w:r>
      <w:r w:rsidRPr="001D0ABA">
        <w:rPr>
          <w:rFonts w:ascii="Times New Roman" w:hAnsi="Times New Roman"/>
          <w:color w:val="auto"/>
          <w:sz w:val="24"/>
          <w:szCs w:val="24"/>
        </w:rPr>
        <w:t>Ч</w:t>
      </w:r>
      <w:r w:rsidRPr="001D0ABA">
        <w:rPr>
          <w:rFonts w:ascii="Times New Roman" w:hAnsi="Times New Roman"/>
          <w:color w:val="auto"/>
          <w:sz w:val="24"/>
          <w:szCs w:val="24"/>
        </w:rPr>
        <w:t>НОГО ИСПОЛЬЗОВАНИЯ, ИХ ИСПОЛЬЗОВАНИЕ</w:t>
      </w:r>
    </w:p>
    <w:p w:rsidR="001D0ABA" w:rsidRDefault="001D0ABA" w:rsidP="00284511">
      <w:pPr>
        <w:pStyle w:val="ab"/>
        <w:spacing w:before="0" w:after="0"/>
        <w:ind w:firstLine="567"/>
        <w:contextualSpacing/>
        <w:rPr>
          <w:b/>
          <w:bCs/>
          <w:color w:val="000000"/>
        </w:rPr>
      </w:pPr>
    </w:p>
    <w:p w:rsidR="0050141B" w:rsidRPr="00B65B0D" w:rsidRDefault="0050141B" w:rsidP="00284511">
      <w:pPr>
        <w:pStyle w:val="ab"/>
        <w:spacing w:before="0" w:after="0"/>
        <w:ind w:firstLine="567"/>
        <w:contextualSpacing/>
        <w:rPr>
          <w:b/>
          <w:bCs/>
          <w:shd w:val="clear" w:color="auto" w:fill="FFFFFF"/>
        </w:rPr>
      </w:pPr>
      <w:r w:rsidRPr="00B65B0D">
        <w:rPr>
          <w:b/>
          <w:bCs/>
          <w:color w:val="000000"/>
        </w:rPr>
        <w:t xml:space="preserve">Статья 31. </w:t>
      </w:r>
      <w:r w:rsidRPr="00B65B0D">
        <w:rPr>
          <w:b/>
          <w:bCs/>
          <w:shd w:val="clear" w:color="auto" w:fill="FFFFFF"/>
        </w:rPr>
        <w:t>Общие положение о землях публичного испол</w:t>
      </w:r>
      <w:r w:rsidRPr="00B65B0D">
        <w:rPr>
          <w:b/>
          <w:bCs/>
          <w:shd w:val="clear" w:color="auto" w:fill="FFFFFF"/>
        </w:rPr>
        <w:t>ь</w:t>
      </w:r>
      <w:r w:rsidRPr="00B65B0D">
        <w:rPr>
          <w:b/>
          <w:bCs/>
          <w:shd w:val="clear" w:color="auto" w:fill="FFFFFF"/>
        </w:rPr>
        <w:t>зования</w:t>
      </w:r>
    </w:p>
    <w:p w:rsidR="0050141B" w:rsidRPr="00B65B0D" w:rsidRDefault="0050141B" w:rsidP="00284511">
      <w:pPr>
        <w:pStyle w:val="ab"/>
        <w:spacing w:before="0" w:after="0"/>
        <w:ind w:firstLine="567"/>
        <w:contextualSpacing/>
      </w:pPr>
    </w:p>
    <w:p w:rsidR="0050141B" w:rsidRPr="00B65B0D" w:rsidRDefault="0050141B" w:rsidP="00284511">
      <w:pPr>
        <w:pStyle w:val="ab"/>
        <w:spacing w:before="0" w:after="0"/>
        <w:ind w:firstLine="567"/>
        <w:contextualSpacing/>
        <w:jc w:val="both"/>
      </w:pPr>
      <w:r w:rsidRPr="00B65B0D">
        <w:rPr>
          <w:shd w:val="clear" w:color="auto" w:fill="FFFFFF"/>
        </w:rPr>
        <w:t> </w:t>
      </w:r>
      <w:r w:rsidRPr="00B65B0D">
        <w:rPr>
          <w:bCs/>
          <w:shd w:val="clear" w:color="auto" w:fill="FFFFFF"/>
        </w:rPr>
        <w:t xml:space="preserve">1. </w:t>
      </w:r>
      <w:r w:rsidRPr="00B65B0D">
        <w:rPr>
          <w:shd w:val="clear" w:color="auto" w:fill="FFFFFF"/>
        </w:rPr>
        <w:t>К землям публичного использования относятся земли, которым беспрепятс</w:t>
      </w:r>
      <w:r w:rsidRPr="00B65B0D">
        <w:rPr>
          <w:shd w:val="clear" w:color="auto" w:fill="FFFFFF"/>
        </w:rPr>
        <w:t>т</w:t>
      </w:r>
      <w:r w:rsidRPr="00B65B0D">
        <w:rPr>
          <w:shd w:val="clear" w:color="auto" w:fill="FFFFFF"/>
        </w:rPr>
        <w:t>венно пользуется неограниченный круг лиц (терр</w:t>
      </w:r>
      <w:r w:rsidRPr="00B65B0D">
        <w:rPr>
          <w:shd w:val="clear" w:color="auto" w:fill="FFFFFF"/>
        </w:rPr>
        <w:t>и</w:t>
      </w:r>
      <w:r w:rsidRPr="00B65B0D">
        <w:rPr>
          <w:shd w:val="clear" w:color="auto" w:fill="FFFFFF"/>
        </w:rPr>
        <w:t>тории зеленых насаждений общего пользования, улиц, площадей, зон отдыха, для прохода, проезда, технических корид</w:t>
      </w:r>
      <w:r w:rsidRPr="00B65B0D">
        <w:rPr>
          <w:shd w:val="clear" w:color="auto" w:fill="FFFFFF"/>
        </w:rPr>
        <w:t>о</w:t>
      </w:r>
      <w:r w:rsidRPr="00B65B0D">
        <w:rPr>
          <w:shd w:val="clear" w:color="auto" w:fill="FFFFFF"/>
        </w:rPr>
        <w:t>ров обслуживания сетей и объектов инженерно-технического обеспечения), устанавливаются в документации по план</w:t>
      </w:r>
      <w:r w:rsidRPr="00B65B0D">
        <w:rPr>
          <w:shd w:val="clear" w:color="auto" w:fill="FFFFFF"/>
        </w:rPr>
        <w:t>и</w:t>
      </w:r>
      <w:r w:rsidRPr="00B65B0D">
        <w:rPr>
          <w:shd w:val="clear" w:color="auto" w:fill="FFFFFF"/>
        </w:rPr>
        <w:t>ровке территории и отображаются в виде границ зон действия публичных сервитутов, иными графич</w:t>
      </w:r>
      <w:r w:rsidRPr="00B65B0D">
        <w:rPr>
          <w:shd w:val="clear" w:color="auto" w:fill="FFFFFF"/>
        </w:rPr>
        <w:t>е</w:t>
      </w:r>
      <w:r w:rsidRPr="00B65B0D">
        <w:rPr>
          <w:shd w:val="clear" w:color="auto" w:fill="FFFFFF"/>
        </w:rPr>
        <w:t xml:space="preserve">скими методами. </w:t>
      </w:r>
    </w:p>
    <w:p w:rsidR="0050141B" w:rsidRPr="00B65B0D" w:rsidRDefault="0050141B" w:rsidP="00284511">
      <w:pPr>
        <w:pStyle w:val="ab"/>
        <w:spacing w:before="0" w:after="0"/>
        <w:ind w:firstLine="567"/>
        <w:contextualSpacing/>
        <w:jc w:val="both"/>
      </w:pPr>
      <w:r w:rsidRPr="00B65B0D">
        <w:rPr>
          <w:bCs/>
          <w:shd w:val="clear" w:color="auto" w:fill="FFFFFF"/>
        </w:rPr>
        <w:t>2</w:t>
      </w:r>
      <w:r w:rsidRPr="00B65B0D">
        <w:rPr>
          <w:shd w:val="clear" w:color="auto" w:fill="FFFFFF"/>
        </w:rPr>
        <w:t>. Границы земель публичного использования:</w:t>
      </w:r>
    </w:p>
    <w:p w:rsidR="0050141B" w:rsidRPr="00B65B0D" w:rsidRDefault="0050141B" w:rsidP="00284511">
      <w:pPr>
        <w:pStyle w:val="ab"/>
        <w:spacing w:before="0" w:after="0"/>
        <w:ind w:firstLine="567"/>
        <w:contextualSpacing/>
        <w:jc w:val="both"/>
      </w:pPr>
      <w:r w:rsidRPr="00B65B0D">
        <w:rPr>
          <w:shd w:val="clear" w:color="auto" w:fill="FFFFFF"/>
        </w:rPr>
        <w:t>1) определяются и изменяются в случаях и в порядке, определенных статьёй 32</w:t>
      </w:r>
      <w:r>
        <w:rPr>
          <w:shd w:val="clear" w:color="auto" w:fill="FFFFFF"/>
        </w:rPr>
        <w:t xml:space="preserve"> </w:t>
      </w:r>
      <w:r w:rsidRPr="00B65B0D">
        <w:rPr>
          <w:shd w:val="clear" w:color="auto" w:fill="FFFFFF"/>
        </w:rPr>
        <w:t>настоящих Правил;</w:t>
      </w:r>
    </w:p>
    <w:p w:rsidR="0050141B" w:rsidRPr="00B65B0D" w:rsidRDefault="0050141B" w:rsidP="00284511">
      <w:pPr>
        <w:pStyle w:val="ab"/>
        <w:spacing w:before="0" w:after="0"/>
        <w:ind w:firstLine="567"/>
        <w:contextualSpacing/>
        <w:jc w:val="both"/>
      </w:pPr>
      <w:r w:rsidRPr="00B65B0D">
        <w:rPr>
          <w:shd w:val="clear" w:color="auto" w:fill="FFFFFF"/>
        </w:rPr>
        <w:t>2) фиксируются в случаях и в порядке, определенных статьёй 3</w:t>
      </w:r>
      <w:r w:rsidR="0093738E">
        <w:rPr>
          <w:shd w:val="clear" w:color="auto" w:fill="FFFFFF"/>
        </w:rPr>
        <w:t>3</w:t>
      </w:r>
      <w:r w:rsidRPr="00B65B0D">
        <w:rPr>
          <w:shd w:val="clear" w:color="auto" w:fill="FFFFFF"/>
        </w:rPr>
        <w:t xml:space="preserve"> настоящих Пр</w:t>
      </w:r>
      <w:r w:rsidRPr="00B65B0D">
        <w:rPr>
          <w:shd w:val="clear" w:color="auto" w:fill="FFFFFF"/>
        </w:rPr>
        <w:t>а</w:t>
      </w:r>
      <w:r w:rsidRPr="00B65B0D">
        <w:rPr>
          <w:shd w:val="clear" w:color="auto" w:fill="FFFFFF"/>
        </w:rPr>
        <w:t>вил;</w:t>
      </w:r>
    </w:p>
    <w:p w:rsidR="0050141B" w:rsidRPr="00B65B0D" w:rsidRDefault="0050141B" w:rsidP="00284511">
      <w:pPr>
        <w:pStyle w:val="ab"/>
        <w:spacing w:before="0" w:after="0"/>
        <w:ind w:firstLine="567"/>
        <w:contextualSpacing/>
        <w:jc w:val="both"/>
      </w:pPr>
      <w:r w:rsidRPr="00B65B0D">
        <w:rPr>
          <w:bCs/>
          <w:shd w:val="clear" w:color="auto" w:fill="FFFFFF"/>
        </w:rPr>
        <w:t>3.</w:t>
      </w:r>
      <w:r w:rsidRPr="00B65B0D">
        <w:rPr>
          <w:shd w:val="clear" w:color="auto" w:fill="FFFFFF"/>
        </w:rPr>
        <w:t xml:space="preserve"> Не допускается  осуществлять планировку застроенной территории (включая действия по определению границ земельных участков, на которых расположены объе</w:t>
      </w:r>
      <w:r w:rsidRPr="00B65B0D">
        <w:rPr>
          <w:shd w:val="clear" w:color="auto" w:fill="FFFFFF"/>
        </w:rPr>
        <w:t>к</w:t>
      </w:r>
      <w:r w:rsidRPr="00B65B0D">
        <w:rPr>
          <w:shd w:val="clear" w:color="auto" w:fill="FFFFFF"/>
        </w:rPr>
        <w:t>ты капитального строительства, границ свободных от прав третьих лиц земельных уч</w:t>
      </w:r>
      <w:r w:rsidRPr="00B65B0D">
        <w:rPr>
          <w:shd w:val="clear" w:color="auto" w:fill="FFFFFF"/>
        </w:rPr>
        <w:t>а</w:t>
      </w:r>
      <w:r w:rsidRPr="00B65B0D">
        <w:rPr>
          <w:shd w:val="clear" w:color="auto" w:fill="FFFFFF"/>
        </w:rPr>
        <w:t>стков для предоставления физическим и юридич</w:t>
      </w:r>
      <w:r w:rsidRPr="00B65B0D">
        <w:rPr>
          <w:shd w:val="clear" w:color="auto" w:fill="FFFFFF"/>
        </w:rPr>
        <w:t>е</w:t>
      </w:r>
      <w:r w:rsidRPr="00B65B0D">
        <w:rPr>
          <w:shd w:val="clear" w:color="auto" w:fill="FFFFFF"/>
        </w:rPr>
        <w:t>ским лицам, предпринимателям для строительства) без фиксации границ фактически существующих земель публичного использования, а также без подготовки предл</w:t>
      </w:r>
      <w:r w:rsidRPr="00B65B0D">
        <w:rPr>
          <w:shd w:val="clear" w:color="auto" w:fill="FFFFFF"/>
        </w:rPr>
        <w:t>о</w:t>
      </w:r>
      <w:r w:rsidRPr="00B65B0D">
        <w:rPr>
          <w:shd w:val="clear" w:color="auto" w:fill="FFFFFF"/>
        </w:rPr>
        <w:t xml:space="preserve">жений в администрацию сельского поселения </w:t>
      </w:r>
      <w:r w:rsidR="004C0428">
        <w:rPr>
          <w:shd w:val="clear" w:color="auto" w:fill="FFFFFF"/>
        </w:rPr>
        <w:t>Магинский</w:t>
      </w:r>
      <w:r w:rsidR="009F0D16">
        <w:rPr>
          <w:shd w:val="clear" w:color="auto" w:fill="FFFFFF"/>
        </w:rPr>
        <w:t xml:space="preserve"> </w:t>
      </w:r>
      <w:r w:rsidRPr="00B65B0D">
        <w:rPr>
          <w:shd w:val="clear" w:color="auto" w:fill="FFFFFF"/>
        </w:rPr>
        <w:t>сельсовет об установлении или изм</w:t>
      </w:r>
      <w:r w:rsidRPr="00B65B0D">
        <w:rPr>
          <w:shd w:val="clear" w:color="auto" w:fill="FFFFFF"/>
        </w:rPr>
        <w:t>е</w:t>
      </w:r>
      <w:r w:rsidRPr="00B65B0D">
        <w:rPr>
          <w:shd w:val="clear" w:color="auto" w:fill="FFFFFF"/>
        </w:rPr>
        <w:t>нении границ земель публичного использов</w:t>
      </w:r>
      <w:r w:rsidRPr="00B65B0D">
        <w:rPr>
          <w:shd w:val="clear" w:color="auto" w:fill="FFFFFF"/>
        </w:rPr>
        <w:t>а</w:t>
      </w:r>
      <w:r w:rsidRPr="00B65B0D">
        <w:rPr>
          <w:shd w:val="clear" w:color="auto" w:fill="FFFFFF"/>
        </w:rPr>
        <w:t>ния.</w:t>
      </w:r>
    </w:p>
    <w:p w:rsidR="0050141B" w:rsidRPr="00B65B0D" w:rsidRDefault="0050141B" w:rsidP="0050141B">
      <w:pPr>
        <w:pStyle w:val="ab"/>
        <w:spacing w:before="0" w:after="0"/>
        <w:ind w:firstLine="567"/>
        <w:contextualSpacing/>
        <w:jc w:val="both"/>
      </w:pPr>
      <w:r w:rsidRPr="00B65B0D">
        <w:rPr>
          <w:bCs/>
          <w:shd w:val="clear" w:color="auto" w:fill="FFFFFF"/>
        </w:rPr>
        <w:t>4.</w:t>
      </w:r>
      <w:r w:rsidRPr="00B65B0D">
        <w:rPr>
          <w:shd w:val="clear" w:color="auto" w:fill="FFFFFF"/>
        </w:rPr>
        <w:t xml:space="preserve"> Правообладатели земельных участков освобождаются от уплаты земельного налога в отношении части земельного участка, для которой постановлением главы сельского поселения </w:t>
      </w:r>
      <w:r w:rsidR="004C0428">
        <w:rPr>
          <w:shd w:val="clear" w:color="auto" w:fill="FFFFFF"/>
        </w:rPr>
        <w:t>Магинский</w:t>
      </w:r>
      <w:r w:rsidR="009F0D16">
        <w:rPr>
          <w:shd w:val="clear" w:color="auto" w:fill="FFFFFF"/>
        </w:rPr>
        <w:t xml:space="preserve"> </w:t>
      </w:r>
      <w:r w:rsidRPr="00B65B0D">
        <w:rPr>
          <w:shd w:val="clear" w:color="auto" w:fill="FFFFFF"/>
        </w:rPr>
        <w:t>сельсовет установлен публичный се</w:t>
      </w:r>
      <w:r w:rsidRPr="00B65B0D">
        <w:rPr>
          <w:shd w:val="clear" w:color="auto" w:fill="FFFFFF"/>
        </w:rPr>
        <w:t>р</w:t>
      </w:r>
      <w:r w:rsidRPr="00B65B0D">
        <w:rPr>
          <w:shd w:val="clear" w:color="auto" w:fill="FFFFFF"/>
        </w:rPr>
        <w:t>витут.</w:t>
      </w:r>
    </w:p>
    <w:p w:rsidR="0050141B" w:rsidRDefault="0050141B" w:rsidP="0050141B">
      <w:pPr>
        <w:pStyle w:val="ab"/>
        <w:spacing w:before="0" w:after="0"/>
        <w:ind w:firstLine="567"/>
        <w:contextualSpacing/>
        <w:jc w:val="both"/>
        <w:rPr>
          <w:shd w:val="clear" w:color="auto" w:fill="FFFFFF"/>
        </w:rPr>
      </w:pPr>
      <w:r w:rsidRPr="00B65B0D">
        <w:rPr>
          <w:shd w:val="clear" w:color="auto" w:fill="FFFFFF"/>
        </w:rPr>
        <w:t> </w:t>
      </w:r>
    </w:p>
    <w:p w:rsidR="004C0428" w:rsidRDefault="004C0428" w:rsidP="0050141B">
      <w:pPr>
        <w:pStyle w:val="ab"/>
        <w:spacing w:before="0" w:after="0"/>
        <w:ind w:firstLine="567"/>
        <w:contextualSpacing/>
        <w:jc w:val="both"/>
        <w:rPr>
          <w:shd w:val="clear" w:color="auto" w:fill="FFFFFF"/>
        </w:rPr>
      </w:pPr>
    </w:p>
    <w:p w:rsidR="004C0428" w:rsidRPr="00B65B0D" w:rsidRDefault="004C0428" w:rsidP="0050141B">
      <w:pPr>
        <w:pStyle w:val="ab"/>
        <w:spacing w:before="0" w:after="0"/>
        <w:ind w:firstLine="567"/>
        <w:contextualSpacing/>
        <w:jc w:val="both"/>
      </w:pPr>
    </w:p>
    <w:p w:rsidR="00106BB3" w:rsidRDefault="00106BB3" w:rsidP="0050141B">
      <w:pPr>
        <w:pStyle w:val="ab"/>
        <w:spacing w:before="0" w:after="0"/>
        <w:ind w:firstLine="567"/>
        <w:contextualSpacing/>
        <w:jc w:val="both"/>
        <w:rPr>
          <w:b/>
          <w:bCs/>
          <w:color w:val="000000"/>
        </w:rPr>
      </w:pP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32. </w:t>
      </w:r>
      <w:r w:rsidRPr="00B65B0D">
        <w:rPr>
          <w:b/>
          <w:bCs/>
          <w:shd w:val="clear" w:color="auto" w:fill="FFFFFF"/>
        </w:rPr>
        <w:t>Установление и изменение границ земель публичного использ</w:t>
      </w:r>
      <w:r w:rsidRPr="00B65B0D">
        <w:rPr>
          <w:b/>
          <w:bCs/>
          <w:shd w:val="clear" w:color="auto" w:fill="FFFFFF"/>
        </w:rPr>
        <w:t>о</w:t>
      </w:r>
      <w:r w:rsidRPr="00B65B0D">
        <w:rPr>
          <w:b/>
          <w:bCs/>
          <w:shd w:val="clear" w:color="auto" w:fill="FFFFFF"/>
        </w:rPr>
        <w:t xml:space="preserve">вания </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bCs/>
          <w:shd w:val="clear" w:color="auto" w:fill="FFFFFF"/>
        </w:rPr>
        <w:t>1.</w:t>
      </w:r>
      <w:r w:rsidRPr="00B65B0D">
        <w:rPr>
          <w:shd w:val="clear" w:color="auto" w:fill="FFFFFF"/>
        </w:rPr>
        <w:t xml:space="preserve"> Установление и изменение границ земель публичного использования осуществляются путем подготовки документации по план</w:t>
      </w:r>
      <w:r w:rsidRPr="00B65B0D">
        <w:rPr>
          <w:shd w:val="clear" w:color="auto" w:fill="FFFFFF"/>
        </w:rPr>
        <w:t>и</w:t>
      </w:r>
      <w:r w:rsidRPr="00B65B0D">
        <w:rPr>
          <w:shd w:val="clear" w:color="auto" w:fill="FFFFFF"/>
        </w:rPr>
        <w:t>ровке территории в случаях, когда:</w:t>
      </w:r>
    </w:p>
    <w:p w:rsidR="0050141B" w:rsidRPr="00B65B0D" w:rsidRDefault="0050141B" w:rsidP="0050141B">
      <w:pPr>
        <w:pStyle w:val="ab"/>
        <w:spacing w:before="0" w:after="0"/>
        <w:ind w:firstLine="567"/>
        <w:contextualSpacing/>
        <w:jc w:val="both"/>
      </w:pPr>
      <w:r w:rsidRPr="00B65B0D">
        <w:rPr>
          <w:shd w:val="clear" w:color="auto" w:fill="FFFFFF"/>
        </w:rPr>
        <w:t>1) красные линии на подлежащих освоению территориях устанавливаются впервые и о</w:t>
      </w:r>
      <w:r w:rsidRPr="00B65B0D">
        <w:rPr>
          <w:shd w:val="clear" w:color="auto" w:fill="FFFFFF"/>
        </w:rPr>
        <w:t>б</w:t>
      </w:r>
      <w:r w:rsidRPr="00B65B0D">
        <w:rPr>
          <w:shd w:val="clear" w:color="auto" w:fill="FFFFFF"/>
        </w:rPr>
        <w:t>разуют границы ранее не существовавших территорий общего пользования и о</w:t>
      </w:r>
      <w:r w:rsidRPr="00B65B0D">
        <w:rPr>
          <w:shd w:val="clear" w:color="auto" w:fill="FFFFFF"/>
        </w:rPr>
        <w:t>д</w:t>
      </w:r>
      <w:r w:rsidRPr="00B65B0D">
        <w:rPr>
          <w:shd w:val="clear" w:color="auto" w:fill="FFFFFF"/>
        </w:rPr>
        <w:t>новременно с ними – границы элементов планировочной структуры;</w:t>
      </w:r>
    </w:p>
    <w:p w:rsidR="0050141B" w:rsidRPr="00B65B0D" w:rsidRDefault="0050141B" w:rsidP="0050141B">
      <w:pPr>
        <w:pStyle w:val="ab"/>
        <w:spacing w:before="0" w:after="0"/>
        <w:ind w:firstLine="567"/>
        <w:contextualSpacing/>
        <w:jc w:val="both"/>
      </w:pPr>
      <w:r w:rsidRPr="00B65B0D">
        <w:rPr>
          <w:shd w:val="clear" w:color="auto" w:fill="FFFFFF"/>
        </w:rPr>
        <w:t>2) изменяются красные линии без установления и (или) изменения границ зон действия публичных сервитутов;</w:t>
      </w:r>
    </w:p>
    <w:p w:rsidR="0050141B" w:rsidRPr="00B65B0D" w:rsidRDefault="0050141B" w:rsidP="0050141B">
      <w:pPr>
        <w:pStyle w:val="ab"/>
        <w:spacing w:before="0" w:after="0"/>
        <w:ind w:firstLine="567"/>
        <w:contextualSpacing/>
        <w:jc w:val="both"/>
      </w:pPr>
      <w:r w:rsidRPr="00B65B0D">
        <w:rPr>
          <w:shd w:val="clear" w:color="auto" w:fill="FFFFFF"/>
        </w:rPr>
        <w:t xml:space="preserve">3) изменяются красные линии с установлением и (или) изменением границ зон действия публичных сервитутов; </w:t>
      </w:r>
    </w:p>
    <w:p w:rsidR="0050141B" w:rsidRPr="00B65B0D" w:rsidRDefault="0050141B" w:rsidP="0050141B">
      <w:pPr>
        <w:pStyle w:val="ab"/>
        <w:spacing w:before="0" w:after="0"/>
        <w:ind w:firstLine="567"/>
        <w:contextualSpacing/>
        <w:jc w:val="both"/>
      </w:pPr>
      <w:r w:rsidRPr="00B65B0D">
        <w:rPr>
          <w:shd w:val="clear" w:color="auto" w:fill="FFFFFF"/>
        </w:rPr>
        <w:t>4) не изменяются красные линии, но устанавливаются, изменяются  границы зон действия публичных сервитутов. </w:t>
      </w:r>
    </w:p>
    <w:p w:rsidR="0050141B" w:rsidRPr="00B65B0D" w:rsidRDefault="0050141B" w:rsidP="0050141B">
      <w:pPr>
        <w:pStyle w:val="ab"/>
        <w:spacing w:before="0" w:after="0"/>
        <w:ind w:firstLine="567"/>
        <w:contextualSpacing/>
        <w:jc w:val="both"/>
      </w:pPr>
      <w:r w:rsidRPr="00B65B0D">
        <w:rPr>
          <w:bCs/>
          <w:shd w:val="clear" w:color="auto" w:fill="FFFFFF"/>
        </w:rPr>
        <w:t>2</w:t>
      </w:r>
      <w:r w:rsidRPr="00B65B0D">
        <w:rPr>
          <w:shd w:val="clear" w:color="auto" w:fill="FFFFFF"/>
        </w:rPr>
        <w:t>. При установлении и изменении границ на подлежащих освоению и на застроенных те</w:t>
      </w:r>
      <w:r w:rsidRPr="00B65B0D">
        <w:rPr>
          <w:shd w:val="clear" w:color="auto" w:fill="FFFFFF"/>
        </w:rPr>
        <w:t>р</w:t>
      </w:r>
      <w:r w:rsidRPr="00B65B0D">
        <w:rPr>
          <w:shd w:val="clear" w:color="auto" w:fill="FFFFFF"/>
        </w:rPr>
        <w:t>риториях предметом публичных слушаний и утверждения документации по планировке терр</w:t>
      </w:r>
      <w:r w:rsidRPr="00B65B0D">
        <w:rPr>
          <w:shd w:val="clear" w:color="auto" w:fill="FFFFFF"/>
        </w:rPr>
        <w:t>и</w:t>
      </w:r>
      <w:r w:rsidRPr="00B65B0D">
        <w:rPr>
          <w:shd w:val="clear" w:color="auto" w:fill="FFFFFF"/>
        </w:rPr>
        <w:t>тории являются в</w:t>
      </w:r>
      <w:r w:rsidRPr="00B65B0D">
        <w:rPr>
          <w:shd w:val="clear" w:color="auto" w:fill="FFFFFF"/>
        </w:rPr>
        <w:t>о</w:t>
      </w:r>
      <w:r w:rsidRPr="00B65B0D">
        <w:rPr>
          <w:shd w:val="clear" w:color="auto" w:fill="FFFFFF"/>
        </w:rPr>
        <w:t>просы:</w:t>
      </w:r>
    </w:p>
    <w:p w:rsidR="0050141B" w:rsidRPr="00B65B0D" w:rsidRDefault="0050141B" w:rsidP="0050141B">
      <w:pPr>
        <w:pStyle w:val="ab"/>
        <w:spacing w:before="0" w:after="0"/>
        <w:ind w:firstLine="567"/>
        <w:contextualSpacing/>
        <w:jc w:val="both"/>
      </w:pPr>
      <w:r w:rsidRPr="00B65B0D">
        <w:rPr>
          <w:shd w:val="clear" w:color="auto" w:fill="FFFFFF"/>
        </w:rPr>
        <w:t>1) наличия и достаточности территорий общего пользования, выделяемых и изменяемых посредством красных линий;</w:t>
      </w:r>
    </w:p>
    <w:p w:rsidR="0050141B" w:rsidRPr="00B65B0D" w:rsidRDefault="0050141B" w:rsidP="0050141B">
      <w:pPr>
        <w:pStyle w:val="ab"/>
        <w:spacing w:before="0" w:after="0"/>
        <w:ind w:firstLine="567"/>
        <w:contextualSpacing/>
        <w:jc w:val="both"/>
      </w:pPr>
      <w:r w:rsidRPr="00B65B0D">
        <w:rPr>
          <w:shd w:val="clear" w:color="auto" w:fill="FFFFFF"/>
        </w:rPr>
        <w:t>2) изменения красных линий и последствия такого изменения;</w:t>
      </w:r>
    </w:p>
    <w:p w:rsidR="0050141B" w:rsidRPr="00B65B0D" w:rsidRDefault="0050141B" w:rsidP="0050141B">
      <w:pPr>
        <w:pStyle w:val="ab"/>
        <w:spacing w:before="0" w:after="0"/>
        <w:ind w:firstLine="567"/>
        <w:contextualSpacing/>
        <w:jc w:val="both"/>
      </w:pPr>
      <w:r w:rsidRPr="00B65B0D">
        <w:rPr>
          <w:shd w:val="clear" w:color="auto" w:fill="FFFFFF"/>
        </w:rPr>
        <w:t>3)устанавливаемые, изменяемые границы зон действия публи</w:t>
      </w:r>
      <w:r w:rsidRPr="00B65B0D">
        <w:rPr>
          <w:shd w:val="clear" w:color="auto" w:fill="FFFFFF"/>
        </w:rPr>
        <w:t>ч</w:t>
      </w:r>
      <w:r w:rsidRPr="00B65B0D">
        <w:rPr>
          <w:shd w:val="clear" w:color="auto" w:fill="FFFFFF"/>
        </w:rPr>
        <w:t>ных сервитутов;</w:t>
      </w:r>
    </w:p>
    <w:p w:rsidR="0050141B" w:rsidRPr="00B65B0D" w:rsidRDefault="0050141B" w:rsidP="0050141B">
      <w:pPr>
        <w:pStyle w:val="ab"/>
        <w:spacing w:before="0" w:after="0"/>
        <w:ind w:firstLine="567"/>
        <w:contextualSpacing/>
        <w:jc w:val="both"/>
      </w:pPr>
      <w:r w:rsidRPr="00B65B0D">
        <w:rPr>
          <w:shd w:val="clear" w:color="auto" w:fill="FFFFFF"/>
        </w:rPr>
        <w:t>4) границы зон планируемого размещения объектов капитальн</w:t>
      </w:r>
      <w:r w:rsidRPr="00B65B0D">
        <w:rPr>
          <w:shd w:val="clear" w:color="auto" w:fill="FFFFFF"/>
        </w:rPr>
        <w:t>о</w:t>
      </w:r>
      <w:r w:rsidRPr="00B65B0D">
        <w:rPr>
          <w:shd w:val="clear" w:color="auto" w:fill="FFFFFF"/>
        </w:rPr>
        <w:t>го строительства, в т.ч. для государственных и муниципальных нужд в соответствии с Федеральным з</w:t>
      </w:r>
      <w:r w:rsidRPr="00B65B0D">
        <w:rPr>
          <w:shd w:val="clear" w:color="auto" w:fill="FFFFFF"/>
        </w:rPr>
        <w:t>а</w:t>
      </w:r>
      <w:r w:rsidRPr="00B65B0D">
        <w:rPr>
          <w:shd w:val="clear" w:color="auto" w:fill="FFFFFF"/>
        </w:rPr>
        <w:t>коном РФ № 499 от 31.12.2014</w:t>
      </w:r>
      <w:r>
        <w:rPr>
          <w:shd w:val="clear" w:color="auto" w:fill="FFFFFF"/>
        </w:rPr>
        <w:t xml:space="preserve"> </w:t>
      </w:r>
      <w:r w:rsidRPr="00B65B0D">
        <w:rPr>
          <w:shd w:val="clear" w:color="auto" w:fill="FFFFFF"/>
        </w:rPr>
        <w:t>г., в пределах элементов планировочной структуры;</w:t>
      </w:r>
    </w:p>
    <w:p w:rsidR="0050141B" w:rsidRPr="00B65B0D" w:rsidRDefault="0050141B" w:rsidP="0050141B">
      <w:pPr>
        <w:pStyle w:val="ab"/>
        <w:spacing w:before="0" w:after="0"/>
        <w:ind w:firstLine="567"/>
        <w:contextualSpacing/>
        <w:jc w:val="both"/>
      </w:pPr>
      <w:r w:rsidRPr="00B65B0D">
        <w:rPr>
          <w:shd w:val="clear" w:color="auto" w:fill="FFFFFF"/>
        </w:rPr>
        <w:t>5) границы земельных участков в пределах элементов планировочной структуры, в том числе границы земельных участков, на кот</w:t>
      </w:r>
      <w:r w:rsidRPr="00B65B0D">
        <w:rPr>
          <w:shd w:val="clear" w:color="auto" w:fill="FFFFFF"/>
        </w:rPr>
        <w:t>о</w:t>
      </w:r>
      <w:r w:rsidRPr="00B65B0D">
        <w:rPr>
          <w:shd w:val="clear" w:color="auto" w:fill="FFFFFF"/>
        </w:rPr>
        <w:t>рых расположены многоквартирные дома.</w:t>
      </w:r>
    </w:p>
    <w:p w:rsidR="0050141B" w:rsidRPr="00B65B0D" w:rsidRDefault="0050141B" w:rsidP="0050141B">
      <w:pPr>
        <w:pStyle w:val="ab"/>
        <w:spacing w:before="0" w:after="0"/>
        <w:ind w:firstLine="567"/>
        <w:contextualSpacing/>
        <w:jc w:val="both"/>
        <w:rPr>
          <w:shd w:val="clear" w:color="auto" w:fill="FFFFFF"/>
        </w:rPr>
      </w:pPr>
      <w:r w:rsidRPr="00B65B0D">
        <w:rPr>
          <w:shd w:val="clear" w:color="auto" w:fill="FFFFFF"/>
        </w:rPr>
        <w:t> </w:t>
      </w: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33. </w:t>
      </w:r>
      <w:r w:rsidRPr="00B65B0D">
        <w:rPr>
          <w:b/>
          <w:bCs/>
          <w:shd w:val="clear" w:color="auto" w:fill="FFFFFF"/>
        </w:rPr>
        <w:t>Фиксация границ земель публичного использов</w:t>
      </w:r>
      <w:r w:rsidRPr="00B65B0D">
        <w:rPr>
          <w:b/>
          <w:bCs/>
          <w:shd w:val="clear" w:color="auto" w:fill="FFFFFF"/>
        </w:rPr>
        <w:t>а</w:t>
      </w:r>
      <w:r w:rsidRPr="00B65B0D">
        <w:rPr>
          <w:b/>
          <w:bCs/>
          <w:shd w:val="clear" w:color="auto" w:fill="FFFFFF"/>
        </w:rPr>
        <w:t xml:space="preserve">ния </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shd w:val="clear" w:color="auto" w:fill="FFFFFF"/>
        </w:rPr>
        <w:t> </w:t>
      </w:r>
      <w:r w:rsidRPr="00B65B0D">
        <w:rPr>
          <w:bCs/>
          <w:shd w:val="clear" w:color="auto" w:fill="FFFFFF"/>
        </w:rPr>
        <w:t>1.</w:t>
      </w:r>
      <w:r w:rsidRPr="00B65B0D">
        <w:rPr>
          <w:shd w:val="clear" w:color="auto" w:fill="FFFFFF"/>
        </w:rPr>
        <w:t xml:space="preserve"> Фиксация границ земель публичного использования – отображение в виде пр</w:t>
      </w:r>
      <w:r w:rsidRPr="00B65B0D">
        <w:rPr>
          <w:shd w:val="clear" w:color="auto" w:fill="FFFFFF"/>
        </w:rPr>
        <w:t>о</w:t>
      </w:r>
      <w:r w:rsidRPr="00B65B0D">
        <w:rPr>
          <w:shd w:val="clear" w:color="auto" w:fill="FFFFFF"/>
        </w:rPr>
        <w:t>ектов красных линий фактически выделенных осуществленной застройкой элементов планировочной структуры и территорий общего пользования, применительно к которым ранее не были уст</w:t>
      </w:r>
      <w:r w:rsidRPr="00B65B0D">
        <w:rPr>
          <w:shd w:val="clear" w:color="auto" w:fill="FFFFFF"/>
        </w:rPr>
        <w:t>а</w:t>
      </w:r>
      <w:r w:rsidRPr="00B65B0D">
        <w:rPr>
          <w:shd w:val="clear" w:color="auto" w:fill="FFFFFF"/>
        </w:rPr>
        <w:t>новлены красные линии по причине отсутствия проектов планировки территории, иной град</w:t>
      </w:r>
      <w:r w:rsidRPr="00B65B0D">
        <w:rPr>
          <w:shd w:val="clear" w:color="auto" w:fill="FFFFFF"/>
        </w:rPr>
        <w:t>о</w:t>
      </w:r>
      <w:r w:rsidRPr="00B65B0D">
        <w:rPr>
          <w:shd w:val="clear" w:color="auto" w:fill="FFFFFF"/>
        </w:rPr>
        <w:t>строительной док</w:t>
      </w:r>
      <w:r w:rsidRPr="00B65B0D">
        <w:rPr>
          <w:shd w:val="clear" w:color="auto" w:fill="FFFFFF"/>
        </w:rPr>
        <w:t>у</w:t>
      </w:r>
      <w:r w:rsidRPr="00B65B0D">
        <w:rPr>
          <w:shd w:val="clear" w:color="auto" w:fill="FFFFFF"/>
        </w:rPr>
        <w:t>ментации.</w:t>
      </w:r>
    </w:p>
    <w:p w:rsidR="0050141B" w:rsidRPr="00B65B0D" w:rsidRDefault="0050141B" w:rsidP="0050141B">
      <w:pPr>
        <w:pStyle w:val="ab"/>
        <w:spacing w:before="0" w:after="0"/>
        <w:ind w:firstLine="567"/>
        <w:contextualSpacing/>
        <w:jc w:val="both"/>
      </w:pPr>
      <w:r w:rsidRPr="00B65B0D">
        <w:rPr>
          <w:bCs/>
          <w:shd w:val="clear" w:color="auto" w:fill="FFFFFF"/>
        </w:rPr>
        <w:t>2.</w:t>
      </w:r>
      <w:r w:rsidRPr="00B65B0D">
        <w:rPr>
          <w:shd w:val="clear" w:color="auto" w:fill="FFFFFF"/>
        </w:rPr>
        <w:t xml:space="preserve"> Установление и изменение границ земель публичного использования производится в соответствии со статьёй 32  настоящих Пр</w:t>
      </w:r>
      <w:r w:rsidRPr="00B65B0D">
        <w:rPr>
          <w:shd w:val="clear" w:color="auto" w:fill="FFFFFF"/>
        </w:rPr>
        <w:t>а</w:t>
      </w:r>
      <w:r w:rsidRPr="00B65B0D">
        <w:rPr>
          <w:shd w:val="clear" w:color="auto" w:fill="FFFFFF"/>
        </w:rPr>
        <w:t>вил.</w:t>
      </w:r>
    </w:p>
    <w:p w:rsidR="0050141B" w:rsidRPr="00B65B0D" w:rsidRDefault="0050141B" w:rsidP="0050141B">
      <w:pPr>
        <w:pStyle w:val="ab"/>
        <w:spacing w:before="0" w:after="0"/>
        <w:ind w:firstLine="567"/>
        <w:contextualSpacing/>
        <w:jc w:val="both"/>
      </w:pPr>
      <w:r w:rsidRPr="00B65B0D">
        <w:rPr>
          <w:bCs/>
          <w:shd w:val="clear" w:color="auto" w:fill="FFFFFF"/>
        </w:rPr>
        <w:t>3.</w:t>
      </w:r>
      <w:r w:rsidRPr="00B65B0D">
        <w:rPr>
          <w:shd w:val="clear" w:color="auto" w:fill="FFFFFF"/>
        </w:rPr>
        <w:t xml:space="preserve"> При фиксации границ земель публичного использования применительно к з</w:t>
      </w:r>
      <w:r w:rsidRPr="00B65B0D">
        <w:rPr>
          <w:shd w:val="clear" w:color="auto" w:fill="FFFFFF"/>
        </w:rPr>
        <w:t>а</w:t>
      </w:r>
      <w:r w:rsidRPr="00B65B0D">
        <w:rPr>
          <w:shd w:val="clear" w:color="auto" w:fill="FFFFFF"/>
        </w:rPr>
        <w:t>строенным территориям предметом согласования и утверждения являются:</w:t>
      </w:r>
    </w:p>
    <w:p w:rsidR="0050141B" w:rsidRPr="00B65B0D" w:rsidRDefault="0050141B" w:rsidP="0050141B">
      <w:pPr>
        <w:pStyle w:val="ab"/>
        <w:spacing w:before="0" w:after="0"/>
        <w:ind w:firstLine="567"/>
        <w:contextualSpacing/>
        <w:jc w:val="both"/>
      </w:pPr>
      <w:r w:rsidRPr="00B65B0D">
        <w:rPr>
          <w:shd w:val="clear" w:color="auto" w:fill="FFFFFF"/>
        </w:rPr>
        <w:t>1) красные линии;</w:t>
      </w:r>
    </w:p>
    <w:p w:rsidR="0050141B" w:rsidRPr="00B65B0D" w:rsidRDefault="0050141B" w:rsidP="0050141B">
      <w:pPr>
        <w:pStyle w:val="ab"/>
        <w:spacing w:before="0" w:after="0"/>
        <w:ind w:firstLine="567"/>
        <w:contextualSpacing/>
        <w:jc w:val="both"/>
      </w:pPr>
      <w:r w:rsidRPr="00B65B0D">
        <w:rPr>
          <w:shd w:val="clear" w:color="auto" w:fill="FFFFFF"/>
        </w:rPr>
        <w:t>2) границы зон действия публичных сервитутов в случае из уст</w:t>
      </w:r>
      <w:r w:rsidRPr="00B65B0D">
        <w:rPr>
          <w:shd w:val="clear" w:color="auto" w:fill="FFFFFF"/>
        </w:rPr>
        <w:t>а</w:t>
      </w:r>
      <w:r w:rsidRPr="00B65B0D">
        <w:rPr>
          <w:shd w:val="clear" w:color="auto" w:fill="FFFFFF"/>
        </w:rPr>
        <w:t>новления.</w:t>
      </w:r>
    </w:p>
    <w:p w:rsidR="0050141B" w:rsidRPr="00B65B0D" w:rsidRDefault="0050141B" w:rsidP="0050141B">
      <w:pPr>
        <w:pStyle w:val="ab"/>
        <w:spacing w:before="0" w:after="0"/>
        <w:ind w:firstLine="567"/>
        <w:contextualSpacing/>
        <w:jc w:val="both"/>
      </w:pPr>
      <w:r w:rsidRPr="00B65B0D">
        <w:rPr>
          <w:bCs/>
          <w:shd w:val="clear" w:color="auto" w:fill="FFFFFF"/>
        </w:rPr>
        <w:t>4.</w:t>
      </w:r>
      <w:r w:rsidRPr="00B65B0D">
        <w:rPr>
          <w:shd w:val="clear" w:color="auto" w:fill="FFFFFF"/>
        </w:rPr>
        <w:t xml:space="preserve"> Орган, уполномоченный в области градостроительной деятельности, направляет изв</w:t>
      </w:r>
      <w:r w:rsidRPr="00B65B0D">
        <w:rPr>
          <w:shd w:val="clear" w:color="auto" w:fill="FFFFFF"/>
        </w:rPr>
        <w:t>е</w:t>
      </w:r>
      <w:r w:rsidRPr="00B65B0D">
        <w:rPr>
          <w:shd w:val="clear" w:color="auto" w:fill="FFFFFF"/>
        </w:rPr>
        <w:t>щение правообладателям земель публичного использования, в котором указ</w:t>
      </w:r>
      <w:r w:rsidRPr="00B65B0D">
        <w:rPr>
          <w:shd w:val="clear" w:color="auto" w:fill="FFFFFF"/>
        </w:rPr>
        <w:t>ы</w:t>
      </w:r>
      <w:r w:rsidRPr="00B65B0D">
        <w:rPr>
          <w:shd w:val="clear" w:color="auto" w:fill="FFFFFF"/>
        </w:rPr>
        <w:t>ваются:</w:t>
      </w:r>
    </w:p>
    <w:p w:rsidR="0050141B" w:rsidRPr="00B65B0D" w:rsidRDefault="0050141B" w:rsidP="0050141B">
      <w:pPr>
        <w:pStyle w:val="ab"/>
        <w:spacing w:before="0" w:after="0"/>
        <w:ind w:firstLine="567"/>
        <w:contextualSpacing/>
        <w:jc w:val="both"/>
      </w:pPr>
      <w:r w:rsidRPr="00B65B0D">
        <w:rPr>
          <w:shd w:val="clear" w:color="auto" w:fill="FFFFFF"/>
        </w:rPr>
        <w:t>1) место ознакомления с подготовленной в виде проекта красных линий докуме</w:t>
      </w:r>
      <w:r w:rsidRPr="00B65B0D">
        <w:rPr>
          <w:shd w:val="clear" w:color="auto" w:fill="FFFFFF"/>
        </w:rPr>
        <w:t>н</w:t>
      </w:r>
      <w:r w:rsidRPr="00B65B0D">
        <w:rPr>
          <w:shd w:val="clear" w:color="auto" w:fill="FFFFFF"/>
        </w:rPr>
        <w:t>тацией по планировке территории;</w:t>
      </w:r>
    </w:p>
    <w:p w:rsidR="0050141B" w:rsidRPr="00B65B0D" w:rsidRDefault="0050141B" w:rsidP="0050141B">
      <w:pPr>
        <w:pStyle w:val="ab"/>
        <w:spacing w:before="0" w:after="0"/>
        <w:ind w:firstLine="567"/>
        <w:contextualSpacing/>
        <w:jc w:val="both"/>
      </w:pPr>
      <w:r w:rsidRPr="00B65B0D">
        <w:rPr>
          <w:shd w:val="clear" w:color="auto" w:fill="FFFFFF"/>
        </w:rPr>
        <w:t>2) лицо, ответственное за проведение согласований, с указанием телефона, электронной почты;</w:t>
      </w:r>
    </w:p>
    <w:p w:rsidR="0050141B" w:rsidRPr="00B65B0D" w:rsidRDefault="0050141B" w:rsidP="0050141B">
      <w:pPr>
        <w:pStyle w:val="ab"/>
        <w:spacing w:before="0" w:after="0"/>
        <w:ind w:firstLine="567"/>
        <w:contextualSpacing/>
        <w:jc w:val="both"/>
      </w:pPr>
      <w:r w:rsidRPr="00B65B0D">
        <w:rPr>
          <w:shd w:val="clear" w:color="auto" w:fill="FFFFFF"/>
        </w:rPr>
        <w:t>3) дата истечения срока, в течение которого возможно направление письменных заключ</w:t>
      </w:r>
      <w:r w:rsidRPr="00B65B0D">
        <w:rPr>
          <w:shd w:val="clear" w:color="auto" w:fill="FFFFFF"/>
        </w:rPr>
        <w:t>е</w:t>
      </w:r>
      <w:r w:rsidRPr="00B65B0D">
        <w:rPr>
          <w:shd w:val="clear" w:color="auto" w:fill="FFFFFF"/>
        </w:rPr>
        <w:t>ний в отношении проекта красных линий.</w:t>
      </w:r>
    </w:p>
    <w:p w:rsidR="0050141B" w:rsidRPr="00B65B0D" w:rsidRDefault="0050141B" w:rsidP="0050141B">
      <w:pPr>
        <w:pStyle w:val="ab"/>
        <w:spacing w:before="0" w:after="0"/>
        <w:ind w:firstLine="567"/>
        <w:contextualSpacing/>
        <w:jc w:val="both"/>
      </w:pPr>
      <w:r w:rsidRPr="00B65B0D">
        <w:rPr>
          <w:shd w:val="clear" w:color="auto" w:fill="FFFFFF"/>
        </w:rPr>
        <w:t>Максимальная продолжительность согласования не может превышать один месяц со дня направления извещения.</w:t>
      </w:r>
    </w:p>
    <w:p w:rsidR="0050141B" w:rsidRPr="00B65B0D" w:rsidRDefault="0050141B" w:rsidP="0050141B">
      <w:pPr>
        <w:pStyle w:val="ab"/>
        <w:spacing w:before="0" w:after="0"/>
        <w:ind w:firstLine="567"/>
        <w:contextualSpacing/>
        <w:jc w:val="both"/>
      </w:pPr>
      <w:r w:rsidRPr="00B65B0D">
        <w:rPr>
          <w:bCs/>
          <w:shd w:val="clear" w:color="auto" w:fill="FFFFFF"/>
        </w:rPr>
        <w:t>5.</w:t>
      </w:r>
      <w:r w:rsidRPr="00B65B0D">
        <w:rPr>
          <w:shd w:val="clear" w:color="auto" w:fill="FFFFFF"/>
        </w:rPr>
        <w:t xml:space="preserve"> По истечении десяти дней с последнего дня приема письменных заключений заинтер</w:t>
      </w:r>
      <w:r w:rsidRPr="00B65B0D">
        <w:rPr>
          <w:shd w:val="clear" w:color="auto" w:fill="FFFFFF"/>
        </w:rPr>
        <w:t>е</w:t>
      </w:r>
      <w:r w:rsidRPr="00B65B0D">
        <w:rPr>
          <w:shd w:val="clear" w:color="auto" w:fill="FFFFFF"/>
        </w:rPr>
        <w:t xml:space="preserve">сованных лиц глава муниципального района </w:t>
      </w:r>
      <w:r w:rsidR="004C0428">
        <w:rPr>
          <w:shd w:val="clear" w:color="auto" w:fill="FFFFFF"/>
        </w:rPr>
        <w:t>Магинский</w:t>
      </w:r>
      <w:r w:rsidR="009F0D16">
        <w:rPr>
          <w:shd w:val="clear" w:color="auto" w:fill="FFFFFF"/>
        </w:rPr>
        <w:t xml:space="preserve"> </w:t>
      </w:r>
      <w:r w:rsidRPr="00B65B0D">
        <w:rPr>
          <w:shd w:val="clear" w:color="auto" w:fill="FFFFFF"/>
        </w:rPr>
        <w:t xml:space="preserve">  район может утвердить, напр</w:t>
      </w:r>
      <w:r w:rsidRPr="00B65B0D">
        <w:rPr>
          <w:shd w:val="clear" w:color="auto" w:fill="FFFFFF"/>
        </w:rPr>
        <w:t>а</w:t>
      </w:r>
      <w:r w:rsidRPr="00B65B0D">
        <w:rPr>
          <w:shd w:val="clear" w:color="auto" w:fill="FFFFFF"/>
        </w:rPr>
        <w:t>вить на дор</w:t>
      </w:r>
      <w:r w:rsidRPr="00B65B0D">
        <w:rPr>
          <w:shd w:val="clear" w:color="auto" w:fill="FFFFFF"/>
        </w:rPr>
        <w:t>а</w:t>
      </w:r>
      <w:r w:rsidRPr="00B65B0D">
        <w:rPr>
          <w:shd w:val="clear" w:color="auto" w:fill="FFFFFF"/>
        </w:rPr>
        <w:t>ботку или отклонить проект красных линий.</w:t>
      </w:r>
    </w:p>
    <w:p w:rsidR="00D81E25" w:rsidRDefault="0050141B" w:rsidP="0050141B">
      <w:pPr>
        <w:pStyle w:val="ab"/>
        <w:spacing w:before="0" w:after="0"/>
        <w:ind w:firstLine="567"/>
        <w:contextualSpacing/>
        <w:jc w:val="both"/>
        <w:rPr>
          <w:shd w:val="clear" w:color="auto" w:fill="FFFFFF"/>
        </w:rPr>
      </w:pPr>
      <w:r w:rsidRPr="00B65B0D">
        <w:rPr>
          <w:shd w:val="clear" w:color="auto" w:fill="FFFFFF"/>
        </w:rPr>
        <w:t> </w:t>
      </w:r>
    </w:p>
    <w:p w:rsidR="0050141B" w:rsidRPr="00B65B0D" w:rsidRDefault="0050141B" w:rsidP="0050141B">
      <w:pPr>
        <w:pStyle w:val="ab"/>
        <w:spacing w:before="0" w:after="0"/>
        <w:ind w:firstLine="567"/>
        <w:contextualSpacing/>
        <w:jc w:val="both"/>
        <w:rPr>
          <w:b/>
          <w:bCs/>
          <w:shd w:val="clear" w:color="auto" w:fill="FFFFFF"/>
        </w:rPr>
      </w:pPr>
      <w:r w:rsidRPr="00B65B0D">
        <w:rPr>
          <w:b/>
          <w:bCs/>
          <w:color w:val="000000"/>
        </w:rPr>
        <w:t xml:space="preserve">Статья 34. </w:t>
      </w:r>
      <w:r w:rsidRPr="00B65B0D">
        <w:rPr>
          <w:b/>
          <w:bCs/>
          <w:shd w:val="clear" w:color="auto" w:fill="FFFFFF"/>
        </w:rPr>
        <w:t>Использование территорий общего пользования и земельных участков, применительно к которым не устанавл</w:t>
      </w:r>
      <w:r w:rsidRPr="00B65B0D">
        <w:rPr>
          <w:b/>
          <w:bCs/>
          <w:shd w:val="clear" w:color="auto" w:fill="FFFFFF"/>
        </w:rPr>
        <w:t>и</w:t>
      </w:r>
      <w:r w:rsidRPr="00B65B0D">
        <w:rPr>
          <w:b/>
          <w:bCs/>
          <w:shd w:val="clear" w:color="auto" w:fill="FFFFFF"/>
        </w:rPr>
        <w:t>ваются градостроительные регламенты</w:t>
      </w:r>
    </w:p>
    <w:p w:rsidR="0050141B" w:rsidRPr="00B65B0D" w:rsidRDefault="0050141B" w:rsidP="0050141B">
      <w:pPr>
        <w:pStyle w:val="ab"/>
        <w:spacing w:before="0" w:after="0"/>
        <w:ind w:firstLine="567"/>
        <w:contextualSpacing/>
        <w:jc w:val="both"/>
      </w:pPr>
    </w:p>
    <w:p w:rsidR="0050141B" w:rsidRPr="00B65B0D" w:rsidRDefault="0050141B" w:rsidP="0050141B">
      <w:pPr>
        <w:pStyle w:val="ab"/>
        <w:spacing w:before="0" w:after="0"/>
        <w:ind w:firstLine="567"/>
        <w:contextualSpacing/>
        <w:jc w:val="both"/>
      </w:pPr>
      <w:r w:rsidRPr="00B65B0D">
        <w:rPr>
          <w:bCs/>
          <w:color w:val="000000"/>
          <w:shd w:val="clear" w:color="auto" w:fill="FFFFFF"/>
        </w:rPr>
        <w:t>1.</w:t>
      </w:r>
      <w:r w:rsidRPr="00B65B0D">
        <w:rPr>
          <w:color w:val="000000"/>
          <w:shd w:val="clear" w:color="auto" w:fill="FFFFFF"/>
        </w:rPr>
        <w:t xml:space="preserve"> Использование территорий общего пользования и земельных участков, прим</w:t>
      </w:r>
      <w:r w:rsidRPr="00B65B0D">
        <w:rPr>
          <w:color w:val="000000"/>
          <w:shd w:val="clear" w:color="auto" w:fill="FFFFFF"/>
        </w:rPr>
        <w:t>е</w:t>
      </w:r>
      <w:r w:rsidRPr="00B65B0D">
        <w:rPr>
          <w:color w:val="000000"/>
          <w:shd w:val="clear" w:color="auto" w:fill="FFFFFF"/>
        </w:rPr>
        <w:t>нительно к которым устанавливаются градостро</w:t>
      </w:r>
      <w:r w:rsidRPr="00B65B0D">
        <w:rPr>
          <w:color w:val="000000"/>
          <w:shd w:val="clear" w:color="auto" w:fill="FFFFFF"/>
        </w:rPr>
        <w:t>и</w:t>
      </w:r>
      <w:r w:rsidRPr="00B65B0D">
        <w:rPr>
          <w:color w:val="000000"/>
          <w:shd w:val="clear" w:color="auto" w:fill="FFFFFF"/>
        </w:rPr>
        <w:t>тельные регламенты, определяется их назначением в соответствии с законодательством.</w:t>
      </w:r>
    </w:p>
    <w:p w:rsidR="0050141B" w:rsidRPr="00B65B0D" w:rsidRDefault="0050141B" w:rsidP="0050141B">
      <w:pPr>
        <w:pStyle w:val="ab"/>
        <w:spacing w:before="0" w:after="0"/>
        <w:ind w:firstLine="567"/>
        <w:contextualSpacing/>
        <w:jc w:val="both"/>
      </w:pPr>
      <w:r w:rsidRPr="00B65B0D">
        <w:rPr>
          <w:bCs/>
          <w:color w:val="000000"/>
          <w:shd w:val="clear" w:color="auto" w:fill="FFFFFF"/>
        </w:rPr>
        <w:t>2.</w:t>
      </w:r>
      <w:r w:rsidRPr="00B65B0D">
        <w:rPr>
          <w:color w:val="000000"/>
          <w:shd w:val="clear" w:color="auto" w:fill="FFFFFF"/>
        </w:rPr>
        <w:t xml:space="preserve"> На карте градостроительного зонирования сельского поселения </w:t>
      </w:r>
      <w:r w:rsidR="004C0428">
        <w:rPr>
          <w:shd w:val="clear" w:color="auto" w:fill="FFFFFF"/>
        </w:rPr>
        <w:t>Магинский</w:t>
      </w:r>
      <w:r w:rsidR="009F0D16">
        <w:rPr>
          <w:shd w:val="clear" w:color="auto" w:fill="FFFFFF"/>
        </w:rPr>
        <w:t xml:space="preserve"> </w:t>
      </w:r>
      <w:r w:rsidRPr="00B65B0D">
        <w:rPr>
          <w:shd w:val="clear" w:color="auto" w:fill="FFFFFF"/>
        </w:rPr>
        <w:t>сельсовет</w:t>
      </w:r>
      <w:r w:rsidRPr="00B65B0D">
        <w:rPr>
          <w:color w:val="000000"/>
          <w:shd w:val="clear" w:color="auto" w:fill="FFFFFF"/>
        </w:rPr>
        <w:t>, помимо территориальных зон и зон с особыми условиями использования территории, могут отображаться:</w:t>
      </w:r>
    </w:p>
    <w:p w:rsidR="0050141B" w:rsidRPr="00B65B0D" w:rsidRDefault="0050141B" w:rsidP="0050141B">
      <w:pPr>
        <w:pStyle w:val="ab"/>
        <w:spacing w:before="0" w:after="0"/>
        <w:ind w:firstLine="567"/>
        <w:contextualSpacing/>
        <w:jc w:val="both"/>
      </w:pPr>
      <w:r w:rsidRPr="00B65B0D">
        <w:rPr>
          <w:color w:val="000000"/>
          <w:shd w:val="clear" w:color="auto" w:fill="FFFFFF"/>
        </w:rPr>
        <w:t>1) территории, земельные участки, на которые не распространяется действие градостро</w:t>
      </w:r>
      <w:r w:rsidRPr="00B65B0D">
        <w:rPr>
          <w:color w:val="000000"/>
          <w:shd w:val="clear" w:color="auto" w:fill="FFFFFF"/>
        </w:rPr>
        <w:t>и</w:t>
      </w:r>
      <w:r w:rsidRPr="00B65B0D">
        <w:rPr>
          <w:color w:val="000000"/>
          <w:shd w:val="clear" w:color="auto" w:fill="FFFFFF"/>
        </w:rPr>
        <w:t>тельных регламентов, в том числе террит</w:t>
      </w:r>
      <w:r w:rsidRPr="00B65B0D">
        <w:rPr>
          <w:color w:val="000000"/>
          <w:shd w:val="clear" w:color="auto" w:fill="FFFFFF"/>
        </w:rPr>
        <w:t>о</w:t>
      </w:r>
      <w:r w:rsidRPr="00B65B0D">
        <w:rPr>
          <w:color w:val="000000"/>
          <w:shd w:val="clear" w:color="auto" w:fill="FFFFFF"/>
        </w:rPr>
        <w:t>рии общего пользования;</w:t>
      </w:r>
    </w:p>
    <w:p w:rsidR="0050141B" w:rsidRPr="00B65B0D" w:rsidRDefault="0050141B" w:rsidP="0050141B">
      <w:pPr>
        <w:pStyle w:val="ab"/>
        <w:spacing w:before="0" w:after="0"/>
        <w:ind w:firstLine="567"/>
        <w:contextualSpacing/>
        <w:jc w:val="both"/>
      </w:pPr>
      <w:r w:rsidRPr="00B65B0D">
        <w:rPr>
          <w:color w:val="000000"/>
          <w:shd w:val="clear" w:color="auto" w:fill="FFFFFF"/>
        </w:rPr>
        <w:t>2)  особо охраняемые природные территории, земельные участки, расположенные в гр</w:t>
      </w:r>
      <w:r w:rsidRPr="00B65B0D">
        <w:rPr>
          <w:color w:val="000000"/>
          <w:shd w:val="clear" w:color="auto" w:fill="FFFFFF"/>
        </w:rPr>
        <w:t>а</w:t>
      </w:r>
      <w:r w:rsidRPr="00B65B0D">
        <w:rPr>
          <w:color w:val="000000"/>
          <w:shd w:val="clear" w:color="auto" w:fill="FFFFFF"/>
        </w:rPr>
        <w:t>ницах особых экономических зон, для которых не устанавливаются градостроительные регл</w:t>
      </w:r>
      <w:r w:rsidRPr="00B65B0D">
        <w:rPr>
          <w:color w:val="000000"/>
          <w:shd w:val="clear" w:color="auto" w:fill="FFFFFF"/>
        </w:rPr>
        <w:t>а</w:t>
      </w:r>
      <w:r w:rsidRPr="00B65B0D">
        <w:rPr>
          <w:color w:val="000000"/>
          <w:shd w:val="clear" w:color="auto" w:fill="FFFFFF"/>
        </w:rPr>
        <w:t>менты.</w:t>
      </w:r>
    </w:p>
    <w:p w:rsidR="0050141B" w:rsidRPr="00B65B0D" w:rsidRDefault="0050141B" w:rsidP="0050141B">
      <w:pPr>
        <w:pStyle w:val="ab"/>
        <w:spacing w:before="0" w:after="0"/>
        <w:ind w:firstLine="567"/>
        <w:contextualSpacing/>
        <w:jc w:val="both"/>
      </w:pPr>
      <w:r w:rsidRPr="00B65B0D">
        <w:rPr>
          <w:color w:val="000000"/>
          <w:shd w:val="clear" w:color="auto" w:fill="FFFFFF"/>
        </w:rPr>
        <w:t>Назначение указанных территорий, земельных участков в случае отображения на карте градостроительного зонирования, может быть описано в настоящих Правилах.</w:t>
      </w:r>
    </w:p>
    <w:p w:rsidR="0050141B" w:rsidRPr="00B65B0D" w:rsidRDefault="0050141B" w:rsidP="0050141B">
      <w:pPr>
        <w:pStyle w:val="ab"/>
        <w:spacing w:before="0" w:after="0"/>
        <w:ind w:firstLine="567"/>
        <w:contextualSpacing/>
        <w:jc w:val="both"/>
      </w:pPr>
      <w:r w:rsidRPr="00B65B0D">
        <w:rPr>
          <w:bCs/>
          <w:color w:val="000000"/>
          <w:shd w:val="clear" w:color="auto" w:fill="FFFFFF"/>
        </w:rPr>
        <w:t>3.</w:t>
      </w:r>
      <w:r w:rsidRPr="00B65B0D">
        <w:rPr>
          <w:color w:val="000000"/>
          <w:shd w:val="clear" w:color="auto" w:fill="FFFFFF"/>
        </w:rPr>
        <w:t xml:space="preserve"> Отображение на карте градостроительного зонирования территорий, земельных учас</w:t>
      </w:r>
      <w:r w:rsidRPr="00B65B0D">
        <w:rPr>
          <w:color w:val="000000"/>
          <w:shd w:val="clear" w:color="auto" w:fill="FFFFFF"/>
        </w:rPr>
        <w:t>т</w:t>
      </w:r>
      <w:r w:rsidRPr="00B65B0D">
        <w:rPr>
          <w:color w:val="000000"/>
          <w:shd w:val="clear" w:color="auto" w:fill="FFFFFF"/>
        </w:rPr>
        <w:t>ков, указанных в  пункте 2) части 2 настоящей статьи, влечет обязательство органа, уполном</w:t>
      </w:r>
      <w:r w:rsidRPr="00B65B0D">
        <w:rPr>
          <w:color w:val="000000"/>
          <w:shd w:val="clear" w:color="auto" w:fill="FFFFFF"/>
        </w:rPr>
        <w:t>о</w:t>
      </w:r>
      <w:r w:rsidRPr="00B65B0D">
        <w:rPr>
          <w:color w:val="000000"/>
          <w:shd w:val="clear" w:color="auto" w:fill="FFFFFF"/>
        </w:rPr>
        <w:t>ченного в области градостроительной деятельности, подготовить и утвердить проекты план</w:t>
      </w:r>
      <w:r w:rsidRPr="00B65B0D">
        <w:rPr>
          <w:color w:val="000000"/>
          <w:shd w:val="clear" w:color="auto" w:fill="FFFFFF"/>
        </w:rPr>
        <w:t>и</w:t>
      </w:r>
      <w:r w:rsidRPr="00B65B0D">
        <w:rPr>
          <w:color w:val="000000"/>
          <w:shd w:val="clear" w:color="auto" w:fill="FFFFFF"/>
        </w:rPr>
        <w:t>ровки территории, которые:</w:t>
      </w:r>
    </w:p>
    <w:p w:rsidR="0050141B" w:rsidRPr="00B65B0D" w:rsidRDefault="0050141B" w:rsidP="0050141B">
      <w:pPr>
        <w:pStyle w:val="ab"/>
        <w:spacing w:before="0" w:after="0"/>
        <w:ind w:firstLine="567"/>
        <w:contextualSpacing/>
        <w:jc w:val="both"/>
      </w:pPr>
      <w:r w:rsidRPr="00B65B0D">
        <w:rPr>
          <w:color w:val="000000"/>
          <w:shd w:val="clear" w:color="auto" w:fill="FFFFFF"/>
        </w:rPr>
        <w:t>- посредством фиксации, установления, изменения красных линий обеспечат пр</w:t>
      </w:r>
      <w:r w:rsidRPr="00B65B0D">
        <w:rPr>
          <w:color w:val="000000"/>
          <w:shd w:val="clear" w:color="auto" w:fill="FFFFFF"/>
        </w:rPr>
        <w:t>а</w:t>
      </w:r>
      <w:r w:rsidRPr="00B65B0D">
        <w:rPr>
          <w:color w:val="000000"/>
          <w:shd w:val="clear" w:color="auto" w:fill="FFFFFF"/>
        </w:rPr>
        <w:t>вовой статус указанных территорий, земельных участков,  том числе территорий общ</w:t>
      </w:r>
      <w:r w:rsidRPr="00B65B0D">
        <w:rPr>
          <w:color w:val="000000"/>
          <w:shd w:val="clear" w:color="auto" w:fill="FFFFFF"/>
        </w:rPr>
        <w:t>е</w:t>
      </w:r>
      <w:r w:rsidRPr="00B65B0D">
        <w:rPr>
          <w:color w:val="000000"/>
          <w:shd w:val="clear" w:color="auto" w:fill="FFFFFF"/>
        </w:rPr>
        <w:t>го пользования;</w:t>
      </w:r>
    </w:p>
    <w:p w:rsidR="0050141B" w:rsidRPr="00B65B0D" w:rsidRDefault="0050141B" w:rsidP="0050141B">
      <w:pPr>
        <w:pStyle w:val="ab"/>
        <w:spacing w:before="0" w:after="0"/>
        <w:ind w:firstLine="567"/>
        <w:contextualSpacing/>
        <w:jc w:val="both"/>
      </w:pPr>
      <w:r w:rsidRPr="00B65B0D">
        <w:rPr>
          <w:color w:val="000000"/>
          <w:shd w:val="clear" w:color="auto" w:fill="FFFFFF"/>
        </w:rPr>
        <w:t>- определят дифференциацию назначения указанных территорий, земельных уч</w:t>
      </w:r>
      <w:r w:rsidRPr="00B65B0D">
        <w:rPr>
          <w:color w:val="000000"/>
          <w:shd w:val="clear" w:color="auto" w:fill="FFFFFF"/>
        </w:rPr>
        <w:t>а</w:t>
      </w:r>
      <w:r w:rsidRPr="00B65B0D">
        <w:rPr>
          <w:color w:val="000000"/>
          <w:shd w:val="clear" w:color="auto" w:fill="FFFFFF"/>
        </w:rPr>
        <w:t>стков.</w:t>
      </w:r>
    </w:p>
    <w:p w:rsidR="001D0ABA" w:rsidRDefault="001D0ABA" w:rsidP="001D0ABA">
      <w:pPr>
        <w:pStyle w:val="1"/>
        <w:keepNext w:val="0"/>
        <w:tabs>
          <w:tab w:val="left" w:pos="708"/>
        </w:tabs>
        <w:spacing w:before="0" w:line="240" w:lineRule="auto"/>
        <w:ind w:firstLine="357"/>
        <w:rPr>
          <w:rFonts w:ascii="Times New Roman" w:hAnsi="Times New Roman"/>
          <w:sz w:val="24"/>
          <w:szCs w:val="24"/>
        </w:rPr>
      </w:pPr>
    </w:p>
    <w:p w:rsidR="0050141B" w:rsidRPr="001D0ABA" w:rsidRDefault="0050141B" w:rsidP="001D0ABA">
      <w:pPr>
        <w:pStyle w:val="1"/>
        <w:keepNext w:val="0"/>
        <w:tabs>
          <w:tab w:val="left" w:pos="708"/>
        </w:tabs>
        <w:spacing w:before="0" w:line="240" w:lineRule="auto"/>
        <w:ind w:firstLine="357"/>
        <w:rPr>
          <w:rFonts w:ascii="Times New Roman" w:hAnsi="Times New Roman"/>
          <w:color w:val="auto"/>
          <w:sz w:val="24"/>
          <w:szCs w:val="24"/>
        </w:rPr>
      </w:pPr>
      <w:r w:rsidRPr="001D0ABA">
        <w:rPr>
          <w:rFonts w:ascii="Times New Roman" w:hAnsi="Times New Roman"/>
          <w:color w:val="auto"/>
          <w:sz w:val="24"/>
          <w:szCs w:val="24"/>
        </w:rPr>
        <w:t xml:space="preserve">ГЛАВА </w:t>
      </w:r>
      <w:r w:rsidRPr="001D0ABA">
        <w:rPr>
          <w:rFonts w:ascii="Times New Roman" w:hAnsi="Times New Roman"/>
          <w:color w:val="auto"/>
          <w:sz w:val="24"/>
          <w:szCs w:val="24"/>
          <w:lang w:val="en-US"/>
        </w:rPr>
        <w:t>VIII</w:t>
      </w:r>
      <w:r w:rsidRPr="001D0ABA">
        <w:rPr>
          <w:rFonts w:ascii="Times New Roman" w:hAnsi="Times New Roman"/>
          <w:color w:val="auto"/>
          <w:sz w:val="24"/>
          <w:szCs w:val="24"/>
        </w:rPr>
        <w:t>. ПОЛОЖЕНИЕ О ПРОВЕДЕНИИ ОБЩЕСТВЕННЫХ ОБСУЖДЕНИЙ, ПУ</w:t>
      </w:r>
      <w:r w:rsidRPr="001D0ABA">
        <w:rPr>
          <w:rFonts w:ascii="Times New Roman" w:hAnsi="Times New Roman"/>
          <w:color w:val="auto"/>
          <w:sz w:val="24"/>
          <w:szCs w:val="24"/>
        </w:rPr>
        <w:t>Б</w:t>
      </w:r>
      <w:r w:rsidRPr="001D0ABA">
        <w:rPr>
          <w:rFonts w:ascii="Times New Roman" w:hAnsi="Times New Roman"/>
          <w:color w:val="auto"/>
          <w:sz w:val="24"/>
          <w:szCs w:val="24"/>
        </w:rPr>
        <w:t xml:space="preserve">ЛИЧНЫХ СЛУШАНИЙ ПО ВОПРОСАМ ЗЕМЛЕПОЛЬЗОВАНИЯ И ЗАСТРОЙКИ СЕЛЬСКОГО ПОСЕЛЕНИЯ </w:t>
      </w:r>
      <w:r w:rsidR="004C0428">
        <w:rPr>
          <w:rFonts w:ascii="Times New Roman" w:hAnsi="Times New Roman"/>
          <w:color w:val="auto"/>
          <w:sz w:val="24"/>
          <w:szCs w:val="24"/>
        </w:rPr>
        <w:t>МАГИНСКИЙ</w:t>
      </w:r>
      <w:r w:rsidR="009F0D16">
        <w:rPr>
          <w:rFonts w:ascii="Times New Roman" w:hAnsi="Times New Roman"/>
          <w:color w:val="auto"/>
          <w:sz w:val="24"/>
          <w:szCs w:val="24"/>
        </w:rPr>
        <w:t xml:space="preserve"> </w:t>
      </w:r>
      <w:r w:rsidRPr="001D0ABA">
        <w:rPr>
          <w:rFonts w:ascii="Times New Roman" w:hAnsi="Times New Roman"/>
          <w:color w:val="auto"/>
          <w:sz w:val="24"/>
          <w:szCs w:val="24"/>
        </w:rPr>
        <w:t>СЕЛЬСОВЕТ МУНИЦИПАЛЬНОГО РА</w:t>
      </w:r>
      <w:r w:rsidRPr="001D0ABA">
        <w:rPr>
          <w:rFonts w:ascii="Times New Roman" w:hAnsi="Times New Roman"/>
          <w:color w:val="auto"/>
          <w:sz w:val="24"/>
          <w:szCs w:val="24"/>
        </w:rPr>
        <w:t>Й</w:t>
      </w:r>
      <w:r w:rsidRPr="001D0ABA">
        <w:rPr>
          <w:rFonts w:ascii="Times New Roman" w:hAnsi="Times New Roman"/>
          <w:color w:val="auto"/>
          <w:sz w:val="24"/>
          <w:szCs w:val="24"/>
        </w:rPr>
        <w:t>ОНА</w:t>
      </w:r>
      <w:r w:rsidR="001D0ABA" w:rsidRPr="001D0ABA">
        <w:rPr>
          <w:rFonts w:ascii="Times New Roman" w:hAnsi="Times New Roman"/>
          <w:color w:val="auto"/>
          <w:sz w:val="24"/>
          <w:szCs w:val="24"/>
        </w:rPr>
        <w:t xml:space="preserve"> </w:t>
      </w:r>
      <w:r w:rsidR="009F0D16">
        <w:rPr>
          <w:rFonts w:ascii="Times New Roman" w:hAnsi="Times New Roman"/>
          <w:color w:val="auto"/>
          <w:sz w:val="24"/>
          <w:szCs w:val="24"/>
        </w:rPr>
        <w:t>КАРАИДЕЛЬСКИЙ РАЙОН</w:t>
      </w:r>
      <w:r w:rsidRPr="001D0ABA">
        <w:rPr>
          <w:rFonts w:ascii="Times New Roman" w:hAnsi="Times New Roman"/>
          <w:color w:val="auto"/>
          <w:sz w:val="24"/>
          <w:szCs w:val="24"/>
        </w:rPr>
        <w:t xml:space="preserve"> РЕСПУБЛИКИ БА</w:t>
      </w:r>
      <w:r w:rsidRPr="001D0ABA">
        <w:rPr>
          <w:rFonts w:ascii="Times New Roman" w:hAnsi="Times New Roman"/>
          <w:color w:val="auto"/>
          <w:sz w:val="24"/>
          <w:szCs w:val="24"/>
        </w:rPr>
        <w:t>Ш</w:t>
      </w:r>
      <w:r w:rsidRPr="001D0ABA">
        <w:rPr>
          <w:rFonts w:ascii="Times New Roman" w:hAnsi="Times New Roman"/>
          <w:color w:val="auto"/>
          <w:sz w:val="24"/>
          <w:szCs w:val="24"/>
        </w:rPr>
        <w:t>КОРТОСТАН</w:t>
      </w:r>
    </w:p>
    <w:p w:rsidR="00E253B6" w:rsidRDefault="00E253B6" w:rsidP="0050141B">
      <w:pPr>
        <w:pStyle w:val="ab"/>
        <w:spacing w:before="0" w:after="0"/>
        <w:ind w:firstLine="567"/>
        <w:contextualSpacing/>
        <w:jc w:val="both"/>
        <w:rPr>
          <w:b/>
          <w:bCs/>
          <w:color w:val="000000"/>
        </w:rPr>
      </w:pPr>
    </w:p>
    <w:p w:rsidR="0050141B" w:rsidRPr="00E16E64" w:rsidRDefault="0050141B" w:rsidP="0050141B">
      <w:pPr>
        <w:pStyle w:val="ab"/>
        <w:spacing w:before="0" w:after="0"/>
        <w:ind w:firstLine="567"/>
        <w:contextualSpacing/>
        <w:jc w:val="both"/>
        <w:rPr>
          <w:b/>
          <w:bCs/>
          <w:shd w:val="clear" w:color="auto" w:fill="FFFFFF"/>
        </w:rPr>
      </w:pPr>
      <w:r w:rsidRPr="00E16E64">
        <w:rPr>
          <w:b/>
          <w:bCs/>
          <w:color w:val="000000"/>
        </w:rPr>
        <w:t>Статья 3</w:t>
      </w:r>
      <w:r>
        <w:rPr>
          <w:b/>
          <w:bCs/>
          <w:color w:val="000000"/>
        </w:rPr>
        <w:t>5</w:t>
      </w:r>
      <w:r w:rsidRPr="00E16E64">
        <w:rPr>
          <w:b/>
          <w:bCs/>
          <w:color w:val="000000"/>
        </w:rPr>
        <w:t xml:space="preserve">. </w:t>
      </w:r>
      <w:r w:rsidRPr="00E16E64">
        <w:rPr>
          <w:b/>
          <w:bCs/>
          <w:shd w:val="clear" w:color="auto" w:fill="FFFFFF"/>
        </w:rPr>
        <w:t>О</w:t>
      </w:r>
      <w:r w:rsidRPr="00E16E64">
        <w:rPr>
          <w:b/>
          <w:shd w:val="clear" w:color="auto" w:fill="FFFFFF"/>
        </w:rPr>
        <w:t xml:space="preserve"> проведении публичных слушаний по вопросам землепользования и з</w:t>
      </w:r>
      <w:r w:rsidRPr="00E16E64">
        <w:rPr>
          <w:b/>
          <w:shd w:val="clear" w:color="auto" w:fill="FFFFFF"/>
        </w:rPr>
        <w:t>а</w:t>
      </w:r>
      <w:r w:rsidRPr="00E16E64">
        <w:rPr>
          <w:b/>
          <w:shd w:val="clear" w:color="auto" w:fill="FFFFFF"/>
        </w:rPr>
        <w:t xml:space="preserve">стройки </w:t>
      </w:r>
      <w:r w:rsidRPr="00E16E64">
        <w:rPr>
          <w:b/>
          <w:color w:val="000000"/>
          <w:shd w:val="clear" w:color="auto" w:fill="FFFFFF"/>
        </w:rPr>
        <w:t xml:space="preserve">сельского поселения </w:t>
      </w:r>
      <w:r w:rsidR="004C0428">
        <w:rPr>
          <w:b/>
          <w:color w:val="000000"/>
          <w:shd w:val="clear" w:color="auto" w:fill="FFFFFF"/>
        </w:rPr>
        <w:t>Магинский</w:t>
      </w:r>
      <w:r w:rsidR="009F0D16">
        <w:rPr>
          <w:b/>
          <w:color w:val="000000"/>
          <w:shd w:val="clear" w:color="auto" w:fill="FFFFFF"/>
        </w:rPr>
        <w:t xml:space="preserve"> </w:t>
      </w:r>
      <w:r w:rsidRPr="00E16E64">
        <w:rPr>
          <w:b/>
          <w:color w:val="000000"/>
          <w:shd w:val="clear" w:color="auto" w:fill="FFFFFF"/>
        </w:rPr>
        <w:t xml:space="preserve">сельсовет муниципального района </w:t>
      </w:r>
      <w:r w:rsidR="009F0D16">
        <w:rPr>
          <w:b/>
          <w:color w:val="000000"/>
          <w:shd w:val="clear" w:color="auto" w:fill="FFFFFF"/>
        </w:rPr>
        <w:t>Караидел</w:t>
      </w:r>
      <w:r w:rsidR="009F0D16">
        <w:rPr>
          <w:b/>
          <w:color w:val="000000"/>
          <w:shd w:val="clear" w:color="auto" w:fill="FFFFFF"/>
        </w:rPr>
        <w:t>ь</w:t>
      </w:r>
      <w:r w:rsidR="009F0D16">
        <w:rPr>
          <w:b/>
          <w:color w:val="000000"/>
          <w:shd w:val="clear" w:color="auto" w:fill="FFFFFF"/>
        </w:rPr>
        <w:t>ский район</w:t>
      </w:r>
      <w:r w:rsidRPr="00E16E64">
        <w:rPr>
          <w:b/>
          <w:color w:val="000000"/>
          <w:shd w:val="clear" w:color="auto" w:fill="FFFFFF"/>
        </w:rPr>
        <w:t xml:space="preserve"> Республики Башкортостан. Общие положения</w:t>
      </w:r>
      <w:r>
        <w:rPr>
          <w:b/>
          <w:color w:val="000000"/>
          <w:shd w:val="clear" w:color="auto" w:fill="FFFFFF"/>
        </w:rPr>
        <w:t>.</w:t>
      </w:r>
    </w:p>
    <w:p w:rsidR="00E253B6" w:rsidRDefault="00E253B6" w:rsidP="0088394A">
      <w:pPr>
        <w:spacing w:after="0" w:line="240" w:lineRule="auto"/>
        <w:ind w:firstLine="567"/>
        <w:rPr>
          <w:rFonts w:ascii="Times New Roman" w:hAnsi="Times New Roman"/>
          <w:sz w:val="24"/>
          <w:szCs w:val="24"/>
        </w:rPr>
      </w:pPr>
    </w:p>
    <w:p w:rsidR="0050141B" w:rsidRPr="008916F8" w:rsidRDefault="0050141B" w:rsidP="0088394A">
      <w:pPr>
        <w:spacing w:after="0" w:line="240" w:lineRule="auto"/>
        <w:ind w:firstLine="567"/>
        <w:rPr>
          <w:rFonts w:ascii="Times New Roman" w:hAnsi="Times New Roman"/>
          <w:sz w:val="24"/>
          <w:szCs w:val="24"/>
        </w:rPr>
      </w:pPr>
      <w:r w:rsidRPr="008916F8">
        <w:rPr>
          <w:rFonts w:ascii="Times New Roman" w:hAnsi="Times New Roman"/>
          <w:sz w:val="24"/>
          <w:szCs w:val="24"/>
        </w:rPr>
        <w:t>В соответствии с Градостроительным кодексом Российской Федерации, в целях соблюд</w:t>
      </w:r>
      <w:r w:rsidRPr="008916F8">
        <w:rPr>
          <w:rFonts w:ascii="Times New Roman" w:hAnsi="Times New Roman"/>
          <w:sz w:val="24"/>
          <w:szCs w:val="24"/>
        </w:rPr>
        <w:t>е</w:t>
      </w:r>
      <w:r w:rsidRPr="008916F8">
        <w:rPr>
          <w:rFonts w:ascii="Times New Roman" w:hAnsi="Times New Roman"/>
          <w:sz w:val="24"/>
          <w:szCs w:val="24"/>
        </w:rPr>
        <w:t>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в следующих случаях:</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по проекту генерального плана,</w:t>
      </w:r>
      <w:r w:rsidRPr="0088394A">
        <w:rPr>
          <w:rFonts w:ascii="Times New Roman" w:hAnsi="Times New Roman"/>
          <w:sz w:val="24"/>
          <w:szCs w:val="24"/>
          <w:shd w:val="clear" w:color="auto" w:fill="FFFFFF"/>
        </w:rPr>
        <w:t xml:space="preserve"> в том числе по внесению изменений в г</w:t>
      </w:r>
      <w:r w:rsidRPr="0088394A">
        <w:rPr>
          <w:rFonts w:ascii="Times New Roman" w:hAnsi="Times New Roman"/>
          <w:sz w:val="24"/>
          <w:szCs w:val="24"/>
          <w:shd w:val="clear" w:color="auto" w:fill="FFFFFF"/>
        </w:rPr>
        <w:t>е</w:t>
      </w:r>
      <w:r w:rsidRPr="0088394A">
        <w:rPr>
          <w:rFonts w:ascii="Times New Roman" w:hAnsi="Times New Roman"/>
          <w:sz w:val="24"/>
          <w:szCs w:val="24"/>
          <w:shd w:val="clear" w:color="auto" w:fill="FFFFFF"/>
        </w:rPr>
        <w:t>неральный план</w:t>
      </w:r>
      <w:r w:rsidR="0088394A">
        <w:rPr>
          <w:rFonts w:ascii="Times New Roman" w:hAnsi="Times New Roman"/>
          <w:sz w:val="24"/>
          <w:szCs w:val="24"/>
          <w:shd w:val="clear" w:color="auto" w:fill="FFFFFF"/>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правил землепользования и застройки</w:t>
      </w:r>
      <w:r w:rsidR="0088394A">
        <w:rPr>
          <w:rFonts w:ascii="Times New Roman" w:hAnsi="Times New Roman"/>
          <w:sz w:val="24"/>
          <w:szCs w:val="24"/>
        </w:rPr>
        <w:t>,</w:t>
      </w:r>
      <w:r w:rsidRPr="0088394A">
        <w:rPr>
          <w:rFonts w:ascii="Times New Roman" w:hAnsi="Times New Roman"/>
          <w:sz w:val="24"/>
          <w:szCs w:val="24"/>
          <w:shd w:val="clear" w:color="auto" w:fill="FFFFFF"/>
        </w:rPr>
        <w:t xml:space="preserve"> в том числе внесению изменений в н</w:t>
      </w:r>
      <w:r w:rsidRPr="0088394A">
        <w:rPr>
          <w:rFonts w:ascii="Times New Roman" w:hAnsi="Times New Roman"/>
          <w:sz w:val="24"/>
          <w:szCs w:val="24"/>
          <w:shd w:val="clear" w:color="auto" w:fill="FFFFFF"/>
        </w:rPr>
        <w:t>а</w:t>
      </w:r>
      <w:r w:rsidRPr="0088394A">
        <w:rPr>
          <w:rFonts w:ascii="Times New Roman" w:hAnsi="Times New Roman"/>
          <w:sz w:val="24"/>
          <w:szCs w:val="24"/>
          <w:shd w:val="clear" w:color="auto" w:fill="FFFFFF"/>
        </w:rPr>
        <w:t>стоящие Правила</w:t>
      </w:r>
      <w:r w:rsidR="0088394A">
        <w:rPr>
          <w:rFonts w:ascii="Times New Roman" w:hAnsi="Times New Roman"/>
          <w:sz w:val="24"/>
          <w:szCs w:val="24"/>
          <w:shd w:val="clear" w:color="auto" w:fill="FFFFFF"/>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планировки территории</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межевания территории</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правил благоустройства территорий</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решений о предоставлении разрешения на условно разрешенный вид испол</w:t>
      </w:r>
      <w:r w:rsidRPr="0088394A">
        <w:rPr>
          <w:rFonts w:ascii="Times New Roman" w:hAnsi="Times New Roman"/>
          <w:sz w:val="24"/>
          <w:szCs w:val="24"/>
        </w:rPr>
        <w:t>ь</w:t>
      </w:r>
      <w:r w:rsidRPr="0088394A">
        <w:rPr>
          <w:rFonts w:ascii="Times New Roman" w:hAnsi="Times New Roman"/>
          <w:sz w:val="24"/>
          <w:szCs w:val="24"/>
        </w:rPr>
        <w:t>зования земельного участка или объекта капитального строительства</w:t>
      </w:r>
      <w:r w:rsidR="0088394A">
        <w:rPr>
          <w:rFonts w:ascii="Times New Roman" w:hAnsi="Times New Roman"/>
          <w:sz w:val="24"/>
          <w:szCs w:val="24"/>
        </w:rPr>
        <w:t>;</w:t>
      </w:r>
    </w:p>
    <w:p w:rsidR="0050141B" w:rsidRPr="0088394A"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проектам решений о предоставлении разрешения на отклонение от предельных параме</w:t>
      </w:r>
      <w:r w:rsidRPr="0088394A">
        <w:rPr>
          <w:rFonts w:ascii="Times New Roman" w:hAnsi="Times New Roman"/>
          <w:sz w:val="24"/>
          <w:szCs w:val="24"/>
        </w:rPr>
        <w:t>т</w:t>
      </w:r>
      <w:r w:rsidRPr="0088394A">
        <w:rPr>
          <w:rFonts w:ascii="Times New Roman" w:hAnsi="Times New Roman"/>
          <w:sz w:val="24"/>
          <w:szCs w:val="24"/>
        </w:rPr>
        <w:t>ров разрешенного строительства</w:t>
      </w:r>
      <w:r w:rsidR="0088394A">
        <w:rPr>
          <w:rFonts w:ascii="Times New Roman" w:hAnsi="Times New Roman"/>
          <w:sz w:val="24"/>
          <w:szCs w:val="24"/>
        </w:rPr>
        <w:t>;</w:t>
      </w:r>
    </w:p>
    <w:p w:rsidR="0050141B" w:rsidRPr="008916F8" w:rsidRDefault="0050141B" w:rsidP="00571E43">
      <w:pPr>
        <w:numPr>
          <w:ilvl w:val="0"/>
          <w:numId w:val="69"/>
        </w:numPr>
        <w:spacing w:after="0" w:line="240" w:lineRule="auto"/>
        <w:rPr>
          <w:rFonts w:ascii="Times New Roman" w:hAnsi="Times New Roman"/>
          <w:sz w:val="24"/>
          <w:szCs w:val="24"/>
        </w:rPr>
      </w:pPr>
      <w:r w:rsidRPr="0088394A">
        <w:rPr>
          <w:rFonts w:ascii="Times New Roman" w:hAnsi="Times New Roman"/>
          <w:sz w:val="24"/>
          <w:szCs w:val="24"/>
        </w:rPr>
        <w:t>реконструкции объектов капитального строительства.</w:t>
      </w:r>
    </w:p>
    <w:p w:rsidR="0050141B" w:rsidRPr="008916F8" w:rsidRDefault="0050141B" w:rsidP="0050141B">
      <w:pPr>
        <w:pStyle w:val="ab"/>
        <w:spacing w:before="0" w:after="0"/>
        <w:ind w:firstLine="708"/>
        <w:contextualSpacing/>
        <w:jc w:val="both"/>
      </w:pPr>
      <w:r w:rsidRPr="008916F8">
        <w:t>1.  В соответствии с Градостроительным кодексом РФ</w:t>
      </w:r>
      <w:r w:rsidRPr="008916F8">
        <w:rPr>
          <w:shd w:val="clear" w:color="auto" w:fill="FFFFFF"/>
        </w:rPr>
        <w:t xml:space="preserve"> общественных обсуждений или</w:t>
      </w:r>
      <w:r w:rsidRPr="008916F8">
        <w:t xml:space="preserve"> публичные слушания по проекту планировки территории и проекту межев</w:t>
      </w:r>
      <w:r w:rsidRPr="008916F8">
        <w:t>а</w:t>
      </w:r>
      <w:r w:rsidRPr="008916F8">
        <w:t>ния территории не проводятся, если они подготовлены в отношении:</w:t>
      </w:r>
    </w:p>
    <w:p w:rsidR="0050141B" w:rsidRDefault="0050141B" w:rsidP="0050141B">
      <w:pPr>
        <w:pStyle w:val="formattexttopleveltext"/>
        <w:spacing w:before="0" w:beforeAutospacing="0" w:after="0" w:afterAutospacing="0"/>
        <w:ind w:firstLine="482"/>
        <w:jc w:val="both"/>
      </w:pPr>
      <w:r>
        <w:t>1) лиц,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w:t>
      </w:r>
      <w:r>
        <w:t>о</w:t>
      </w:r>
      <w:r>
        <w:t xml:space="preserve">говоры о комплексном развитии территории по инициативе органа местного самоуправления; </w:t>
      </w:r>
    </w:p>
    <w:p w:rsidR="0050141B" w:rsidRDefault="0050141B" w:rsidP="0050141B">
      <w:pPr>
        <w:pStyle w:val="formattexttopleveltext"/>
        <w:spacing w:before="0" w:beforeAutospacing="0" w:after="0" w:afterAutospacing="0"/>
        <w:ind w:firstLine="482"/>
        <w:jc w:val="both"/>
      </w:pPr>
      <w:r>
        <w:t xml:space="preserve">2) </w:t>
      </w:r>
      <w:r w:rsidRPr="006B22F9">
        <w:t>правообладателя (нескольких правообладателей)</w:t>
      </w:r>
      <w:r>
        <w:t xml:space="preserve"> земельных участков и (или) объектов недвижимого имущества, расположенных в границах</w:t>
      </w:r>
      <w:r w:rsidRPr="006B22F9">
        <w:t xml:space="preserve"> </w:t>
      </w:r>
      <w:r>
        <w:t>комплексного развития территории, в том числе лицами, которым земельные участки, находящиеся в государственной или муниципал</w:t>
      </w:r>
      <w:r>
        <w:t>ь</w:t>
      </w:r>
      <w:r>
        <w:t>ной собственности, предоставлены в аренду, в безвозмездное пользование в соответствии с з</w:t>
      </w:r>
      <w:r>
        <w:t>е</w:t>
      </w:r>
      <w:r>
        <w:t>мельным законодательством. При этом участие правообладателя, не являющегося собственн</w:t>
      </w:r>
      <w:r>
        <w:t>и</w:t>
      </w:r>
      <w:r>
        <w:t>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bookmarkStart w:id="17" w:name="P099E"/>
      <w:bookmarkEnd w:id="17"/>
    </w:p>
    <w:p w:rsidR="0050141B" w:rsidRDefault="0050141B" w:rsidP="0050141B">
      <w:pPr>
        <w:pStyle w:val="formattexttopleveltext"/>
        <w:spacing w:before="0" w:beforeAutospacing="0" w:after="0" w:afterAutospacing="0"/>
        <w:ind w:firstLine="482"/>
        <w:jc w:val="both"/>
      </w:pPr>
      <w:r>
        <w:t>3) правообладателей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50141B" w:rsidRDefault="0050141B" w:rsidP="0050141B">
      <w:pPr>
        <w:pStyle w:val="formattexttopleveltext"/>
        <w:spacing w:before="0" w:beforeAutospacing="0" w:after="0" w:afterAutospacing="0"/>
        <w:ind w:firstLine="482"/>
        <w:jc w:val="both"/>
      </w:pPr>
      <w:r>
        <w:t>4) субъектами естественных монополий, организациями коммунального комплекса в сл</w:t>
      </w:r>
      <w:r>
        <w:t>у</w:t>
      </w:r>
      <w:r>
        <w:t>чае подготовки документации по планировке территории для размещения объектов федерал</w:t>
      </w:r>
      <w:r>
        <w:t>ь</w:t>
      </w:r>
      <w:r>
        <w:t xml:space="preserve">ного значения, объектов регионального значения, объектов местного значения. </w:t>
      </w:r>
    </w:p>
    <w:p w:rsidR="0050141B" w:rsidRPr="006B22F9" w:rsidRDefault="0050141B" w:rsidP="0050141B">
      <w:pPr>
        <w:pStyle w:val="ab"/>
        <w:spacing w:before="0" w:after="0"/>
        <w:ind w:firstLine="567"/>
        <w:contextualSpacing/>
        <w:jc w:val="both"/>
      </w:pPr>
      <w:r>
        <w:rPr>
          <w:shd w:val="clear" w:color="auto" w:fill="FFFFFF"/>
        </w:rPr>
        <w:t xml:space="preserve">2. </w:t>
      </w:r>
      <w:r w:rsidRPr="006B22F9">
        <w:rPr>
          <w:shd w:val="clear" w:color="auto" w:fill="FFFFFF"/>
        </w:rPr>
        <w:t>Решение о проведении</w:t>
      </w:r>
      <w:r>
        <w:rPr>
          <w:shd w:val="clear" w:color="auto" w:fill="FFFFFF"/>
        </w:rPr>
        <w:t xml:space="preserve"> общественных обсуждений или</w:t>
      </w:r>
      <w:r w:rsidRPr="006B22F9">
        <w:rPr>
          <w:shd w:val="clear" w:color="auto" w:fill="FFFFFF"/>
        </w:rPr>
        <w:t xml:space="preserve"> публичных слушаний по  прое</w:t>
      </w:r>
      <w:r w:rsidRPr="006B22F9">
        <w:rPr>
          <w:shd w:val="clear" w:color="auto" w:fill="FFFFFF"/>
        </w:rPr>
        <w:t>к</w:t>
      </w:r>
      <w:r w:rsidRPr="006B22F9">
        <w:rPr>
          <w:shd w:val="clear" w:color="auto" w:fill="FFFFFF"/>
        </w:rPr>
        <w:t xml:space="preserve">ту генерального плана </w:t>
      </w:r>
      <w:r w:rsidRPr="006B22F9">
        <w:rPr>
          <w:color w:val="000000"/>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6B22F9">
        <w:rPr>
          <w:shd w:val="clear" w:color="auto" w:fill="FFFFFF"/>
        </w:rPr>
        <w:t>сельсовет, в том числе по внесению и</w:t>
      </w:r>
      <w:r w:rsidRPr="006B22F9">
        <w:rPr>
          <w:shd w:val="clear" w:color="auto" w:fill="FFFFFF"/>
        </w:rPr>
        <w:t>з</w:t>
      </w:r>
      <w:r w:rsidRPr="006B22F9">
        <w:rPr>
          <w:shd w:val="clear" w:color="auto" w:fill="FFFFFF"/>
        </w:rPr>
        <w:t xml:space="preserve">менений в генеральный план </w:t>
      </w:r>
      <w:r w:rsidRPr="006B22F9">
        <w:rPr>
          <w:color w:val="000000"/>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6B22F9">
        <w:rPr>
          <w:shd w:val="clear" w:color="auto" w:fill="FFFFFF"/>
        </w:rPr>
        <w:t>сельсовет,  документации по пл</w:t>
      </w:r>
      <w:r w:rsidRPr="006B22F9">
        <w:rPr>
          <w:shd w:val="clear" w:color="auto" w:fill="FFFFFF"/>
        </w:rPr>
        <w:t>а</w:t>
      </w:r>
      <w:r w:rsidRPr="006B22F9">
        <w:rPr>
          <w:shd w:val="clear" w:color="auto" w:fill="FFFFFF"/>
        </w:rPr>
        <w:t xml:space="preserve">нировке территории, проекту Правил землепользования и застройки </w:t>
      </w:r>
      <w:r w:rsidRPr="006B22F9">
        <w:rPr>
          <w:color w:val="000000"/>
          <w:shd w:val="clear" w:color="auto" w:fill="FFFFFF"/>
        </w:rPr>
        <w:t xml:space="preserve">сельского поселения </w:t>
      </w:r>
      <w:r w:rsidR="004C0428">
        <w:rPr>
          <w:shd w:val="clear" w:color="auto" w:fill="FFFFFF"/>
        </w:rPr>
        <w:t>М</w:t>
      </w:r>
      <w:r w:rsidR="004C0428">
        <w:rPr>
          <w:shd w:val="clear" w:color="auto" w:fill="FFFFFF"/>
        </w:rPr>
        <w:t>а</w:t>
      </w:r>
      <w:r w:rsidR="004C0428">
        <w:rPr>
          <w:shd w:val="clear" w:color="auto" w:fill="FFFFFF"/>
        </w:rPr>
        <w:t>гинский</w:t>
      </w:r>
      <w:r w:rsidR="009F0D16">
        <w:rPr>
          <w:shd w:val="clear" w:color="auto" w:fill="FFFFFF"/>
        </w:rPr>
        <w:t xml:space="preserve"> </w:t>
      </w:r>
      <w:r w:rsidRPr="006B22F9">
        <w:rPr>
          <w:shd w:val="clear" w:color="auto" w:fill="FFFFFF"/>
        </w:rPr>
        <w:t>сельсовет, в том числе внесению изменений в Правила землепользования и з</w:t>
      </w:r>
      <w:r w:rsidRPr="006B22F9">
        <w:rPr>
          <w:shd w:val="clear" w:color="auto" w:fill="FFFFFF"/>
        </w:rPr>
        <w:t>а</w:t>
      </w:r>
      <w:r w:rsidRPr="006B22F9">
        <w:rPr>
          <w:shd w:val="clear" w:color="auto" w:fill="FFFFFF"/>
        </w:rPr>
        <w:t xml:space="preserve">стройки </w:t>
      </w:r>
      <w:r w:rsidRPr="006B22F9">
        <w:rPr>
          <w:color w:val="000000"/>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6B22F9">
        <w:rPr>
          <w:shd w:val="clear" w:color="auto" w:fill="FFFFFF"/>
        </w:rPr>
        <w:t xml:space="preserve">сельсовет принимает  глава </w:t>
      </w:r>
      <w:r w:rsidRPr="006B22F9">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6B22F9">
        <w:rPr>
          <w:bCs/>
          <w:shd w:val="clear" w:color="auto" w:fill="FFFFFF"/>
        </w:rPr>
        <w:t>сельсовет</w:t>
      </w:r>
      <w:r w:rsidRPr="006B22F9">
        <w:rPr>
          <w:color w:val="000000"/>
          <w:shd w:val="clear" w:color="auto" w:fill="FFFFFF"/>
        </w:rPr>
        <w:t xml:space="preserve"> </w:t>
      </w:r>
      <w:r w:rsidRPr="006B22F9">
        <w:rPr>
          <w:shd w:val="clear" w:color="auto" w:fill="FFFFFF"/>
        </w:rPr>
        <w:t>в соответствии со статьями</w:t>
      </w:r>
      <w:r>
        <w:rPr>
          <w:shd w:val="clear" w:color="auto" w:fill="FFFFFF"/>
        </w:rPr>
        <w:t xml:space="preserve"> </w:t>
      </w:r>
      <w:r w:rsidRPr="006B22F9">
        <w:rPr>
          <w:shd w:val="clear" w:color="auto" w:fill="FFFFFF"/>
        </w:rPr>
        <w:t>24, 28, 31 Градостроительного кодекса Российской Фед</w:t>
      </w:r>
      <w:r w:rsidRPr="006B22F9">
        <w:rPr>
          <w:shd w:val="clear" w:color="auto" w:fill="FFFFFF"/>
        </w:rPr>
        <w:t>е</w:t>
      </w:r>
      <w:r w:rsidRPr="006B22F9">
        <w:rPr>
          <w:shd w:val="clear" w:color="auto" w:fill="FFFFFF"/>
        </w:rPr>
        <w:t>рации.</w:t>
      </w:r>
    </w:p>
    <w:p w:rsidR="0050141B" w:rsidRPr="00AF3F31" w:rsidRDefault="0050141B" w:rsidP="0050141B">
      <w:pPr>
        <w:pStyle w:val="ab"/>
        <w:spacing w:before="0" w:after="0"/>
        <w:ind w:firstLine="567"/>
        <w:contextualSpacing/>
        <w:jc w:val="both"/>
      </w:pPr>
      <w:r w:rsidRPr="00AF3F31">
        <w:rPr>
          <w:bCs/>
          <w:shd w:val="clear" w:color="auto" w:fill="FFFFFF"/>
        </w:rPr>
        <w:t>3.</w:t>
      </w:r>
      <w:r w:rsidRPr="00AF3F31">
        <w:rPr>
          <w:shd w:val="clear" w:color="auto" w:fill="FFFFFF"/>
        </w:rPr>
        <w:t> </w:t>
      </w:r>
      <w:r w:rsidRPr="00AF3F31">
        <w:rPr>
          <w:bCs/>
        </w:rPr>
        <w:t>Общественные обсуждения</w:t>
      </w:r>
      <w:r>
        <w:rPr>
          <w:bCs/>
        </w:rPr>
        <w:t xml:space="preserve"> или</w:t>
      </w:r>
      <w:r w:rsidRPr="00AF3F31">
        <w:rPr>
          <w:shd w:val="clear" w:color="auto" w:fill="FFFFFF"/>
        </w:rPr>
        <w:t xml:space="preserve"> </w:t>
      </w:r>
      <w:r>
        <w:rPr>
          <w:shd w:val="clear" w:color="auto" w:fill="FFFFFF"/>
        </w:rPr>
        <w:t>п</w:t>
      </w:r>
      <w:r w:rsidRPr="00AF3F31">
        <w:rPr>
          <w:shd w:val="clear" w:color="auto" w:fill="FFFFFF"/>
        </w:rPr>
        <w:t>убличные слушания по обсуждению вопросов град</w:t>
      </w:r>
      <w:r w:rsidRPr="00AF3F31">
        <w:rPr>
          <w:shd w:val="clear" w:color="auto" w:fill="FFFFFF"/>
        </w:rPr>
        <w:t>о</w:t>
      </w:r>
      <w:r w:rsidRPr="00AF3F31">
        <w:rPr>
          <w:shd w:val="clear" w:color="auto" w:fill="FFFFFF"/>
        </w:rPr>
        <w:t>строительной деятельн</w:t>
      </w:r>
      <w:r w:rsidRPr="00AF3F31">
        <w:rPr>
          <w:shd w:val="clear" w:color="auto" w:fill="FFFFFF"/>
        </w:rPr>
        <w:t>о</w:t>
      </w:r>
      <w:r w:rsidRPr="00AF3F31">
        <w:rPr>
          <w:shd w:val="clear" w:color="auto" w:fill="FFFFFF"/>
        </w:rPr>
        <w:t>сти проводятся в соответствии  с Федеральным законом «Об общих принципах местн</w:t>
      </w:r>
      <w:r w:rsidRPr="00AF3F31">
        <w:rPr>
          <w:shd w:val="clear" w:color="auto" w:fill="FFFFFF"/>
        </w:rPr>
        <w:t>о</w:t>
      </w:r>
      <w:r w:rsidRPr="00AF3F31">
        <w:rPr>
          <w:shd w:val="clear" w:color="auto" w:fill="FFFFFF"/>
        </w:rPr>
        <w:t xml:space="preserve">го самоуправления в Российской Федерации», Градостроительным кодексом Российской Федерации, Уставом сельского поселения </w:t>
      </w:r>
      <w:r w:rsidR="004C0428">
        <w:rPr>
          <w:shd w:val="clear" w:color="auto" w:fill="FFFFFF"/>
        </w:rPr>
        <w:t>Магинский</w:t>
      </w:r>
      <w:r w:rsidR="009F0D16">
        <w:rPr>
          <w:shd w:val="clear" w:color="auto" w:fill="FFFFFF"/>
        </w:rPr>
        <w:t xml:space="preserve"> </w:t>
      </w:r>
      <w:r w:rsidRPr="00AF3F31">
        <w:rPr>
          <w:shd w:val="clear" w:color="auto" w:fill="FFFFFF"/>
        </w:rPr>
        <w:t>сельсовет, настоящими Пр</w:t>
      </w:r>
      <w:r w:rsidRPr="00AF3F31">
        <w:rPr>
          <w:shd w:val="clear" w:color="auto" w:fill="FFFFFF"/>
        </w:rPr>
        <w:t>а</w:t>
      </w:r>
      <w:r w:rsidRPr="00AF3F31">
        <w:rPr>
          <w:shd w:val="clear" w:color="auto" w:fill="FFFFFF"/>
        </w:rPr>
        <w:t>вилами.</w:t>
      </w:r>
    </w:p>
    <w:p w:rsidR="0050141B" w:rsidRPr="00AF3F31" w:rsidRDefault="0050141B" w:rsidP="0050141B">
      <w:pPr>
        <w:pStyle w:val="ab"/>
        <w:spacing w:before="0" w:after="0"/>
        <w:ind w:firstLine="561"/>
        <w:contextualSpacing/>
        <w:jc w:val="both"/>
      </w:pPr>
      <w:r w:rsidRPr="00AF3F31">
        <w:rPr>
          <w:shd w:val="clear" w:color="auto" w:fill="FFFFFF"/>
        </w:rPr>
        <w:t>Решение о проведении</w:t>
      </w:r>
      <w:r w:rsidRPr="00177E5A">
        <w:rPr>
          <w:shd w:val="clear" w:color="auto" w:fill="FFFFFF"/>
        </w:rPr>
        <w:t xml:space="preserve"> </w:t>
      </w:r>
      <w:r>
        <w:rPr>
          <w:shd w:val="clear" w:color="auto" w:fill="FFFFFF"/>
        </w:rPr>
        <w:t>общественных обсуждений или</w:t>
      </w:r>
      <w:r w:rsidRPr="00AF3F31">
        <w:rPr>
          <w:shd w:val="clear" w:color="auto" w:fill="FFFFFF"/>
        </w:rPr>
        <w:t xml:space="preserve"> публичных  слушаний  по вопр</w:t>
      </w:r>
      <w:r w:rsidRPr="00AF3F31">
        <w:rPr>
          <w:shd w:val="clear" w:color="auto" w:fill="FFFFFF"/>
        </w:rPr>
        <w:t>о</w:t>
      </w:r>
      <w:r w:rsidRPr="00AF3F31">
        <w:rPr>
          <w:shd w:val="clear" w:color="auto" w:fill="FFFFFF"/>
        </w:rPr>
        <w:t>сам, предоставления разрешений на условно разрешенный  вид использования земельного уч</w:t>
      </w:r>
      <w:r w:rsidRPr="00AF3F31">
        <w:rPr>
          <w:shd w:val="clear" w:color="auto" w:fill="FFFFFF"/>
        </w:rPr>
        <w:t>а</w:t>
      </w:r>
      <w:r w:rsidRPr="00AF3F31">
        <w:rPr>
          <w:shd w:val="clear" w:color="auto" w:fill="FFFFFF"/>
        </w:rPr>
        <w:t>стка или объекта капитального строительства, на отклонение от предельных параметров разр</w:t>
      </w:r>
      <w:r w:rsidRPr="00AF3F31">
        <w:rPr>
          <w:shd w:val="clear" w:color="auto" w:fill="FFFFFF"/>
        </w:rPr>
        <w:t>е</w:t>
      </w:r>
      <w:r w:rsidRPr="00AF3F31">
        <w:rPr>
          <w:shd w:val="clear" w:color="auto" w:fill="FFFFFF"/>
        </w:rPr>
        <w:t>шенного строительства, реконструкции объектов капитального строительства, принимается  Комиссией в соответствии со статьями  39, 40  Градостроительного кодекса Российской Фед</w:t>
      </w:r>
      <w:r w:rsidRPr="00AF3F31">
        <w:rPr>
          <w:shd w:val="clear" w:color="auto" w:fill="FFFFFF"/>
        </w:rPr>
        <w:t>е</w:t>
      </w:r>
      <w:r w:rsidRPr="00AF3F31">
        <w:rPr>
          <w:shd w:val="clear" w:color="auto" w:fill="FFFFFF"/>
        </w:rPr>
        <w:t>рации  по предложению физического или юридического лица, заинтересованн</w:t>
      </w:r>
      <w:r w:rsidRPr="00AF3F31">
        <w:rPr>
          <w:shd w:val="clear" w:color="auto" w:fill="FFFFFF"/>
        </w:rPr>
        <w:t>о</w:t>
      </w:r>
      <w:r w:rsidRPr="00AF3F31">
        <w:rPr>
          <w:shd w:val="clear" w:color="auto" w:fill="FFFFFF"/>
        </w:rPr>
        <w:t>го в получении разрешений на осуществление данной  градостроительной  деятельности.</w:t>
      </w:r>
    </w:p>
    <w:p w:rsidR="0050141B" w:rsidRPr="00177E5A" w:rsidRDefault="0050141B" w:rsidP="0050141B">
      <w:pPr>
        <w:pStyle w:val="ab"/>
        <w:spacing w:before="0" w:after="0"/>
        <w:ind w:firstLine="561"/>
        <w:contextualSpacing/>
        <w:jc w:val="both"/>
      </w:pPr>
      <w:r w:rsidRPr="00177E5A">
        <w:rPr>
          <w:bCs/>
          <w:shd w:val="clear" w:color="auto" w:fill="FFFFFF"/>
        </w:rPr>
        <w:t>4.</w:t>
      </w:r>
      <w:r w:rsidRPr="00177E5A">
        <w:rPr>
          <w:shd w:val="clear" w:color="auto" w:fill="FFFFFF"/>
        </w:rPr>
        <w:t xml:space="preserve"> Орган, уполномоченный в области градостроительной деятельности, перед представл</w:t>
      </w:r>
      <w:r w:rsidRPr="00177E5A">
        <w:rPr>
          <w:shd w:val="clear" w:color="auto" w:fill="FFFFFF"/>
        </w:rPr>
        <w:t>е</w:t>
      </w:r>
      <w:r w:rsidRPr="00177E5A">
        <w:rPr>
          <w:shd w:val="clear" w:color="auto" w:fill="FFFFFF"/>
        </w:rPr>
        <w:t>нием на</w:t>
      </w:r>
      <w:r w:rsidRPr="000F1506">
        <w:rPr>
          <w:shd w:val="clear" w:color="auto" w:fill="FFFFFF"/>
        </w:rPr>
        <w:t xml:space="preserve"> </w:t>
      </w:r>
      <w:r>
        <w:rPr>
          <w:shd w:val="clear" w:color="auto" w:fill="FFFFFF"/>
        </w:rPr>
        <w:t>общественных обсуждений или</w:t>
      </w:r>
      <w:r w:rsidRPr="00177E5A">
        <w:rPr>
          <w:shd w:val="clear" w:color="auto" w:fill="FFFFFF"/>
        </w:rPr>
        <w:t xml:space="preserve"> публичные слушания проектов документов, заявлений в обязательном порядке обеспечивает проверку представляемых проектов документов, заявл</w:t>
      </w:r>
      <w:r w:rsidRPr="00177E5A">
        <w:rPr>
          <w:shd w:val="clear" w:color="auto" w:fill="FFFFFF"/>
        </w:rPr>
        <w:t>е</w:t>
      </w:r>
      <w:r w:rsidRPr="00177E5A">
        <w:rPr>
          <w:shd w:val="clear" w:color="auto" w:fill="FFFFFF"/>
        </w:rPr>
        <w:t>ний на соответс</w:t>
      </w:r>
      <w:r w:rsidRPr="00177E5A">
        <w:rPr>
          <w:shd w:val="clear" w:color="auto" w:fill="FFFFFF"/>
        </w:rPr>
        <w:t>т</w:t>
      </w:r>
      <w:r w:rsidRPr="00177E5A">
        <w:rPr>
          <w:shd w:val="clear" w:color="auto" w:fill="FFFFFF"/>
        </w:rPr>
        <w:t xml:space="preserve">вие требованиям технических регламентов. </w:t>
      </w:r>
    </w:p>
    <w:p w:rsidR="0050141B" w:rsidRPr="00177E5A" w:rsidRDefault="0050141B" w:rsidP="0050141B">
      <w:pPr>
        <w:pStyle w:val="ab"/>
        <w:spacing w:before="0" w:after="0"/>
        <w:ind w:firstLine="561"/>
        <w:contextualSpacing/>
        <w:jc w:val="both"/>
      </w:pPr>
      <w:r w:rsidRPr="00177E5A">
        <w:rPr>
          <w:bCs/>
          <w:shd w:val="clear" w:color="auto" w:fill="FFFFFF"/>
        </w:rPr>
        <w:t>5.</w:t>
      </w:r>
      <w:r w:rsidRPr="00177E5A">
        <w:rPr>
          <w:shd w:val="clear" w:color="auto" w:fill="FFFFFF"/>
        </w:rPr>
        <w:t xml:space="preserve"> Органом местного самоуправления уполномоченным на проведение</w:t>
      </w:r>
      <w:r w:rsidRPr="000F1506">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177E5A">
        <w:rPr>
          <w:shd w:val="clear" w:color="auto" w:fill="FFFFFF"/>
        </w:rPr>
        <w:t xml:space="preserve"> публичных слушаний по вопросам градостроительной де</w:t>
      </w:r>
      <w:r w:rsidRPr="00177E5A">
        <w:rPr>
          <w:shd w:val="clear" w:color="auto" w:fill="FFFFFF"/>
        </w:rPr>
        <w:t>я</w:t>
      </w:r>
      <w:r w:rsidRPr="00177E5A">
        <w:rPr>
          <w:shd w:val="clear" w:color="auto" w:fill="FFFFFF"/>
        </w:rPr>
        <w:t xml:space="preserve">тельности, является Совет  сельского поселения </w:t>
      </w:r>
      <w:r w:rsidR="004C0428">
        <w:rPr>
          <w:shd w:val="clear" w:color="auto" w:fill="FFFFFF"/>
        </w:rPr>
        <w:t>Магинский</w:t>
      </w:r>
      <w:r w:rsidR="009F0D16">
        <w:rPr>
          <w:shd w:val="clear" w:color="auto" w:fill="FFFFFF"/>
        </w:rPr>
        <w:t xml:space="preserve"> </w:t>
      </w:r>
      <w:r w:rsidRPr="00177E5A">
        <w:rPr>
          <w:shd w:val="clear" w:color="auto" w:fill="FFFFFF"/>
        </w:rPr>
        <w:t xml:space="preserve">сельсовет муниципального района </w:t>
      </w:r>
      <w:r w:rsidR="009F0D16">
        <w:rPr>
          <w:shd w:val="clear" w:color="auto" w:fill="FFFFFF"/>
        </w:rPr>
        <w:t>Караидельский ра</w:t>
      </w:r>
      <w:r w:rsidR="009F0D16">
        <w:rPr>
          <w:shd w:val="clear" w:color="auto" w:fill="FFFFFF"/>
        </w:rPr>
        <w:t>й</w:t>
      </w:r>
      <w:r w:rsidR="009F0D16">
        <w:rPr>
          <w:shd w:val="clear" w:color="auto" w:fill="FFFFFF"/>
        </w:rPr>
        <w:t>он</w:t>
      </w:r>
      <w:r w:rsidRPr="00177E5A">
        <w:rPr>
          <w:color w:val="000000"/>
          <w:shd w:val="clear" w:color="auto" w:fill="FFFFFF"/>
        </w:rPr>
        <w:t xml:space="preserve"> Республики Башкортостан (далее – Совет </w:t>
      </w:r>
      <w:r w:rsidRPr="00177E5A">
        <w:rPr>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177E5A">
        <w:rPr>
          <w:shd w:val="clear" w:color="auto" w:fill="FFFFFF"/>
        </w:rPr>
        <w:t>сельс</w:t>
      </w:r>
      <w:r w:rsidRPr="00177E5A">
        <w:rPr>
          <w:shd w:val="clear" w:color="auto" w:fill="FFFFFF"/>
        </w:rPr>
        <w:t>о</w:t>
      </w:r>
      <w:r w:rsidRPr="00177E5A">
        <w:rPr>
          <w:shd w:val="clear" w:color="auto" w:fill="FFFFFF"/>
        </w:rPr>
        <w:t>вет).</w:t>
      </w:r>
    </w:p>
    <w:p w:rsidR="0050141B" w:rsidRPr="00177E5A" w:rsidRDefault="0050141B" w:rsidP="0050141B">
      <w:pPr>
        <w:pStyle w:val="ab"/>
        <w:spacing w:before="0" w:after="0"/>
        <w:ind w:firstLine="561"/>
        <w:contextualSpacing/>
        <w:jc w:val="both"/>
      </w:pPr>
      <w:r w:rsidRPr="00177E5A">
        <w:rPr>
          <w:shd w:val="clear" w:color="auto" w:fill="FFFFFF"/>
        </w:rPr>
        <w:t xml:space="preserve">Подготовку проектов решений Совета  сельского поселения </w:t>
      </w:r>
      <w:r w:rsidR="004C0428">
        <w:rPr>
          <w:shd w:val="clear" w:color="auto" w:fill="FFFFFF"/>
        </w:rPr>
        <w:t>Магинский</w:t>
      </w:r>
      <w:r w:rsidR="009F0D16">
        <w:rPr>
          <w:shd w:val="clear" w:color="auto" w:fill="FFFFFF"/>
        </w:rPr>
        <w:t xml:space="preserve"> </w:t>
      </w:r>
      <w:r w:rsidRPr="00177E5A">
        <w:rPr>
          <w:shd w:val="clear" w:color="auto" w:fill="FFFFFF"/>
        </w:rPr>
        <w:t>сельсовет по в</w:t>
      </w:r>
      <w:r w:rsidRPr="00177E5A">
        <w:rPr>
          <w:shd w:val="clear" w:color="auto" w:fill="FFFFFF"/>
        </w:rPr>
        <w:t>о</w:t>
      </w:r>
      <w:r w:rsidRPr="00177E5A">
        <w:rPr>
          <w:shd w:val="clear" w:color="auto" w:fill="FFFFFF"/>
        </w:rPr>
        <w:t>просам градостроительной деятельности осуществляет орган администрации сельского посел</w:t>
      </w:r>
      <w:r w:rsidRPr="00177E5A">
        <w:rPr>
          <w:shd w:val="clear" w:color="auto" w:fill="FFFFFF"/>
        </w:rPr>
        <w:t>е</w:t>
      </w:r>
      <w:r w:rsidRPr="00177E5A">
        <w:rPr>
          <w:shd w:val="clear" w:color="auto" w:fill="FFFFFF"/>
        </w:rPr>
        <w:t xml:space="preserve">ния </w:t>
      </w:r>
      <w:r w:rsidR="004C0428">
        <w:rPr>
          <w:shd w:val="clear" w:color="auto" w:fill="FFFFFF"/>
        </w:rPr>
        <w:t>Магинский</w:t>
      </w:r>
      <w:r w:rsidR="009F0D16">
        <w:rPr>
          <w:shd w:val="clear" w:color="auto" w:fill="FFFFFF"/>
        </w:rPr>
        <w:t xml:space="preserve"> </w:t>
      </w:r>
      <w:r w:rsidRPr="00177E5A">
        <w:rPr>
          <w:shd w:val="clear" w:color="auto" w:fill="FFFFFF"/>
        </w:rPr>
        <w:t>сельсовет, уполномоченный в области градостроительной деятел</w:t>
      </w:r>
      <w:r w:rsidRPr="00177E5A">
        <w:rPr>
          <w:shd w:val="clear" w:color="auto" w:fill="FFFFFF"/>
        </w:rPr>
        <w:t>ь</w:t>
      </w:r>
      <w:r w:rsidRPr="00177E5A">
        <w:rPr>
          <w:shd w:val="clear" w:color="auto" w:fill="FFFFFF"/>
        </w:rPr>
        <w:t xml:space="preserve">ности. </w:t>
      </w:r>
    </w:p>
    <w:p w:rsidR="0050141B" w:rsidRPr="00177E5A" w:rsidRDefault="0050141B" w:rsidP="0050141B">
      <w:pPr>
        <w:pStyle w:val="ab"/>
        <w:spacing w:before="0" w:after="0"/>
        <w:ind w:firstLine="561"/>
        <w:contextualSpacing/>
        <w:jc w:val="both"/>
      </w:pPr>
      <w:r w:rsidRPr="00177E5A">
        <w:rPr>
          <w:bCs/>
          <w:shd w:val="clear" w:color="auto" w:fill="FFFFFF"/>
        </w:rPr>
        <w:t>6.</w:t>
      </w:r>
      <w:r w:rsidRPr="00177E5A">
        <w:rPr>
          <w:b/>
          <w:bCs/>
          <w:shd w:val="clear" w:color="auto" w:fill="FFFFFF"/>
        </w:rPr>
        <w:t xml:space="preserve"> </w:t>
      </w:r>
      <w:r w:rsidRPr="00177E5A">
        <w:rPr>
          <w:shd w:val="clear" w:color="auto" w:fill="FFFFFF"/>
        </w:rPr>
        <w:t>Предметом</w:t>
      </w:r>
      <w:r w:rsidRPr="00EF3FD6">
        <w:rPr>
          <w:shd w:val="clear" w:color="auto" w:fill="FFFFFF"/>
        </w:rPr>
        <w:t xml:space="preserve"> </w:t>
      </w:r>
      <w:r>
        <w:rPr>
          <w:shd w:val="clear" w:color="auto" w:fill="FFFFFF"/>
        </w:rPr>
        <w:t xml:space="preserve">общественных обсуждений, </w:t>
      </w:r>
      <w:r w:rsidRPr="00177E5A">
        <w:rPr>
          <w:shd w:val="clear" w:color="auto" w:fill="FFFFFF"/>
        </w:rPr>
        <w:t>публичных слушаний являются вопросы соо</w:t>
      </w:r>
      <w:r w:rsidRPr="00177E5A">
        <w:rPr>
          <w:shd w:val="clear" w:color="auto" w:fill="FFFFFF"/>
        </w:rPr>
        <w:t>т</w:t>
      </w:r>
      <w:r w:rsidRPr="00177E5A">
        <w:rPr>
          <w:shd w:val="clear" w:color="auto" w:fill="FFFFFF"/>
        </w:rPr>
        <w:t>ветствия подготовле</w:t>
      </w:r>
      <w:r w:rsidRPr="00177E5A">
        <w:rPr>
          <w:shd w:val="clear" w:color="auto" w:fill="FFFFFF"/>
        </w:rPr>
        <w:t>н</w:t>
      </w:r>
      <w:r w:rsidRPr="00177E5A">
        <w:rPr>
          <w:shd w:val="clear" w:color="auto" w:fill="FFFFFF"/>
        </w:rPr>
        <w:t>ных проектов документов, заявлений требованиям законодательства, а также докуме</w:t>
      </w:r>
      <w:r w:rsidRPr="00177E5A">
        <w:rPr>
          <w:shd w:val="clear" w:color="auto" w:fill="FFFFFF"/>
        </w:rPr>
        <w:t>н</w:t>
      </w:r>
      <w:r w:rsidRPr="00177E5A">
        <w:rPr>
          <w:shd w:val="clear" w:color="auto" w:fill="FFFFFF"/>
        </w:rPr>
        <w:t xml:space="preserve">там, принятым в установленном порядке;  документы, подлежащие утверждению в соответствии с полномочиями органов местного самоуправления сельского поселения </w:t>
      </w:r>
      <w:r w:rsidR="004C0428">
        <w:rPr>
          <w:shd w:val="clear" w:color="auto" w:fill="FFFFFF"/>
        </w:rPr>
        <w:t>Маги</w:t>
      </w:r>
      <w:r w:rsidR="004C0428">
        <w:rPr>
          <w:shd w:val="clear" w:color="auto" w:fill="FFFFFF"/>
        </w:rPr>
        <w:t>н</w:t>
      </w:r>
      <w:r w:rsidR="004C0428">
        <w:rPr>
          <w:shd w:val="clear" w:color="auto" w:fill="FFFFFF"/>
        </w:rPr>
        <w:t>ский</w:t>
      </w:r>
      <w:r w:rsidR="009F0D16">
        <w:rPr>
          <w:shd w:val="clear" w:color="auto" w:fill="FFFFFF"/>
        </w:rPr>
        <w:t xml:space="preserve"> </w:t>
      </w:r>
      <w:r w:rsidRPr="00177E5A">
        <w:rPr>
          <w:shd w:val="clear" w:color="auto" w:fill="FFFFFF"/>
        </w:rPr>
        <w:t>сельсовет в области градостроительной деятельности. Иные вопросы  не подлежат обсу</w:t>
      </w:r>
      <w:r w:rsidRPr="00177E5A">
        <w:rPr>
          <w:shd w:val="clear" w:color="auto" w:fill="FFFFFF"/>
        </w:rPr>
        <w:t>ж</w:t>
      </w:r>
      <w:r w:rsidRPr="00177E5A">
        <w:rPr>
          <w:shd w:val="clear" w:color="auto" w:fill="FFFFFF"/>
        </w:rPr>
        <w:t>дению на</w:t>
      </w:r>
      <w:r w:rsidRPr="00EF3FD6">
        <w:rPr>
          <w:shd w:val="clear" w:color="auto" w:fill="FFFFFF"/>
        </w:rPr>
        <w:t xml:space="preserve"> </w:t>
      </w:r>
      <w:r>
        <w:rPr>
          <w:shd w:val="clear" w:color="auto" w:fill="FFFFFF"/>
        </w:rPr>
        <w:t xml:space="preserve">общественных обсуждениях, </w:t>
      </w:r>
      <w:r w:rsidRPr="00177E5A">
        <w:rPr>
          <w:shd w:val="clear" w:color="auto" w:fill="FFFFFF"/>
        </w:rPr>
        <w:t>публичных слушан</w:t>
      </w:r>
      <w:r w:rsidRPr="00177E5A">
        <w:rPr>
          <w:shd w:val="clear" w:color="auto" w:fill="FFFFFF"/>
        </w:rPr>
        <w:t>и</w:t>
      </w:r>
      <w:r w:rsidRPr="00177E5A">
        <w:rPr>
          <w:shd w:val="clear" w:color="auto" w:fill="FFFFFF"/>
        </w:rPr>
        <w:t>ях.</w:t>
      </w:r>
    </w:p>
    <w:p w:rsidR="0050141B" w:rsidRPr="00B05134" w:rsidRDefault="0050141B" w:rsidP="0050141B">
      <w:pPr>
        <w:pStyle w:val="ab"/>
        <w:spacing w:before="0" w:after="0"/>
        <w:ind w:firstLine="561"/>
        <w:contextualSpacing/>
        <w:jc w:val="both"/>
      </w:pPr>
      <w:r w:rsidRPr="00B05134">
        <w:rPr>
          <w:shd w:val="clear" w:color="auto" w:fill="FFFFFF"/>
        </w:rPr>
        <w:t xml:space="preserve">В решении о проведении </w:t>
      </w:r>
      <w:r>
        <w:rPr>
          <w:shd w:val="clear" w:color="auto" w:fill="FFFFFF"/>
        </w:rPr>
        <w:t>общественных обсуждений,</w:t>
      </w:r>
      <w:r w:rsidRPr="00B05134">
        <w:rPr>
          <w:shd w:val="clear" w:color="auto" w:fill="FFFFFF"/>
        </w:rPr>
        <w:t xml:space="preserve"> публичных слушаний устанавлив</w:t>
      </w:r>
      <w:r w:rsidRPr="00B05134">
        <w:rPr>
          <w:shd w:val="clear" w:color="auto" w:fill="FFFFFF"/>
        </w:rPr>
        <w:t>а</w:t>
      </w:r>
      <w:r w:rsidRPr="00B05134">
        <w:rPr>
          <w:shd w:val="clear" w:color="auto" w:fill="FFFFFF"/>
        </w:rPr>
        <w:t>ется предмет  пре</w:t>
      </w:r>
      <w:r w:rsidRPr="00B05134">
        <w:rPr>
          <w:shd w:val="clear" w:color="auto" w:fill="FFFFFF"/>
        </w:rPr>
        <w:t>д</w:t>
      </w:r>
      <w:r w:rsidRPr="00B05134">
        <w:rPr>
          <w:shd w:val="clear" w:color="auto" w:fill="FFFFFF"/>
        </w:rPr>
        <w:t>стоящих слушаний, дата, время и место проведения публичных слушаний, дата, время и место предварительного озн</w:t>
      </w:r>
      <w:r w:rsidRPr="00B05134">
        <w:rPr>
          <w:shd w:val="clear" w:color="auto" w:fill="FFFFFF"/>
        </w:rPr>
        <w:t>а</w:t>
      </w:r>
      <w:r w:rsidRPr="00B05134">
        <w:rPr>
          <w:shd w:val="clear" w:color="auto" w:fill="FFFFFF"/>
        </w:rPr>
        <w:t>комления с демонстрационными материалами.</w:t>
      </w:r>
    </w:p>
    <w:p w:rsidR="0050141B" w:rsidRPr="007B240E" w:rsidRDefault="0050141B" w:rsidP="0050141B">
      <w:pPr>
        <w:pStyle w:val="ab"/>
        <w:spacing w:before="0" w:after="0"/>
        <w:ind w:firstLine="561"/>
        <w:contextualSpacing/>
        <w:jc w:val="both"/>
      </w:pPr>
      <w:r w:rsidRPr="007B240E">
        <w:rPr>
          <w:bCs/>
          <w:shd w:val="clear" w:color="auto" w:fill="FFFFFF"/>
        </w:rPr>
        <w:t>7.</w:t>
      </w:r>
      <w:r w:rsidRPr="007B240E">
        <w:rPr>
          <w:shd w:val="clear" w:color="auto" w:fill="FFFFFF"/>
        </w:rPr>
        <w:t xml:space="preserve"> Способами предоставления информации участникам</w:t>
      </w:r>
      <w:r w:rsidRPr="000F1506">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по вопросам градостроительной деятельности, помимо документов, мат</w:t>
      </w:r>
      <w:r w:rsidRPr="007B240E">
        <w:rPr>
          <w:shd w:val="clear" w:color="auto" w:fill="FFFFFF"/>
        </w:rPr>
        <w:t>е</w:t>
      </w:r>
      <w:r w:rsidRPr="007B240E">
        <w:rPr>
          <w:shd w:val="clear" w:color="auto" w:fill="FFFFFF"/>
        </w:rPr>
        <w:t>риалов, определенных настоящими Правилами, являются выставки, экспозиции демонстрац</w:t>
      </w:r>
      <w:r w:rsidRPr="007B240E">
        <w:rPr>
          <w:shd w:val="clear" w:color="auto" w:fill="FFFFFF"/>
        </w:rPr>
        <w:t>и</w:t>
      </w:r>
      <w:r w:rsidRPr="007B240E">
        <w:rPr>
          <w:shd w:val="clear" w:color="auto" w:fill="FFFFFF"/>
        </w:rPr>
        <w:t>онных материалов, выступления представителей органов местного самоуправления, разрабо</w:t>
      </w:r>
      <w:r w:rsidRPr="007B240E">
        <w:rPr>
          <w:shd w:val="clear" w:color="auto" w:fill="FFFFFF"/>
        </w:rPr>
        <w:t>т</w:t>
      </w:r>
      <w:r w:rsidRPr="007B240E">
        <w:rPr>
          <w:shd w:val="clear" w:color="auto" w:fill="FFFFFF"/>
        </w:rPr>
        <w:t>чиков проектов документов на публичных слушаниях, в печатных средствах массовой инфо</w:t>
      </w:r>
      <w:r w:rsidRPr="007B240E">
        <w:rPr>
          <w:shd w:val="clear" w:color="auto" w:fill="FFFFFF"/>
        </w:rPr>
        <w:t>р</w:t>
      </w:r>
      <w:r w:rsidRPr="007B240E">
        <w:rPr>
          <w:shd w:val="clear" w:color="auto" w:fill="FFFFFF"/>
        </w:rPr>
        <w:t>мации, по радио, телевидению и в сети Интернет и другие, не запрещенные зак</w:t>
      </w:r>
      <w:r w:rsidRPr="007B240E">
        <w:rPr>
          <w:shd w:val="clear" w:color="auto" w:fill="FFFFFF"/>
        </w:rPr>
        <w:t>о</w:t>
      </w:r>
      <w:r w:rsidRPr="007B240E">
        <w:rPr>
          <w:shd w:val="clear" w:color="auto" w:fill="FFFFFF"/>
        </w:rPr>
        <w:t>ном способы.</w:t>
      </w:r>
    </w:p>
    <w:p w:rsidR="0050141B" w:rsidRPr="007B240E" w:rsidRDefault="0050141B" w:rsidP="0050141B">
      <w:pPr>
        <w:pStyle w:val="ab"/>
        <w:spacing w:before="0" w:after="0"/>
        <w:ind w:firstLine="561"/>
        <w:contextualSpacing/>
        <w:jc w:val="both"/>
      </w:pPr>
      <w:r w:rsidRPr="007B240E">
        <w:rPr>
          <w:bCs/>
          <w:shd w:val="clear" w:color="auto" w:fill="FFFFFF"/>
        </w:rPr>
        <w:t>8.</w:t>
      </w:r>
      <w:r w:rsidRPr="007B240E">
        <w:rPr>
          <w:shd w:val="clear" w:color="auto" w:fill="FFFFFF"/>
        </w:rPr>
        <w:t xml:space="preserve"> Участники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вправе представлять свои предложения и з</w:t>
      </w:r>
      <w:r w:rsidRPr="007B240E">
        <w:rPr>
          <w:shd w:val="clear" w:color="auto" w:fill="FFFFFF"/>
        </w:rPr>
        <w:t>а</w:t>
      </w:r>
      <w:r w:rsidRPr="007B240E">
        <w:rPr>
          <w:shd w:val="clear" w:color="auto" w:fill="FFFFFF"/>
        </w:rPr>
        <w:t>мечания, касающиеся обсуждаемых вопросов, для включения в протокол публичных сл</w:t>
      </w:r>
      <w:r w:rsidRPr="007B240E">
        <w:rPr>
          <w:shd w:val="clear" w:color="auto" w:fill="FFFFFF"/>
        </w:rPr>
        <w:t>у</w:t>
      </w:r>
      <w:r w:rsidRPr="007B240E">
        <w:rPr>
          <w:shd w:val="clear" w:color="auto" w:fill="FFFFFF"/>
        </w:rPr>
        <w:t>шаний.</w:t>
      </w:r>
    </w:p>
    <w:p w:rsidR="0050141B" w:rsidRPr="007B240E" w:rsidRDefault="0050141B" w:rsidP="0050141B">
      <w:pPr>
        <w:pStyle w:val="ab"/>
        <w:spacing w:before="0" w:after="0"/>
        <w:ind w:firstLine="561"/>
        <w:contextualSpacing/>
        <w:jc w:val="both"/>
      </w:pPr>
      <w:r w:rsidRPr="007B240E">
        <w:rPr>
          <w:bCs/>
          <w:shd w:val="clear" w:color="auto" w:fill="FFFFFF"/>
        </w:rPr>
        <w:t>9.</w:t>
      </w:r>
      <w:r w:rsidRPr="007B240E">
        <w:rPr>
          <w:shd w:val="clear" w:color="auto" w:fill="FFFFFF"/>
        </w:rPr>
        <w:t xml:space="preserve"> Выявление мнений участников</w:t>
      </w:r>
      <w:r w:rsidRPr="00E60E15">
        <w:rPr>
          <w:shd w:val="clear" w:color="auto" w:fill="FFFFFF"/>
        </w:rPr>
        <w:t xml:space="preserve"> </w:t>
      </w:r>
      <w:r>
        <w:rPr>
          <w:shd w:val="clear" w:color="auto" w:fill="FFFFFF"/>
        </w:rPr>
        <w:t xml:space="preserve">общественных обсуждений, </w:t>
      </w:r>
      <w:r w:rsidRPr="007B240E">
        <w:rPr>
          <w:shd w:val="clear" w:color="auto" w:fill="FFFFFF"/>
        </w:rPr>
        <w:t>публичных слушаний не влечет обязанности о</w:t>
      </w:r>
      <w:r w:rsidRPr="007B240E">
        <w:rPr>
          <w:shd w:val="clear" w:color="auto" w:fill="FFFFFF"/>
        </w:rPr>
        <w:t>р</w:t>
      </w:r>
      <w:r w:rsidRPr="007B240E">
        <w:rPr>
          <w:shd w:val="clear" w:color="auto" w:fill="FFFFFF"/>
        </w:rPr>
        <w:t>гана, принимающего решение с учетом результатов публичных слушаний принимать р</w:t>
      </w:r>
      <w:r w:rsidRPr="007B240E">
        <w:rPr>
          <w:shd w:val="clear" w:color="auto" w:fill="FFFFFF"/>
        </w:rPr>
        <w:t>е</w:t>
      </w:r>
      <w:r w:rsidRPr="007B240E">
        <w:rPr>
          <w:shd w:val="clear" w:color="auto" w:fill="FFFFFF"/>
        </w:rPr>
        <w:t>шение, отражающее мнение большинства участников</w:t>
      </w:r>
      <w:r w:rsidRPr="00E60E15">
        <w:rPr>
          <w:shd w:val="clear" w:color="auto" w:fill="FFFFFF"/>
        </w:rPr>
        <w:t xml:space="preserve"> </w:t>
      </w:r>
      <w:r>
        <w:rPr>
          <w:shd w:val="clear" w:color="auto" w:fill="FFFFFF"/>
        </w:rPr>
        <w:t xml:space="preserve">общественных обсуждений, </w:t>
      </w:r>
      <w:r w:rsidRPr="007B240E">
        <w:rPr>
          <w:shd w:val="clear" w:color="auto" w:fill="FFFFFF"/>
        </w:rPr>
        <w:t>публичных слушании.</w:t>
      </w:r>
    </w:p>
    <w:p w:rsidR="0050141B" w:rsidRPr="007B240E" w:rsidRDefault="0050141B" w:rsidP="0050141B">
      <w:pPr>
        <w:pStyle w:val="ab"/>
        <w:spacing w:before="0" w:after="0"/>
        <w:ind w:firstLine="567"/>
        <w:contextualSpacing/>
        <w:jc w:val="both"/>
      </w:pPr>
      <w:r w:rsidRPr="007B240E">
        <w:rPr>
          <w:bCs/>
          <w:shd w:val="clear" w:color="auto" w:fill="FFFFFF"/>
        </w:rPr>
        <w:t>10</w:t>
      </w:r>
      <w:r w:rsidRPr="007B240E">
        <w:rPr>
          <w:shd w:val="clear" w:color="auto" w:fill="FFFFFF"/>
        </w:rPr>
        <w:t>.  Решение подлежит опубликованию в средствах массовой информации, а та</w:t>
      </w:r>
      <w:r w:rsidRPr="007B240E">
        <w:rPr>
          <w:shd w:val="clear" w:color="auto" w:fill="FFFFFF"/>
        </w:rPr>
        <w:t>к</w:t>
      </w:r>
      <w:r w:rsidRPr="007B240E">
        <w:rPr>
          <w:shd w:val="clear" w:color="auto" w:fill="FFFFFF"/>
        </w:rPr>
        <w:t xml:space="preserve">же  может быть размещено  на официальном сайте </w:t>
      </w:r>
      <w:r w:rsidRPr="007B240E">
        <w:rPr>
          <w:color w:val="000000"/>
          <w:shd w:val="clear" w:color="auto" w:fill="FFFFFF"/>
        </w:rPr>
        <w:t xml:space="preserve">муниципального района </w:t>
      </w:r>
      <w:r w:rsidR="009F0D16">
        <w:rPr>
          <w:color w:val="000000"/>
          <w:shd w:val="clear" w:color="auto" w:fill="FFFFFF"/>
        </w:rPr>
        <w:t>Караидельский район</w:t>
      </w:r>
      <w:r w:rsidRPr="007B240E">
        <w:rPr>
          <w:color w:val="000000"/>
          <w:shd w:val="clear" w:color="auto" w:fill="FFFFFF"/>
        </w:rPr>
        <w:t xml:space="preserve"> Респу</w:t>
      </w:r>
      <w:r w:rsidRPr="007B240E">
        <w:rPr>
          <w:color w:val="000000"/>
          <w:shd w:val="clear" w:color="auto" w:fill="FFFFFF"/>
        </w:rPr>
        <w:t>б</w:t>
      </w:r>
      <w:r w:rsidRPr="007B240E">
        <w:rPr>
          <w:color w:val="000000"/>
          <w:shd w:val="clear" w:color="auto" w:fill="FFFFFF"/>
        </w:rPr>
        <w:t>лики Ба</w:t>
      </w:r>
      <w:r w:rsidRPr="007B240E">
        <w:rPr>
          <w:color w:val="000000"/>
          <w:shd w:val="clear" w:color="auto" w:fill="FFFFFF"/>
        </w:rPr>
        <w:t>ш</w:t>
      </w:r>
      <w:r w:rsidRPr="007B240E">
        <w:rPr>
          <w:color w:val="000000"/>
          <w:shd w:val="clear" w:color="auto" w:fill="FFFFFF"/>
        </w:rPr>
        <w:t>кортостан</w:t>
      </w:r>
      <w:r w:rsidRPr="007B240E">
        <w:rPr>
          <w:shd w:val="clear" w:color="auto" w:fill="FFFFFF"/>
        </w:rPr>
        <w:t xml:space="preserve"> в сети Интернет (далее -  официальный сайт).   </w:t>
      </w:r>
    </w:p>
    <w:p w:rsidR="0050141B" w:rsidRPr="007B240E" w:rsidRDefault="0050141B" w:rsidP="0050141B">
      <w:pPr>
        <w:pStyle w:val="ab"/>
        <w:spacing w:before="0" w:after="0"/>
        <w:ind w:firstLine="567"/>
        <w:contextualSpacing/>
        <w:jc w:val="both"/>
      </w:pPr>
      <w:r w:rsidRPr="007B240E">
        <w:rPr>
          <w:bCs/>
          <w:shd w:val="clear" w:color="auto" w:fill="FFFFFF"/>
        </w:rPr>
        <w:t>11.</w:t>
      </w:r>
      <w:r w:rsidRPr="007B240E">
        <w:rPr>
          <w:shd w:val="clear" w:color="auto" w:fill="FFFFFF"/>
        </w:rPr>
        <w:t xml:space="preserve"> Правом на  участие в</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слушаниях обладают граждане Российской Федерации, постоянно проживающие на территории сельского поселения </w:t>
      </w:r>
      <w:r w:rsidR="004C0428">
        <w:rPr>
          <w:shd w:val="clear" w:color="auto" w:fill="FFFFFF"/>
        </w:rPr>
        <w:t>Магинский</w:t>
      </w:r>
      <w:r w:rsidR="009F0D16">
        <w:rPr>
          <w:shd w:val="clear" w:color="auto" w:fill="FFFFFF"/>
        </w:rPr>
        <w:t xml:space="preserve"> </w:t>
      </w:r>
      <w:r w:rsidRPr="007B240E">
        <w:rPr>
          <w:shd w:val="clear" w:color="auto" w:fill="FFFFFF"/>
        </w:rPr>
        <w:t>сельсовет, правообладатели земельных участков и объектов капитального стро</w:t>
      </w:r>
      <w:r w:rsidRPr="007B240E">
        <w:rPr>
          <w:shd w:val="clear" w:color="auto" w:fill="FFFFFF"/>
        </w:rPr>
        <w:t>и</w:t>
      </w:r>
      <w:r w:rsidRPr="007B240E">
        <w:rPr>
          <w:shd w:val="clear" w:color="auto" w:fill="FFFFFF"/>
        </w:rPr>
        <w:t>тельства. Участниками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могут стать и о</w:t>
      </w:r>
      <w:r w:rsidRPr="007B240E">
        <w:rPr>
          <w:shd w:val="clear" w:color="auto" w:fill="FFFFFF"/>
        </w:rPr>
        <w:t>б</w:t>
      </w:r>
      <w:r w:rsidRPr="007B240E">
        <w:rPr>
          <w:shd w:val="clear" w:color="auto" w:fill="FFFFFF"/>
        </w:rPr>
        <w:t>щественные объединения граждан, осуществляющие свою деятельность на территории сельск</w:t>
      </w:r>
      <w:r w:rsidRPr="007B240E">
        <w:rPr>
          <w:shd w:val="clear" w:color="auto" w:fill="FFFFFF"/>
        </w:rPr>
        <w:t>о</w:t>
      </w:r>
      <w:r w:rsidRPr="007B240E">
        <w:rPr>
          <w:shd w:val="clear" w:color="auto" w:fill="FFFFFF"/>
        </w:rPr>
        <w:t xml:space="preserve">го поселения   </w:t>
      </w:r>
      <w:r w:rsidR="004C0428">
        <w:rPr>
          <w:shd w:val="clear" w:color="auto" w:fill="FFFFFF"/>
        </w:rPr>
        <w:t>Магинский</w:t>
      </w:r>
      <w:r w:rsidR="009F0D16">
        <w:rPr>
          <w:shd w:val="clear" w:color="auto" w:fill="FFFFFF"/>
        </w:rPr>
        <w:t xml:space="preserve"> </w:t>
      </w:r>
      <w:r w:rsidRPr="007B240E">
        <w:rPr>
          <w:shd w:val="clear" w:color="auto" w:fill="FFFFFF"/>
        </w:rPr>
        <w:t>сельсовет, юридические лица Российской Федерации, средства ма</w:t>
      </w:r>
      <w:r w:rsidRPr="007B240E">
        <w:rPr>
          <w:shd w:val="clear" w:color="auto" w:fill="FFFFFF"/>
        </w:rPr>
        <w:t>с</w:t>
      </w:r>
      <w:r w:rsidRPr="007B240E">
        <w:rPr>
          <w:shd w:val="clear" w:color="auto" w:fill="FFFFFF"/>
        </w:rPr>
        <w:t>совой и</w:t>
      </w:r>
      <w:r w:rsidRPr="007B240E">
        <w:rPr>
          <w:shd w:val="clear" w:color="auto" w:fill="FFFFFF"/>
        </w:rPr>
        <w:t>н</w:t>
      </w:r>
      <w:r w:rsidRPr="007B240E">
        <w:rPr>
          <w:shd w:val="clear" w:color="auto" w:fill="FFFFFF"/>
        </w:rPr>
        <w:t>формации.</w:t>
      </w:r>
    </w:p>
    <w:p w:rsidR="0050141B" w:rsidRPr="007B240E" w:rsidRDefault="0050141B" w:rsidP="0050141B">
      <w:pPr>
        <w:pStyle w:val="ab"/>
        <w:spacing w:before="0" w:after="0"/>
        <w:ind w:firstLine="567"/>
        <w:contextualSpacing/>
        <w:jc w:val="both"/>
      </w:pPr>
      <w:r w:rsidRPr="007B240E">
        <w:rPr>
          <w:bCs/>
          <w:shd w:val="clear" w:color="auto" w:fill="FFFFFF"/>
        </w:rPr>
        <w:t>12.</w:t>
      </w:r>
      <w:r w:rsidRPr="007B240E">
        <w:rPr>
          <w:shd w:val="clear" w:color="auto" w:fill="FFFFFF"/>
        </w:rPr>
        <w:t xml:space="preserve"> Опубликованное сообщение о проведении публичных слушаний должно содержать следующую информацию:</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характер обсуждаемого вопроса;</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дату, время и место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w:t>
      </w:r>
      <w:r w:rsidRPr="007B240E">
        <w:rPr>
          <w:shd w:val="clear" w:color="auto" w:fill="FFFFFF"/>
        </w:rPr>
        <w:t>у</w:t>
      </w:r>
      <w:r w:rsidRPr="007B240E">
        <w:rPr>
          <w:shd w:val="clear" w:color="auto" w:fill="FFFFFF"/>
        </w:rPr>
        <w:t>шаний;</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дату, время и место предварительного ознакомления с соответствующей инфо</w:t>
      </w:r>
      <w:r w:rsidRPr="007B240E">
        <w:rPr>
          <w:shd w:val="clear" w:color="auto" w:fill="FFFFFF"/>
        </w:rPr>
        <w:t>р</w:t>
      </w:r>
      <w:r w:rsidRPr="007B240E">
        <w:rPr>
          <w:shd w:val="clear" w:color="auto" w:fill="FFFFFF"/>
        </w:rPr>
        <w:t>мацией;</w:t>
      </w:r>
    </w:p>
    <w:p w:rsidR="0050141B" w:rsidRPr="007B240E" w:rsidRDefault="0050141B" w:rsidP="00DF5D15">
      <w:pPr>
        <w:pStyle w:val="ab"/>
        <w:numPr>
          <w:ilvl w:val="0"/>
          <w:numId w:val="70"/>
        </w:numPr>
        <w:tabs>
          <w:tab w:val="clear" w:pos="1287"/>
          <w:tab w:val="num" w:pos="720"/>
        </w:tabs>
        <w:spacing w:before="0" w:after="0"/>
        <w:ind w:left="720"/>
        <w:contextualSpacing/>
        <w:jc w:val="both"/>
      </w:pPr>
      <w:r w:rsidRPr="007B240E">
        <w:rPr>
          <w:shd w:val="clear" w:color="auto" w:fill="FFFFFF"/>
        </w:rPr>
        <w:t xml:space="preserve">сроки начала и окончания приема замечаний и предложений по вопросу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наименование и местонахождения органа, пр</w:t>
      </w:r>
      <w:r w:rsidRPr="007B240E">
        <w:rPr>
          <w:shd w:val="clear" w:color="auto" w:fill="FFFFFF"/>
        </w:rPr>
        <w:t>и</w:t>
      </w:r>
      <w:r w:rsidRPr="007B240E">
        <w:rPr>
          <w:shd w:val="clear" w:color="auto" w:fill="FFFFFF"/>
        </w:rPr>
        <w:t>нима</w:t>
      </w:r>
      <w:r w:rsidRPr="007B240E">
        <w:rPr>
          <w:shd w:val="clear" w:color="auto" w:fill="FFFFFF"/>
        </w:rPr>
        <w:t>ю</w:t>
      </w:r>
      <w:r w:rsidRPr="007B240E">
        <w:rPr>
          <w:shd w:val="clear" w:color="auto" w:fill="FFFFFF"/>
        </w:rPr>
        <w:t>щего замечания и предложения.</w:t>
      </w:r>
    </w:p>
    <w:p w:rsidR="0050141B" w:rsidRPr="007B240E" w:rsidRDefault="0050141B" w:rsidP="0050141B">
      <w:pPr>
        <w:pStyle w:val="ab"/>
        <w:spacing w:before="0" w:after="0"/>
        <w:ind w:firstLine="567"/>
        <w:contextualSpacing/>
        <w:jc w:val="both"/>
      </w:pPr>
      <w:r w:rsidRPr="007B240E">
        <w:rPr>
          <w:bCs/>
          <w:shd w:val="clear" w:color="auto" w:fill="FFFFFF"/>
        </w:rPr>
        <w:t>13.</w:t>
      </w:r>
      <w:r w:rsidRPr="007B240E">
        <w:rPr>
          <w:shd w:val="clear" w:color="auto" w:fill="FFFFFF"/>
        </w:rPr>
        <w:t xml:space="preserve"> Организация и проведение</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ос</w:t>
      </w:r>
      <w:r w:rsidRPr="007B240E">
        <w:rPr>
          <w:shd w:val="clear" w:color="auto" w:fill="FFFFFF"/>
        </w:rPr>
        <w:t>у</w:t>
      </w:r>
      <w:r w:rsidRPr="007B240E">
        <w:rPr>
          <w:shd w:val="clear" w:color="auto" w:fill="FFFFFF"/>
        </w:rPr>
        <w:t xml:space="preserve">ществляется соответствующей комиссией по проведению </w:t>
      </w:r>
      <w:r>
        <w:rPr>
          <w:shd w:val="clear" w:color="auto" w:fill="FFFFFF"/>
        </w:rPr>
        <w:t xml:space="preserve">общественных обсуждений, </w:t>
      </w:r>
      <w:r w:rsidRPr="007B240E">
        <w:rPr>
          <w:shd w:val="clear" w:color="auto" w:fill="FFFFFF"/>
        </w:rPr>
        <w:t>публи</w:t>
      </w:r>
      <w:r w:rsidRPr="007B240E">
        <w:rPr>
          <w:shd w:val="clear" w:color="auto" w:fill="FFFFFF"/>
        </w:rPr>
        <w:t>ч</w:t>
      </w:r>
      <w:r w:rsidRPr="007B240E">
        <w:rPr>
          <w:shd w:val="clear" w:color="auto" w:fill="FFFFFF"/>
        </w:rPr>
        <w:t>ных слушаний (далее – комиссией), ответственной за организацию и пров</w:t>
      </w:r>
      <w:r w:rsidRPr="007B240E">
        <w:rPr>
          <w:shd w:val="clear" w:color="auto" w:fill="FFFFFF"/>
        </w:rPr>
        <w:t>е</w:t>
      </w:r>
      <w:r w:rsidRPr="007B240E">
        <w:rPr>
          <w:shd w:val="clear" w:color="auto" w:fill="FFFFFF"/>
        </w:rPr>
        <w:t xml:space="preserve">дение </w:t>
      </w:r>
      <w:r>
        <w:rPr>
          <w:shd w:val="clear" w:color="auto" w:fill="FFFFFF"/>
        </w:rPr>
        <w:t xml:space="preserve">общественных обсуждений, </w:t>
      </w:r>
      <w:r w:rsidRPr="007B240E">
        <w:rPr>
          <w:shd w:val="clear" w:color="auto" w:fill="FFFFFF"/>
        </w:rPr>
        <w:t>публичных слушаний.</w:t>
      </w:r>
    </w:p>
    <w:p w:rsidR="0050141B" w:rsidRPr="007B240E" w:rsidRDefault="0050141B" w:rsidP="0050141B">
      <w:pPr>
        <w:pStyle w:val="ab"/>
        <w:spacing w:before="0" w:after="0"/>
        <w:ind w:firstLine="567"/>
        <w:contextualSpacing/>
        <w:jc w:val="both"/>
      </w:pPr>
      <w:r w:rsidRPr="007B240E">
        <w:rPr>
          <w:bCs/>
          <w:shd w:val="clear" w:color="auto" w:fill="FFFFFF"/>
        </w:rPr>
        <w:t>14.</w:t>
      </w:r>
      <w:r w:rsidRPr="007B240E">
        <w:rPr>
          <w:shd w:val="clear" w:color="auto" w:fill="FFFFFF"/>
        </w:rPr>
        <w:t xml:space="preserve"> Порядок работы комиссии, ее состав, порядок финансиров</w:t>
      </w:r>
      <w:r w:rsidRPr="007B240E">
        <w:rPr>
          <w:shd w:val="clear" w:color="auto" w:fill="FFFFFF"/>
        </w:rPr>
        <w:t>а</w:t>
      </w:r>
      <w:r w:rsidRPr="007B240E">
        <w:rPr>
          <w:shd w:val="clear" w:color="auto" w:fill="FFFFFF"/>
        </w:rPr>
        <w:t>ния и возмещения расходов на проведение</w:t>
      </w:r>
      <w:r w:rsidRPr="00E60E15">
        <w:rPr>
          <w:shd w:val="clear" w:color="auto" w:fill="FFFFFF"/>
        </w:rPr>
        <w:t xml:space="preserve"> </w:t>
      </w:r>
      <w:r>
        <w:rPr>
          <w:shd w:val="clear" w:color="auto" w:fill="FFFFFF"/>
        </w:rPr>
        <w:t xml:space="preserve">общественных обсуждений или </w:t>
      </w:r>
      <w:r w:rsidRPr="007B240E">
        <w:rPr>
          <w:shd w:val="clear" w:color="auto" w:fill="FFFFFF"/>
        </w:rPr>
        <w:t>публичных слушаний, регламент работы коми</w:t>
      </w:r>
      <w:r w:rsidRPr="007B240E">
        <w:rPr>
          <w:shd w:val="clear" w:color="auto" w:fill="FFFFFF"/>
        </w:rPr>
        <w:t>с</w:t>
      </w:r>
      <w:r w:rsidRPr="007B240E">
        <w:rPr>
          <w:shd w:val="clear" w:color="auto" w:fill="FFFFFF"/>
        </w:rPr>
        <w:t xml:space="preserve">сии и другие вопросы, связанные с работой комиссии, определяются распорядительным  актом главы сельского поселения   </w:t>
      </w:r>
      <w:r w:rsidR="004C0428">
        <w:rPr>
          <w:shd w:val="clear" w:color="auto" w:fill="FFFFFF"/>
        </w:rPr>
        <w:t>Магинский</w:t>
      </w:r>
      <w:r w:rsidR="009F0D16">
        <w:rPr>
          <w:shd w:val="clear" w:color="auto" w:fill="FFFFFF"/>
        </w:rPr>
        <w:t xml:space="preserve"> </w:t>
      </w:r>
      <w:r w:rsidRPr="007B240E">
        <w:rPr>
          <w:shd w:val="clear" w:color="auto" w:fill="FFFFFF"/>
        </w:rPr>
        <w:t>сельс</w:t>
      </w:r>
      <w:r w:rsidRPr="007B240E">
        <w:rPr>
          <w:shd w:val="clear" w:color="auto" w:fill="FFFFFF"/>
        </w:rPr>
        <w:t>о</w:t>
      </w:r>
      <w:r w:rsidRPr="007B240E">
        <w:rPr>
          <w:shd w:val="clear" w:color="auto" w:fill="FFFFFF"/>
        </w:rPr>
        <w:t>вет.</w:t>
      </w:r>
    </w:p>
    <w:p w:rsidR="0050141B" w:rsidRPr="007B240E" w:rsidRDefault="0050141B" w:rsidP="0050141B">
      <w:pPr>
        <w:pStyle w:val="ab"/>
        <w:spacing w:before="0" w:after="0"/>
        <w:ind w:firstLine="567"/>
        <w:contextualSpacing/>
        <w:jc w:val="both"/>
      </w:pPr>
      <w:r w:rsidRPr="007B240E">
        <w:rPr>
          <w:bCs/>
          <w:shd w:val="clear" w:color="auto" w:fill="FFFFFF"/>
        </w:rPr>
        <w:t>15.</w:t>
      </w:r>
      <w:r w:rsidRPr="007B240E">
        <w:rPr>
          <w:shd w:val="clear" w:color="auto" w:fill="FFFFFF"/>
        </w:rPr>
        <w:t xml:space="preserve"> При подготовке проведения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к</w:t>
      </w:r>
      <w:r w:rsidRPr="007B240E">
        <w:rPr>
          <w:shd w:val="clear" w:color="auto" w:fill="FFFFFF"/>
        </w:rPr>
        <w:t>о</w:t>
      </w:r>
      <w:r w:rsidRPr="007B240E">
        <w:rPr>
          <w:shd w:val="clear" w:color="auto" w:fill="FFFFFF"/>
        </w:rPr>
        <w:t>миссия:</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составляет план работы по подготовке и проведению</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ра</w:t>
      </w:r>
      <w:r w:rsidRPr="007B240E">
        <w:rPr>
          <w:shd w:val="clear" w:color="auto" w:fill="FFFFFF"/>
        </w:rPr>
        <w:t>с</w:t>
      </w:r>
      <w:r w:rsidRPr="007B240E">
        <w:rPr>
          <w:shd w:val="clear" w:color="auto" w:fill="FFFFFF"/>
        </w:rPr>
        <w:t>пределяет обязанности среди членов комиссии;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проводит анализ материалов, представленных участниками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w:t>
      </w:r>
      <w:r w:rsidRPr="007B240E">
        <w:rPr>
          <w:shd w:val="clear" w:color="auto" w:fill="FFFFFF"/>
        </w:rPr>
        <w:t>а</w:t>
      </w:r>
      <w:r w:rsidRPr="007B240E">
        <w:rPr>
          <w:shd w:val="clear" w:color="auto" w:fill="FFFFFF"/>
        </w:rPr>
        <w:t>ний;</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составляет список приглашенных лиц;</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определяет докладчиков;</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устанавливает порядок выступлений на</w:t>
      </w:r>
      <w:r>
        <w:rPr>
          <w:shd w:val="clear" w:color="auto" w:fill="FFFFFF"/>
        </w:rPr>
        <w:t xml:space="preserve"> общественных обсуждениях или</w:t>
      </w:r>
      <w:r w:rsidRPr="007B240E">
        <w:rPr>
          <w:shd w:val="clear" w:color="auto" w:fill="FFFFFF"/>
        </w:rPr>
        <w:t xml:space="preserve"> публичных слушаниях;</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организует выставки, экспозиции демонстрационных матери</w:t>
      </w:r>
      <w:r w:rsidRPr="007B240E">
        <w:rPr>
          <w:shd w:val="clear" w:color="auto" w:fill="FFFFFF"/>
        </w:rPr>
        <w:t>а</w:t>
      </w:r>
      <w:r w:rsidRPr="007B240E">
        <w:rPr>
          <w:shd w:val="clear" w:color="auto" w:fill="FFFFFF"/>
        </w:rPr>
        <w:t>лов;</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проводит мероприятия, направленные на опубликование сообщения о предстоящем</w:t>
      </w:r>
      <w:r w:rsidRPr="00E60E15">
        <w:rPr>
          <w:shd w:val="clear" w:color="auto" w:fill="FFFFFF"/>
        </w:rPr>
        <w:t xml:space="preserve"> </w:t>
      </w:r>
      <w:r>
        <w:rPr>
          <w:shd w:val="clear" w:color="auto" w:fill="FFFFFF"/>
        </w:rPr>
        <w:t>о</w:t>
      </w:r>
      <w:r>
        <w:rPr>
          <w:shd w:val="clear" w:color="auto" w:fill="FFFFFF"/>
        </w:rPr>
        <w:t>б</w:t>
      </w:r>
      <w:r>
        <w:rPr>
          <w:shd w:val="clear" w:color="auto" w:fill="FFFFFF"/>
        </w:rPr>
        <w:t>щественном обсуждении или</w:t>
      </w:r>
      <w:r w:rsidRPr="007B240E">
        <w:rPr>
          <w:shd w:val="clear" w:color="auto" w:fill="FFFFFF"/>
        </w:rPr>
        <w:t xml:space="preserve"> публичном слушании путем помещения сообщения в сре</w:t>
      </w:r>
      <w:r w:rsidRPr="007B240E">
        <w:rPr>
          <w:shd w:val="clear" w:color="auto" w:fill="FFFFFF"/>
        </w:rPr>
        <w:t>д</w:t>
      </w:r>
      <w:r w:rsidRPr="007B240E">
        <w:rPr>
          <w:shd w:val="clear" w:color="auto" w:fill="FFFFFF"/>
        </w:rPr>
        <w:t>ствах массовой информации, с возможным размещением  также на офиц</w:t>
      </w:r>
      <w:r w:rsidRPr="007B240E">
        <w:rPr>
          <w:shd w:val="clear" w:color="auto" w:fill="FFFFFF"/>
        </w:rPr>
        <w:t>и</w:t>
      </w:r>
      <w:r w:rsidRPr="007B240E">
        <w:rPr>
          <w:shd w:val="clear" w:color="auto" w:fill="FFFFFF"/>
        </w:rPr>
        <w:t>альном сайте в сети Интернет. Дополнительное информирование может осуществляться путем вывеш</w:t>
      </w:r>
      <w:r w:rsidRPr="007B240E">
        <w:rPr>
          <w:shd w:val="clear" w:color="auto" w:fill="FFFFFF"/>
        </w:rPr>
        <w:t>и</w:t>
      </w:r>
      <w:r w:rsidRPr="007B240E">
        <w:rPr>
          <w:shd w:val="clear" w:color="auto" w:fill="FFFFFF"/>
        </w:rPr>
        <w:t>вания соо</w:t>
      </w:r>
      <w:r w:rsidRPr="007B240E">
        <w:rPr>
          <w:shd w:val="clear" w:color="auto" w:fill="FFFFFF"/>
        </w:rPr>
        <w:t>б</w:t>
      </w:r>
      <w:r w:rsidRPr="007B240E">
        <w:rPr>
          <w:shd w:val="clear" w:color="auto" w:fill="FFFFFF"/>
        </w:rPr>
        <w:t>щения в здании  администрации;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организует (при необходимости) выступления представителей органа местного сам</w:t>
      </w:r>
      <w:r w:rsidRPr="007B240E">
        <w:rPr>
          <w:shd w:val="clear" w:color="auto" w:fill="FFFFFF"/>
        </w:rPr>
        <w:t>о</w:t>
      </w:r>
      <w:r w:rsidRPr="007B240E">
        <w:rPr>
          <w:shd w:val="clear" w:color="auto" w:fill="FFFFFF"/>
        </w:rPr>
        <w:t>управления в средствах массовой информации;</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определяет перечень должностных лиц, специалистов, представителей общес</w:t>
      </w:r>
      <w:r w:rsidRPr="007B240E">
        <w:rPr>
          <w:shd w:val="clear" w:color="auto" w:fill="FFFFFF"/>
        </w:rPr>
        <w:t>т</w:t>
      </w:r>
      <w:r w:rsidRPr="007B240E">
        <w:rPr>
          <w:shd w:val="clear" w:color="auto" w:fill="FFFFFF"/>
        </w:rPr>
        <w:t>венности и направляет им официальные обращения с просьбой дать свои предложения по вопр</w:t>
      </w:r>
      <w:r w:rsidRPr="007B240E">
        <w:rPr>
          <w:shd w:val="clear" w:color="auto" w:fill="FFFFFF"/>
        </w:rPr>
        <w:t>о</w:t>
      </w:r>
      <w:r w:rsidRPr="007B240E">
        <w:rPr>
          <w:shd w:val="clear" w:color="auto" w:fill="FFFFFF"/>
        </w:rPr>
        <w:t>сам, вын</w:t>
      </w:r>
      <w:r w:rsidRPr="007B240E">
        <w:rPr>
          <w:shd w:val="clear" w:color="auto" w:fill="FFFFFF"/>
        </w:rPr>
        <w:t>о</w:t>
      </w:r>
      <w:r w:rsidRPr="007B240E">
        <w:rPr>
          <w:shd w:val="clear" w:color="auto" w:fill="FFFFFF"/>
        </w:rPr>
        <w:t>симым на обсуждение;</w:t>
      </w:r>
    </w:p>
    <w:p w:rsidR="0050141B" w:rsidRPr="007B240E" w:rsidRDefault="0050141B" w:rsidP="00DF5D15">
      <w:pPr>
        <w:pStyle w:val="ab"/>
        <w:numPr>
          <w:ilvl w:val="0"/>
          <w:numId w:val="71"/>
        </w:numPr>
        <w:tabs>
          <w:tab w:val="num" w:pos="720"/>
        </w:tabs>
        <w:spacing w:before="0" w:after="0"/>
        <w:ind w:left="720"/>
        <w:contextualSpacing/>
        <w:jc w:val="both"/>
      </w:pPr>
      <w:r w:rsidRPr="007B240E">
        <w:rPr>
          <w:shd w:val="clear" w:color="auto" w:fill="FFFFFF"/>
        </w:rPr>
        <w:t>готовит заключение по результатам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w:t>
      </w:r>
      <w:r w:rsidRPr="007B240E">
        <w:rPr>
          <w:shd w:val="clear" w:color="auto" w:fill="FFFFFF"/>
        </w:rPr>
        <w:t>ч</w:t>
      </w:r>
      <w:r w:rsidRPr="007B240E">
        <w:rPr>
          <w:shd w:val="clear" w:color="auto" w:fill="FFFFFF"/>
        </w:rPr>
        <w:t>ных слушаний.</w:t>
      </w:r>
    </w:p>
    <w:p w:rsidR="0050141B" w:rsidRPr="007B240E" w:rsidRDefault="0050141B" w:rsidP="0050141B">
      <w:pPr>
        <w:pStyle w:val="ab"/>
        <w:spacing w:before="0" w:after="0"/>
        <w:ind w:firstLine="567"/>
        <w:contextualSpacing/>
        <w:jc w:val="both"/>
      </w:pPr>
      <w:r w:rsidRPr="007B240E">
        <w:rPr>
          <w:bCs/>
          <w:shd w:val="clear" w:color="auto" w:fill="FFFFFF"/>
        </w:rPr>
        <w:t>16.</w:t>
      </w:r>
      <w:r w:rsidRPr="007B240E">
        <w:rPr>
          <w:shd w:val="clear" w:color="auto" w:fill="FFFFFF"/>
        </w:rPr>
        <w:t xml:space="preserve"> С момента опубликования сообщения о проведении</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w:t>
      </w:r>
      <w:r w:rsidRPr="007B240E">
        <w:rPr>
          <w:shd w:val="clear" w:color="auto" w:fill="FFFFFF"/>
        </w:rPr>
        <w:t>ч</w:t>
      </w:r>
      <w:r w:rsidRPr="007B240E">
        <w:rPr>
          <w:shd w:val="clear" w:color="auto" w:fill="FFFFFF"/>
        </w:rPr>
        <w:t>ных слушаний все заинтересованные лица считаются оповещенными о времени и месте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w:t>
      </w:r>
      <w:r w:rsidRPr="007B240E">
        <w:rPr>
          <w:shd w:val="clear" w:color="auto" w:fill="FFFFFF"/>
        </w:rPr>
        <w:t>б</w:t>
      </w:r>
      <w:r w:rsidRPr="007B240E">
        <w:rPr>
          <w:shd w:val="clear" w:color="auto" w:fill="FFFFFF"/>
        </w:rPr>
        <w:t>личных слушаний.</w:t>
      </w:r>
    </w:p>
    <w:p w:rsidR="0050141B" w:rsidRPr="007B240E" w:rsidRDefault="0050141B" w:rsidP="0050141B">
      <w:pPr>
        <w:pStyle w:val="ab"/>
        <w:spacing w:before="0" w:after="0"/>
        <w:ind w:firstLine="567"/>
        <w:contextualSpacing/>
        <w:jc w:val="both"/>
      </w:pPr>
      <w:r w:rsidRPr="007B240E">
        <w:rPr>
          <w:shd w:val="clear" w:color="auto" w:fill="FFFFFF"/>
        </w:rPr>
        <w:t>Дата проведения слушаний назначается не ранее семи дней со дня опубликования соо</w:t>
      </w:r>
      <w:r w:rsidRPr="007B240E">
        <w:rPr>
          <w:shd w:val="clear" w:color="auto" w:fill="FFFFFF"/>
        </w:rPr>
        <w:t>б</w:t>
      </w:r>
      <w:r w:rsidRPr="007B240E">
        <w:rPr>
          <w:shd w:val="clear" w:color="auto" w:fill="FFFFFF"/>
        </w:rPr>
        <w:t>щения о проведении публичных слушаний, но не позднее одного месяца.</w:t>
      </w:r>
    </w:p>
    <w:p w:rsidR="0050141B" w:rsidRPr="007B240E" w:rsidRDefault="0050141B" w:rsidP="0050141B">
      <w:pPr>
        <w:pStyle w:val="ab"/>
        <w:spacing w:before="0" w:after="0"/>
        <w:ind w:firstLine="567"/>
        <w:contextualSpacing/>
        <w:jc w:val="both"/>
      </w:pPr>
      <w:r w:rsidRPr="007B240E">
        <w:rPr>
          <w:bCs/>
          <w:shd w:val="clear" w:color="auto" w:fill="FFFFFF"/>
        </w:rPr>
        <w:t>17.</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 xml:space="preserve">убличные слушания могут проводиться в выходные и рабочие дни. Проведение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в дни офиц</w:t>
      </w:r>
      <w:r w:rsidRPr="007B240E">
        <w:rPr>
          <w:shd w:val="clear" w:color="auto" w:fill="FFFFFF"/>
        </w:rPr>
        <w:t>и</w:t>
      </w:r>
      <w:r w:rsidRPr="007B240E">
        <w:rPr>
          <w:shd w:val="clear" w:color="auto" w:fill="FFFFFF"/>
        </w:rPr>
        <w:t xml:space="preserve">альных праздников не допускается. </w:t>
      </w:r>
    </w:p>
    <w:p w:rsidR="0050141B" w:rsidRPr="007B240E" w:rsidRDefault="0050141B" w:rsidP="0050141B">
      <w:pPr>
        <w:pStyle w:val="ab"/>
        <w:spacing w:before="0" w:after="0"/>
        <w:ind w:firstLine="567"/>
        <w:contextualSpacing/>
        <w:jc w:val="both"/>
      </w:pPr>
      <w:r w:rsidRPr="007B240E">
        <w:rPr>
          <w:shd w:val="clear" w:color="auto" w:fill="FFFFFF"/>
        </w:rPr>
        <w:t xml:space="preserve">Во время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может вестись аудио, в</w:t>
      </w:r>
      <w:r w:rsidRPr="007B240E">
        <w:rPr>
          <w:shd w:val="clear" w:color="auto" w:fill="FFFFFF"/>
        </w:rPr>
        <w:t>и</w:t>
      </w:r>
      <w:r w:rsidRPr="007B240E">
        <w:rPr>
          <w:shd w:val="clear" w:color="auto" w:fill="FFFFFF"/>
        </w:rPr>
        <w:t>деоз</w:t>
      </w:r>
      <w:r w:rsidRPr="007B240E">
        <w:rPr>
          <w:shd w:val="clear" w:color="auto" w:fill="FFFFFF"/>
        </w:rPr>
        <w:t>а</w:t>
      </w:r>
      <w:r w:rsidRPr="007B240E">
        <w:rPr>
          <w:shd w:val="clear" w:color="auto" w:fill="FFFFFF"/>
        </w:rPr>
        <w:t>пись.</w:t>
      </w:r>
    </w:p>
    <w:p w:rsidR="0050141B" w:rsidRPr="007B240E" w:rsidRDefault="0050141B" w:rsidP="0050141B">
      <w:pPr>
        <w:pStyle w:val="ab"/>
        <w:spacing w:before="0" w:after="0"/>
        <w:ind w:firstLine="567"/>
        <w:contextualSpacing/>
        <w:jc w:val="both"/>
      </w:pPr>
      <w:r w:rsidRPr="007B240E">
        <w:rPr>
          <w:bCs/>
          <w:shd w:val="clear" w:color="auto" w:fill="FFFFFF"/>
        </w:rPr>
        <w:t>18.</w:t>
      </w:r>
      <w:r w:rsidRPr="007B240E">
        <w:rPr>
          <w:shd w:val="clear" w:color="auto" w:fill="FFFFFF"/>
        </w:rPr>
        <w:t xml:space="preserve"> Сроки проведения</w:t>
      </w:r>
      <w:r w:rsidRPr="00E60E15">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устанавлив</w:t>
      </w:r>
      <w:r w:rsidRPr="007B240E">
        <w:rPr>
          <w:shd w:val="clear" w:color="auto" w:fill="FFFFFF"/>
        </w:rPr>
        <w:t>а</w:t>
      </w:r>
      <w:r w:rsidRPr="007B240E">
        <w:rPr>
          <w:shd w:val="clear" w:color="auto" w:fill="FFFFFF"/>
        </w:rPr>
        <w:t>ются в соответствии со статьями 24,</w:t>
      </w:r>
      <w:r>
        <w:rPr>
          <w:shd w:val="clear" w:color="auto" w:fill="FFFFFF"/>
        </w:rPr>
        <w:t xml:space="preserve"> </w:t>
      </w:r>
      <w:r w:rsidRPr="007B240E">
        <w:rPr>
          <w:shd w:val="clear" w:color="auto" w:fill="FFFFFF"/>
        </w:rPr>
        <w:t>28,</w:t>
      </w:r>
      <w:r>
        <w:rPr>
          <w:shd w:val="clear" w:color="auto" w:fill="FFFFFF"/>
        </w:rPr>
        <w:t xml:space="preserve"> </w:t>
      </w:r>
      <w:r w:rsidRPr="007B240E">
        <w:rPr>
          <w:shd w:val="clear" w:color="auto" w:fill="FFFFFF"/>
        </w:rPr>
        <w:t>31,</w:t>
      </w:r>
      <w:r>
        <w:rPr>
          <w:shd w:val="clear" w:color="auto" w:fill="FFFFFF"/>
        </w:rPr>
        <w:t xml:space="preserve"> </w:t>
      </w:r>
      <w:r w:rsidRPr="007B240E">
        <w:rPr>
          <w:shd w:val="clear" w:color="auto" w:fill="FFFFFF"/>
        </w:rPr>
        <w:t>39,</w:t>
      </w:r>
      <w:r>
        <w:rPr>
          <w:shd w:val="clear" w:color="auto" w:fill="FFFFFF"/>
        </w:rPr>
        <w:t xml:space="preserve"> </w:t>
      </w:r>
      <w:r w:rsidRPr="007B240E">
        <w:rPr>
          <w:shd w:val="clear" w:color="auto" w:fill="FFFFFF"/>
        </w:rPr>
        <w:t xml:space="preserve">40 Градостроительного кодекса </w:t>
      </w:r>
      <w:r w:rsidR="00AE7AEC" w:rsidRPr="00307393">
        <w:t>Р</w:t>
      </w:r>
      <w:r w:rsidR="00AE7AEC">
        <w:t>оссийской Ф</w:t>
      </w:r>
      <w:r w:rsidR="00AE7AEC">
        <w:t>е</w:t>
      </w:r>
      <w:r w:rsidR="00AE7AEC">
        <w:t>дерации</w:t>
      </w:r>
      <w:r w:rsidRPr="007B240E">
        <w:rPr>
          <w:shd w:val="clear" w:color="auto" w:fill="FFFFFF"/>
        </w:rPr>
        <w:t>.</w:t>
      </w:r>
    </w:p>
    <w:p w:rsidR="0050141B" w:rsidRPr="007B240E" w:rsidRDefault="0050141B" w:rsidP="0050141B">
      <w:pPr>
        <w:pStyle w:val="ab"/>
        <w:spacing w:before="0" w:after="0"/>
        <w:ind w:firstLine="567"/>
        <w:contextualSpacing/>
        <w:jc w:val="both"/>
      </w:pPr>
      <w:r w:rsidRPr="007B240E">
        <w:rPr>
          <w:bCs/>
          <w:shd w:val="clear" w:color="auto" w:fill="FFFFFF"/>
        </w:rPr>
        <w:t>19.</w:t>
      </w:r>
      <w:r w:rsidRPr="007B240E">
        <w:rPr>
          <w:shd w:val="clear" w:color="auto" w:fill="FFFFFF"/>
        </w:rPr>
        <w:t xml:space="preserve"> Комиссия по землепользованию и застройке муниципального района </w:t>
      </w:r>
      <w:r w:rsidR="009F0D16">
        <w:rPr>
          <w:shd w:val="clear" w:color="auto" w:fill="FFFFFF"/>
        </w:rPr>
        <w:t>Караидельский район</w:t>
      </w:r>
      <w:r w:rsidRPr="007B240E">
        <w:rPr>
          <w:shd w:val="clear" w:color="auto" w:fill="FFFFFF"/>
        </w:rPr>
        <w:t xml:space="preserve"> Республики Башкортостан (далее – Комиссия) вправе привлекать к своей деятельности сп</w:t>
      </w:r>
      <w:r w:rsidRPr="007B240E">
        <w:rPr>
          <w:shd w:val="clear" w:color="auto" w:fill="FFFFFF"/>
        </w:rPr>
        <w:t>е</w:t>
      </w:r>
      <w:r w:rsidRPr="007B240E">
        <w:rPr>
          <w:shd w:val="clear" w:color="auto" w:fill="FFFFFF"/>
        </w:rPr>
        <w:t>циалистов для выполнения консультационных и экспертных работ.</w:t>
      </w:r>
    </w:p>
    <w:p w:rsidR="0050141B" w:rsidRPr="007B240E" w:rsidRDefault="0050141B" w:rsidP="0050141B">
      <w:pPr>
        <w:pStyle w:val="ab"/>
        <w:spacing w:before="0" w:after="0"/>
        <w:ind w:firstLine="567"/>
        <w:contextualSpacing/>
        <w:jc w:val="both"/>
      </w:pPr>
      <w:r w:rsidRPr="007B240E">
        <w:rPr>
          <w:bCs/>
          <w:shd w:val="clear" w:color="auto" w:fill="FFFFFF"/>
        </w:rPr>
        <w:t>20.</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убличные слушания считаются состоявшимися в случаях, когда выполнены требования Градостроительного кодекса Росси</w:t>
      </w:r>
      <w:r w:rsidRPr="007B240E">
        <w:rPr>
          <w:shd w:val="clear" w:color="auto" w:fill="FFFFFF"/>
        </w:rPr>
        <w:t>й</w:t>
      </w:r>
      <w:r w:rsidRPr="007B240E">
        <w:rPr>
          <w:shd w:val="clear" w:color="auto" w:fill="FFFFFF"/>
        </w:rPr>
        <w:t>ской Федерации и настоящих Правил в части сроков, процедур информирования и наличия подготовленных к</w:t>
      </w:r>
      <w:r w:rsidRPr="00A0015C">
        <w:rPr>
          <w:shd w:val="clear" w:color="auto" w:fill="FFFFFF"/>
        </w:rPr>
        <w:t xml:space="preserve"> </w:t>
      </w:r>
      <w:r>
        <w:rPr>
          <w:shd w:val="clear" w:color="auto" w:fill="FFFFFF"/>
        </w:rPr>
        <w:t>о</w:t>
      </w:r>
      <w:r>
        <w:rPr>
          <w:shd w:val="clear" w:color="auto" w:fill="FFFFFF"/>
        </w:rPr>
        <w:t>б</w:t>
      </w:r>
      <w:r>
        <w:rPr>
          <w:shd w:val="clear" w:color="auto" w:fill="FFFFFF"/>
        </w:rPr>
        <w:t>щественным обсуждениям или</w:t>
      </w:r>
      <w:r w:rsidRPr="007B240E">
        <w:rPr>
          <w:shd w:val="clear" w:color="auto" w:fill="FFFFFF"/>
        </w:rPr>
        <w:t xml:space="preserve"> публичным сл</w:t>
      </w:r>
      <w:r w:rsidRPr="007B240E">
        <w:rPr>
          <w:shd w:val="clear" w:color="auto" w:fill="FFFFFF"/>
        </w:rPr>
        <w:t>у</w:t>
      </w:r>
      <w:r w:rsidRPr="007B240E">
        <w:rPr>
          <w:shd w:val="clear" w:color="auto" w:fill="FFFFFF"/>
        </w:rPr>
        <w:t>шаниям документов и материалов. Тот факт, что в публичных слушаниях, подгото</w:t>
      </w:r>
      <w:r w:rsidRPr="007B240E">
        <w:rPr>
          <w:shd w:val="clear" w:color="auto" w:fill="FFFFFF"/>
        </w:rPr>
        <w:t>в</w:t>
      </w:r>
      <w:r w:rsidRPr="007B240E">
        <w:rPr>
          <w:shd w:val="clear" w:color="auto" w:fill="FFFFFF"/>
        </w:rPr>
        <w:t>ленных  с учетом всех указанных требований, не приняло участие ни одно лицо, не я</w:t>
      </w:r>
      <w:r w:rsidRPr="007B240E">
        <w:rPr>
          <w:shd w:val="clear" w:color="auto" w:fill="FFFFFF"/>
        </w:rPr>
        <w:t>в</w:t>
      </w:r>
      <w:r w:rsidRPr="007B240E">
        <w:rPr>
          <w:shd w:val="clear" w:color="auto" w:fill="FFFFFF"/>
        </w:rPr>
        <w:t xml:space="preserve">ляется основанием для признания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w:t>
      </w:r>
      <w:r w:rsidRPr="007B240E">
        <w:rPr>
          <w:shd w:val="clear" w:color="auto" w:fill="FFFFFF"/>
        </w:rPr>
        <w:t>ч</w:t>
      </w:r>
      <w:r w:rsidRPr="007B240E">
        <w:rPr>
          <w:shd w:val="clear" w:color="auto" w:fill="FFFFFF"/>
        </w:rPr>
        <w:t>ных слушаний не состоявшимися.</w:t>
      </w:r>
    </w:p>
    <w:p w:rsidR="0050141B" w:rsidRPr="007B240E" w:rsidRDefault="0050141B" w:rsidP="0050141B">
      <w:pPr>
        <w:pStyle w:val="ab"/>
        <w:spacing w:before="0" w:after="0"/>
        <w:ind w:firstLine="567"/>
        <w:contextualSpacing/>
        <w:jc w:val="both"/>
      </w:pPr>
      <w:r w:rsidRPr="007B240E">
        <w:rPr>
          <w:bCs/>
          <w:shd w:val="clear" w:color="auto" w:fill="FFFFFF"/>
        </w:rPr>
        <w:t>21.</w:t>
      </w:r>
      <w:r w:rsidRPr="007B240E">
        <w:rPr>
          <w:shd w:val="clear" w:color="auto" w:fill="FFFFFF"/>
        </w:rPr>
        <w:t xml:space="preserve"> Продолжительность проведения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устанавливается в р</w:t>
      </w:r>
      <w:r w:rsidRPr="007B240E">
        <w:rPr>
          <w:shd w:val="clear" w:color="auto" w:fill="FFFFFF"/>
        </w:rPr>
        <w:t>е</w:t>
      </w:r>
      <w:r w:rsidRPr="007B240E">
        <w:rPr>
          <w:shd w:val="clear" w:color="auto" w:fill="FFFFFF"/>
        </w:rPr>
        <w:t>шении о назначении публичных слушаний и должна составлять:</w:t>
      </w:r>
    </w:p>
    <w:p w:rsidR="0050141B" w:rsidRPr="007B240E" w:rsidRDefault="0050141B" w:rsidP="00CB0BBA">
      <w:pPr>
        <w:pStyle w:val="ab"/>
        <w:numPr>
          <w:ilvl w:val="0"/>
          <w:numId w:val="72"/>
        </w:numPr>
        <w:spacing w:before="0" w:after="0"/>
        <w:contextualSpacing/>
        <w:jc w:val="both"/>
      </w:pPr>
      <w:r w:rsidRPr="007B240E">
        <w:rPr>
          <w:shd w:val="clear" w:color="auto" w:fill="FFFFFF"/>
        </w:rPr>
        <w:t xml:space="preserve">не менее двух и не более четырех месяцев со дня размещения решения о назначении публичных слушаний на официальном сайте </w:t>
      </w:r>
      <w:r w:rsidRPr="007B240E">
        <w:rPr>
          <w:color w:val="000000"/>
          <w:shd w:val="clear" w:color="auto" w:fill="FFFFFF"/>
        </w:rPr>
        <w:t xml:space="preserve">муниципального района </w:t>
      </w:r>
      <w:r w:rsidR="009F0D16">
        <w:rPr>
          <w:color w:val="000000"/>
          <w:shd w:val="clear" w:color="auto" w:fill="FFFFFF"/>
        </w:rPr>
        <w:t>Караидельский район</w:t>
      </w:r>
      <w:r w:rsidRPr="007B240E">
        <w:rPr>
          <w:color w:val="000000"/>
          <w:shd w:val="clear" w:color="auto" w:fill="FFFFFF"/>
        </w:rPr>
        <w:t xml:space="preserve"> Республики Башкортостан </w:t>
      </w:r>
      <w:r w:rsidRPr="007B240E">
        <w:rPr>
          <w:shd w:val="clear" w:color="auto" w:fill="FFFFFF"/>
        </w:rPr>
        <w:t>в сети Интернет до дня размещения заключения о р</w:t>
      </w:r>
      <w:r w:rsidRPr="007B240E">
        <w:rPr>
          <w:shd w:val="clear" w:color="auto" w:fill="FFFFFF"/>
        </w:rPr>
        <w:t>е</w:t>
      </w:r>
      <w:r w:rsidRPr="007B240E">
        <w:rPr>
          <w:shd w:val="clear" w:color="auto" w:fill="FFFFFF"/>
        </w:rPr>
        <w:t>зультатах</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на указанном сайте (в случае обсуждения пр</w:t>
      </w:r>
      <w:r w:rsidRPr="007B240E">
        <w:rPr>
          <w:shd w:val="clear" w:color="auto" w:fill="FFFFFF"/>
        </w:rPr>
        <w:t>о</w:t>
      </w:r>
      <w:r w:rsidRPr="007B240E">
        <w:rPr>
          <w:shd w:val="clear" w:color="auto" w:fill="FFFFFF"/>
        </w:rPr>
        <w:t>екта изменений в настоящие Правила);</w:t>
      </w:r>
    </w:p>
    <w:p w:rsidR="0050141B" w:rsidRPr="007B240E" w:rsidRDefault="0050141B" w:rsidP="00CB0BBA">
      <w:pPr>
        <w:pStyle w:val="ab"/>
        <w:numPr>
          <w:ilvl w:val="0"/>
          <w:numId w:val="72"/>
        </w:numPr>
        <w:spacing w:before="0" w:after="0"/>
        <w:contextualSpacing/>
        <w:jc w:val="both"/>
      </w:pPr>
      <w:r w:rsidRPr="007B240E">
        <w:rPr>
          <w:shd w:val="clear" w:color="auto" w:fill="FFFFFF"/>
        </w:rPr>
        <w:t>не менее одного и не более трех месяцев со дня размещения решения о назначении пу</w:t>
      </w:r>
      <w:r w:rsidRPr="007B240E">
        <w:rPr>
          <w:shd w:val="clear" w:color="auto" w:fill="FFFFFF"/>
        </w:rPr>
        <w:t>б</w:t>
      </w:r>
      <w:r w:rsidRPr="007B240E">
        <w:rPr>
          <w:shd w:val="clear" w:color="auto" w:fill="FFFFFF"/>
        </w:rPr>
        <w:t>личных слушаний на официальном сайте в сети Интернет до дня размещения заключ</w:t>
      </w:r>
      <w:r w:rsidRPr="007B240E">
        <w:rPr>
          <w:shd w:val="clear" w:color="auto" w:fill="FFFFFF"/>
        </w:rPr>
        <w:t>е</w:t>
      </w:r>
      <w:r w:rsidRPr="007B240E">
        <w:rPr>
          <w:shd w:val="clear" w:color="auto" w:fill="FFFFFF"/>
        </w:rPr>
        <w:t>ния о результатах</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на указанном сайте (в случае обсуждения проекта д</w:t>
      </w:r>
      <w:r w:rsidRPr="007B240E">
        <w:rPr>
          <w:shd w:val="clear" w:color="auto" w:fill="FFFFFF"/>
        </w:rPr>
        <w:t>о</w:t>
      </w:r>
      <w:r w:rsidRPr="007B240E">
        <w:rPr>
          <w:shd w:val="clear" w:color="auto" w:fill="FFFFFF"/>
        </w:rPr>
        <w:t>кументации по планировке территории);</w:t>
      </w:r>
    </w:p>
    <w:p w:rsidR="0050141B" w:rsidRPr="007B240E" w:rsidRDefault="0050141B" w:rsidP="00CB0BBA">
      <w:pPr>
        <w:pStyle w:val="ab"/>
        <w:numPr>
          <w:ilvl w:val="0"/>
          <w:numId w:val="72"/>
        </w:numPr>
        <w:spacing w:before="0" w:after="0"/>
        <w:contextualSpacing/>
        <w:jc w:val="both"/>
      </w:pPr>
      <w:r w:rsidRPr="007B240E">
        <w:rPr>
          <w:shd w:val="clear" w:color="auto" w:fill="FFFFFF"/>
        </w:rPr>
        <w:t>не более одного месяца со дня оповещения о времени и месте их проведения до дня ра</w:t>
      </w:r>
      <w:r w:rsidRPr="007B240E">
        <w:rPr>
          <w:shd w:val="clear" w:color="auto" w:fill="FFFFFF"/>
        </w:rPr>
        <w:t>з</w:t>
      </w:r>
      <w:r w:rsidRPr="007B240E">
        <w:rPr>
          <w:shd w:val="clear" w:color="auto" w:fill="FFFFFF"/>
        </w:rPr>
        <w:t xml:space="preserve">мещения решения о назначении </w:t>
      </w:r>
      <w:r>
        <w:rPr>
          <w:shd w:val="clear" w:color="auto" w:fill="FFFFFF"/>
        </w:rPr>
        <w:t>общественных обсуждений или</w:t>
      </w:r>
      <w:r w:rsidRPr="00AF3F31">
        <w:rPr>
          <w:shd w:val="clear" w:color="auto" w:fill="FFFFFF"/>
        </w:rPr>
        <w:t xml:space="preserve"> </w:t>
      </w:r>
      <w:r w:rsidRPr="007B240E">
        <w:rPr>
          <w:shd w:val="clear" w:color="auto" w:fill="FFFFFF"/>
        </w:rPr>
        <w:t>публичных слушаний на официальном сайте в сети Интернет  (в случае обсуждения заявлений о предоставл</w:t>
      </w:r>
      <w:r w:rsidRPr="007B240E">
        <w:rPr>
          <w:shd w:val="clear" w:color="auto" w:fill="FFFFFF"/>
        </w:rPr>
        <w:t>е</w:t>
      </w:r>
      <w:r w:rsidRPr="007B240E">
        <w:rPr>
          <w:shd w:val="clear" w:color="auto" w:fill="FFFFFF"/>
        </w:rPr>
        <w:t>нии разрешений на условно разрешенные виды использования земельных участков и объе</w:t>
      </w:r>
      <w:r w:rsidRPr="007B240E">
        <w:rPr>
          <w:shd w:val="clear" w:color="auto" w:fill="FFFFFF"/>
        </w:rPr>
        <w:t>к</w:t>
      </w:r>
      <w:r w:rsidRPr="007B240E">
        <w:rPr>
          <w:shd w:val="clear" w:color="auto" w:fill="FFFFFF"/>
        </w:rPr>
        <w:t>тов капитального строительства и на отклонении от предельных параметров разреше</w:t>
      </w:r>
      <w:r w:rsidRPr="007B240E">
        <w:rPr>
          <w:shd w:val="clear" w:color="auto" w:fill="FFFFFF"/>
        </w:rPr>
        <w:t>н</w:t>
      </w:r>
      <w:r w:rsidRPr="007B240E">
        <w:rPr>
          <w:shd w:val="clear" w:color="auto" w:fill="FFFFFF"/>
        </w:rPr>
        <w:t>ного строительс</w:t>
      </w:r>
      <w:r w:rsidRPr="007B240E">
        <w:rPr>
          <w:shd w:val="clear" w:color="auto" w:fill="FFFFFF"/>
        </w:rPr>
        <w:t>т</w:t>
      </w:r>
      <w:r w:rsidRPr="007B240E">
        <w:rPr>
          <w:shd w:val="clear" w:color="auto" w:fill="FFFFFF"/>
        </w:rPr>
        <w:t>ва).</w:t>
      </w:r>
    </w:p>
    <w:p w:rsidR="0050141B" w:rsidRPr="007B240E" w:rsidRDefault="0050141B" w:rsidP="0050141B">
      <w:pPr>
        <w:pStyle w:val="ab"/>
        <w:spacing w:before="0" w:after="0"/>
        <w:ind w:firstLine="561"/>
        <w:contextualSpacing/>
        <w:jc w:val="both"/>
      </w:pPr>
      <w:r w:rsidRPr="007B240E">
        <w:rPr>
          <w:bCs/>
          <w:shd w:val="clear" w:color="auto" w:fill="FFFFFF"/>
        </w:rPr>
        <w:t>22</w:t>
      </w:r>
      <w:r w:rsidRPr="007B240E">
        <w:rPr>
          <w:shd w:val="clear" w:color="auto" w:fill="FFFFFF"/>
        </w:rPr>
        <w:t xml:space="preserve">. </w:t>
      </w:r>
      <w:r>
        <w:rPr>
          <w:shd w:val="clear" w:color="auto" w:fill="FFFFFF"/>
        </w:rPr>
        <w:t>Общественные обсуждения или</w:t>
      </w:r>
      <w:r w:rsidRPr="00AF3F31">
        <w:rPr>
          <w:shd w:val="clear" w:color="auto" w:fill="FFFFFF"/>
        </w:rPr>
        <w:t xml:space="preserve"> </w:t>
      </w:r>
      <w:r>
        <w:rPr>
          <w:shd w:val="clear" w:color="auto" w:fill="FFFFFF"/>
        </w:rPr>
        <w:t>п</w:t>
      </w:r>
      <w:r w:rsidRPr="007B240E">
        <w:rPr>
          <w:shd w:val="clear" w:color="auto" w:fill="FFFFFF"/>
        </w:rPr>
        <w:t>убличные слушания проводятся в рабочие и  суббо</w:t>
      </w:r>
      <w:r w:rsidRPr="007B240E">
        <w:rPr>
          <w:shd w:val="clear" w:color="auto" w:fill="FFFFFF"/>
        </w:rPr>
        <w:t>т</w:t>
      </w:r>
      <w:r w:rsidRPr="007B240E">
        <w:rPr>
          <w:shd w:val="clear" w:color="auto" w:fill="FFFFFF"/>
        </w:rPr>
        <w:t>ние  дни с 10-00 до 18-00 часов.</w:t>
      </w:r>
    </w:p>
    <w:p w:rsidR="0050141B" w:rsidRPr="007B240E" w:rsidRDefault="0050141B" w:rsidP="0050141B">
      <w:pPr>
        <w:pStyle w:val="ab"/>
        <w:spacing w:before="0" w:after="0"/>
        <w:ind w:firstLine="561"/>
        <w:contextualSpacing/>
        <w:jc w:val="both"/>
      </w:pPr>
      <w:r w:rsidRPr="007B240E">
        <w:rPr>
          <w:bCs/>
          <w:shd w:val="clear" w:color="auto" w:fill="FFFFFF"/>
        </w:rPr>
        <w:t>23</w:t>
      </w:r>
      <w:r w:rsidRPr="007B240E">
        <w:rPr>
          <w:shd w:val="clear" w:color="auto" w:fill="FFFFFF"/>
        </w:rPr>
        <w:t>. В месте проведения</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размещаю</w:t>
      </w:r>
      <w:r w:rsidRPr="007B240E">
        <w:rPr>
          <w:shd w:val="clear" w:color="auto" w:fill="FFFFFF"/>
        </w:rPr>
        <w:t>т</w:t>
      </w:r>
      <w:r w:rsidRPr="007B240E">
        <w:rPr>
          <w:shd w:val="clear" w:color="auto" w:fill="FFFFFF"/>
        </w:rPr>
        <w:t>ся документы, матери</w:t>
      </w:r>
      <w:r w:rsidRPr="007B240E">
        <w:rPr>
          <w:shd w:val="clear" w:color="auto" w:fill="FFFFFF"/>
        </w:rPr>
        <w:t>а</w:t>
      </w:r>
      <w:r w:rsidRPr="007B240E">
        <w:rPr>
          <w:shd w:val="clear" w:color="auto" w:fill="FFFFFF"/>
        </w:rPr>
        <w:t>лы.</w:t>
      </w:r>
    </w:p>
    <w:p w:rsidR="0050141B" w:rsidRPr="007B240E" w:rsidRDefault="0050141B" w:rsidP="0050141B">
      <w:pPr>
        <w:pStyle w:val="ab"/>
        <w:spacing w:before="0" w:after="0"/>
        <w:ind w:firstLine="561"/>
        <w:contextualSpacing/>
        <w:jc w:val="both"/>
      </w:pPr>
      <w:r w:rsidRPr="007B240E">
        <w:rPr>
          <w:bCs/>
          <w:shd w:val="clear" w:color="auto" w:fill="FFFFFF"/>
        </w:rPr>
        <w:t>24</w:t>
      </w:r>
      <w:r w:rsidRPr="007B240E">
        <w:rPr>
          <w:shd w:val="clear" w:color="auto" w:fill="FFFFFF"/>
        </w:rPr>
        <w:t>. Расходы, связанные с организацией и проведением</w:t>
      </w:r>
      <w:r w:rsidRPr="00A0015C">
        <w:rPr>
          <w:shd w:val="clear" w:color="auto" w:fill="FFFFFF"/>
        </w:rPr>
        <w:t xml:space="preserve"> </w:t>
      </w:r>
      <w:r>
        <w:rPr>
          <w:shd w:val="clear" w:color="auto" w:fill="FFFFFF"/>
        </w:rPr>
        <w:t>общественных обсуждений или</w:t>
      </w:r>
      <w:r w:rsidRPr="007B240E">
        <w:rPr>
          <w:shd w:val="clear" w:color="auto" w:fill="FFFFFF"/>
        </w:rPr>
        <w:t xml:space="preserve"> публичных слушаний по вопросам градостроительной деятельности, несет соответствующий орган местного самоуправления, физические и юридические лица, предприниматели, подгот</w:t>
      </w:r>
      <w:r w:rsidRPr="007B240E">
        <w:rPr>
          <w:shd w:val="clear" w:color="auto" w:fill="FFFFFF"/>
        </w:rPr>
        <w:t>о</w:t>
      </w:r>
      <w:r w:rsidRPr="007B240E">
        <w:rPr>
          <w:shd w:val="clear" w:color="auto" w:fill="FFFFFF"/>
        </w:rPr>
        <w:t>вившие проекты документов, заявления по вопросам, требующим проведения публичных сл</w:t>
      </w:r>
      <w:r w:rsidRPr="007B240E">
        <w:rPr>
          <w:shd w:val="clear" w:color="auto" w:fill="FFFFFF"/>
        </w:rPr>
        <w:t>у</w:t>
      </w:r>
      <w:r w:rsidRPr="007B240E">
        <w:rPr>
          <w:shd w:val="clear" w:color="auto" w:fill="FFFFFF"/>
        </w:rPr>
        <w:t>шаний.</w:t>
      </w:r>
    </w:p>
    <w:p w:rsidR="0050141B" w:rsidRPr="007B240E" w:rsidRDefault="0050141B" w:rsidP="0050141B">
      <w:pPr>
        <w:pStyle w:val="ab"/>
        <w:spacing w:before="0" w:after="0"/>
        <w:ind w:firstLine="561"/>
        <w:contextualSpacing/>
        <w:jc w:val="both"/>
      </w:pPr>
      <w:r w:rsidRPr="007B240E">
        <w:t xml:space="preserve">25. </w:t>
      </w:r>
      <w:r>
        <w:rPr>
          <w:shd w:val="clear" w:color="auto" w:fill="FFFFFF"/>
        </w:rPr>
        <w:t>Общественные обсуждения или</w:t>
      </w:r>
      <w:r w:rsidRPr="00AF3F31">
        <w:rPr>
          <w:shd w:val="clear" w:color="auto" w:fill="FFFFFF"/>
        </w:rPr>
        <w:t xml:space="preserve"> </w:t>
      </w:r>
      <w:r>
        <w:t>п</w:t>
      </w:r>
      <w:r w:rsidRPr="007B240E">
        <w:t>убличные слушания проводятся в помещениях адм</w:t>
      </w:r>
      <w:r w:rsidRPr="007B240E">
        <w:t>и</w:t>
      </w:r>
      <w:r w:rsidRPr="007B240E">
        <w:t xml:space="preserve">нистрации городского округа </w:t>
      </w:r>
      <w:r w:rsidRPr="007B240E">
        <w:rPr>
          <w:shd w:val="clear" w:color="auto" w:fill="FFFFFF"/>
        </w:rPr>
        <w:t xml:space="preserve">сельского поселения   </w:t>
      </w:r>
      <w:r w:rsidR="004C0428">
        <w:rPr>
          <w:shd w:val="clear" w:color="auto" w:fill="FFFFFF"/>
        </w:rPr>
        <w:t>Магинский</w:t>
      </w:r>
      <w:r w:rsidR="009F0D16">
        <w:rPr>
          <w:shd w:val="clear" w:color="auto" w:fill="FFFFFF"/>
        </w:rPr>
        <w:t xml:space="preserve"> </w:t>
      </w:r>
      <w:r w:rsidRPr="007B240E">
        <w:rPr>
          <w:shd w:val="clear" w:color="auto" w:fill="FFFFFF"/>
        </w:rPr>
        <w:t>сельс</w:t>
      </w:r>
      <w:r w:rsidRPr="007B240E">
        <w:rPr>
          <w:shd w:val="clear" w:color="auto" w:fill="FFFFFF"/>
        </w:rPr>
        <w:t>о</w:t>
      </w:r>
      <w:r w:rsidRPr="007B240E">
        <w:rPr>
          <w:shd w:val="clear" w:color="auto" w:fill="FFFFFF"/>
        </w:rPr>
        <w:t>вет</w:t>
      </w:r>
      <w:r w:rsidRPr="007B240E">
        <w:t>.</w:t>
      </w:r>
    </w:p>
    <w:p w:rsidR="00C9094F" w:rsidRDefault="00C9094F" w:rsidP="0050141B">
      <w:pPr>
        <w:pStyle w:val="ab"/>
        <w:spacing w:before="0" w:after="0"/>
        <w:ind w:firstLine="567"/>
        <w:contextualSpacing/>
        <w:jc w:val="both"/>
        <w:rPr>
          <w:b/>
          <w:bCs/>
          <w:color w:val="000000"/>
        </w:rPr>
      </w:pPr>
    </w:p>
    <w:p w:rsidR="0050141B" w:rsidRPr="007A3446" w:rsidRDefault="0050141B" w:rsidP="0050141B">
      <w:pPr>
        <w:pStyle w:val="ab"/>
        <w:spacing w:before="0" w:after="0"/>
        <w:ind w:firstLine="567"/>
        <w:contextualSpacing/>
        <w:jc w:val="both"/>
        <w:rPr>
          <w:b/>
        </w:rPr>
      </w:pPr>
      <w:r w:rsidRPr="007A3446">
        <w:rPr>
          <w:b/>
          <w:bCs/>
          <w:color w:val="000000"/>
        </w:rPr>
        <w:t>Статья 3</w:t>
      </w:r>
      <w:r>
        <w:rPr>
          <w:b/>
          <w:bCs/>
          <w:color w:val="000000"/>
        </w:rPr>
        <w:t>6</w:t>
      </w:r>
      <w:r w:rsidRPr="007A3446">
        <w:rPr>
          <w:b/>
          <w:bCs/>
          <w:color w:val="000000"/>
        </w:rPr>
        <w:t xml:space="preserve">. </w:t>
      </w:r>
      <w:r w:rsidRPr="007A3446">
        <w:rPr>
          <w:b/>
          <w:bCs/>
          <w:shd w:val="clear" w:color="auto" w:fill="FFFFFF"/>
        </w:rPr>
        <w:t>Порядок проведения</w:t>
      </w:r>
      <w:r w:rsidRPr="007A3446">
        <w:rPr>
          <w:shd w:val="clear" w:color="auto" w:fill="FFFFFF"/>
        </w:rPr>
        <w:t xml:space="preserve"> </w:t>
      </w:r>
      <w:r w:rsidRPr="007A3446">
        <w:rPr>
          <w:b/>
          <w:shd w:val="clear" w:color="auto" w:fill="FFFFFF"/>
        </w:rPr>
        <w:t>общественных обсуждений или</w:t>
      </w:r>
      <w:r w:rsidRPr="007A3446">
        <w:rPr>
          <w:b/>
          <w:bCs/>
          <w:shd w:val="clear" w:color="auto" w:fill="FFFFFF"/>
        </w:rPr>
        <w:t xml:space="preserve"> публичных слуш</w:t>
      </w:r>
      <w:r w:rsidRPr="007A3446">
        <w:rPr>
          <w:b/>
          <w:bCs/>
          <w:shd w:val="clear" w:color="auto" w:fill="FFFFFF"/>
        </w:rPr>
        <w:t>а</w:t>
      </w:r>
      <w:r w:rsidRPr="007A3446">
        <w:rPr>
          <w:b/>
          <w:bCs/>
          <w:shd w:val="clear" w:color="auto" w:fill="FFFFFF"/>
        </w:rPr>
        <w:t>ний по вопросам градостро</w:t>
      </w:r>
      <w:r w:rsidRPr="007A3446">
        <w:rPr>
          <w:b/>
          <w:bCs/>
          <w:shd w:val="clear" w:color="auto" w:fill="FFFFFF"/>
        </w:rPr>
        <w:t>и</w:t>
      </w:r>
      <w:r w:rsidRPr="007A3446">
        <w:rPr>
          <w:b/>
          <w:bCs/>
          <w:shd w:val="clear" w:color="auto" w:fill="FFFFFF"/>
        </w:rPr>
        <w:t>тельной деятельности</w:t>
      </w:r>
    </w:p>
    <w:p w:rsidR="0050141B" w:rsidRPr="00F5114F" w:rsidRDefault="0050141B" w:rsidP="0050141B">
      <w:pPr>
        <w:pStyle w:val="ab"/>
        <w:spacing w:before="0" w:after="0"/>
        <w:ind w:firstLine="680"/>
        <w:contextualSpacing/>
        <w:jc w:val="both"/>
        <w:rPr>
          <w:rFonts w:ascii="Arial" w:hAnsi="Arial" w:cs="Arial"/>
          <w:b/>
        </w:rPr>
      </w:pPr>
      <w:r w:rsidRPr="00F5114F">
        <w:rPr>
          <w:rFonts w:ascii="Arial" w:hAnsi="Arial" w:cs="Arial"/>
          <w:b/>
          <w:shd w:val="clear" w:color="auto" w:fill="FFFFFF"/>
        </w:rPr>
        <w:t> </w:t>
      </w:r>
    </w:p>
    <w:p w:rsidR="0050141B" w:rsidRPr="007A3446" w:rsidRDefault="0050141B" w:rsidP="0050141B">
      <w:pPr>
        <w:pStyle w:val="ab"/>
        <w:spacing w:before="0" w:after="0"/>
        <w:ind w:firstLine="567"/>
        <w:contextualSpacing/>
        <w:jc w:val="both"/>
      </w:pPr>
      <w:r w:rsidRPr="007A3446">
        <w:rPr>
          <w:bCs/>
          <w:shd w:val="clear" w:color="auto" w:fill="FFFFFF"/>
        </w:rPr>
        <w:t>1.</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принимает глава сельского пос</w:t>
      </w:r>
      <w:r w:rsidRPr="007A3446">
        <w:rPr>
          <w:shd w:val="clear" w:color="auto" w:fill="FFFFFF"/>
        </w:rPr>
        <w:t>е</w:t>
      </w:r>
      <w:r w:rsidRPr="007A3446">
        <w:rPr>
          <w:shd w:val="clear" w:color="auto" w:fill="FFFFFF"/>
        </w:rPr>
        <w:t xml:space="preserve">ления </w:t>
      </w:r>
      <w:r w:rsidR="004C0428">
        <w:rPr>
          <w:bCs/>
          <w:shd w:val="clear" w:color="auto" w:fill="FFFFFF"/>
        </w:rPr>
        <w:t>Магинский</w:t>
      </w:r>
      <w:r w:rsidR="009F0D16">
        <w:rPr>
          <w:bCs/>
          <w:shd w:val="clear" w:color="auto" w:fill="FFFFFF"/>
        </w:rPr>
        <w:t xml:space="preserve"> </w:t>
      </w:r>
      <w:r w:rsidRPr="007A3446">
        <w:rPr>
          <w:bCs/>
          <w:shd w:val="clear" w:color="auto" w:fill="FFFFFF"/>
        </w:rPr>
        <w:t>сельсовет</w:t>
      </w:r>
      <w:r w:rsidRPr="007A3446">
        <w:rPr>
          <w:color w:val="000000"/>
          <w:shd w:val="clear" w:color="auto" w:fill="FFFFFF"/>
        </w:rPr>
        <w:t>.</w:t>
      </w:r>
    </w:p>
    <w:p w:rsidR="0050141B" w:rsidRPr="007A3446" w:rsidRDefault="0050141B" w:rsidP="0050141B">
      <w:pPr>
        <w:pStyle w:val="ab"/>
        <w:spacing w:before="0" w:after="0"/>
        <w:ind w:firstLine="567"/>
        <w:contextualSpacing/>
        <w:jc w:val="both"/>
      </w:pPr>
      <w:r w:rsidRPr="007A3446">
        <w:rPr>
          <w:bCs/>
          <w:shd w:val="clear" w:color="auto" w:fill="FFFFFF"/>
        </w:rPr>
        <w:t>2.</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должно соде</w:t>
      </w:r>
      <w:r w:rsidRPr="007A3446">
        <w:rPr>
          <w:shd w:val="clear" w:color="auto" w:fill="FFFFFF"/>
        </w:rPr>
        <w:t>р</w:t>
      </w:r>
      <w:r w:rsidRPr="007A3446">
        <w:rPr>
          <w:shd w:val="clear" w:color="auto" w:fill="FFFFFF"/>
        </w:rPr>
        <w:t>жать:</w:t>
      </w:r>
    </w:p>
    <w:p w:rsidR="0050141B" w:rsidRPr="007A3446" w:rsidRDefault="0050141B" w:rsidP="0050141B">
      <w:pPr>
        <w:pStyle w:val="ab"/>
        <w:spacing w:before="0" w:after="0"/>
        <w:ind w:firstLine="567"/>
        <w:contextualSpacing/>
        <w:jc w:val="both"/>
      </w:pPr>
      <w:r w:rsidRPr="007A3446">
        <w:rPr>
          <w:shd w:val="clear" w:color="auto" w:fill="FFFFFF"/>
        </w:rPr>
        <w:t>а) тему</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shd w:val="clear" w:color="auto" w:fill="FFFFFF"/>
        </w:rPr>
        <w:t>б) срок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shd w:val="clear" w:color="auto" w:fill="FFFFFF"/>
        </w:rPr>
        <w:t>в) дату (даты), время и место (места)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w:t>
      </w:r>
      <w:r w:rsidRPr="007A3446">
        <w:rPr>
          <w:shd w:val="clear" w:color="auto" w:fill="FFFFFF"/>
        </w:rPr>
        <w:t>ч</w:t>
      </w:r>
      <w:r w:rsidRPr="007A3446">
        <w:rPr>
          <w:shd w:val="clear" w:color="auto" w:fill="FFFFFF"/>
        </w:rPr>
        <w:t>ных слушаний;</w:t>
      </w:r>
    </w:p>
    <w:p w:rsidR="0050141B" w:rsidRPr="007A3446" w:rsidRDefault="0050141B" w:rsidP="0050141B">
      <w:pPr>
        <w:pStyle w:val="ab"/>
        <w:spacing w:before="0" w:after="0"/>
        <w:ind w:firstLine="567"/>
        <w:contextualSpacing/>
        <w:jc w:val="both"/>
      </w:pPr>
      <w:r w:rsidRPr="007A3446">
        <w:rPr>
          <w:shd w:val="clear" w:color="auto" w:fill="FFFFFF"/>
        </w:rPr>
        <w:t>г) место размещения документов, материалов, подлежащих рассмотрению на</w:t>
      </w:r>
      <w:r w:rsidRPr="000D2027">
        <w:rPr>
          <w:shd w:val="clear" w:color="auto" w:fill="FFFFFF"/>
        </w:rPr>
        <w:t xml:space="preserve"> </w:t>
      </w:r>
      <w:r>
        <w:rPr>
          <w:shd w:val="clear" w:color="auto" w:fill="FFFFFF"/>
        </w:rPr>
        <w:t>обществе</w:t>
      </w:r>
      <w:r>
        <w:rPr>
          <w:shd w:val="clear" w:color="auto" w:fill="FFFFFF"/>
        </w:rPr>
        <w:t>н</w:t>
      </w:r>
      <w:r>
        <w:rPr>
          <w:shd w:val="clear" w:color="auto" w:fill="FFFFFF"/>
        </w:rPr>
        <w:t>ных обсуждениях или</w:t>
      </w:r>
      <w:r w:rsidRPr="007A3446">
        <w:rPr>
          <w:shd w:val="clear" w:color="auto" w:fill="FFFFFF"/>
        </w:rPr>
        <w:t xml:space="preserve"> публичных слушаниях;</w:t>
      </w:r>
    </w:p>
    <w:p w:rsidR="0050141B" w:rsidRPr="007A3446" w:rsidRDefault="0050141B" w:rsidP="0050141B">
      <w:pPr>
        <w:pStyle w:val="ab"/>
        <w:spacing w:before="0" w:after="0"/>
        <w:ind w:firstLine="567"/>
        <w:contextualSpacing/>
        <w:jc w:val="both"/>
      </w:pPr>
      <w:r w:rsidRPr="007A3446">
        <w:rPr>
          <w:shd w:val="clear" w:color="auto" w:fill="FFFFFF"/>
        </w:rPr>
        <w:t>д) наименование органа, уполномоченного в соответствии с настоящими Правилами  на проведение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3.</w:t>
      </w:r>
      <w:r w:rsidRPr="007A3446">
        <w:rPr>
          <w:shd w:val="clear" w:color="auto" w:fill="FFFFFF"/>
        </w:rPr>
        <w:t xml:space="preserve"> Решение о назначении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публичных слушаний подлежит опубликованию в п</w:t>
      </w:r>
      <w:r w:rsidRPr="007A3446">
        <w:rPr>
          <w:shd w:val="clear" w:color="auto" w:fill="FFFFFF"/>
        </w:rPr>
        <w:t>о</w:t>
      </w:r>
      <w:r w:rsidRPr="007A3446">
        <w:rPr>
          <w:shd w:val="clear" w:color="auto" w:fill="FFFFFF"/>
        </w:rPr>
        <w:t>рядке, установленном для официального опубликования муниципальных правовых актов, иной официальной информации, и размещается на официальном сайте в сети Интернет. Здесь же  размещаются графическая часть и краткая информационная з</w:t>
      </w:r>
      <w:r w:rsidRPr="007A3446">
        <w:rPr>
          <w:shd w:val="clear" w:color="auto" w:fill="FFFFFF"/>
        </w:rPr>
        <w:t>а</w:t>
      </w:r>
      <w:r w:rsidRPr="007A3446">
        <w:rPr>
          <w:shd w:val="clear" w:color="auto" w:fill="FFFFFF"/>
        </w:rPr>
        <w:t>писка о предмете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4.</w:t>
      </w:r>
      <w:r w:rsidRPr="007A3446">
        <w:rPr>
          <w:shd w:val="clear" w:color="auto" w:fill="FFFFFF"/>
        </w:rPr>
        <w:t xml:space="preserve"> Граждане, их объединения и юридические лица, желающие принять участие или выст</w:t>
      </w:r>
      <w:r w:rsidRPr="007A3446">
        <w:rPr>
          <w:shd w:val="clear" w:color="auto" w:fill="FFFFFF"/>
        </w:rPr>
        <w:t>у</w:t>
      </w:r>
      <w:r w:rsidRPr="007A3446">
        <w:rPr>
          <w:shd w:val="clear" w:color="auto" w:fill="FFFFFF"/>
        </w:rPr>
        <w:t>пить на</w:t>
      </w:r>
      <w:r w:rsidRPr="000D2027">
        <w:rPr>
          <w:shd w:val="clear" w:color="auto" w:fill="FFFFFF"/>
        </w:rPr>
        <w:t xml:space="preserve"> </w:t>
      </w:r>
      <w:r>
        <w:rPr>
          <w:shd w:val="clear" w:color="auto" w:fill="FFFFFF"/>
        </w:rPr>
        <w:t>общественных обсуждениях или</w:t>
      </w:r>
      <w:r w:rsidRPr="007A3446">
        <w:rPr>
          <w:shd w:val="clear" w:color="auto" w:fill="FFFFFF"/>
        </w:rPr>
        <w:t xml:space="preserve"> публичных слушаниях, средства массовой информ</w:t>
      </w:r>
      <w:r w:rsidRPr="007A3446">
        <w:rPr>
          <w:shd w:val="clear" w:color="auto" w:fill="FFFFFF"/>
        </w:rPr>
        <w:t>а</w:t>
      </w:r>
      <w:r w:rsidRPr="007A3446">
        <w:rPr>
          <w:shd w:val="clear" w:color="auto" w:fill="FFFFFF"/>
        </w:rPr>
        <w:t>ции в срок не позднее 5 дней до даты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подают в комиссию в пис</w:t>
      </w:r>
      <w:r w:rsidRPr="007A3446">
        <w:rPr>
          <w:shd w:val="clear" w:color="auto" w:fill="FFFFFF"/>
        </w:rPr>
        <w:t>ь</w:t>
      </w:r>
      <w:r w:rsidRPr="007A3446">
        <w:rPr>
          <w:shd w:val="clear" w:color="auto" w:fill="FFFFFF"/>
        </w:rPr>
        <w:t xml:space="preserve">менной форме свои предложения и заявление об участии в проведении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5.</w:t>
      </w:r>
      <w:r w:rsidRPr="007A3446">
        <w:rPr>
          <w:shd w:val="clear" w:color="auto" w:fill="FFFFFF"/>
        </w:rPr>
        <w:t xml:space="preserve"> Прибывшие на</w:t>
      </w:r>
      <w:r w:rsidRPr="000D2027">
        <w:rPr>
          <w:shd w:val="clear" w:color="auto" w:fill="FFFFFF"/>
        </w:rPr>
        <w:t xml:space="preserve"> </w:t>
      </w:r>
      <w:r>
        <w:rPr>
          <w:shd w:val="clear" w:color="auto" w:fill="FFFFFF"/>
        </w:rPr>
        <w:t>общественные обсуждения или</w:t>
      </w:r>
      <w:r w:rsidRPr="007A3446">
        <w:rPr>
          <w:shd w:val="clear" w:color="auto" w:fill="FFFFFF"/>
        </w:rPr>
        <w:t xml:space="preserve"> публичные слушания граждане подл</w:t>
      </w:r>
      <w:r w:rsidRPr="007A3446">
        <w:rPr>
          <w:shd w:val="clear" w:color="auto" w:fill="FFFFFF"/>
        </w:rPr>
        <w:t>е</w:t>
      </w:r>
      <w:r w:rsidRPr="007A3446">
        <w:rPr>
          <w:shd w:val="clear" w:color="auto" w:fill="FFFFFF"/>
        </w:rPr>
        <w:t>жат регистрации комиссией с указанием места их постоянного проживания на основании па</w:t>
      </w:r>
      <w:r w:rsidRPr="007A3446">
        <w:rPr>
          <w:shd w:val="clear" w:color="auto" w:fill="FFFFFF"/>
        </w:rPr>
        <w:t>с</w:t>
      </w:r>
      <w:r w:rsidRPr="007A3446">
        <w:rPr>
          <w:shd w:val="clear" w:color="auto" w:fill="FFFFFF"/>
        </w:rPr>
        <w:t>портных данных, общественные объединения граждан и юридические лица, средства массовой информации регистрируются на основании свидетельств о государственной регистрации с ук</w:t>
      </w:r>
      <w:r w:rsidRPr="007A3446">
        <w:rPr>
          <w:shd w:val="clear" w:color="auto" w:fill="FFFFFF"/>
        </w:rPr>
        <w:t>а</w:t>
      </w:r>
      <w:r w:rsidRPr="007A3446">
        <w:rPr>
          <w:shd w:val="clear" w:color="auto" w:fill="FFFFFF"/>
        </w:rPr>
        <w:t>занием адреса.</w:t>
      </w:r>
    </w:p>
    <w:p w:rsidR="0050141B" w:rsidRPr="007A3446" w:rsidRDefault="0050141B" w:rsidP="0050141B">
      <w:pPr>
        <w:pStyle w:val="ab"/>
        <w:spacing w:before="0" w:after="0"/>
        <w:ind w:firstLine="567"/>
        <w:contextualSpacing/>
        <w:jc w:val="both"/>
      </w:pPr>
      <w:r w:rsidRPr="007A3446">
        <w:rPr>
          <w:bCs/>
          <w:shd w:val="clear" w:color="auto" w:fill="FFFFFF"/>
        </w:rPr>
        <w:t xml:space="preserve">6. </w:t>
      </w:r>
      <w:r w:rsidRPr="007A3446">
        <w:rPr>
          <w:shd w:val="clear" w:color="auto" w:fill="FFFFFF"/>
        </w:rPr>
        <w:t>При проведении</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комиссия обяз</w:t>
      </w:r>
      <w:r w:rsidRPr="007A3446">
        <w:rPr>
          <w:shd w:val="clear" w:color="auto" w:fill="FFFFFF"/>
        </w:rPr>
        <w:t>а</w:t>
      </w:r>
      <w:r w:rsidRPr="007A3446">
        <w:rPr>
          <w:shd w:val="clear" w:color="auto" w:fill="FFFFFF"/>
        </w:rPr>
        <w:t>на:</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организовать регистрацию участников</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w:t>
      </w:r>
      <w:r w:rsidRPr="007A3446">
        <w:rPr>
          <w:shd w:val="clear" w:color="auto" w:fill="FFFFFF"/>
        </w:rPr>
        <w:t>у</w:t>
      </w:r>
      <w:r w:rsidRPr="007A3446">
        <w:rPr>
          <w:shd w:val="clear" w:color="auto" w:fill="FFFFFF"/>
        </w:rPr>
        <w:t>шаний;</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ознакомить участников до начала слушаний с регламентом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информировать о регламенте проведения </w:t>
      </w:r>
      <w:r>
        <w:rPr>
          <w:shd w:val="clear" w:color="auto" w:fill="FFFFFF"/>
        </w:rPr>
        <w:t>общ</w:t>
      </w:r>
      <w:r>
        <w:rPr>
          <w:shd w:val="clear" w:color="auto" w:fill="FFFFFF"/>
        </w:rPr>
        <w:t>е</w:t>
      </w:r>
      <w:r>
        <w:rPr>
          <w:shd w:val="clear" w:color="auto" w:fill="FFFFFF"/>
        </w:rPr>
        <w:t>ственных обсуждений или</w:t>
      </w:r>
      <w:r w:rsidRPr="007A3446">
        <w:rPr>
          <w:shd w:val="clear" w:color="auto" w:fill="FFFFFF"/>
        </w:rPr>
        <w:t xml:space="preserve"> публичных слушаний, о предмете</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w:t>
      </w:r>
      <w:r w:rsidRPr="007A3446">
        <w:rPr>
          <w:shd w:val="clear" w:color="auto" w:fill="FFFFFF"/>
        </w:rPr>
        <w:t>б</w:t>
      </w:r>
      <w:r w:rsidRPr="007A3446">
        <w:rPr>
          <w:shd w:val="clear" w:color="auto" w:fill="FFFFFF"/>
        </w:rPr>
        <w:t xml:space="preserve">личных слушаний, </w:t>
      </w:r>
    </w:p>
    <w:p w:rsidR="0050141B" w:rsidRPr="007A3446" w:rsidRDefault="0050141B" w:rsidP="00DF5D15">
      <w:pPr>
        <w:pStyle w:val="ab"/>
        <w:numPr>
          <w:ilvl w:val="0"/>
          <w:numId w:val="73"/>
        </w:numPr>
        <w:tabs>
          <w:tab w:val="clear" w:pos="1287"/>
          <w:tab w:val="num" w:pos="720"/>
        </w:tabs>
        <w:spacing w:before="0" w:after="0"/>
        <w:ind w:left="720"/>
        <w:contextualSpacing/>
        <w:jc w:val="both"/>
      </w:pPr>
      <w:r w:rsidRPr="007A3446">
        <w:rPr>
          <w:shd w:val="clear" w:color="auto" w:fill="FFFFFF"/>
        </w:rPr>
        <w:t>предоставить возможность изложить свою точку зрения, замечания и рекомендации по обсуждаемому вопросу всем заинтересованным сторонам в рамках регламента р</w:t>
      </w:r>
      <w:r w:rsidRPr="007A3446">
        <w:rPr>
          <w:shd w:val="clear" w:color="auto" w:fill="FFFFFF"/>
        </w:rPr>
        <w:t>а</w:t>
      </w:r>
      <w:r w:rsidRPr="007A3446">
        <w:rPr>
          <w:shd w:val="clear" w:color="auto" w:fill="FFFFFF"/>
        </w:rPr>
        <w:t>боты;</w:t>
      </w:r>
    </w:p>
    <w:p w:rsidR="0050141B" w:rsidRPr="007A3446" w:rsidRDefault="0050141B" w:rsidP="0050141B">
      <w:pPr>
        <w:pStyle w:val="ab"/>
        <w:spacing w:before="0" w:after="0"/>
        <w:ind w:firstLine="567"/>
        <w:contextualSpacing/>
        <w:jc w:val="both"/>
      </w:pPr>
      <w:r w:rsidRPr="007A3446">
        <w:rPr>
          <w:bCs/>
          <w:shd w:val="clear" w:color="auto" w:fill="FFFFFF"/>
        </w:rPr>
        <w:t>7.</w:t>
      </w:r>
      <w:r w:rsidRPr="007A3446">
        <w:rPr>
          <w:shd w:val="clear" w:color="auto" w:fill="FFFFFF"/>
        </w:rPr>
        <w:t xml:space="preserve"> В ходе проведения </w:t>
      </w:r>
      <w:r>
        <w:rPr>
          <w:shd w:val="clear" w:color="auto" w:fill="FFFFFF"/>
        </w:rPr>
        <w:t>общественных обсуждений или</w:t>
      </w:r>
      <w:r w:rsidRPr="007A3446">
        <w:rPr>
          <w:shd w:val="clear" w:color="auto" w:fill="FFFFFF"/>
        </w:rPr>
        <w:t xml:space="preserve"> публичных слушаний ведется пр</w:t>
      </w:r>
      <w:r w:rsidRPr="007A3446">
        <w:rPr>
          <w:shd w:val="clear" w:color="auto" w:fill="FFFFFF"/>
        </w:rPr>
        <w:t>о</w:t>
      </w:r>
      <w:r w:rsidRPr="007A3446">
        <w:rPr>
          <w:shd w:val="clear" w:color="auto" w:fill="FFFFFF"/>
        </w:rPr>
        <w:t>токол. В протоколе фикс</w:t>
      </w:r>
      <w:r w:rsidRPr="007A3446">
        <w:rPr>
          <w:shd w:val="clear" w:color="auto" w:fill="FFFFFF"/>
        </w:rPr>
        <w:t>и</w:t>
      </w:r>
      <w:r w:rsidRPr="007A3446">
        <w:rPr>
          <w:shd w:val="clear" w:color="auto" w:fill="FFFFFF"/>
        </w:rPr>
        <w:t>руются устные и письменные замечания и предложения, относящиеся к предмету</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w:t>
      </w:r>
      <w:r w:rsidRPr="007A3446">
        <w:rPr>
          <w:shd w:val="clear" w:color="auto" w:fill="FFFFFF"/>
        </w:rPr>
        <w:t>б</w:t>
      </w:r>
      <w:r w:rsidRPr="007A3446">
        <w:rPr>
          <w:shd w:val="clear" w:color="auto" w:fill="FFFFFF"/>
        </w:rPr>
        <w:t>личных слушаний, поступившие от участников</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w:t>
      </w:r>
    </w:p>
    <w:p w:rsidR="0050141B" w:rsidRPr="007A3446" w:rsidRDefault="0050141B" w:rsidP="0050141B">
      <w:pPr>
        <w:pStyle w:val="ab"/>
        <w:spacing w:before="0" w:after="0"/>
        <w:ind w:firstLine="567"/>
        <w:contextualSpacing/>
        <w:jc w:val="both"/>
      </w:pPr>
      <w:r w:rsidRPr="007A3446">
        <w:rPr>
          <w:bCs/>
          <w:shd w:val="clear" w:color="auto" w:fill="FFFFFF"/>
        </w:rPr>
        <w:t xml:space="preserve">8. </w:t>
      </w:r>
      <w:r w:rsidRPr="007A3446">
        <w:rPr>
          <w:shd w:val="clear" w:color="auto" w:fill="FFFFFF"/>
        </w:rPr>
        <w:t>Регламент проведения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определ</w:t>
      </w:r>
      <w:r w:rsidRPr="007A3446">
        <w:rPr>
          <w:shd w:val="clear" w:color="auto" w:fill="FFFFFF"/>
        </w:rPr>
        <w:t>я</w:t>
      </w:r>
      <w:r w:rsidRPr="007A3446">
        <w:rPr>
          <w:shd w:val="clear" w:color="auto" w:fill="FFFFFF"/>
        </w:rPr>
        <w:t>ется комиссией, предв</w:t>
      </w:r>
      <w:r w:rsidRPr="007A3446">
        <w:rPr>
          <w:shd w:val="clear" w:color="auto" w:fill="FFFFFF"/>
        </w:rPr>
        <w:t>а</w:t>
      </w:r>
      <w:r w:rsidRPr="007A3446">
        <w:rPr>
          <w:shd w:val="clear" w:color="auto" w:fill="FFFFFF"/>
        </w:rPr>
        <w:t>рительно исходя из:</w:t>
      </w:r>
    </w:p>
    <w:p w:rsidR="0050141B" w:rsidRPr="007A3446" w:rsidRDefault="0050141B" w:rsidP="00C9094F">
      <w:pPr>
        <w:pStyle w:val="ab"/>
        <w:numPr>
          <w:ilvl w:val="0"/>
          <w:numId w:val="74"/>
        </w:numPr>
        <w:spacing w:before="0" w:after="0"/>
        <w:contextualSpacing/>
        <w:jc w:val="both"/>
      </w:pPr>
      <w:r w:rsidRPr="007A3446">
        <w:rPr>
          <w:shd w:val="clear" w:color="auto" w:fill="FFFFFF"/>
        </w:rPr>
        <w:t>содержания поступивших официальных заключений уполномоченных органов и незав</w:t>
      </w:r>
      <w:r w:rsidRPr="007A3446">
        <w:rPr>
          <w:shd w:val="clear" w:color="auto" w:fill="FFFFFF"/>
        </w:rPr>
        <w:t>и</w:t>
      </w:r>
      <w:r w:rsidRPr="007A3446">
        <w:rPr>
          <w:shd w:val="clear" w:color="auto" w:fill="FFFFFF"/>
        </w:rPr>
        <w:t>симых экспертиз;</w:t>
      </w:r>
    </w:p>
    <w:p w:rsidR="0050141B" w:rsidRPr="007A3446" w:rsidRDefault="0050141B" w:rsidP="00C9094F">
      <w:pPr>
        <w:pStyle w:val="ab"/>
        <w:numPr>
          <w:ilvl w:val="0"/>
          <w:numId w:val="74"/>
        </w:numPr>
        <w:spacing w:before="0" w:after="0"/>
        <w:contextualSpacing/>
        <w:jc w:val="both"/>
      </w:pPr>
      <w:r w:rsidRPr="007A3446">
        <w:rPr>
          <w:shd w:val="clear" w:color="auto" w:fill="FFFFFF"/>
        </w:rPr>
        <w:t>количества лиц, желающих высказать свое мнение, а также продолжительности одного высказывания (не более 10 минут).</w:t>
      </w:r>
    </w:p>
    <w:p w:rsidR="0050141B" w:rsidRPr="007A3446" w:rsidRDefault="0050141B" w:rsidP="00C9094F">
      <w:pPr>
        <w:pStyle w:val="ab"/>
        <w:numPr>
          <w:ilvl w:val="0"/>
          <w:numId w:val="74"/>
        </w:numPr>
        <w:spacing w:before="0" w:after="0"/>
        <w:contextualSpacing/>
        <w:jc w:val="both"/>
      </w:pPr>
      <w:r w:rsidRPr="007A3446">
        <w:rPr>
          <w:shd w:val="clear" w:color="auto" w:fill="FFFFFF"/>
        </w:rPr>
        <w:t>в случае длительного рассмотрения вопросов допускается проведение</w:t>
      </w:r>
      <w:r w:rsidRPr="000D2027">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7A3446">
        <w:rPr>
          <w:shd w:val="clear" w:color="auto" w:fill="FFFFFF"/>
        </w:rPr>
        <w:t xml:space="preserve"> публичных слушаний в течение нескольких дней.</w:t>
      </w:r>
    </w:p>
    <w:p w:rsidR="0050141B" w:rsidRPr="007A3446" w:rsidRDefault="0050141B" w:rsidP="0050141B">
      <w:pPr>
        <w:pStyle w:val="ab"/>
        <w:spacing w:before="0" w:after="0"/>
        <w:ind w:firstLine="561"/>
        <w:contextualSpacing/>
        <w:jc w:val="both"/>
      </w:pPr>
      <w:r w:rsidRPr="007A3446">
        <w:rPr>
          <w:bCs/>
          <w:shd w:val="clear" w:color="auto" w:fill="FFFFFF"/>
        </w:rPr>
        <w:t xml:space="preserve">9. </w:t>
      </w:r>
      <w:r w:rsidRPr="007A3446">
        <w:rPr>
          <w:shd w:val="clear" w:color="auto" w:fill="FFFFFF"/>
        </w:rPr>
        <w:t> По итогам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составляется прот</w:t>
      </w:r>
      <w:r w:rsidRPr="007A3446">
        <w:rPr>
          <w:shd w:val="clear" w:color="auto" w:fill="FFFFFF"/>
        </w:rPr>
        <w:t>о</w:t>
      </w:r>
      <w:r w:rsidRPr="007A3446">
        <w:rPr>
          <w:shd w:val="clear" w:color="auto" w:fill="FFFFFF"/>
        </w:rPr>
        <w:t>кол, который подписывается председателем и секретарем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w:t>
      </w:r>
      <w:r w:rsidRPr="007A3446">
        <w:rPr>
          <w:shd w:val="clear" w:color="auto" w:fill="FFFFFF"/>
        </w:rPr>
        <w:t>б</w:t>
      </w:r>
      <w:r w:rsidRPr="007A3446">
        <w:rPr>
          <w:shd w:val="clear" w:color="auto" w:fill="FFFFFF"/>
        </w:rPr>
        <w:t>личных слушаний. В протоколе указываются: дата и место проведения</w:t>
      </w:r>
      <w:r w:rsidRPr="000D2027">
        <w:rPr>
          <w:shd w:val="clear" w:color="auto" w:fill="FFFFFF"/>
        </w:rPr>
        <w:t xml:space="preserve"> </w:t>
      </w:r>
      <w:r>
        <w:rPr>
          <w:shd w:val="clear" w:color="auto" w:fill="FFFFFF"/>
        </w:rPr>
        <w:t>общественных обсужд</w:t>
      </w:r>
      <w:r>
        <w:rPr>
          <w:shd w:val="clear" w:color="auto" w:fill="FFFFFF"/>
        </w:rPr>
        <w:t>е</w:t>
      </w:r>
      <w:r>
        <w:rPr>
          <w:shd w:val="clear" w:color="auto" w:fill="FFFFFF"/>
        </w:rPr>
        <w:t>ний или</w:t>
      </w:r>
      <w:r w:rsidRPr="007A3446">
        <w:rPr>
          <w:shd w:val="clear" w:color="auto" w:fill="FFFFFF"/>
        </w:rPr>
        <w:t xml:space="preserve"> публичных слушаний; количество присутствующих лиц; повестка дня; содержание в</w:t>
      </w:r>
      <w:r w:rsidRPr="007A3446">
        <w:rPr>
          <w:shd w:val="clear" w:color="auto" w:fill="FFFFFF"/>
        </w:rPr>
        <w:t>ы</w:t>
      </w:r>
      <w:r w:rsidRPr="007A3446">
        <w:rPr>
          <w:shd w:val="clear" w:color="auto" w:fill="FFFFFF"/>
        </w:rPr>
        <w:t>ступлений.</w:t>
      </w:r>
    </w:p>
    <w:p w:rsidR="0050141B" w:rsidRPr="007A3446" w:rsidRDefault="0050141B" w:rsidP="0050141B">
      <w:pPr>
        <w:pStyle w:val="ab"/>
        <w:spacing w:before="0" w:after="0"/>
        <w:ind w:firstLine="561"/>
        <w:contextualSpacing/>
        <w:jc w:val="both"/>
      </w:pPr>
      <w:r w:rsidRPr="007A3446">
        <w:rPr>
          <w:bCs/>
          <w:shd w:val="clear" w:color="auto" w:fill="FFFFFF"/>
        </w:rPr>
        <w:t>10.</w:t>
      </w:r>
      <w:r w:rsidRPr="007A3446">
        <w:rPr>
          <w:shd w:val="clear" w:color="auto" w:fill="FFFFFF"/>
        </w:rPr>
        <w:t xml:space="preserve"> К протоколу прикладывается список всех зарегистрированных участников </w:t>
      </w:r>
      <w:r>
        <w:rPr>
          <w:shd w:val="clear" w:color="auto" w:fill="FFFFFF"/>
        </w:rPr>
        <w:t>обществе</w:t>
      </w:r>
      <w:r>
        <w:rPr>
          <w:shd w:val="clear" w:color="auto" w:fill="FFFFFF"/>
        </w:rPr>
        <w:t>н</w:t>
      </w:r>
      <w:r>
        <w:rPr>
          <w:shd w:val="clear" w:color="auto" w:fill="FFFFFF"/>
        </w:rPr>
        <w:t>ных обсуждений или</w:t>
      </w:r>
      <w:r w:rsidRPr="007A3446">
        <w:rPr>
          <w:shd w:val="clear" w:color="auto" w:fill="FFFFFF"/>
        </w:rPr>
        <w:t xml:space="preserve"> публичных слушаний, поступившие к моменту проведения слушаний з</w:t>
      </w:r>
      <w:r w:rsidRPr="007A3446">
        <w:rPr>
          <w:shd w:val="clear" w:color="auto" w:fill="FFFFFF"/>
        </w:rPr>
        <w:t>а</w:t>
      </w:r>
      <w:r w:rsidRPr="007A3446">
        <w:rPr>
          <w:shd w:val="clear" w:color="auto" w:fill="FFFFFF"/>
        </w:rPr>
        <w:t>мечания и предл</w:t>
      </w:r>
      <w:r w:rsidRPr="007A3446">
        <w:rPr>
          <w:shd w:val="clear" w:color="auto" w:fill="FFFFFF"/>
        </w:rPr>
        <w:t>о</w:t>
      </w:r>
      <w:r w:rsidRPr="007A3446">
        <w:rPr>
          <w:shd w:val="clear" w:color="auto" w:fill="FFFFFF"/>
        </w:rPr>
        <w:t xml:space="preserve">жения в письменной форме. </w:t>
      </w:r>
    </w:p>
    <w:p w:rsidR="0050141B" w:rsidRPr="007A3446" w:rsidRDefault="0050141B" w:rsidP="0050141B">
      <w:pPr>
        <w:pStyle w:val="ab"/>
        <w:spacing w:before="0" w:after="0"/>
        <w:ind w:firstLine="561"/>
        <w:contextualSpacing/>
        <w:jc w:val="both"/>
      </w:pPr>
      <w:r w:rsidRPr="007A3446">
        <w:rPr>
          <w:shd w:val="clear" w:color="auto" w:fill="FFFFFF"/>
        </w:rPr>
        <w:t>При подготовке заключения комиссия обязана провести анализ поступивших з</w:t>
      </w:r>
      <w:r w:rsidRPr="007A3446">
        <w:rPr>
          <w:shd w:val="clear" w:color="auto" w:fill="FFFFFF"/>
        </w:rPr>
        <w:t>а</w:t>
      </w:r>
      <w:r w:rsidRPr="007A3446">
        <w:rPr>
          <w:shd w:val="clear" w:color="auto" w:fill="FFFFFF"/>
        </w:rPr>
        <w:t xml:space="preserve">мечаний и предложений. </w:t>
      </w:r>
    </w:p>
    <w:p w:rsidR="0050141B" w:rsidRPr="007A3446" w:rsidRDefault="0050141B" w:rsidP="0050141B">
      <w:pPr>
        <w:pStyle w:val="ab"/>
        <w:spacing w:before="0" w:after="0"/>
        <w:ind w:firstLine="561"/>
        <w:contextualSpacing/>
        <w:jc w:val="both"/>
      </w:pPr>
      <w:r w:rsidRPr="007A3446">
        <w:rPr>
          <w:bCs/>
          <w:shd w:val="clear" w:color="auto" w:fill="FFFFFF"/>
        </w:rPr>
        <w:t>11</w:t>
      </w:r>
      <w:r w:rsidRPr="007A3446">
        <w:rPr>
          <w:b/>
          <w:bCs/>
          <w:shd w:val="clear" w:color="auto" w:fill="FFFFFF"/>
        </w:rPr>
        <w:t>.</w:t>
      </w:r>
      <w:r w:rsidRPr="007A3446">
        <w:rPr>
          <w:shd w:val="clear" w:color="auto" w:fill="FFFFFF"/>
        </w:rPr>
        <w:t xml:space="preserve"> По результатам</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комиссией с</w:t>
      </w:r>
      <w:r w:rsidRPr="007A3446">
        <w:rPr>
          <w:shd w:val="clear" w:color="auto" w:fill="FFFFFF"/>
        </w:rPr>
        <w:t>о</w:t>
      </w:r>
      <w:r w:rsidRPr="007A3446">
        <w:rPr>
          <w:shd w:val="clear" w:color="auto" w:fill="FFFFFF"/>
        </w:rPr>
        <w:t>ставляется заключение, в которое включаются все поступившие письменные замечания, допо</w:t>
      </w:r>
      <w:r w:rsidRPr="007A3446">
        <w:rPr>
          <w:shd w:val="clear" w:color="auto" w:fill="FFFFFF"/>
        </w:rPr>
        <w:t>л</w:t>
      </w:r>
      <w:r w:rsidRPr="007A3446">
        <w:rPr>
          <w:shd w:val="clear" w:color="auto" w:fill="FFFFFF"/>
        </w:rPr>
        <w:t>нения и предл</w:t>
      </w:r>
      <w:r w:rsidRPr="007A3446">
        <w:rPr>
          <w:shd w:val="clear" w:color="auto" w:fill="FFFFFF"/>
        </w:rPr>
        <w:t>о</w:t>
      </w:r>
      <w:r w:rsidRPr="007A3446">
        <w:rPr>
          <w:shd w:val="clear" w:color="auto" w:fill="FFFFFF"/>
        </w:rPr>
        <w:t>жения.</w:t>
      </w:r>
    </w:p>
    <w:p w:rsidR="0050141B" w:rsidRPr="007A3446" w:rsidRDefault="0050141B" w:rsidP="0050141B">
      <w:pPr>
        <w:pStyle w:val="ab"/>
        <w:spacing w:before="0" w:after="0"/>
        <w:ind w:firstLine="561"/>
        <w:contextualSpacing/>
        <w:jc w:val="both"/>
      </w:pPr>
      <w:r w:rsidRPr="007A3446">
        <w:rPr>
          <w:bCs/>
          <w:shd w:val="clear" w:color="auto" w:fill="FFFFFF"/>
        </w:rPr>
        <w:t>12.</w:t>
      </w:r>
      <w:r w:rsidRPr="007A3446">
        <w:rPr>
          <w:shd w:val="clear" w:color="auto" w:fill="FFFFFF"/>
        </w:rPr>
        <w:t xml:space="preserve"> После завершения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проект док</w:t>
      </w:r>
      <w:r w:rsidRPr="007A3446">
        <w:rPr>
          <w:shd w:val="clear" w:color="auto" w:fill="FFFFFF"/>
        </w:rPr>
        <w:t>у</w:t>
      </w:r>
      <w:r w:rsidRPr="007A3446">
        <w:rPr>
          <w:shd w:val="clear" w:color="auto" w:fill="FFFFFF"/>
        </w:rPr>
        <w:t>мента, по которому пр</w:t>
      </w:r>
      <w:r w:rsidRPr="007A3446">
        <w:rPr>
          <w:shd w:val="clear" w:color="auto" w:fill="FFFFFF"/>
        </w:rPr>
        <w:t>о</w:t>
      </w:r>
      <w:r w:rsidRPr="007A3446">
        <w:rPr>
          <w:shd w:val="clear" w:color="auto" w:fill="FFFFFF"/>
        </w:rPr>
        <w:t>водились</w:t>
      </w:r>
      <w:r w:rsidRPr="000D2027">
        <w:rPr>
          <w:shd w:val="clear" w:color="auto" w:fill="FFFFFF"/>
        </w:rPr>
        <w:t xml:space="preserve"> </w:t>
      </w:r>
      <w:r>
        <w:rPr>
          <w:shd w:val="clear" w:color="auto" w:fill="FFFFFF"/>
        </w:rPr>
        <w:t>общественные обсуждения или</w:t>
      </w:r>
      <w:r w:rsidRPr="007A3446">
        <w:rPr>
          <w:shd w:val="clear" w:color="auto" w:fill="FFFFFF"/>
        </w:rPr>
        <w:t xml:space="preserve"> публичные слушания вместе с заключением и протоколом </w:t>
      </w:r>
      <w:r>
        <w:rPr>
          <w:shd w:val="clear" w:color="auto" w:fill="FFFFFF"/>
        </w:rPr>
        <w:t>общественных обсуждений или</w:t>
      </w:r>
      <w:r w:rsidRPr="007A3446">
        <w:rPr>
          <w:shd w:val="clear" w:color="auto" w:fill="FFFFFF"/>
        </w:rPr>
        <w:t xml:space="preserve"> публичных слуш</w:t>
      </w:r>
      <w:r w:rsidRPr="007A3446">
        <w:rPr>
          <w:shd w:val="clear" w:color="auto" w:fill="FFFFFF"/>
        </w:rPr>
        <w:t>а</w:t>
      </w:r>
      <w:r w:rsidRPr="007A3446">
        <w:rPr>
          <w:shd w:val="clear" w:color="auto" w:fill="FFFFFF"/>
        </w:rPr>
        <w:t xml:space="preserve">ний передается главе сельского поселения </w:t>
      </w:r>
      <w:r w:rsidR="004C0428">
        <w:rPr>
          <w:shd w:val="clear" w:color="auto" w:fill="FFFFFF"/>
        </w:rPr>
        <w:t>Магинский</w:t>
      </w:r>
      <w:r w:rsidR="009F0D16">
        <w:rPr>
          <w:shd w:val="clear" w:color="auto" w:fill="FFFFFF"/>
        </w:rPr>
        <w:t xml:space="preserve"> </w:t>
      </w:r>
      <w:r w:rsidRPr="007A3446">
        <w:rPr>
          <w:color w:val="000000"/>
          <w:shd w:val="clear" w:color="auto" w:fill="FFFFFF"/>
        </w:rPr>
        <w:t xml:space="preserve"> сельсовет </w:t>
      </w:r>
      <w:r w:rsidRPr="007A3446">
        <w:rPr>
          <w:shd w:val="clear" w:color="auto" w:fill="FFFFFF"/>
        </w:rPr>
        <w:t>не позднее чем через 10 дней  с даты провед</w:t>
      </w:r>
      <w:r w:rsidRPr="007A3446">
        <w:rPr>
          <w:shd w:val="clear" w:color="auto" w:fill="FFFFFF"/>
        </w:rPr>
        <w:t>е</w:t>
      </w:r>
      <w:r w:rsidRPr="007A3446">
        <w:rPr>
          <w:shd w:val="clear" w:color="auto" w:fill="FFFFFF"/>
        </w:rPr>
        <w:t>ния</w:t>
      </w:r>
      <w:r w:rsidRPr="000D2027">
        <w:rPr>
          <w:shd w:val="clear" w:color="auto" w:fill="FFFFFF"/>
        </w:rPr>
        <w:t xml:space="preserve"> </w:t>
      </w:r>
      <w:r>
        <w:rPr>
          <w:shd w:val="clear" w:color="auto" w:fill="FFFFFF"/>
        </w:rPr>
        <w:t>общественных обсуждений или</w:t>
      </w:r>
      <w:r w:rsidRPr="007A3446">
        <w:rPr>
          <w:shd w:val="clear" w:color="auto" w:fill="FFFFFF"/>
        </w:rPr>
        <w:t xml:space="preserve"> публичных слушаний для принятия решения о направл</w:t>
      </w:r>
      <w:r w:rsidRPr="007A3446">
        <w:rPr>
          <w:shd w:val="clear" w:color="auto" w:fill="FFFFFF"/>
        </w:rPr>
        <w:t>е</w:t>
      </w:r>
      <w:r w:rsidRPr="007A3446">
        <w:rPr>
          <w:shd w:val="clear" w:color="auto" w:fill="FFFFFF"/>
        </w:rPr>
        <w:t xml:space="preserve">нии указанного проекта в администрацию </w:t>
      </w:r>
      <w:r w:rsidRPr="007A3446">
        <w:rPr>
          <w:color w:val="000000"/>
          <w:shd w:val="clear" w:color="auto" w:fill="FFFFFF"/>
        </w:rPr>
        <w:t xml:space="preserve">муниципального района </w:t>
      </w:r>
      <w:r w:rsidR="009F0D16">
        <w:rPr>
          <w:color w:val="000000"/>
          <w:shd w:val="clear" w:color="auto" w:fill="FFFFFF"/>
        </w:rPr>
        <w:t>Караидельский район</w:t>
      </w:r>
      <w:r w:rsidRPr="007A3446">
        <w:rPr>
          <w:color w:val="000000"/>
          <w:shd w:val="clear" w:color="auto" w:fill="FFFFFF"/>
        </w:rPr>
        <w:t xml:space="preserve"> </w:t>
      </w:r>
      <w:r w:rsidRPr="007A3446">
        <w:rPr>
          <w:shd w:val="clear" w:color="auto" w:fill="FFFFFF"/>
        </w:rPr>
        <w:t>или об о</w:t>
      </w:r>
      <w:r w:rsidRPr="007A3446">
        <w:rPr>
          <w:shd w:val="clear" w:color="auto" w:fill="FFFFFF"/>
        </w:rPr>
        <w:t>т</w:t>
      </w:r>
      <w:r w:rsidRPr="007A3446">
        <w:rPr>
          <w:shd w:val="clear" w:color="auto" w:fill="FFFFFF"/>
        </w:rPr>
        <w:t>клонении проекта и направлении его на доработку с указанием даты повторного представл</w:t>
      </w:r>
      <w:r w:rsidRPr="007A3446">
        <w:rPr>
          <w:shd w:val="clear" w:color="auto" w:fill="FFFFFF"/>
        </w:rPr>
        <w:t>е</w:t>
      </w:r>
      <w:r w:rsidRPr="007A3446">
        <w:rPr>
          <w:shd w:val="clear" w:color="auto" w:fill="FFFFFF"/>
        </w:rPr>
        <w:t>ния.</w:t>
      </w:r>
    </w:p>
    <w:p w:rsidR="0050141B" w:rsidRPr="007A3446" w:rsidRDefault="0050141B" w:rsidP="0050141B">
      <w:pPr>
        <w:pStyle w:val="ab"/>
        <w:spacing w:before="0" w:after="0"/>
        <w:ind w:firstLine="561"/>
        <w:contextualSpacing/>
        <w:jc w:val="both"/>
      </w:pPr>
      <w:r w:rsidRPr="007A3446">
        <w:rPr>
          <w:shd w:val="clear" w:color="auto" w:fill="FFFFFF"/>
        </w:rPr>
        <w:t>13</w:t>
      </w:r>
      <w:r w:rsidRPr="007A3446">
        <w:rPr>
          <w:b/>
          <w:shd w:val="clear" w:color="auto" w:fill="FFFFFF"/>
        </w:rPr>
        <w:t>.</w:t>
      </w:r>
      <w:r w:rsidR="005A61EC">
        <w:rPr>
          <w:b/>
          <w:shd w:val="clear" w:color="auto" w:fill="FFFFFF"/>
        </w:rPr>
        <w:t xml:space="preserve"> </w:t>
      </w:r>
      <w:r w:rsidRPr="007A3446">
        <w:rPr>
          <w:shd w:val="clear" w:color="auto" w:fill="FFFFFF"/>
        </w:rPr>
        <w:t>Комиссия обеспечивает опубликование заключения по результатам</w:t>
      </w:r>
      <w:r w:rsidRPr="000D2027">
        <w:rPr>
          <w:shd w:val="clear" w:color="auto" w:fill="FFFFFF"/>
        </w:rPr>
        <w:t xml:space="preserve"> </w:t>
      </w:r>
      <w:r>
        <w:rPr>
          <w:shd w:val="clear" w:color="auto" w:fill="FFFFFF"/>
        </w:rPr>
        <w:t>общественных о</w:t>
      </w:r>
      <w:r>
        <w:rPr>
          <w:shd w:val="clear" w:color="auto" w:fill="FFFFFF"/>
        </w:rPr>
        <w:t>б</w:t>
      </w:r>
      <w:r>
        <w:rPr>
          <w:shd w:val="clear" w:color="auto" w:fill="FFFFFF"/>
        </w:rPr>
        <w:t>суждений или</w:t>
      </w:r>
      <w:r w:rsidRPr="007A3446">
        <w:rPr>
          <w:shd w:val="clear" w:color="auto" w:fill="FFFFFF"/>
        </w:rPr>
        <w:t xml:space="preserve"> публичных слушаний в средствах массовой информации или размещает его на официальном сайте в сети Интернет не поз</w:t>
      </w:r>
      <w:r w:rsidRPr="007A3446">
        <w:rPr>
          <w:shd w:val="clear" w:color="auto" w:fill="FFFFFF"/>
        </w:rPr>
        <w:t>д</w:t>
      </w:r>
      <w:r w:rsidRPr="007A3446">
        <w:rPr>
          <w:shd w:val="clear" w:color="auto" w:fill="FFFFFF"/>
        </w:rPr>
        <w:t>нее 10 дней с момента его составления.</w:t>
      </w:r>
    </w:p>
    <w:p w:rsidR="0050141B" w:rsidRPr="00E253B6" w:rsidRDefault="0050141B" w:rsidP="0050141B">
      <w:pPr>
        <w:spacing w:line="240" w:lineRule="auto"/>
        <w:ind w:firstLine="360"/>
        <w:rPr>
          <w:rFonts w:ascii="Times New Roman" w:hAnsi="Times New Roman"/>
          <w:sz w:val="16"/>
          <w:szCs w:val="16"/>
          <w:highlight w:val="yellow"/>
        </w:rPr>
      </w:pPr>
    </w:p>
    <w:p w:rsidR="0050141B" w:rsidRPr="00EF1CBE" w:rsidRDefault="0050141B" w:rsidP="0050141B">
      <w:pPr>
        <w:pStyle w:val="ab"/>
        <w:spacing w:before="0" w:after="0"/>
        <w:ind w:firstLine="567"/>
        <w:contextualSpacing/>
        <w:jc w:val="both"/>
        <w:rPr>
          <w:b/>
          <w:bCs/>
          <w:shd w:val="clear" w:color="auto" w:fill="FFFFFF"/>
        </w:rPr>
      </w:pPr>
      <w:r w:rsidRPr="00EF1CBE">
        <w:rPr>
          <w:b/>
          <w:bCs/>
          <w:color w:val="000000"/>
        </w:rPr>
        <w:t>Статья 3</w:t>
      </w:r>
      <w:r>
        <w:rPr>
          <w:b/>
          <w:bCs/>
          <w:color w:val="000000"/>
        </w:rPr>
        <w:t>7</w:t>
      </w:r>
      <w:r w:rsidRPr="00EF1CBE">
        <w:rPr>
          <w:b/>
          <w:bCs/>
          <w:color w:val="000000"/>
        </w:rPr>
        <w:t xml:space="preserve">. </w:t>
      </w:r>
      <w:r w:rsidRPr="00EF1CBE">
        <w:rPr>
          <w:b/>
          <w:bCs/>
          <w:shd w:val="clear" w:color="auto" w:fill="FFFFFF"/>
        </w:rPr>
        <w:t>Особенности проведения</w:t>
      </w:r>
      <w:r w:rsidR="00C321C9" w:rsidRPr="00C321C9">
        <w:rPr>
          <w:b/>
          <w:shd w:val="clear" w:color="auto" w:fill="FFFFFF"/>
        </w:rPr>
        <w:t xml:space="preserve"> </w:t>
      </w:r>
      <w:r w:rsidR="00C321C9" w:rsidRPr="007A3446">
        <w:rPr>
          <w:b/>
          <w:shd w:val="clear" w:color="auto" w:fill="FFFFFF"/>
        </w:rPr>
        <w:t>общественных обсуждений или</w:t>
      </w:r>
      <w:r w:rsidRPr="00EF1CBE">
        <w:rPr>
          <w:b/>
          <w:bCs/>
          <w:shd w:val="clear" w:color="auto" w:fill="FFFFFF"/>
        </w:rPr>
        <w:t>  публичных слушаний по внесению  измен</w:t>
      </w:r>
      <w:r w:rsidRPr="00EF1CBE">
        <w:rPr>
          <w:b/>
          <w:bCs/>
          <w:shd w:val="clear" w:color="auto" w:fill="FFFFFF"/>
        </w:rPr>
        <w:t>е</w:t>
      </w:r>
      <w:r w:rsidRPr="00EF1CBE">
        <w:rPr>
          <w:b/>
          <w:bCs/>
          <w:shd w:val="clear" w:color="auto" w:fill="FFFFFF"/>
        </w:rPr>
        <w:t xml:space="preserve">ний  в настоящие Правила </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Инициаторами  подготовки  проектов  документов, обсуждаемых  на</w:t>
      </w:r>
      <w:r w:rsidR="00C321C9" w:rsidRPr="00C321C9">
        <w:rPr>
          <w:shd w:val="clear" w:color="auto" w:fill="FFFFFF"/>
        </w:rPr>
        <w:t xml:space="preserve"> </w:t>
      </w:r>
      <w:r w:rsidR="00C321C9">
        <w:rPr>
          <w:shd w:val="clear" w:color="auto" w:fill="FFFFFF"/>
        </w:rPr>
        <w:t>общественных о</w:t>
      </w:r>
      <w:r w:rsidR="00C321C9">
        <w:rPr>
          <w:shd w:val="clear" w:color="auto" w:fill="FFFFFF"/>
        </w:rPr>
        <w:t>б</w:t>
      </w:r>
      <w:r w:rsidR="00C321C9">
        <w:rPr>
          <w:shd w:val="clear" w:color="auto" w:fill="FFFFFF"/>
        </w:rPr>
        <w:t>суждениях или</w:t>
      </w:r>
      <w:r w:rsidRPr="00EF1CBE">
        <w:rPr>
          <w:shd w:val="clear" w:color="auto" w:fill="FFFFFF"/>
        </w:rPr>
        <w:t xml:space="preserve"> публичных слуш</w:t>
      </w:r>
      <w:r w:rsidRPr="00EF1CBE">
        <w:rPr>
          <w:shd w:val="clear" w:color="auto" w:fill="FFFFFF"/>
        </w:rPr>
        <w:t>а</w:t>
      </w:r>
      <w:r w:rsidRPr="00EF1CBE">
        <w:rPr>
          <w:shd w:val="clear" w:color="auto" w:fill="FFFFFF"/>
        </w:rPr>
        <w:t>ниях  по внесению  изменений в  настоящие Правила, могут  быть:  федеральный   орган испо</w:t>
      </w:r>
      <w:r w:rsidRPr="00EF1CBE">
        <w:rPr>
          <w:shd w:val="clear" w:color="auto" w:fill="FFFFFF"/>
        </w:rPr>
        <w:t>л</w:t>
      </w:r>
      <w:r w:rsidRPr="00EF1CBE">
        <w:rPr>
          <w:shd w:val="clear" w:color="auto" w:fill="FFFFFF"/>
        </w:rPr>
        <w:t>нительной  власти, орган  исполнительной   власти  субъекта   РФ, орган местного самоупра</w:t>
      </w:r>
      <w:r w:rsidRPr="00EF1CBE">
        <w:rPr>
          <w:shd w:val="clear" w:color="auto" w:fill="FFFFFF"/>
        </w:rPr>
        <w:t>в</w:t>
      </w:r>
      <w:r w:rsidRPr="00EF1CBE">
        <w:rPr>
          <w:shd w:val="clear" w:color="auto" w:fill="FFFFFF"/>
        </w:rPr>
        <w:t>ления, заинтересованные    физические  и   юридические   лица, предприниматели в  соответствии с Градостроительным кодексом  Российской Федерации, по</w:t>
      </w:r>
      <w:r w:rsidRPr="00EF1CBE">
        <w:rPr>
          <w:shd w:val="clear" w:color="auto" w:fill="FFFFFF"/>
        </w:rPr>
        <w:t>д</w:t>
      </w:r>
      <w:r w:rsidRPr="00EF1CBE">
        <w:rPr>
          <w:shd w:val="clear" w:color="auto" w:fill="FFFFFF"/>
        </w:rPr>
        <w:t>готовившие  соответствующие   предл</w:t>
      </w:r>
      <w:r w:rsidRPr="00EF1CBE">
        <w:rPr>
          <w:shd w:val="clear" w:color="auto" w:fill="FFFFFF"/>
        </w:rPr>
        <w:t>о</w:t>
      </w:r>
      <w:r w:rsidRPr="00EF1CBE">
        <w:rPr>
          <w:shd w:val="clear" w:color="auto" w:fill="FFFFFF"/>
        </w:rPr>
        <w:t xml:space="preserve">жения  по изменению  настоящих Правил. </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Орган, уполномоченный   в области  градостроительной   деятельности, обе</w:t>
      </w:r>
      <w:r w:rsidRPr="00EF1CBE">
        <w:rPr>
          <w:shd w:val="clear" w:color="auto" w:fill="FFFFFF"/>
        </w:rPr>
        <w:t>с</w:t>
      </w:r>
      <w:r w:rsidRPr="00EF1CBE">
        <w:rPr>
          <w:shd w:val="clear" w:color="auto" w:fill="FFFFFF"/>
        </w:rPr>
        <w:t xml:space="preserve">печивает: </w:t>
      </w:r>
    </w:p>
    <w:p w:rsidR="0050141B" w:rsidRPr="00EF1CBE" w:rsidRDefault="0050141B" w:rsidP="0050141B">
      <w:pPr>
        <w:pStyle w:val="ab"/>
        <w:spacing w:before="0" w:after="0"/>
        <w:ind w:firstLine="567"/>
        <w:contextualSpacing/>
        <w:jc w:val="both"/>
      </w:pPr>
      <w:r w:rsidRPr="00EF1CBE">
        <w:rPr>
          <w:shd w:val="clear" w:color="auto" w:fill="FFFFFF"/>
        </w:rPr>
        <w:t>1) подготовку    проекта  изменений   настоящих Правил, осуществляемую  по инициат</w:t>
      </w:r>
      <w:r w:rsidRPr="00EF1CBE">
        <w:rPr>
          <w:shd w:val="clear" w:color="auto" w:fill="FFFFFF"/>
        </w:rPr>
        <w:t>и</w:t>
      </w:r>
      <w:r w:rsidRPr="00EF1CBE">
        <w:rPr>
          <w:shd w:val="clear" w:color="auto" w:fill="FFFFFF"/>
        </w:rPr>
        <w:t>ве   органа  местного самоуправления,  а та</w:t>
      </w:r>
      <w:r w:rsidRPr="00EF1CBE">
        <w:rPr>
          <w:shd w:val="clear" w:color="auto" w:fill="FFFFFF"/>
        </w:rPr>
        <w:t>к</w:t>
      </w:r>
      <w:r w:rsidRPr="00EF1CBE">
        <w:rPr>
          <w:shd w:val="clear" w:color="auto" w:fill="FFFFFF"/>
        </w:rPr>
        <w:t>же   подготовку  материалов, представляемых  на публичные   слуш</w:t>
      </w:r>
      <w:r w:rsidRPr="00EF1CBE">
        <w:rPr>
          <w:shd w:val="clear" w:color="auto" w:fill="FFFFFF"/>
        </w:rPr>
        <w:t>а</w:t>
      </w:r>
      <w:r w:rsidRPr="00EF1CBE">
        <w:rPr>
          <w:shd w:val="clear" w:color="auto" w:fill="FFFFFF"/>
        </w:rPr>
        <w:t xml:space="preserve">ния. </w:t>
      </w:r>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подготовку  проекта   постановления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 xml:space="preserve"> о подготовке   проекта  «О внесении изменений   и дополнений     в  Правила  землепользов</w:t>
      </w:r>
      <w:r w:rsidRPr="00EF1CBE">
        <w:rPr>
          <w:shd w:val="clear" w:color="auto" w:fill="FFFFFF"/>
        </w:rPr>
        <w:t>а</w:t>
      </w:r>
      <w:r w:rsidRPr="00EF1CBE">
        <w:rPr>
          <w:shd w:val="clear" w:color="auto" w:fill="FFFFFF"/>
        </w:rPr>
        <w:t xml:space="preserve">ния   и застройки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 xml:space="preserve">сельсовет муниципального района </w:t>
      </w:r>
      <w:r w:rsidR="009F0D16">
        <w:rPr>
          <w:shd w:val="clear" w:color="auto" w:fill="FFFFFF"/>
        </w:rPr>
        <w:t>Кара</w:t>
      </w:r>
      <w:r w:rsidR="009F0D16">
        <w:rPr>
          <w:shd w:val="clear" w:color="auto" w:fill="FFFFFF"/>
        </w:rPr>
        <w:t>и</w:t>
      </w:r>
      <w:r w:rsidR="009F0D16">
        <w:rPr>
          <w:shd w:val="clear" w:color="auto" w:fill="FFFFFF"/>
        </w:rPr>
        <w:t>дельский район</w:t>
      </w:r>
      <w:r w:rsidRPr="00EF1CBE">
        <w:rPr>
          <w:color w:val="000000"/>
          <w:shd w:val="clear" w:color="auto" w:fill="FFFFFF"/>
        </w:rPr>
        <w:t xml:space="preserve"> Республики Ба</w:t>
      </w:r>
      <w:r w:rsidRPr="00EF1CBE">
        <w:rPr>
          <w:color w:val="000000"/>
          <w:shd w:val="clear" w:color="auto" w:fill="FFFFFF"/>
        </w:rPr>
        <w:t>ш</w:t>
      </w:r>
      <w:r w:rsidRPr="00EF1CBE">
        <w:rPr>
          <w:color w:val="000000"/>
          <w:shd w:val="clear" w:color="auto" w:fill="FFFFFF"/>
        </w:rPr>
        <w:t>кортостан»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3) проверку    проекта   изменений    настоящих Правил  на соответствие требов</w:t>
      </w:r>
      <w:r w:rsidRPr="00EF1CBE">
        <w:rPr>
          <w:shd w:val="clear" w:color="auto" w:fill="FFFFFF"/>
        </w:rPr>
        <w:t>а</w:t>
      </w:r>
      <w:r w:rsidRPr="00EF1CBE">
        <w:rPr>
          <w:shd w:val="clear" w:color="auto" w:fill="FFFFFF"/>
        </w:rPr>
        <w:t>ниям   технических  регламентов   (а вплоть до их вступления   в установленном   п</w:t>
      </w:r>
      <w:r w:rsidRPr="00EF1CBE">
        <w:rPr>
          <w:shd w:val="clear" w:color="auto" w:fill="FFFFFF"/>
        </w:rPr>
        <w:t>о</w:t>
      </w:r>
      <w:r w:rsidRPr="00EF1CBE">
        <w:rPr>
          <w:shd w:val="clear" w:color="auto" w:fill="FFFFFF"/>
        </w:rPr>
        <w:t>рядке   в силу - нормативных   те</w:t>
      </w:r>
      <w:r w:rsidRPr="00EF1CBE">
        <w:rPr>
          <w:shd w:val="clear" w:color="auto" w:fill="FFFFFF"/>
        </w:rPr>
        <w:t>х</w:t>
      </w:r>
      <w:r w:rsidRPr="00EF1CBE">
        <w:rPr>
          <w:shd w:val="clear" w:color="auto" w:fill="FFFFFF"/>
        </w:rPr>
        <w:t>нических   документов   в части, не противоречащей  Федеральному   закону «О техническом   регулировании»,   Градостроительному  к</w:t>
      </w:r>
      <w:r w:rsidRPr="00EF1CBE">
        <w:rPr>
          <w:shd w:val="clear" w:color="auto" w:fill="FFFFFF"/>
        </w:rPr>
        <w:t>о</w:t>
      </w:r>
      <w:r w:rsidRPr="00EF1CBE">
        <w:rPr>
          <w:shd w:val="clear" w:color="auto" w:fill="FFFFFF"/>
        </w:rPr>
        <w:t xml:space="preserve">дексу   Российской Федерации), генеральному  плану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схемам   территориал</w:t>
      </w:r>
      <w:r w:rsidRPr="00EF1CBE">
        <w:rPr>
          <w:shd w:val="clear" w:color="auto" w:fill="FFFFFF"/>
        </w:rPr>
        <w:t>ь</w:t>
      </w:r>
      <w:r w:rsidRPr="00EF1CBE">
        <w:rPr>
          <w:shd w:val="clear" w:color="auto" w:fill="FFFFFF"/>
        </w:rPr>
        <w:t>ного планирования  Российской Федерации, Республики Башкортостан и муниципальных ра</w:t>
      </w:r>
      <w:r w:rsidRPr="00EF1CBE">
        <w:rPr>
          <w:shd w:val="clear" w:color="auto" w:fill="FFFFFF"/>
        </w:rPr>
        <w:t>й</w:t>
      </w:r>
      <w:r w:rsidRPr="00EF1CBE">
        <w:rPr>
          <w:shd w:val="clear" w:color="auto" w:fill="FFFFFF"/>
        </w:rPr>
        <w:t>онов перед   представлением    такого  проекта   на</w:t>
      </w:r>
      <w:r w:rsidR="00C321C9" w:rsidRPr="00C321C9">
        <w:rPr>
          <w:shd w:val="clear" w:color="auto" w:fill="FFFFFF"/>
        </w:rPr>
        <w:t xml:space="preserve"> </w:t>
      </w:r>
      <w:r w:rsidR="00C321C9">
        <w:rPr>
          <w:shd w:val="clear" w:color="auto" w:fill="FFFFFF"/>
        </w:rPr>
        <w:t>общественные обсуждения или</w:t>
      </w:r>
      <w:r w:rsidRPr="00EF1CBE">
        <w:rPr>
          <w:shd w:val="clear" w:color="auto" w:fill="FFFFFF"/>
        </w:rPr>
        <w:t xml:space="preserve"> публичные   сл</w:t>
      </w:r>
      <w:r w:rsidRPr="00EF1CBE">
        <w:rPr>
          <w:shd w:val="clear" w:color="auto" w:fill="FFFFFF"/>
        </w:rPr>
        <w:t>у</w:t>
      </w:r>
      <w:r w:rsidRPr="00EF1CBE">
        <w:rPr>
          <w:shd w:val="clear" w:color="auto" w:fill="FFFFFF"/>
        </w:rPr>
        <w:t>шания;</w:t>
      </w:r>
    </w:p>
    <w:p w:rsidR="0050141B" w:rsidRPr="00EF1CBE" w:rsidRDefault="0050141B" w:rsidP="0050141B">
      <w:pPr>
        <w:pStyle w:val="ab"/>
        <w:spacing w:before="0" w:after="0"/>
        <w:ind w:firstLine="567"/>
        <w:contextualSpacing/>
        <w:jc w:val="both"/>
      </w:pPr>
      <w:r w:rsidRPr="00EF1CBE">
        <w:rPr>
          <w:shd w:val="clear" w:color="auto" w:fill="FFFFFF"/>
        </w:rPr>
        <w:t>4)  подготовку     заключения    по проекту   о внесении изменений  в настоящие  Правила, направляемого до проведения   публи</w:t>
      </w:r>
      <w:r w:rsidRPr="00EF1CBE">
        <w:rPr>
          <w:shd w:val="clear" w:color="auto" w:fill="FFFFFF"/>
        </w:rPr>
        <w:t>ч</w:t>
      </w:r>
      <w:r w:rsidRPr="00EF1CBE">
        <w:rPr>
          <w:shd w:val="clear" w:color="auto" w:fill="FFFFFF"/>
        </w:rPr>
        <w:t>ных слушаний   в Комиссию;</w:t>
      </w:r>
    </w:p>
    <w:p w:rsidR="0050141B" w:rsidRPr="00EF1CBE" w:rsidRDefault="0050141B" w:rsidP="0050141B">
      <w:pPr>
        <w:pStyle w:val="ab"/>
        <w:spacing w:before="0" w:after="0"/>
        <w:ind w:firstLine="567"/>
        <w:contextualSpacing/>
        <w:jc w:val="both"/>
      </w:pPr>
      <w:r w:rsidRPr="00EF1CBE">
        <w:rPr>
          <w:shd w:val="clear" w:color="auto" w:fill="FFFFFF"/>
        </w:rPr>
        <w:t>5) подготовку    экспозиционных  материалов, представляемых  на</w:t>
      </w:r>
      <w:r w:rsidR="00C321C9" w:rsidRPr="00C321C9">
        <w:rPr>
          <w:shd w:val="clear" w:color="auto" w:fill="FFFFFF"/>
        </w:rPr>
        <w:t xml:space="preserve"> </w:t>
      </w:r>
      <w:r w:rsidR="00C321C9">
        <w:rPr>
          <w:shd w:val="clear" w:color="auto" w:fill="FFFFFF"/>
        </w:rPr>
        <w:t>общественные обсу</w:t>
      </w:r>
      <w:r w:rsidR="00C321C9">
        <w:rPr>
          <w:shd w:val="clear" w:color="auto" w:fill="FFFFFF"/>
        </w:rPr>
        <w:t>ж</w:t>
      </w:r>
      <w:r w:rsidR="00C321C9">
        <w:rPr>
          <w:shd w:val="clear" w:color="auto" w:fill="FFFFFF"/>
        </w:rPr>
        <w:t>дения или</w:t>
      </w:r>
      <w:r w:rsidRPr="00EF1CBE">
        <w:rPr>
          <w:shd w:val="clear" w:color="auto" w:fill="FFFFFF"/>
        </w:rPr>
        <w:t xml:space="preserve"> публичные  слушания. </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Комиссия    по землепользованию и застройке    осуществляет  следующие полномочия: </w:t>
      </w:r>
    </w:p>
    <w:p w:rsidR="0050141B" w:rsidRPr="00EF1CBE" w:rsidRDefault="0050141B" w:rsidP="0050141B">
      <w:pPr>
        <w:pStyle w:val="ab"/>
        <w:spacing w:before="0" w:after="0"/>
        <w:ind w:firstLine="567"/>
        <w:contextualSpacing/>
        <w:jc w:val="both"/>
      </w:pPr>
      <w:r w:rsidRPr="00EF1CBE">
        <w:rPr>
          <w:shd w:val="clear" w:color="auto" w:fill="FFFFFF"/>
        </w:rPr>
        <w:t xml:space="preserve">1) до обращения   главы сельского поселения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 xml:space="preserve">сельсовет </w:t>
      </w:r>
      <w:r w:rsidRPr="00EF1CBE">
        <w:rPr>
          <w:shd w:val="clear" w:color="auto" w:fill="FFFFFF"/>
        </w:rPr>
        <w:t>в Совет  сельского п</w:t>
      </w:r>
      <w:r w:rsidRPr="00EF1CBE">
        <w:rPr>
          <w:shd w:val="clear" w:color="auto" w:fill="FFFFFF"/>
        </w:rPr>
        <w:t>о</w:t>
      </w:r>
      <w:r w:rsidRPr="00EF1CBE">
        <w:rPr>
          <w:shd w:val="clear" w:color="auto" w:fill="FFFFFF"/>
        </w:rPr>
        <w:t xml:space="preserve">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сельсовет</w:t>
      </w:r>
      <w:r w:rsidRPr="00EF1CBE">
        <w:rPr>
          <w:shd w:val="clear" w:color="auto" w:fill="FFFFFF"/>
        </w:rPr>
        <w:t>  для  принятия   решения    о назначении</w:t>
      </w:r>
      <w:r w:rsidR="00C321C9" w:rsidRPr="00C321C9">
        <w:rPr>
          <w:shd w:val="clear" w:color="auto" w:fill="FFFFFF"/>
        </w:rPr>
        <w:t xml:space="preserve"> </w:t>
      </w:r>
      <w:r w:rsidR="00C321C9">
        <w:rPr>
          <w:shd w:val="clear" w:color="auto" w:fill="FFFFFF"/>
        </w:rPr>
        <w:t>общественных обсужд</w:t>
      </w:r>
      <w:r w:rsidR="00C321C9">
        <w:rPr>
          <w:shd w:val="clear" w:color="auto" w:fill="FFFFFF"/>
        </w:rPr>
        <w:t>е</w:t>
      </w:r>
      <w:r w:rsidR="00C321C9">
        <w:rPr>
          <w:shd w:val="clear" w:color="auto" w:fill="FFFFFF"/>
        </w:rPr>
        <w:t>ний или</w:t>
      </w:r>
      <w:r w:rsidRPr="00EF1CBE">
        <w:rPr>
          <w:shd w:val="clear" w:color="auto" w:fill="FFFFFF"/>
        </w:rPr>
        <w:t>  публичных  слушаний,   обеспечивает  обсуждение  и согласование  промеж</w:t>
      </w:r>
      <w:r w:rsidRPr="00EF1CBE">
        <w:rPr>
          <w:shd w:val="clear" w:color="auto" w:fill="FFFFFF"/>
        </w:rPr>
        <w:t>у</w:t>
      </w:r>
      <w:r w:rsidRPr="00EF1CBE">
        <w:rPr>
          <w:shd w:val="clear" w:color="auto" w:fill="FFFFFF"/>
        </w:rPr>
        <w:t>точных  результатов   подготовки   проекта   о внесении  изменений  в настоящие Пр</w:t>
      </w:r>
      <w:r w:rsidRPr="00EF1CBE">
        <w:rPr>
          <w:shd w:val="clear" w:color="auto" w:fill="FFFFFF"/>
        </w:rPr>
        <w:t>а</w:t>
      </w:r>
      <w:r w:rsidRPr="00EF1CBE">
        <w:rPr>
          <w:shd w:val="clear" w:color="auto" w:fill="FFFFFF"/>
        </w:rPr>
        <w:t>вила;</w:t>
      </w:r>
    </w:p>
    <w:p w:rsidR="0050141B" w:rsidRPr="00EF1CBE" w:rsidRDefault="0050141B" w:rsidP="0050141B">
      <w:pPr>
        <w:pStyle w:val="ab"/>
        <w:spacing w:before="0" w:after="0"/>
        <w:ind w:firstLine="567"/>
        <w:contextualSpacing/>
        <w:jc w:val="both"/>
      </w:pPr>
      <w:r w:rsidRPr="00EF1CBE">
        <w:rPr>
          <w:shd w:val="clear" w:color="auto" w:fill="FFFFFF"/>
        </w:rPr>
        <w:t>2) обеспечивает  подготовку   свободного    заключения   (основанного на заключении  о</w:t>
      </w:r>
      <w:r w:rsidRPr="00EF1CBE">
        <w:rPr>
          <w:shd w:val="clear" w:color="auto" w:fill="FFFFFF"/>
        </w:rPr>
        <w:t>р</w:t>
      </w:r>
      <w:r w:rsidRPr="00EF1CBE">
        <w:rPr>
          <w:shd w:val="clear" w:color="auto" w:fill="FFFFFF"/>
        </w:rPr>
        <w:t>гана,  уполномоченного  в области  градостроительной  деятельности)  по проекту  предлож</w:t>
      </w:r>
      <w:r w:rsidRPr="00EF1CBE">
        <w:rPr>
          <w:shd w:val="clear" w:color="auto" w:fill="FFFFFF"/>
        </w:rPr>
        <w:t>е</w:t>
      </w:r>
      <w:r w:rsidRPr="00EF1CBE">
        <w:rPr>
          <w:shd w:val="clear" w:color="auto" w:fill="FFFFFF"/>
        </w:rPr>
        <w:t xml:space="preserve">ний, направляемого главе  сельского поселения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сел</w:t>
      </w:r>
      <w:r w:rsidRPr="00EF1CBE">
        <w:rPr>
          <w:color w:val="000000"/>
          <w:shd w:val="clear" w:color="auto" w:fill="FFFFFF"/>
        </w:rPr>
        <w:t>ь</w:t>
      </w:r>
      <w:r w:rsidRPr="00EF1CBE">
        <w:rPr>
          <w:color w:val="000000"/>
          <w:shd w:val="clear" w:color="auto" w:fill="FFFFFF"/>
        </w:rPr>
        <w:t>совет</w:t>
      </w: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Подготовку   обращения   в Совет  сельского поселения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 xml:space="preserve">сельсовет </w:t>
      </w:r>
      <w:r w:rsidRPr="00EF1CBE">
        <w:rPr>
          <w:shd w:val="clear" w:color="auto" w:fill="FFFFFF"/>
        </w:rPr>
        <w:t>для   пр</w:t>
      </w:r>
      <w:r w:rsidRPr="00EF1CBE">
        <w:rPr>
          <w:shd w:val="clear" w:color="auto" w:fill="FFFFFF"/>
        </w:rPr>
        <w:t>и</w:t>
      </w:r>
      <w:r w:rsidRPr="00EF1CBE">
        <w:rPr>
          <w:shd w:val="clear" w:color="auto" w:fill="FFFFFF"/>
        </w:rPr>
        <w:t>нятия   решения   о назначении</w:t>
      </w:r>
      <w:r w:rsidR="00C321C9" w:rsidRPr="00C321C9">
        <w:rPr>
          <w:shd w:val="clear" w:color="auto" w:fill="FFFFFF"/>
        </w:rPr>
        <w:t xml:space="preserve"> </w:t>
      </w:r>
      <w:r w:rsidR="00C321C9">
        <w:rPr>
          <w:shd w:val="clear" w:color="auto" w:fill="FFFFFF"/>
        </w:rPr>
        <w:t>общественных обсуждений или</w:t>
      </w:r>
      <w:r w:rsidRPr="00EF1CBE">
        <w:rPr>
          <w:shd w:val="clear" w:color="auto" w:fill="FFFFFF"/>
        </w:rPr>
        <w:t>  публичных  слушаний   осущ</w:t>
      </w:r>
      <w:r w:rsidRPr="00EF1CBE">
        <w:rPr>
          <w:shd w:val="clear" w:color="auto" w:fill="FFFFFF"/>
        </w:rPr>
        <w:t>е</w:t>
      </w:r>
      <w:r w:rsidRPr="00EF1CBE">
        <w:rPr>
          <w:shd w:val="clear" w:color="auto" w:fill="FFFFFF"/>
        </w:rPr>
        <w:t>ствляет  орган, уполномоче</w:t>
      </w:r>
      <w:r w:rsidRPr="00EF1CBE">
        <w:rPr>
          <w:shd w:val="clear" w:color="auto" w:fill="FFFFFF"/>
        </w:rPr>
        <w:t>н</w:t>
      </w:r>
      <w:r w:rsidRPr="00EF1CBE">
        <w:rPr>
          <w:shd w:val="clear" w:color="auto" w:fill="FFFFFF"/>
        </w:rPr>
        <w:t xml:space="preserve">ный   в области градостроительной   деятельности. </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Участниками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   по проекту     о внесении    изменений  в  настоящие Правила  являются  жители  сельского поселения </w:t>
      </w:r>
      <w:r w:rsidR="004C0428">
        <w:rPr>
          <w:shd w:val="clear" w:color="auto" w:fill="FFFFFF"/>
        </w:rPr>
        <w:t>Маги</w:t>
      </w:r>
      <w:r w:rsidR="004C0428">
        <w:rPr>
          <w:shd w:val="clear" w:color="auto" w:fill="FFFFFF"/>
        </w:rPr>
        <w:t>н</w:t>
      </w:r>
      <w:r w:rsidR="004C0428">
        <w:rPr>
          <w:shd w:val="clear" w:color="auto" w:fill="FFFFFF"/>
        </w:rPr>
        <w:t>ский</w:t>
      </w:r>
      <w:r w:rsidR="009F0D16">
        <w:rPr>
          <w:shd w:val="clear" w:color="auto" w:fill="FFFFFF"/>
        </w:rPr>
        <w:t xml:space="preserve"> </w:t>
      </w:r>
      <w:r w:rsidRPr="00EF1CBE">
        <w:rPr>
          <w:shd w:val="clear" w:color="auto" w:fill="FFFFFF"/>
        </w:rPr>
        <w:t>сельсовет, правообладатели  земельных  участков   и объектов  капитального   строител</w:t>
      </w:r>
      <w:r w:rsidRPr="00EF1CBE">
        <w:rPr>
          <w:shd w:val="clear" w:color="auto" w:fill="FFFFFF"/>
        </w:rPr>
        <w:t>ь</w:t>
      </w:r>
      <w:r w:rsidRPr="00EF1CBE">
        <w:rPr>
          <w:shd w:val="clear" w:color="auto" w:fill="FFFFFF"/>
        </w:rPr>
        <w:t xml:space="preserve">ства, расположенных   на территории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иные заинт</w:t>
      </w:r>
      <w:r w:rsidRPr="00EF1CBE">
        <w:rPr>
          <w:shd w:val="clear" w:color="auto" w:fill="FFFFFF"/>
        </w:rPr>
        <w:t>е</w:t>
      </w:r>
      <w:r w:rsidRPr="00EF1CBE">
        <w:rPr>
          <w:shd w:val="clear" w:color="auto" w:fill="FFFFFF"/>
        </w:rPr>
        <w:t xml:space="preserve">ресованные  лица. </w:t>
      </w:r>
    </w:p>
    <w:p w:rsidR="0050141B" w:rsidRPr="00EF1CBE" w:rsidRDefault="00C321C9" w:rsidP="0050141B">
      <w:pPr>
        <w:pStyle w:val="ab"/>
        <w:spacing w:before="0" w:after="0"/>
        <w:ind w:firstLine="567"/>
        <w:contextualSpacing/>
        <w:jc w:val="both"/>
      </w:pPr>
      <w:r>
        <w:rPr>
          <w:shd w:val="clear" w:color="auto" w:fill="FFFFFF"/>
        </w:rPr>
        <w:t>Общественные обсуждения или</w:t>
      </w:r>
      <w:r w:rsidRPr="00EF1CBE">
        <w:rPr>
          <w:shd w:val="clear" w:color="auto" w:fill="FFFFFF"/>
        </w:rPr>
        <w:t xml:space="preserve">  </w:t>
      </w:r>
      <w:r>
        <w:rPr>
          <w:shd w:val="clear" w:color="auto" w:fill="FFFFFF"/>
        </w:rPr>
        <w:t>п</w:t>
      </w:r>
      <w:r w:rsidR="0050141B" w:rsidRPr="00EF1CBE">
        <w:rPr>
          <w:shd w:val="clear" w:color="auto" w:fill="FFFFFF"/>
        </w:rPr>
        <w:t>убличные  слушания     по проекту    о внесении  изм</w:t>
      </w:r>
      <w:r w:rsidR="0050141B" w:rsidRPr="00EF1CBE">
        <w:rPr>
          <w:shd w:val="clear" w:color="auto" w:fill="FFFFFF"/>
        </w:rPr>
        <w:t>е</w:t>
      </w:r>
      <w:r w:rsidR="0050141B" w:rsidRPr="00EF1CBE">
        <w:rPr>
          <w:shd w:val="clear" w:color="auto" w:fill="FFFFFF"/>
        </w:rPr>
        <w:t>нений в настоящие Правила  пр</w:t>
      </w:r>
      <w:r w:rsidR="0050141B" w:rsidRPr="00EF1CBE">
        <w:rPr>
          <w:shd w:val="clear" w:color="auto" w:fill="FFFFFF"/>
        </w:rPr>
        <w:t>о</w:t>
      </w:r>
      <w:r w:rsidR="0050141B" w:rsidRPr="00EF1CBE">
        <w:rPr>
          <w:shd w:val="clear" w:color="auto" w:fill="FFFFFF"/>
        </w:rPr>
        <w:t>водятся   по месту   расположения    органа,  уполномоченного  в области  гр</w:t>
      </w:r>
      <w:r w:rsidR="0050141B" w:rsidRPr="00EF1CBE">
        <w:rPr>
          <w:shd w:val="clear" w:color="auto" w:fill="FFFFFF"/>
        </w:rPr>
        <w:t>а</w:t>
      </w:r>
      <w:r w:rsidR="0050141B" w:rsidRPr="00EF1CBE">
        <w:rPr>
          <w:shd w:val="clear" w:color="auto" w:fill="FFFFFF"/>
        </w:rPr>
        <w:t xml:space="preserve">достроительной   деятельности. </w:t>
      </w:r>
    </w:p>
    <w:p w:rsidR="0050141B" w:rsidRPr="00EF1CBE" w:rsidRDefault="0050141B" w:rsidP="0050141B">
      <w:pPr>
        <w:pStyle w:val="ab"/>
        <w:spacing w:before="0" w:after="0"/>
        <w:ind w:firstLine="567"/>
        <w:contextualSpacing/>
        <w:jc w:val="both"/>
      </w:pPr>
      <w:r w:rsidRPr="00EF1CBE">
        <w:rPr>
          <w:shd w:val="clear" w:color="auto" w:fill="FFFFFF"/>
        </w:rPr>
        <w:t xml:space="preserve">При обсуждении  проекта    о внесении  изменений   в настоящие Правила   проведение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может  осуществляться   в каждом  м</w:t>
      </w:r>
      <w:r w:rsidRPr="00EF1CBE">
        <w:rPr>
          <w:shd w:val="clear" w:color="auto" w:fill="FFFFFF"/>
        </w:rPr>
        <w:t>е</w:t>
      </w:r>
      <w:r w:rsidRPr="00EF1CBE">
        <w:rPr>
          <w:shd w:val="clear" w:color="auto" w:fill="FFFFFF"/>
        </w:rPr>
        <w:t>стном посел</w:t>
      </w:r>
      <w:r w:rsidRPr="00EF1CBE">
        <w:rPr>
          <w:shd w:val="clear" w:color="auto" w:fill="FFFFFF"/>
        </w:rPr>
        <w:t>е</w:t>
      </w:r>
      <w:r w:rsidRPr="00EF1CBE">
        <w:rPr>
          <w:shd w:val="clear" w:color="auto" w:fill="FFFFFF"/>
        </w:rPr>
        <w:t xml:space="preserve">нии.   </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В состав    документов,  материалов, представляемых участниками  </w:t>
      </w:r>
      <w:r w:rsidR="00C321C9">
        <w:rPr>
          <w:shd w:val="clear" w:color="auto" w:fill="FFFFFF"/>
        </w:rPr>
        <w:t>общественных о</w:t>
      </w:r>
      <w:r w:rsidR="00C321C9">
        <w:rPr>
          <w:shd w:val="clear" w:color="auto" w:fill="FFFFFF"/>
        </w:rPr>
        <w:t>б</w:t>
      </w:r>
      <w:r w:rsidR="00C321C9">
        <w:rPr>
          <w:shd w:val="clear" w:color="auto" w:fill="FFFFFF"/>
        </w:rPr>
        <w:t>суждений или</w:t>
      </w:r>
      <w:r w:rsidR="00C321C9" w:rsidRPr="00EF1CBE">
        <w:rPr>
          <w:shd w:val="clear" w:color="auto" w:fill="FFFFFF"/>
        </w:rPr>
        <w:t xml:space="preserve">  </w:t>
      </w:r>
      <w:r w:rsidRPr="00EF1CBE">
        <w:rPr>
          <w:shd w:val="clear" w:color="auto" w:fill="FFFFFF"/>
        </w:rPr>
        <w:t>публичных слушаний   по обсуждению  проекта   о внесении  изменений  в н</w:t>
      </w:r>
      <w:r w:rsidRPr="00EF1CBE">
        <w:rPr>
          <w:shd w:val="clear" w:color="auto" w:fill="FFFFFF"/>
        </w:rPr>
        <w:t>а</w:t>
      </w:r>
      <w:r w:rsidRPr="00EF1CBE">
        <w:rPr>
          <w:shd w:val="clear" w:color="auto" w:fill="FFFFFF"/>
        </w:rPr>
        <w:t>стоящие Правила, включаются:</w:t>
      </w:r>
    </w:p>
    <w:p w:rsidR="0050141B" w:rsidRPr="00EF1CBE" w:rsidRDefault="0050141B" w:rsidP="0050141B">
      <w:pPr>
        <w:pStyle w:val="ab"/>
        <w:spacing w:before="0" w:after="0"/>
        <w:ind w:firstLine="567"/>
        <w:contextualSpacing/>
        <w:jc w:val="both"/>
      </w:pPr>
      <w:r w:rsidRPr="00EF1CBE">
        <w:rPr>
          <w:shd w:val="clear" w:color="auto" w:fill="FFFFFF"/>
        </w:rPr>
        <w:t>1)  опубликованный   проект   о внесении  изменений  в насто</w:t>
      </w:r>
      <w:r w:rsidRPr="00EF1CBE">
        <w:rPr>
          <w:shd w:val="clear" w:color="auto" w:fill="FFFFFF"/>
        </w:rPr>
        <w:t>я</w:t>
      </w:r>
      <w:r w:rsidRPr="00EF1CBE">
        <w:rPr>
          <w:shd w:val="clear" w:color="auto" w:fill="FFFFFF"/>
        </w:rPr>
        <w:t>щие  Правила;</w:t>
      </w:r>
    </w:p>
    <w:p w:rsidR="0050141B" w:rsidRPr="00EF1CBE" w:rsidRDefault="0050141B" w:rsidP="0050141B">
      <w:pPr>
        <w:pStyle w:val="ab"/>
        <w:spacing w:before="0" w:after="0"/>
        <w:ind w:firstLine="567"/>
        <w:contextualSpacing/>
        <w:jc w:val="both"/>
      </w:pPr>
      <w:r w:rsidRPr="00EF1CBE">
        <w:rPr>
          <w:shd w:val="clear" w:color="auto" w:fill="FFFFFF"/>
        </w:rPr>
        <w:t>2) комплект  материалов:   проект  о внесении   изменений   в настоящие Правила и  нео</w:t>
      </w:r>
      <w:r w:rsidRPr="00EF1CBE">
        <w:rPr>
          <w:shd w:val="clear" w:color="auto" w:fill="FFFFFF"/>
        </w:rPr>
        <w:t>б</w:t>
      </w:r>
      <w:r w:rsidRPr="00EF1CBE">
        <w:rPr>
          <w:shd w:val="clear" w:color="auto" w:fill="FFFFFF"/>
        </w:rPr>
        <w:t xml:space="preserve">ходимые   обоснования  к такому  проекту; </w:t>
      </w:r>
    </w:p>
    <w:p w:rsidR="0050141B" w:rsidRPr="00EF1CBE" w:rsidRDefault="0050141B" w:rsidP="0050141B">
      <w:pPr>
        <w:pStyle w:val="ab"/>
        <w:spacing w:before="0" w:after="0"/>
        <w:ind w:firstLine="567"/>
        <w:contextualSpacing/>
        <w:jc w:val="both"/>
      </w:pPr>
      <w:r w:rsidRPr="00EF1CBE">
        <w:rPr>
          <w:shd w:val="clear" w:color="auto" w:fill="FFFFFF"/>
        </w:rPr>
        <w:t>3) заключение   Комиссии, в котором   отмечается  факт  готовности проекта   о внесении   изменений  в  настоящие    Правила   к  о</w:t>
      </w:r>
      <w:r w:rsidRPr="00EF1CBE">
        <w:rPr>
          <w:shd w:val="clear" w:color="auto" w:fill="FFFFFF"/>
        </w:rPr>
        <w:t>б</w:t>
      </w:r>
      <w:r w:rsidRPr="00EF1CBE">
        <w:rPr>
          <w:shd w:val="clear" w:color="auto" w:fill="FFFFFF"/>
        </w:rPr>
        <w:t xml:space="preserve">суждению и утверждению. </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К заключению  Комиссии, в котором   отмечается     факт готовности   проекта    о вн</w:t>
      </w:r>
      <w:r w:rsidRPr="00EF1CBE">
        <w:rPr>
          <w:shd w:val="clear" w:color="auto" w:fill="FFFFFF"/>
        </w:rPr>
        <w:t>е</w:t>
      </w:r>
      <w:r w:rsidRPr="00EF1CBE">
        <w:rPr>
          <w:shd w:val="clear" w:color="auto" w:fill="FFFFFF"/>
        </w:rPr>
        <w:t>сении изменений  в   настоящие Правила    к   обсуждению на</w:t>
      </w:r>
      <w:r w:rsidR="00C321C9" w:rsidRPr="00C321C9">
        <w:rPr>
          <w:shd w:val="clear" w:color="auto" w:fill="FFFFFF"/>
        </w:rPr>
        <w:t xml:space="preserve"> </w:t>
      </w:r>
      <w:r w:rsidR="00C321C9">
        <w:rPr>
          <w:shd w:val="clear" w:color="auto" w:fill="FFFFFF"/>
        </w:rPr>
        <w:t>общественных обсу</w:t>
      </w:r>
      <w:r w:rsidR="00C321C9">
        <w:rPr>
          <w:shd w:val="clear" w:color="auto" w:fill="FFFFFF"/>
        </w:rPr>
        <w:t>ж</w:t>
      </w:r>
      <w:r w:rsidR="00C321C9">
        <w:rPr>
          <w:shd w:val="clear" w:color="auto" w:fill="FFFFFF"/>
        </w:rPr>
        <w:t>дениях или</w:t>
      </w:r>
      <w:r w:rsidR="00C321C9" w:rsidRPr="00EF1CBE">
        <w:rPr>
          <w:shd w:val="clear" w:color="auto" w:fill="FFFFFF"/>
        </w:rPr>
        <w:t> </w:t>
      </w:r>
      <w:r w:rsidRPr="00EF1CBE">
        <w:rPr>
          <w:shd w:val="clear" w:color="auto" w:fill="FFFFFF"/>
        </w:rPr>
        <w:t xml:space="preserve"> публичных слушаниях, прилаг</w:t>
      </w:r>
      <w:r w:rsidRPr="00EF1CBE">
        <w:rPr>
          <w:shd w:val="clear" w:color="auto" w:fill="FFFFFF"/>
        </w:rPr>
        <w:t>а</w:t>
      </w:r>
      <w:r w:rsidRPr="00EF1CBE">
        <w:rPr>
          <w:shd w:val="clear" w:color="auto" w:fill="FFFFFF"/>
        </w:rPr>
        <w:t xml:space="preserve">ется    положительное   заключение   органа, уполномоченного в области градостроительной   деятельности. </w:t>
      </w:r>
    </w:p>
    <w:p w:rsidR="0050141B" w:rsidRPr="00EF1CBE" w:rsidRDefault="0050141B" w:rsidP="0050141B">
      <w:pPr>
        <w:pStyle w:val="ab"/>
        <w:spacing w:before="0" w:after="0"/>
        <w:ind w:firstLine="567"/>
        <w:contextualSpacing/>
        <w:jc w:val="both"/>
      </w:pPr>
      <w:r w:rsidRPr="00EF1CBE">
        <w:rPr>
          <w:bCs/>
          <w:shd w:val="clear" w:color="auto" w:fill="FFFFFF"/>
        </w:rPr>
        <w:t>8.</w:t>
      </w:r>
      <w:r w:rsidRPr="00EF1CBE">
        <w:rPr>
          <w:shd w:val="clear" w:color="auto" w:fill="FFFFFF"/>
        </w:rPr>
        <w:t xml:space="preserve"> Заключение     органа, уполномоченного  в области  градостроительной  деятельности  должно включать: </w:t>
      </w:r>
    </w:p>
    <w:p w:rsidR="0050141B" w:rsidRPr="00EF1CBE" w:rsidRDefault="0050141B" w:rsidP="0050141B">
      <w:pPr>
        <w:pStyle w:val="ab"/>
        <w:spacing w:before="0" w:after="0"/>
        <w:ind w:firstLine="567"/>
        <w:contextualSpacing/>
        <w:jc w:val="both"/>
      </w:pPr>
      <w:r w:rsidRPr="00EF1CBE">
        <w:rPr>
          <w:shd w:val="clear" w:color="auto" w:fill="FFFFFF"/>
        </w:rPr>
        <w:t>1) положения, удостоверяющие    факт соответствия   подготовленного проекта   требов</w:t>
      </w:r>
      <w:r w:rsidRPr="00EF1CBE">
        <w:rPr>
          <w:shd w:val="clear" w:color="auto" w:fill="FFFFFF"/>
        </w:rPr>
        <w:t>а</w:t>
      </w:r>
      <w:r w:rsidRPr="00EF1CBE">
        <w:rPr>
          <w:shd w:val="clear" w:color="auto" w:fill="FFFFFF"/>
        </w:rPr>
        <w:t>ниям   и  документам, принятым  в устано</w:t>
      </w:r>
      <w:r w:rsidRPr="00EF1CBE">
        <w:rPr>
          <w:shd w:val="clear" w:color="auto" w:fill="FFFFFF"/>
        </w:rPr>
        <w:t>в</w:t>
      </w:r>
      <w:r w:rsidRPr="00EF1CBE">
        <w:rPr>
          <w:shd w:val="clear" w:color="auto" w:fill="FFFFFF"/>
        </w:rPr>
        <w:t xml:space="preserve">ленном  порядке, а  именно: </w:t>
      </w:r>
    </w:p>
    <w:p w:rsidR="0050141B" w:rsidRPr="00EF1CBE" w:rsidRDefault="0050141B" w:rsidP="0050141B">
      <w:pPr>
        <w:pStyle w:val="ab"/>
        <w:spacing w:before="0" w:after="0"/>
        <w:ind w:firstLine="567"/>
        <w:contextualSpacing/>
        <w:jc w:val="both"/>
      </w:pPr>
      <w:r w:rsidRPr="00EF1CBE">
        <w:rPr>
          <w:shd w:val="clear" w:color="auto" w:fill="FFFFFF"/>
        </w:rPr>
        <w:t xml:space="preserve">а) подтверждение   правильности   отображения  на карте   (картах) градостроительного зонирования  существующих: </w:t>
      </w:r>
    </w:p>
    <w:p w:rsidR="0050141B" w:rsidRPr="00EF1CBE" w:rsidRDefault="0050141B" w:rsidP="00C9094F">
      <w:pPr>
        <w:pStyle w:val="ab"/>
        <w:numPr>
          <w:ilvl w:val="0"/>
          <w:numId w:val="75"/>
        </w:numPr>
        <w:spacing w:before="0" w:after="0"/>
        <w:contextualSpacing/>
        <w:jc w:val="both"/>
      </w:pPr>
      <w:r w:rsidRPr="00EF1CBE">
        <w:rPr>
          <w:shd w:val="clear" w:color="auto" w:fill="FFFFFF"/>
        </w:rPr>
        <w:t xml:space="preserve">границ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w:t>
      </w:r>
    </w:p>
    <w:p w:rsidR="0050141B" w:rsidRPr="00EF1CBE" w:rsidRDefault="0050141B" w:rsidP="00C9094F">
      <w:pPr>
        <w:pStyle w:val="ab"/>
        <w:numPr>
          <w:ilvl w:val="0"/>
          <w:numId w:val="75"/>
        </w:numPr>
        <w:spacing w:before="0" w:after="0"/>
        <w:contextualSpacing/>
        <w:jc w:val="both"/>
      </w:pPr>
      <w:r w:rsidRPr="00EF1CBE">
        <w:rPr>
          <w:shd w:val="clear" w:color="auto" w:fill="FFFFFF"/>
        </w:rPr>
        <w:t xml:space="preserve">границ   земель, применительно к которым    не устанавливается  градостроительные регламенты; </w:t>
      </w:r>
    </w:p>
    <w:p w:rsidR="0050141B" w:rsidRPr="00EF1CBE" w:rsidRDefault="0050141B" w:rsidP="00C9094F">
      <w:pPr>
        <w:pStyle w:val="ab"/>
        <w:numPr>
          <w:ilvl w:val="0"/>
          <w:numId w:val="75"/>
        </w:numPr>
        <w:spacing w:before="0" w:after="0"/>
        <w:contextualSpacing/>
        <w:jc w:val="both"/>
      </w:pPr>
      <w:r w:rsidRPr="00EF1CBE">
        <w:rPr>
          <w:shd w:val="clear" w:color="auto" w:fill="FFFFFF"/>
        </w:rPr>
        <w:t>границ   земель, применительно к которым  градостроительные   регламенты   устана</w:t>
      </w:r>
      <w:r w:rsidRPr="00EF1CBE">
        <w:rPr>
          <w:shd w:val="clear" w:color="auto" w:fill="FFFFFF"/>
        </w:rPr>
        <w:t>в</w:t>
      </w:r>
      <w:r w:rsidRPr="00EF1CBE">
        <w:rPr>
          <w:shd w:val="clear" w:color="auto" w:fill="FFFFFF"/>
        </w:rPr>
        <w:t>ливаются, и  земельных  участков  таких земель;</w:t>
      </w:r>
    </w:p>
    <w:p w:rsidR="0050141B" w:rsidRPr="00EF1CBE" w:rsidRDefault="0050141B" w:rsidP="00C9094F">
      <w:pPr>
        <w:pStyle w:val="ab"/>
        <w:numPr>
          <w:ilvl w:val="0"/>
          <w:numId w:val="75"/>
        </w:numPr>
        <w:spacing w:before="0" w:after="0"/>
        <w:contextualSpacing/>
        <w:jc w:val="both"/>
      </w:pPr>
      <w:r w:rsidRPr="00EF1CBE">
        <w:rPr>
          <w:shd w:val="clear" w:color="auto" w:fill="FFFFFF"/>
        </w:rPr>
        <w:t>красных линий, утвержденных  ранее  в составе   проектов   планировки те</w:t>
      </w:r>
      <w:r w:rsidRPr="00EF1CBE">
        <w:rPr>
          <w:shd w:val="clear" w:color="auto" w:fill="FFFFFF"/>
        </w:rPr>
        <w:t>р</w:t>
      </w:r>
      <w:r w:rsidRPr="00EF1CBE">
        <w:rPr>
          <w:shd w:val="clear" w:color="auto" w:fill="FFFFFF"/>
        </w:rPr>
        <w:t>ритории;</w:t>
      </w:r>
    </w:p>
    <w:p w:rsidR="0050141B" w:rsidRPr="00EF1CBE" w:rsidRDefault="0050141B" w:rsidP="0050141B">
      <w:pPr>
        <w:pStyle w:val="ab"/>
        <w:spacing w:before="0" w:after="0"/>
        <w:ind w:firstLine="567"/>
        <w:contextualSpacing/>
        <w:jc w:val="both"/>
      </w:pPr>
      <w:r w:rsidRPr="00EF1CBE">
        <w:rPr>
          <w:shd w:val="clear" w:color="auto" w:fill="FFFFFF"/>
        </w:rPr>
        <w:t>б) подтверждение  соответствия  проекта   о внесении  изменений   в настоящие Правила   требованиям технических регламентов  (а вплоть до их вступления    в установленном   поря</w:t>
      </w:r>
      <w:r w:rsidRPr="00EF1CBE">
        <w:rPr>
          <w:shd w:val="clear" w:color="auto" w:fill="FFFFFF"/>
        </w:rPr>
        <w:t>д</w:t>
      </w:r>
      <w:r w:rsidRPr="00EF1CBE">
        <w:rPr>
          <w:shd w:val="clear" w:color="auto" w:fill="FFFFFF"/>
        </w:rPr>
        <w:t>ке  в силу  - нормативных актов   технических документов   в части, не противоречащей  Фед</w:t>
      </w:r>
      <w:r w:rsidRPr="00EF1CBE">
        <w:rPr>
          <w:shd w:val="clear" w:color="auto" w:fill="FFFFFF"/>
        </w:rPr>
        <w:t>е</w:t>
      </w:r>
      <w:r w:rsidRPr="00EF1CBE">
        <w:rPr>
          <w:shd w:val="clear" w:color="auto" w:fill="FFFFFF"/>
        </w:rPr>
        <w:t>ральному  закону «О техническом   регулировании»  и Градостроительному   кодексу   Росси</w:t>
      </w:r>
      <w:r w:rsidRPr="00EF1CBE">
        <w:rPr>
          <w:shd w:val="clear" w:color="auto" w:fill="FFFFFF"/>
        </w:rPr>
        <w:t>й</w:t>
      </w:r>
      <w:r w:rsidRPr="00EF1CBE">
        <w:rPr>
          <w:shd w:val="clear" w:color="auto" w:fill="FFFFFF"/>
        </w:rPr>
        <w:t>ской   Федерации) в  части  режима   ограничений   использования   земельных  участков    и объектов   капитального  строительства   и его  распространения    в пределах, обозначенных  границами  зон   с особыми   усл</w:t>
      </w:r>
      <w:r w:rsidRPr="00EF1CBE">
        <w:rPr>
          <w:shd w:val="clear" w:color="auto" w:fill="FFFFFF"/>
        </w:rPr>
        <w:t>о</w:t>
      </w:r>
      <w:r w:rsidRPr="00EF1CBE">
        <w:rPr>
          <w:shd w:val="clear" w:color="auto" w:fill="FFFFFF"/>
        </w:rPr>
        <w:t>виями   территорий  (санитарно-технических, водоохранных, зон  микросейсморайонирования, иных  зон, устанавливаемых   в соответствии  с  законод</w:t>
      </w:r>
      <w:r w:rsidRPr="00EF1CBE">
        <w:rPr>
          <w:shd w:val="clear" w:color="auto" w:fill="FFFFFF"/>
        </w:rPr>
        <w:t>а</w:t>
      </w:r>
      <w:r w:rsidRPr="00EF1CBE">
        <w:rPr>
          <w:shd w:val="clear" w:color="auto" w:fill="FFFFFF"/>
        </w:rPr>
        <w:t>тельством    Росси</w:t>
      </w:r>
      <w:r w:rsidRPr="00EF1CBE">
        <w:rPr>
          <w:shd w:val="clear" w:color="auto" w:fill="FFFFFF"/>
        </w:rPr>
        <w:t>й</w:t>
      </w:r>
      <w:r w:rsidRPr="00EF1CBE">
        <w:rPr>
          <w:shd w:val="clear" w:color="auto" w:fill="FFFFFF"/>
        </w:rPr>
        <w:t>ской Федерации);</w:t>
      </w:r>
    </w:p>
    <w:p w:rsidR="0050141B" w:rsidRPr="00EF1CBE" w:rsidRDefault="0050141B" w:rsidP="0050141B">
      <w:pPr>
        <w:pStyle w:val="ab"/>
        <w:spacing w:before="0" w:after="0"/>
        <w:ind w:firstLine="567"/>
        <w:contextualSpacing/>
        <w:jc w:val="both"/>
      </w:pPr>
      <w:r w:rsidRPr="00EF1CBE">
        <w:rPr>
          <w:shd w:val="clear" w:color="auto" w:fill="FFFFFF"/>
        </w:rPr>
        <w:t>в)  подтверждение   соответствия  проекта   о внесении  измен</w:t>
      </w:r>
      <w:r w:rsidRPr="00EF1CBE">
        <w:rPr>
          <w:shd w:val="clear" w:color="auto" w:fill="FFFFFF"/>
        </w:rPr>
        <w:t>е</w:t>
      </w:r>
      <w:r w:rsidRPr="00EF1CBE">
        <w:rPr>
          <w:shd w:val="clear" w:color="auto" w:fill="FFFFFF"/>
        </w:rPr>
        <w:t>ний   в настоящие правила   действующим    документам   территориального  планирования  по планиро</w:t>
      </w:r>
      <w:r w:rsidRPr="00EF1CBE">
        <w:rPr>
          <w:shd w:val="clear" w:color="auto" w:fill="FFFFFF"/>
        </w:rPr>
        <w:t>в</w:t>
      </w:r>
      <w:r w:rsidRPr="00EF1CBE">
        <w:rPr>
          <w:shd w:val="clear" w:color="auto" w:fill="FFFFFF"/>
        </w:rPr>
        <w:t>ке    территорий    в части  границ    зон планируемого размещения  объектов    различного  назначения (определе</w:t>
      </w:r>
      <w:r w:rsidRPr="00EF1CBE">
        <w:rPr>
          <w:shd w:val="clear" w:color="auto" w:fill="FFFFFF"/>
        </w:rPr>
        <w:t>н</w:t>
      </w:r>
      <w:r w:rsidRPr="00EF1CBE">
        <w:rPr>
          <w:shd w:val="clear" w:color="auto" w:fill="FFFFFF"/>
        </w:rPr>
        <w:t>ных   документами  территориального  планирования);</w:t>
      </w:r>
    </w:p>
    <w:p w:rsidR="0050141B" w:rsidRPr="00EF1CBE" w:rsidRDefault="0050141B" w:rsidP="0050141B">
      <w:pPr>
        <w:pStyle w:val="ab"/>
        <w:spacing w:before="0" w:after="0"/>
        <w:ind w:firstLine="567"/>
        <w:contextualSpacing/>
        <w:jc w:val="both"/>
      </w:pPr>
      <w:r w:rsidRPr="00EF1CBE">
        <w:rPr>
          <w:shd w:val="clear" w:color="auto" w:fill="FFFFFF"/>
        </w:rPr>
        <w:t>г) подтверждение  того, что в проекте   о внесении  изменений   в настоящие Правила   у</w:t>
      </w:r>
      <w:r w:rsidRPr="00EF1CBE">
        <w:rPr>
          <w:shd w:val="clear" w:color="auto" w:fill="FFFFFF"/>
        </w:rPr>
        <w:t>ч</w:t>
      </w:r>
      <w:r w:rsidRPr="00EF1CBE">
        <w:rPr>
          <w:shd w:val="clear" w:color="auto" w:fill="FFFFFF"/>
        </w:rPr>
        <w:t>тены   положения   о территориальном    планировании, положения генерального  плана    сел</w:t>
      </w:r>
      <w:r w:rsidRPr="00EF1CBE">
        <w:rPr>
          <w:shd w:val="clear" w:color="auto" w:fill="FFFFFF"/>
        </w:rPr>
        <w:t>ь</w:t>
      </w:r>
      <w:r w:rsidRPr="00EF1CBE">
        <w:rPr>
          <w:shd w:val="clear" w:color="auto" w:fill="FFFFFF"/>
        </w:rPr>
        <w:t xml:space="preserve">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с  учетом   его корректировки, в части  коррект</w:t>
      </w:r>
      <w:r w:rsidRPr="00EF1CBE">
        <w:rPr>
          <w:shd w:val="clear" w:color="auto" w:fill="FFFFFF"/>
        </w:rPr>
        <w:t>и</w:t>
      </w:r>
      <w:r w:rsidRPr="00EF1CBE">
        <w:rPr>
          <w:shd w:val="clear" w:color="auto" w:fill="FFFFFF"/>
        </w:rPr>
        <w:t>ровки, в части целей    и задач   территориального  планирования, перечня   мероприятий   по территор</w:t>
      </w:r>
      <w:r w:rsidRPr="00EF1CBE">
        <w:rPr>
          <w:shd w:val="clear" w:color="auto" w:fill="FFFFFF"/>
        </w:rPr>
        <w:t>и</w:t>
      </w:r>
      <w:r w:rsidRPr="00EF1CBE">
        <w:rPr>
          <w:shd w:val="clear" w:color="auto" w:fill="FFFFFF"/>
        </w:rPr>
        <w:t>альному планированию  и указаний   на послед</w:t>
      </w:r>
      <w:r w:rsidRPr="00EF1CBE">
        <w:rPr>
          <w:shd w:val="clear" w:color="auto" w:fill="FFFFFF"/>
        </w:rPr>
        <w:t>о</w:t>
      </w:r>
      <w:r w:rsidRPr="00EF1CBE">
        <w:rPr>
          <w:shd w:val="clear" w:color="auto" w:fill="FFFFFF"/>
        </w:rPr>
        <w:t xml:space="preserve">вательность их выполнения; </w:t>
      </w:r>
    </w:p>
    <w:p w:rsidR="0050141B" w:rsidRPr="00EF1CBE" w:rsidRDefault="0050141B" w:rsidP="0050141B">
      <w:pPr>
        <w:pStyle w:val="ab"/>
        <w:spacing w:before="0" w:after="0"/>
        <w:ind w:firstLine="567"/>
        <w:contextualSpacing/>
        <w:jc w:val="both"/>
      </w:pPr>
      <w:r w:rsidRPr="00EF1CBE">
        <w:rPr>
          <w:shd w:val="clear" w:color="auto" w:fill="FFFFFF"/>
        </w:rPr>
        <w:t>д)  подтверждение   соответствия    проекта   о внесении  изменений   в настоящие Прав</w:t>
      </w:r>
      <w:r w:rsidRPr="00EF1CBE">
        <w:rPr>
          <w:shd w:val="clear" w:color="auto" w:fill="FFFFFF"/>
        </w:rPr>
        <w:t>и</w:t>
      </w:r>
      <w:r w:rsidRPr="00EF1CBE">
        <w:rPr>
          <w:shd w:val="clear" w:color="auto" w:fill="FFFFFF"/>
        </w:rPr>
        <w:t>ла  утвержденному в установленном порядке проекту зон охраны объектов культурного насл</w:t>
      </w:r>
      <w:r w:rsidRPr="00EF1CBE">
        <w:rPr>
          <w:shd w:val="clear" w:color="auto" w:fill="FFFFFF"/>
        </w:rPr>
        <w:t>е</w:t>
      </w:r>
      <w:r w:rsidRPr="00EF1CBE">
        <w:rPr>
          <w:shd w:val="clear" w:color="auto" w:fill="FFFFFF"/>
        </w:rPr>
        <w:t>дия регионал</w:t>
      </w:r>
      <w:r w:rsidRPr="00EF1CBE">
        <w:rPr>
          <w:shd w:val="clear" w:color="auto" w:fill="FFFFFF"/>
        </w:rPr>
        <w:t>ь</w:t>
      </w:r>
      <w:r w:rsidRPr="00EF1CBE">
        <w:rPr>
          <w:shd w:val="clear" w:color="auto" w:fill="FFFFFF"/>
        </w:rPr>
        <w:t>ного и (или)  федерального значения (при их наличии);</w:t>
      </w:r>
    </w:p>
    <w:p w:rsidR="001F2BBF" w:rsidRDefault="0050141B" w:rsidP="0050141B">
      <w:pPr>
        <w:pStyle w:val="ab"/>
        <w:spacing w:before="0" w:after="0"/>
        <w:ind w:firstLine="567"/>
        <w:contextualSpacing/>
        <w:jc w:val="both"/>
        <w:rPr>
          <w:color w:val="000000"/>
          <w:shd w:val="clear" w:color="auto" w:fill="FFFFFF"/>
        </w:rPr>
      </w:pPr>
      <w:r w:rsidRPr="00EF1CBE">
        <w:rPr>
          <w:shd w:val="clear" w:color="auto" w:fill="FFFFFF"/>
        </w:rPr>
        <w:t>е) подтверждение соответствия   проекта    о внесении  измен</w:t>
      </w:r>
      <w:r w:rsidRPr="00EF1CBE">
        <w:rPr>
          <w:shd w:val="clear" w:color="auto" w:fill="FFFFFF"/>
        </w:rPr>
        <w:t>е</w:t>
      </w:r>
      <w:r w:rsidRPr="00EF1CBE">
        <w:rPr>
          <w:shd w:val="clear" w:color="auto" w:fill="FFFFFF"/>
        </w:rPr>
        <w:t>ний   в настоящие Правила    требованиям   федерального законодательства, законодательства   Респу</w:t>
      </w:r>
      <w:r w:rsidRPr="00EF1CBE">
        <w:rPr>
          <w:shd w:val="clear" w:color="auto" w:fill="FFFFFF"/>
        </w:rPr>
        <w:t>б</w:t>
      </w:r>
      <w:r w:rsidRPr="00EF1CBE">
        <w:rPr>
          <w:shd w:val="clear" w:color="auto" w:fill="FFFFFF"/>
        </w:rPr>
        <w:t xml:space="preserve">лики Башкортостан, нормативно -  правовым актам сельского поселения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сельсовет и муниципал</w:t>
      </w:r>
      <w:r w:rsidRPr="00EF1CBE">
        <w:rPr>
          <w:color w:val="000000"/>
          <w:shd w:val="clear" w:color="auto" w:fill="FFFFFF"/>
        </w:rPr>
        <w:t>ь</w:t>
      </w:r>
      <w:r w:rsidRPr="00EF1CBE">
        <w:rPr>
          <w:color w:val="000000"/>
          <w:shd w:val="clear" w:color="auto" w:fill="FFFFFF"/>
        </w:rPr>
        <w:t xml:space="preserve">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r w:rsidRPr="00EF1CBE">
        <w:rPr>
          <w:color w:val="000000"/>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ж) обоснование    предполагаемого  градостроительного зонирования в части  полож</w:t>
      </w:r>
      <w:r w:rsidRPr="00EF1CBE">
        <w:rPr>
          <w:shd w:val="clear" w:color="auto" w:fill="FFFFFF"/>
        </w:rPr>
        <w:t>е</w:t>
      </w:r>
      <w:r w:rsidRPr="00EF1CBE">
        <w:rPr>
          <w:shd w:val="clear" w:color="auto" w:fill="FFFFFF"/>
        </w:rPr>
        <w:t>ний:</w:t>
      </w:r>
    </w:p>
    <w:p w:rsidR="0050141B" w:rsidRPr="00EF1CBE" w:rsidRDefault="0050141B" w:rsidP="00DF5D15">
      <w:pPr>
        <w:pStyle w:val="ab"/>
        <w:numPr>
          <w:ilvl w:val="0"/>
          <w:numId w:val="76"/>
        </w:numPr>
        <w:tabs>
          <w:tab w:val="clear" w:pos="1287"/>
          <w:tab w:val="num" w:pos="720"/>
        </w:tabs>
        <w:spacing w:before="0" w:after="0"/>
        <w:ind w:left="720"/>
        <w:contextualSpacing/>
        <w:jc w:val="both"/>
      </w:pPr>
      <w:r w:rsidRPr="00EF1CBE">
        <w:rPr>
          <w:shd w:val="clear" w:color="auto" w:fill="FFFFFF"/>
        </w:rPr>
        <w:t>о составе, конфигурации  границ   и характеристиках   террит</w:t>
      </w:r>
      <w:r w:rsidRPr="00EF1CBE">
        <w:rPr>
          <w:shd w:val="clear" w:color="auto" w:fill="FFFFFF"/>
        </w:rPr>
        <w:t>о</w:t>
      </w:r>
      <w:r w:rsidRPr="00EF1CBE">
        <w:rPr>
          <w:shd w:val="clear" w:color="auto" w:fill="FFFFFF"/>
        </w:rPr>
        <w:t>риальной   зоны,</w:t>
      </w:r>
    </w:p>
    <w:p w:rsidR="0050141B" w:rsidRPr="00EF1CBE" w:rsidRDefault="0050141B" w:rsidP="00DF5D15">
      <w:pPr>
        <w:pStyle w:val="ab"/>
        <w:numPr>
          <w:ilvl w:val="0"/>
          <w:numId w:val="76"/>
        </w:numPr>
        <w:tabs>
          <w:tab w:val="clear" w:pos="1287"/>
          <w:tab w:val="num" w:pos="720"/>
        </w:tabs>
        <w:spacing w:before="0" w:after="0"/>
        <w:ind w:left="720"/>
        <w:contextualSpacing/>
        <w:jc w:val="both"/>
      </w:pPr>
      <w:r w:rsidRPr="00EF1CBE">
        <w:rPr>
          <w:shd w:val="clear" w:color="auto" w:fill="FFFFFF"/>
        </w:rPr>
        <w:t>о  составе   градостроительных  регламентов    применительно  к различным   территор</w:t>
      </w:r>
      <w:r w:rsidRPr="00EF1CBE">
        <w:rPr>
          <w:shd w:val="clear" w:color="auto" w:fill="FFFFFF"/>
        </w:rPr>
        <w:t>и</w:t>
      </w:r>
      <w:r w:rsidRPr="00EF1CBE">
        <w:rPr>
          <w:shd w:val="clear" w:color="auto" w:fill="FFFFFF"/>
        </w:rPr>
        <w:t xml:space="preserve">альным  зонам. </w:t>
      </w:r>
    </w:p>
    <w:p w:rsidR="0050141B" w:rsidRPr="00EF1CBE" w:rsidRDefault="0050141B" w:rsidP="0050141B">
      <w:pPr>
        <w:pStyle w:val="ab"/>
        <w:spacing w:before="0" w:after="0"/>
        <w:ind w:firstLine="567"/>
        <w:contextualSpacing/>
        <w:jc w:val="both"/>
      </w:pPr>
      <w:r w:rsidRPr="00EF1CBE">
        <w:rPr>
          <w:bCs/>
          <w:shd w:val="clear" w:color="auto" w:fill="FFFFFF"/>
        </w:rPr>
        <w:t>9.</w:t>
      </w:r>
      <w:r w:rsidRPr="00EF1CBE">
        <w:rPr>
          <w:shd w:val="clear" w:color="auto" w:fill="FFFFFF"/>
        </w:rPr>
        <w:t xml:space="preserve"> Предметом  </w:t>
      </w:r>
      <w:r w:rsidR="00C321C9">
        <w:rPr>
          <w:shd w:val="clear" w:color="auto" w:fill="FFFFFF"/>
        </w:rPr>
        <w:t>общественных обсу</w:t>
      </w:r>
      <w:r w:rsidR="00C321C9">
        <w:rPr>
          <w:shd w:val="clear" w:color="auto" w:fill="FFFFFF"/>
        </w:rPr>
        <w:t>ж</w:t>
      </w:r>
      <w:r w:rsidR="00C321C9">
        <w:rPr>
          <w:shd w:val="clear" w:color="auto" w:fill="FFFFFF"/>
        </w:rPr>
        <w:t>дений или</w:t>
      </w:r>
      <w:r w:rsidR="00C321C9" w:rsidRPr="00EF1CBE">
        <w:rPr>
          <w:shd w:val="clear" w:color="auto" w:fill="FFFFFF"/>
        </w:rPr>
        <w:t xml:space="preserve">  </w:t>
      </w:r>
      <w:r w:rsidRPr="00EF1CBE">
        <w:rPr>
          <w:shd w:val="clear" w:color="auto" w:fill="FFFFFF"/>
        </w:rPr>
        <w:t>публичных  слушаний   по проекту    о внесении   изменений  в настоящие Правила   являются   вопросы, указанные  в пункте 8  н</w:t>
      </w:r>
      <w:r w:rsidRPr="00EF1CBE">
        <w:rPr>
          <w:shd w:val="clear" w:color="auto" w:fill="FFFFFF"/>
        </w:rPr>
        <w:t>а</w:t>
      </w:r>
      <w:r w:rsidRPr="00EF1CBE">
        <w:rPr>
          <w:shd w:val="clear" w:color="auto" w:fill="FFFFFF"/>
        </w:rPr>
        <w:t xml:space="preserve">стоящей статьи. </w:t>
      </w:r>
    </w:p>
    <w:p w:rsidR="0050141B" w:rsidRPr="00EF1CBE" w:rsidRDefault="0050141B" w:rsidP="0050141B">
      <w:pPr>
        <w:pStyle w:val="ab"/>
        <w:spacing w:before="0" w:after="0"/>
        <w:ind w:firstLine="567"/>
        <w:contextualSpacing/>
        <w:jc w:val="both"/>
      </w:pPr>
      <w:r w:rsidRPr="00EF1CBE">
        <w:rPr>
          <w:bCs/>
          <w:shd w:val="clear" w:color="auto" w:fill="FFFFFF"/>
        </w:rPr>
        <w:t>10.</w:t>
      </w:r>
      <w:r w:rsidRPr="00EF1CBE">
        <w:rPr>
          <w:shd w:val="clear" w:color="auto" w:fill="FFFFFF"/>
        </w:rPr>
        <w:t xml:space="preserve"> После  проведения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по прое</w:t>
      </w:r>
      <w:r w:rsidRPr="00EF1CBE">
        <w:rPr>
          <w:shd w:val="clear" w:color="auto" w:fill="FFFFFF"/>
        </w:rPr>
        <w:t>к</w:t>
      </w:r>
      <w:r w:rsidRPr="00EF1CBE">
        <w:rPr>
          <w:shd w:val="clear" w:color="auto" w:fill="FFFFFF"/>
        </w:rPr>
        <w:t xml:space="preserve">ту   о внесении  изменений  в настоящие    Правила Совет  сельского поселения </w:t>
      </w:r>
      <w:r w:rsidR="004C0428">
        <w:rPr>
          <w:shd w:val="clear" w:color="auto" w:fill="FFFFFF"/>
        </w:rPr>
        <w:t>Магинский</w:t>
      </w:r>
      <w:r w:rsidR="009F0D16">
        <w:rPr>
          <w:shd w:val="clear" w:color="auto" w:fill="FFFFFF"/>
        </w:rPr>
        <w:t xml:space="preserve"> </w:t>
      </w:r>
      <w:r w:rsidRPr="00EF1CBE">
        <w:rPr>
          <w:color w:val="000000"/>
          <w:shd w:val="clear" w:color="auto" w:fill="FFFFFF"/>
        </w:rPr>
        <w:t>сельсовет</w:t>
      </w:r>
      <w:r w:rsidRPr="00EF1CBE">
        <w:rPr>
          <w:shd w:val="clear" w:color="auto" w:fill="FFFFFF"/>
        </w:rPr>
        <w:t>  в  лице Комиссии  по землепользованию и застройке   обеспечивает  подготовку  з</w:t>
      </w:r>
      <w:r w:rsidRPr="00EF1CBE">
        <w:rPr>
          <w:shd w:val="clear" w:color="auto" w:fill="FFFFFF"/>
        </w:rPr>
        <w:t>а</w:t>
      </w:r>
      <w:r w:rsidRPr="00EF1CBE">
        <w:rPr>
          <w:shd w:val="clear" w:color="auto" w:fill="FFFFFF"/>
        </w:rPr>
        <w:t xml:space="preserve">ключения   по результатам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публичных  слушаний, его опубл</w:t>
      </w:r>
      <w:r w:rsidRPr="00EF1CBE">
        <w:rPr>
          <w:shd w:val="clear" w:color="auto" w:fill="FFFFFF"/>
        </w:rPr>
        <w:t>и</w:t>
      </w:r>
      <w:r w:rsidRPr="00EF1CBE">
        <w:rPr>
          <w:shd w:val="clear" w:color="auto" w:fill="FFFFFF"/>
        </w:rPr>
        <w:t xml:space="preserve">кование   и размещение   на официальном  сайте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в  сети Инте</w:t>
      </w:r>
      <w:r w:rsidRPr="00EF1CBE">
        <w:rPr>
          <w:shd w:val="clear" w:color="auto" w:fill="FFFFFF"/>
        </w:rPr>
        <w:t>р</w:t>
      </w:r>
      <w:r w:rsidRPr="00EF1CBE">
        <w:rPr>
          <w:shd w:val="clear" w:color="auto" w:fill="FFFFFF"/>
        </w:rPr>
        <w:t xml:space="preserve">нет. </w:t>
      </w:r>
    </w:p>
    <w:p w:rsidR="0050141B" w:rsidRPr="00EF1CBE" w:rsidRDefault="0050141B" w:rsidP="0050141B">
      <w:pPr>
        <w:pStyle w:val="ab"/>
        <w:spacing w:before="0" w:after="0"/>
        <w:ind w:firstLine="567"/>
        <w:contextualSpacing/>
        <w:jc w:val="both"/>
      </w:pPr>
      <w:r w:rsidRPr="00EF1CBE">
        <w:rPr>
          <w:shd w:val="clear" w:color="auto" w:fill="FFFFFF"/>
        </w:rPr>
        <w:t>В  случае, когда   проект   подготовлен  по инициативе    органов местного самоуправл</w:t>
      </w:r>
      <w:r w:rsidRPr="00EF1CBE">
        <w:rPr>
          <w:shd w:val="clear" w:color="auto" w:fill="FFFFFF"/>
        </w:rPr>
        <w:t>е</w:t>
      </w:r>
      <w:r w:rsidRPr="00EF1CBE">
        <w:rPr>
          <w:shd w:val="clear" w:color="auto" w:fill="FFFFFF"/>
        </w:rPr>
        <w:t xml:space="preserve">ния, Комиссия  по землепользованию  и  застройке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 xml:space="preserve"> сельс</w:t>
      </w:r>
      <w:r w:rsidRPr="00EF1CBE">
        <w:rPr>
          <w:shd w:val="clear" w:color="auto" w:fill="FFFFFF"/>
        </w:rPr>
        <w:t>о</w:t>
      </w:r>
      <w:r w:rsidRPr="00EF1CBE">
        <w:rPr>
          <w:shd w:val="clear" w:color="auto" w:fill="FFFFFF"/>
        </w:rPr>
        <w:t>вет:</w:t>
      </w:r>
    </w:p>
    <w:p w:rsidR="0050141B" w:rsidRPr="00EF1CBE" w:rsidRDefault="0050141B" w:rsidP="0050141B">
      <w:pPr>
        <w:pStyle w:val="ab"/>
        <w:spacing w:before="0" w:after="0"/>
        <w:ind w:firstLine="567"/>
        <w:contextualSpacing/>
        <w:jc w:val="both"/>
      </w:pPr>
      <w:r w:rsidRPr="00EF1CBE">
        <w:rPr>
          <w:shd w:val="clear" w:color="auto" w:fill="FFFFFF"/>
        </w:rPr>
        <w:t>1) обеспечивает   доработку    проекта    о внесении изменений   в настоящие  Правила   по результатам   публичных слушаний (при необходимости);</w:t>
      </w:r>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подготавливает  комплект  документов и направляет  его главе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для  принятия    решения   о подготовке    проекта   внесения  измен</w:t>
      </w:r>
      <w:r w:rsidRPr="00EF1CBE">
        <w:rPr>
          <w:shd w:val="clear" w:color="auto" w:fill="FFFFFF"/>
        </w:rPr>
        <w:t>е</w:t>
      </w:r>
      <w:r w:rsidRPr="00EF1CBE">
        <w:rPr>
          <w:shd w:val="clear" w:color="auto" w:fill="FFFFFF"/>
        </w:rPr>
        <w:t>ний   и  дополнений   в Правила   либо  об отклонении  этих предложений  с указанием   причин так</w:t>
      </w:r>
      <w:r w:rsidRPr="00EF1CBE">
        <w:rPr>
          <w:shd w:val="clear" w:color="auto" w:fill="FFFFFF"/>
        </w:rPr>
        <w:t>о</w:t>
      </w:r>
      <w:r w:rsidRPr="00EF1CBE">
        <w:rPr>
          <w:shd w:val="clear" w:color="auto" w:fill="FFFFFF"/>
        </w:rPr>
        <w:t xml:space="preserve">го решения. </w:t>
      </w:r>
    </w:p>
    <w:p w:rsidR="0050141B" w:rsidRPr="00EF1CBE" w:rsidRDefault="0050141B" w:rsidP="0050141B">
      <w:pPr>
        <w:pStyle w:val="ab"/>
        <w:spacing w:before="0" w:after="0"/>
        <w:ind w:firstLine="567"/>
        <w:contextualSpacing/>
        <w:jc w:val="both"/>
      </w:pPr>
      <w:r w:rsidRPr="00EF1CBE">
        <w:rPr>
          <w:shd w:val="clear" w:color="auto" w:fill="FFFFFF"/>
        </w:rPr>
        <w:t>В случае, когда   проект  предложений    подготовлен  по инициативе    заинтер</w:t>
      </w:r>
      <w:r w:rsidRPr="00EF1CBE">
        <w:rPr>
          <w:shd w:val="clear" w:color="auto" w:fill="FFFFFF"/>
        </w:rPr>
        <w:t>е</w:t>
      </w:r>
      <w:r w:rsidRPr="00EF1CBE">
        <w:rPr>
          <w:shd w:val="clear" w:color="auto" w:fill="FFFFFF"/>
        </w:rPr>
        <w:t>сованных  физических  или юридических   лиц,  пре</w:t>
      </w:r>
      <w:r w:rsidRPr="00EF1CBE">
        <w:rPr>
          <w:shd w:val="clear" w:color="auto" w:fill="FFFFFF"/>
        </w:rPr>
        <w:t>д</w:t>
      </w:r>
      <w:r w:rsidRPr="00EF1CBE">
        <w:rPr>
          <w:shd w:val="clear" w:color="auto" w:fill="FFFFFF"/>
        </w:rPr>
        <w:t>принимателей, уполномоченный орган по районному  хозяйству,  з</w:t>
      </w:r>
      <w:r w:rsidRPr="00EF1CBE">
        <w:rPr>
          <w:shd w:val="clear" w:color="auto" w:fill="FFFFFF"/>
        </w:rPr>
        <w:t>е</w:t>
      </w:r>
      <w:r w:rsidRPr="00EF1CBE">
        <w:rPr>
          <w:shd w:val="clear" w:color="auto" w:fill="FFFFFF"/>
        </w:rPr>
        <w:t>мельным и  имущественным   отношениям:</w:t>
      </w:r>
    </w:p>
    <w:p w:rsidR="0050141B" w:rsidRPr="00EF1CBE" w:rsidRDefault="0050141B" w:rsidP="0050141B">
      <w:pPr>
        <w:pStyle w:val="ab"/>
        <w:spacing w:before="0" w:after="0"/>
        <w:ind w:firstLine="567"/>
        <w:contextualSpacing/>
        <w:jc w:val="both"/>
      </w:pPr>
      <w:r w:rsidRPr="00EF1CBE">
        <w:rPr>
          <w:shd w:val="clear" w:color="auto" w:fill="FFFFFF"/>
        </w:rPr>
        <w:t>1) может  предложить  указанным   лицам  внести  изменения   в проект    положений  (в случай, когда   по результатам   </w:t>
      </w:r>
      <w:r w:rsidR="00C321C9">
        <w:rPr>
          <w:shd w:val="clear" w:color="auto" w:fill="FFFFFF"/>
        </w:rPr>
        <w:t>общественных обсуждений или</w:t>
      </w:r>
      <w:r w:rsidR="00C321C9" w:rsidRPr="00EF1CBE">
        <w:rPr>
          <w:shd w:val="clear" w:color="auto" w:fill="FFFFFF"/>
        </w:rPr>
        <w:t> </w:t>
      </w:r>
      <w:r w:rsidRPr="00EF1CBE">
        <w:rPr>
          <w:shd w:val="clear" w:color="auto" w:fill="FFFFFF"/>
        </w:rPr>
        <w:t xml:space="preserve"> публичных слушаний   выяв</w:t>
      </w:r>
      <w:r w:rsidRPr="00EF1CBE">
        <w:rPr>
          <w:shd w:val="clear" w:color="auto" w:fill="FFFFFF"/>
        </w:rPr>
        <w:t>и</w:t>
      </w:r>
      <w:r w:rsidRPr="00EF1CBE">
        <w:rPr>
          <w:shd w:val="clear" w:color="auto" w:fill="FFFFFF"/>
        </w:rPr>
        <w:t>лась  такая  нео</w:t>
      </w:r>
      <w:r w:rsidRPr="00EF1CBE">
        <w:rPr>
          <w:shd w:val="clear" w:color="auto" w:fill="FFFFFF"/>
        </w:rPr>
        <w:t>б</w:t>
      </w:r>
      <w:r w:rsidRPr="00EF1CBE">
        <w:rPr>
          <w:shd w:val="clear" w:color="auto" w:fill="FFFFFF"/>
        </w:rPr>
        <w:t>ходимость);</w:t>
      </w:r>
    </w:p>
    <w:p w:rsidR="0050141B" w:rsidRPr="00EF1CBE" w:rsidRDefault="0050141B" w:rsidP="0050141B">
      <w:pPr>
        <w:pStyle w:val="ab"/>
        <w:spacing w:before="0" w:after="0"/>
        <w:ind w:firstLine="567"/>
        <w:contextualSpacing/>
        <w:jc w:val="both"/>
      </w:pPr>
      <w:r w:rsidRPr="00EF1CBE">
        <w:rPr>
          <w:shd w:val="clear" w:color="auto" w:fill="FFFFFF"/>
        </w:rPr>
        <w:t xml:space="preserve">2) подготавливает  комплект  документов   и направляет его  главе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 xml:space="preserve">сельсовет (в случае, когда  по результатам   </w:t>
      </w:r>
      <w:r w:rsidR="00C321C9">
        <w:rPr>
          <w:shd w:val="clear" w:color="auto" w:fill="FFFFFF"/>
        </w:rPr>
        <w:t>общественных обсуждений или</w:t>
      </w:r>
      <w:r w:rsidR="00C321C9" w:rsidRPr="00EF1CBE">
        <w:rPr>
          <w:shd w:val="clear" w:color="auto" w:fill="FFFFFF"/>
        </w:rPr>
        <w:t xml:space="preserve">  </w:t>
      </w:r>
      <w:r w:rsidRPr="00EF1CBE">
        <w:rPr>
          <w:shd w:val="clear" w:color="auto" w:fill="FFFFFF"/>
        </w:rPr>
        <w:t>пу</w:t>
      </w:r>
      <w:r w:rsidRPr="00EF1CBE">
        <w:rPr>
          <w:shd w:val="clear" w:color="auto" w:fill="FFFFFF"/>
        </w:rPr>
        <w:t>б</w:t>
      </w:r>
      <w:r w:rsidRPr="00EF1CBE">
        <w:rPr>
          <w:shd w:val="clear" w:color="auto" w:fill="FFFFFF"/>
        </w:rPr>
        <w:t>личных сл</w:t>
      </w:r>
      <w:r w:rsidRPr="00EF1CBE">
        <w:rPr>
          <w:shd w:val="clear" w:color="auto" w:fill="FFFFFF"/>
        </w:rPr>
        <w:t>у</w:t>
      </w:r>
      <w:r w:rsidRPr="00EF1CBE">
        <w:rPr>
          <w:shd w:val="clear" w:color="auto" w:fill="FFFFFF"/>
        </w:rPr>
        <w:t>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w:t>
      </w:r>
      <w:r w:rsidRPr="00EF1CBE">
        <w:rPr>
          <w:shd w:val="clear" w:color="auto" w:fill="FFFFFF"/>
        </w:rPr>
        <w:t>д</w:t>
      </w:r>
      <w:r w:rsidRPr="00EF1CBE">
        <w:rPr>
          <w:shd w:val="clear" w:color="auto" w:fill="FFFFFF"/>
        </w:rPr>
        <w:t xml:space="preserve">ложений). </w:t>
      </w:r>
    </w:p>
    <w:p w:rsidR="0050141B" w:rsidRPr="00EF1CBE" w:rsidRDefault="0050141B" w:rsidP="0050141B">
      <w:pPr>
        <w:pStyle w:val="ab"/>
        <w:spacing w:before="0" w:after="0"/>
        <w:ind w:firstLine="567"/>
        <w:contextualSpacing/>
        <w:jc w:val="both"/>
      </w:pPr>
      <w:r w:rsidRPr="00EF1CBE">
        <w:rPr>
          <w:shd w:val="clear" w:color="auto" w:fill="FFFFFF"/>
        </w:rPr>
        <w:t xml:space="preserve">Указанный    комплект  материалов  содержит: </w:t>
      </w:r>
    </w:p>
    <w:p w:rsidR="0050141B" w:rsidRPr="00EF1CBE" w:rsidRDefault="0050141B" w:rsidP="0050141B">
      <w:pPr>
        <w:pStyle w:val="ab"/>
        <w:spacing w:before="0" w:after="0"/>
        <w:ind w:firstLine="567"/>
        <w:contextualSpacing/>
        <w:jc w:val="both"/>
      </w:pPr>
      <w:r w:rsidRPr="00EF1CBE">
        <w:rPr>
          <w:shd w:val="clear" w:color="auto" w:fill="FFFFFF"/>
        </w:rPr>
        <w:t xml:space="preserve">1) заключение    Комиссии по землепользованию  и застройке  сельского поселения </w:t>
      </w:r>
      <w:r w:rsidR="004C0428">
        <w:rPr>
          <w:shd w:val="clear" w:color="auto" w:fill="FFFFFF"/>
        </w:rPr>
        <w:t>М</w:t>
      </w:r>
      <w:r w:rsidR="004C0428">
        <w:rPr>
          <w:shd w:val="clear" w:color="auto" w:fill="FFFFFF"/>
        </w:rPr>
        <w:t>а</w:t>
      </w:r>
      <w:r w:rsidR="004C0428">
        <w:rPr>
          <w:shd w:val="clear" w:color="auto" w:fill="FFFFFF"/>
        </w:rPr>
        <w:t>гинский</w:t>
      </w:r>
      <w:r w:rsidR="009F0D16">
        <w:rPr>
          <w:shd w:val="clear" w:color="auto" w:fill="FFFFFF"/>
        </w:rPr>
        <w:t xml:space="preserve"> </w:t>
      </w:r>
      <w:r w:rsidRPr="00EF1CBE">
        <w:rPr>
          <w:shd w:val="clear" w:color="auto" w:fill="FFFFFF"/>
        </w:rPr>
        <w:t>сельсовет, в котором  отмечается    факт готовности  проекта   о внесении измен</w:t>
      </w:r>
      <w:r w:rsidRPr="00EF1CBE">
        <w:rPr>
          <w:shd w:val="clear" w:color="auto" w:fill="FFFFFF"/>
        </w:rPr>
        <w:t>е</w:t>
      </w:r>
      <w:r w:rsidRPr="00EF1CBE">
        <w:rPr>
          <w:shd w:val="clear" w:color="auto" w:fill="FFFFFF"/>
        </w:rPr>
        <w:t xml:space="preserve">ний   в настоящие   Правила   к  направлению его   главе администрации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с пр</w:t>
      </w:r>
      <w:r w:rsidRPr="00EF1CBE">
        <w:rPr>
          <w:shd w:val="clear" w:color="auto" w:fill="FFFFFF"/>
        </w:rPr>
        <w:t>и</w:t>
      </w:r>
      <w:r w:rsidRPr="00EF1CBE">
        <w:rPr>
          <w:shd w:val="clear" w:color="auto" w:fill="FFFFFF"/>
        </w:rPr>
        <w:t>ложением:</w:t>
      </w:r>
    </w:p>
    <w:p w:rsidR="0050141B" w:rsidRPr="00EF1CBE" w:rsidRDefault="0050141B" w:rsidP="0050141B">
      <w:pPr>
        <w:pStyle w:val="ab"/>
        <w:spacing w:before="0" w:after="0"/>
        <w:ind w:firstLine="567"/>
        <w:contextualSpacing/>
        <w:jc w:val="both"/>
      </w:pPr>
      <w:r w:rsidRPr="00EF1CBE">
        <w:rPr>
          <w:shd w:val="clear" w:color="auto" w:fill="FFFFFF"/>
        </w:rPr>
        <w:t>а) протокола   (протоколы)</w:t>
      </w:r>
      <w:r w:rsidR="00C321C9" w:rsidRPr="00C321C9">
        <w:rPr>
          <w:shd w:val="clear" w:color="auto" w:fill="FFFFFF"/>
        </w:rPr>
        <w:t xml:space="preserve"> </w:t>
      </w:r>
      <w:r w:rsidR="00C321C9">
        <w:rPr>
          <w:shd w:val="clear" w:color="auto" w:fill="FFFFFF"/>
        </w:rPr>
        <w:t>общественных обсу</w:t>
      </w:r>
      <w:r w:rsidR="00C321C9">
        <w:rPr>
          <w:shd w:val="clear" w:color="auto" w:fill="FFFFFF"/>
        </w:rPr>
        <w:t>ж</w:t>
      </w:r>
      <w:r w:rsidR="00C321C9">
        <w:rPr>
          <w:shd w:val="clear" w:color="auto" w:fill="FFFFFF"/>
        </w:rPr>
        <w:t>дений или</w:t>
      </w:r>
      <w:r w:rsidR="00C321C9" w:rsidRPr="00EF1CBE">
        <w:rPr>
          <w:shd w:val="clear" w:color="auto" w:fill="FFFFFF"/>
        </w:rPr>
        <w:t> </w:t>
      </w:r>
      <w:r w:rsidRPr="00EF1CBE">
        <w:rPr>
          <w:shd w:val="clear" w:color="auto" w:fill="FFFFFF"/>
        </w:rPr>
        <w:t xml:space="preserve"> публичных слушаний;</w:t>
      </w:r>
    </w:p>
    <w:p w:rsidR="001F2BBF" w:rsidRDefault="0050141B" w:rsidP="0050141B">
      <w:pPr>
        <w:pStyle w:val="ab"/>
        <w:spacing w:before="0" w:after="0"/>
        <w:ind w:firstLine="567"/>
        <w:contextualSpacing/>
        <w:jc w:val="both"/>
        <w:rPr>
          <w:shd w:val="clear" w:color="auto" w:fill="FFFFFF"/>
        </w:rPr>
      </w:pPr>
      <w:r w:rsidRPr="00EF1CBE">
        <w:rPr>
          <w:shd w:val="clear" w:color="auto" w:fill="FFFFFF"/>
        </w:rPr>
        <w:t xml:space="preserve">б) заключения    органа, уполномоченного  в  области  градостроительной   деятельности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w:t>
      </w:r>
      <w:r w:rsidRPr="00EF1CBE">
        <w:rPr>
          <w:shd w:val="clear" w:color="auto" w:fill="FFFFFF"/>
        </w:rPr>
        <w:t>ь</w:t>
      </w:r>
      <w:r w:rsidRPr="00EF1CBE">
        <w:rPr>
          <w:shd w:val="clear" w:color="auto" w:fill="FFFFFF"/>
        </w:rPr>
        <w:t>совет; </w:t>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r w:rsidRPr="00EF1CBE">
        <w:rPr>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в) проекта   о внесении изменений  в настоящие Правила  с приложением   к нему   обо</w:t>
      </w:r>
      <w:r w:rsidRPr="00EF1CBE">
        <w:rPr>
          <w:shd w:val="clear" w:color="auto" w:fill="FFFFFF"/>
        </w:rPr>
        <w:t>с</w:t>
      </w:r>
      <w:r w:rsidRPr="00EF1CBE">
        <w:rPr>
          <w:shd w:val="clear" w:color="auto" w:fill="FFFFFF"/>
        </w:rPr>
        <w:t>новывающих матери</w:t>
      </w:r>
      <w:r w:rsidRPr="00EF1CBE">
        <w:rPr>
          <w:shd w:val="clear" w:color="auto" w:fill="FFFFFF"/>
        </w:rPr>
        <w:t>а</w:t>
      </w:r>
      <w:r w:rsidRPr="00EF1CBE">
        <w:rPr>
          <w:shd w:val="clear" w:color="auto" w:fill="FFFFFF"/>
        </w:rPr>
        <w:t>лов;</w:t>
      </w:r>
    </w:p>
    <w:p w:rsidR="0050141B" w:rsidRPr="00EF1CBE" w:rsidRDefault="0050141B" w:rsidP="0050141B">
      <w:pPr>
        <w:pStyle w:val="ab"/>
        <w:spacing w:before="0" w:after="0"/>
        <w:ind w:firstLine="567"/>
        <w:contextualSpacing/>
        <w:jc w:val="both"/>
      </w:pPr>
      <w:r w:rsidRPr="00EF1CBE">
        <w:rPr>
          <w:bCs/>
          <w:shd w:val="clear" w:color="auto" w:fill="FFFFFF"/>
        </w:rPr>
        <w:t>11.</w:t>
      </w:r>
      <w:r w:rsidRPr="00EF1CBE">
        <w:rPr>
          <w:shd w:val="clear" w:color="auto" w:fill="FFFFFF"/>
        </w:rPr>
        <w:t xml:space="preserve"> Глава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 xml:space="preserve">сельсовет в течение 30  календарных дней   принимает  одно из двух решений: </w:t>
      </w:r>
    </w:p>
    <w:p w:rsidR="0050141B" w:rsidRPr="00EF1CBE" w:rsidRDefault="0050141B" w:rsidP="0050141B">
      <w:pPr>
        <w:pStyle w:val="ab"/>
        <w:spacing w:before="0" w:after="0"/>
        <w:ind w:firstLine="567"/>
        <w:contextualSpacing/>
        <w:jc w:val="both"/>
      </w:pPr>
      <w:r w:rsidRPr="00EF1CBE">
        <w:rPr>
          <w:shd w:val="clear" w:color="auto" w:fill="FFFFFF"/>
        </w:rPr>
        <w:t>1) о направлении проекта   о внесении  изменений  в настоящие Правила в адм</w:t>
      </w:r>
      <w:r w:rsidRPr="00EF1CBE">
        <w:rPr>
          <w:shd w:val="clear" w:color="auto" w:fill="FFFFFF"/>
        </w:rPr>
        <w:t>и</w:t>
      </w:r>
      <w:r w:rsidRPr="00EF1CBE">
        <w:rPr>
          <w:shd w:val="clear" w:color="auto" w:fill="FFFFFF"/>
        </w:rPr>
        <w:t xml:space="preserve">нистрацию муниципального района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 xml:space="preserve">2) об отклонении проекта. </w:t>
      </w:r>
    </w:p>
    <w:p w:rsidR="0050141B" w:rsidRPr="00EF1CBE" w:rsidRDefault="0050141B" w:rsidP="0050141B">
      <w:pPr>
        <w:pStyle w:val="ab"/>
        <w:spacing w:before="0" w:after="0"/>
        <w:ind w:firstLine="567"/>
        <w:contextualSpacing/>
        <w:jc w:val="both"/>
      </w:pPr>
      <w:r w:rsidRPr="00EF1CBE">
        <w:rPr>
          <w:shd w:val="clear" w:color="auto" w:fill="FFFFFF"/>
        </w:rPr>
        <w:t xml:space="preserve">Глава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направляет  в администрацию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Республики Башкортостан: </w:t>
      </w:r>
    </w:p>
    <w:p w:rsidR="0050141B" w:rsidRPr="00EF1CBE" w:rsidRDefault="0050141B" w:rsidP="0050141B">
      <w:pPr>
        <w:pStyle w:val="ab"/>
        <w:spacing w:before="0" w:after="0"/>
        <w:ind w:firstLine="567"/>
        <w:contextualSpacing/>
        <w:jc w:val="both"/>
      </w:pPr>
      <w:r w:rsidRPr="00EF1CBE">
        <w:rPr>
          <w:shd w:val="clear" w:color="auto" w:fill="FFFFFF"/>
        </w:rPr>
        <w:t>1)  сопроводительное  письмо о соответствии   такого проекта   установленным    требов</w:t>
      </w:r>
      <w:r w:rsidRPr="00EF1CBE">
        <w:rPr>
          <w:shd w:val="clear" w:color="auto" w:fill="FFFFFF"/>
        </w:rPr>
        <w:t>а</w:t>
      </w:r>
      <w:r w:rsidRPr="00EF1CBE">
        <w:rPr>
          <w:shd w:val="clear" w:color="auto" w:fill="FFFFFF"/>
        </w:rPr>
        <w:t>ниям, включая    требования    технических регламентов  (а вплоть до их вступления  в устано</w:t>
      </w:r>
      <w:r w:rsidRPr="00EF1CBE">
        <w:rPr>
          <w:shd w:val="clear" w:color="auto" w:fill="FFFFFF"/>
        </w:rPr>
        <w:t>в</w:t>
      </w:r>
      <w:r w:rsidRPr="00EF1CBE">
        <w:rPr>
          <w:shd w:val="clear" w:color="auto" w:fill="FFFFFF"/>
        </w:rPr>
        <w:t>ленном порядке  в силу – нормативных  технических  документов   в части, не  противореч</w:t>
      </w:r>
      <w:r w:rsidRPr="00EF1CBE">
        <w:rPr>
          <w:shd w:val="clear" w:color="auto" w:fill="FFFFFF"/>
        </w:rPr>
        <w:t>а</w:t>
      </w:r>
      <w:r w:rsidRPr="00EF1CBE">
        <w:rPr>
          <w:shd w:val="clear" w:color="auto" w:fill="FFFFFF"/>
        </w:rPr>
        <w:t>щей   Федеральному закону «О техническом   регулировании», Гр</w:t>
      </w:r>
      <w:r w:rsidRPr="00EF1CBE">
        <w:rPr>
          <w:shd w:val="clear" w:color="auto" w:fill="FFFFFF"/>
        </w:rPr>
        <w:t>а</w:t>
      </w:r>
      <w:r w:rsidRPr="00EF1CBE">
        <w:rPr>
          <w:shd w:val="clear" w:color="auto" w:fill="FFFFFF"/>
        </w:rPr>
        <w:t>достроительному   кодексу   Российской Федерации);</w:t>
      </w:r>
    </w:p>
    <w:p w:rsidR="0050141B" w:rsidRPr="00EF1CBE" w:rsidRDefault="0050141B" w:rsidP="0050141B">
      <w:pPr>
        <w:pStyle w:val="ab"/>
        <w:spacing w:before="0" w:after="0"/>
        <w:ind w:firstLine="567"/>
        <w:contextualSpacing/>
        <w:jc w:val="both"/>
      </w:pPr>
      <w:r w:rsidRPr="00EF1CBE">
        <w:rPr>
          <w:shd w:val="clear" w:color="auto" w:fill="FFFFFF"/>
        </w:rPr>
        <w:t>2) заключение    Комиссии  по землепользованию и застройке, в котором   отмеч</w:t>
      </w:r>
      <w:r w:rsidRPr="00EF1CBE">
        <w:rPr>
          <w:shd w:val="clear" w:color="auto" w:fill="FFFFFF"/>
        </w:rPr>
        <w:t>а</w:t>
      </w:r>
      <w:r w:rsidRPr="00EF1CBE">
        <w:rPr>
          <w:shd w:val="clear" w:color="auto" w:fill="FFFFFF"/>
        </w:rPr>
        <w:t>ется  факт  готовности  проекта   о внесении изменений  в настоящие Правила  к  у</w:t>
      </w:r>
      <w:r w:rsidRPr="00EF1CBE">
        <w:rPr>
          <w:shd w:val="clear" w:color="auto" w:fill="FFFFFF"/>
        </w:rPr>
        <w:t>т</w:t>
      </w:r>
      <w:r w:rsidRPr="00EF1CBE">
        <w:rPr>
          <w:shd w:val="clear" w:color="auto" w:fill="FFFFFF"/>
        </w:rPr>
        <w:t>верждению  с приложением:</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 xml:space="preserve">протокола   (протоколов) </w:t>
      </w:r>
      <w:r w:rsidR="00C321C9">
        <w:rPr>
          <w:shd w:val="clear" w:color="auto" w:fill="FFFFFF"/>
        </w:rPr>
        <w:t>общественных обсу</w:t>
      </w:r>
      <w:r w:rsidR="00C321C9">
        <w:rPr>
          <w:shd w:val="clear" w:color="auto" w:fill="FFFFFF"/>
        </w:rPr>
        <w:t>ж</w:t>
      </w:r>
      <w:r w:rsidR="00C321C9">
        <w:rPr>
          <w:shd w:val="clear" w:color="auto" w:fill="FFFFFF"/>
        </w:rPr>
        <w:t>дений или</w:t>
      </w:r>
      <w:r w:rsidR="00C321C9" w:rsidRPr="00EF1CBE">
        <w:rPr>
          <w:shd w:val="clear" w:color="auto" w:fill="FFFFFF"/>
        </w:rPr>
        <w:t xml:space="preserve">  </w:t>
      </w:r>
      <w:r w:rsidRPr="00EF1CBE">
        <w:rPr>
          <w:shd w:val="clear" w:color="auto" w:fill="FFFFFF"/>
        </w:rPr>
        <w:t>публичных слушаний;</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заключение  о результатах </w:t>
      </w:r>
      <w:r w:rsidR="00C321C9">
        <w:rPr>
          <w:shd w:val="clear" w:color="auto" w:fill="FFFFFF"/>
        </w:rPr>
        <w:t>общественных обсу</w:t>
      </w:r>
      <w:r w:rsidR="00C321C9">
        <w:rPr>
          <w:shd w:val="clear" w:color="auto" w:fill="FFFFFF"/>
        </w:rPr>
        <w:t>ж</w:t>
      </w:r>
      <w:r w:rsidR="00C321C9">
        <w:rPr>
          <w:shd w:val="clear" w:color="auto" w:fill="FFFFFF"/>
        </w:rPr>
        <w:t>дений или</w:t>
      </w:r>
      <w:r w:rsidR="00C321C9" w:rsidRPr="00EF1CBE">
        <w:rPr>
          <w:shd w:val="clear" w:color="auto" w:fill="FFFFFF"/>
        </w:rPr>
        <w:t> </w:t>
      </w:r>
      <w:r w:rsidRPr="00EF1CBE">
        <w:rPr>
          <w:shd w:val="clear" w:color="auto" w:fill="FFFFFF"/>
        </w:rPr>
        <w:t xml:space="preserve"> публичных  слушаний;</w:t>
      </w:r>
    </w:p>
    <w:p w:rsidR="0050141B" w:rsidRPr="00EF1CBE" w:rsidRDefault="0050141B" w:rsidP="00DF5D15">
      <w:pPr>
        <w:pStyle w:val="ab"/>
        <w:numPr>
          <w:ilvl w:val="0"/>
          <w:numId w:val="77"/>
        </w:numPr>
        <w:tabs>
          <w:tab w:val="clear" w:pos="1287"/>
          <w:tab w:val="num" w:pos="720"/>
        </w:tabs>
        <w:spacing w:before="0" w:after="0"/>
        <w:ind w:left="720"/>
        <w:contextualSpacing/>
        <w:jc w:val="both"/>
      </w:pPr>
      <w:r w:rsidRPr="00EF1CBE">
        <w:rPr>
          <w:shd w:val="clear" w:color="auto" w:fill="FFFFFF"/>
        </w:rPr>
        <w:t>заключение   органа, уполномоченного  в области   градостроительной  деятельности, о соответствии проекта    предложений   всем  установленным   требован</w:t>
      </w:r>
      <w:r w:rsidRPr="00EF1CBE">
        <w:rPr>
          <w:shd w:val="clear" w:color="auto" w:fill="FFFFFF"/>
        </w:rPr>
        <w:t>и</w:t>
      </w:r>
      <w:r w:rsidRPr="00EF1CBE">
        <w:rPr>
          <w:shd w:val="clear" w:color="auto" w:fill="FFFFFF"/>
        </w:rPr>
        <w:t>ям;</w:t>
      </w:r>
    </w:p>
    <w:p w:rsidR="0050141B" w:rsidRPr="00EF1CBE" w:rsidRDefault="0050141B" w:rsidP="0050141B">
      <w:pPr>
        <w:pStyle w:val="ab"/>
        <w:spacing w:before="0" w:after="0"/>
        <w:ind w:firstLine="567"/>
        <w:contextualSpacing/>
        <w:jc w:val="both"/>
      </w:pPr>
      <w:r w:rsidRPr="00EF1CBE">
        <w:rPr>
          <w:shd w:val="clear" w:color="auto" w:fill="FFFFFF"/>
        </w:rPr>
        <w:t xml:space="preserve">3) проект   решения  муниципального района </w:t>
      </w:r>
      <w:r w:rsidR="009F0D16">
        <w:rPr>
          <w:shd w:val="clear" w:color="auto" w:fill="FFFFFF"/>
        </w:rPr>
        <w:t>Караидельский район</w:t>
      </w:r>
      <w:r w:rsidRPr="00EF1CBE">
        <w:rPr>
          <w:shd w:val="clear" w:color="auto" w:fill="FFFFFF"/>
        </w:rPr>
        <w:t xml:space="preserve"> о внесении изменений  в настоящие Правила   и обосновывающие  м</w:t>
      </w:r>
      <w:r w:rsidRPr="00EF1CBE">
        <w:rPr>
          <w:shd w:val="clear" w:color="auto" w:fill="FFFFFF"/>
        </w:rPr>
        <w:t>а</w:t>
      </w:r>
      <w:r w:rsidRPr="00EF1CBE">
        <w:rPr>
          <w:shd w:val="clear" w:color="auto" w:fill="FFFFFF"/>
        </w:rPr>
        <w:t xml:space="preserve">териалы  к нему. </w:t>
      </w:r>
    </w:p>
    <w:p w:rsidR="0050141B" w:rsidRPr="00EF1CBE" w:rsidRDefault="0050141B" w:rsidP="0050141B">
      <w:pPr>
        <w:pStyle w:val="ab"/>
        <w:spacing w:before="0" w:after="0"/>
        <w:ind w:firstLine="567"/>
        <w:contextualSpacing/>
        <w:jc w:val="both"/>
      </w:pPr>
      <w:r w:rsidRPr="00EF1CBE">
        <w:rPr>
          <w:shd w:val="clear" w:color="auto" w:fill="FFFFFF"/>
        </w:rPr>
        <w:t xml:space="preserve">Администрация муниципального района </w:t>
      </w:r>
      <w:r w:rsidR="009F0D16">
        <w:rPr>
          <w:shd w:val="clear" w:color="auto" w:fill="FFFFFF"/>
        </w:rPr>
        <w:t>Караидельский район</w:t>
      </w:r>
      <w:r w:rsidRPr="00EF1CBE">
        <w:rPr>
          <w:shd w:val="clear" w:color="auto" w:fill="FFFFFF"/>
        </w:rPr>
        <w:t xml:space="preserve"> по результатам    рассмо</w:t>
      </w:r>
      <w:r w:rsidRPr="00EF1CBE">
        <w:rPr>
          <w:shd w:val="clear" w:color="auto" w:fill="FFFFFF"/>
        </w:rPr>
        <w:t>т</w:t>
      </w:r>
      <w:r w:rsidRPr="00EF1CBE">
        <w:rPr>
          <w:shd w:val="clear" w:color="auto" w:fill="FFFFFF"/>
        </w:rPr>
        <w:t xml:space="preserve">рения    документов, представленных  главой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м</w:t>
      </w:r>
      <w:r w:rsidRPr="00EF1CBE">
        <w:rPr>
          <w:shd w:val="clear" w:color="auto" w:fill="FFFFFF"/>
        </w:rPr>
        <w:t>о</w:t>
      </w:r>
      <w:r w:rsidRPr="00EF1CBE">
        <w:rPr>
          <w:shd w:val="clear" w:color="auto" w:fill="FFFFFF"/>
        </w:rPr>
        <w:t>жет принять  одно  из следующих реш</w:t>
      </w:r>
      <w:r w:rsidRPr="00EF1CBE">
        <w:rPr>
          <w:shd w:val="clear" w:color="auto" w:fill="FFFFFF"/>
        </w:rPr>
        <w:t>е</w:t>
      </w:r>
      <w:r w:rsidRPr="00EF1CBE">
        <w:rPr>
          <w:shd w:val="clear" w:color="auto" w:fill="FFFFFF"/>
        </w:rPr>
        <w:t xml:space="preserve">ний: </w:t>
      </w:r>
    </w:p>
    <w:p w:rsidR="0050141B" w:rsidRPr="00EF1CBE" w:rsidRDefault="0050141B" w:rsidP="0050141B">
      <w:pPr>
        <w:pStyle w:val="ab"/>
        <w:spacing w:before="0" w:after="0"/>
        <w:ind w:firstLine="567"/>
        <w:contextualSpacing/>
        <w:jc w:val="both"/>
      </w:pPr>
      <w:r w:rsidRPr="00EF1CBE">
        <w:rPr>
          <w:shd w:val="clear" w:color="auto" w:fill="FFFFFF"/>
        </w:rPr>
        <w:t>1) утвердить  изменения   в настоящие Правила;</w:t>
      </w:r>
    </w:p>
    <w:p w:rsidR="0050141B" w:rsidRPr="00EF1CBE" w:rsidRDefault="0050141B" w:rsidP="0050141B">
      <w:pPr>
        <w:pStyle w:val="ab"/>
        <w:spacing w:before="0" w:after="0"/>
        <w:ind w:firstLine="567"/>
        <w:contextualSpacing/>
        <w:jc w:val="both"/>
      </w:pPr>
      <w:r w:rsidRPr="00EF1CBE">
        <w:rPr>
          <w:shd w:val="clear" w:color="auto" w:fill="FFFFFF"/>
        </w:rPr>
        <w:t xml:space="preserve">2) отклонить изменения    в настоящие Правила. </w:t>
      </w:r>
    </w:p>
    <w:p w:rsidR="0050141B" w:rsidRPr="00EF1CBE" w:rsidRDefault="0050141B" w:rsidP="0050141B">
      <w:pPr>
        <w:pStyle w:val="ab"/>
        <w:spacing w:before="0" w:after="0"/>
        <w:ind w:firstLine="567"/>
        <w:contextualSpacing/>
        <w:jc w:val="both"/>
      </w:pPr>
      <w:r w:rsidRPr="00EF1CBE">
        <w:rPr>
          <w:bCs/>
          <w:shd w:val="clear" w:color="auto" w:fill="FFFFFF"/>
        </w:rPr>
        <w:t>12.</w:t>
      </w:r>
      <w:r w:rsidRPr="00EF1CBE">
        <w:rPr>
          <w:shd w:val="clear" w:color="auto" w:fill="FFFFFF"/>
        </w:rPr>
        <w:t xml:space="preserve"> Правила подлежат  опубликованию  в порядке, установленном   для  офиц</w:t>
      </w:r>
      <w:r w:rsidRPr="00EF1CBE">
        <w:rPr>
          <w:shd w:val="clear" w:color="auto" w:fill="FFFFFF"/>
        </w:rPr>
        <w:t>и</w:t>
      </w:r>
      <w:r w:rsidRPr="00EF1CBE">
        <w:rPr>
          <w:shd w:val="clear" w:color="auto" w:fill="FFFFFF"/>
        </w:rPr>
        <w:t>ального опубликования   муниципальных  правовых актов, иной    официальной    информации, и ра</w:t>
      </w:r>
      <w:r w:rsidRPr="00EF1CBE">
        <w:rPr>
          <w:shd w:val="clear" w:color="auto" w:fill="FFFFFF"/>
        </w:rPr>
        <w:t>з</w:t>
      </w:r>
      <w:r w:rsidRPr="00EF1CBE">
        <w:rPr>
          <w:shd w:val="clear" w:color="auto" w:fill="FFFFFF"/>
        </w:rPr>
        <w:t xml:space="preserve">мещаются   на официальном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Интернет;</w:t>
      </w:r>
    </w:p>
    <w:p w:rsidR="0050141B" w:rsidRPr="00EF1CBE" w:rsidRDefault="0050141B" w:rsidP="0050141B">
      <w:pPr>
        <w:pStyle w:val="ab"/>
        <w:spacing w:before="0" w:after="0"/>
        <w:ind w:firstLine="567"/>
        <w:contextualSpacing/>
        <w:jc w:val="both"/>
      </w:pPr>
      <w:r w:rsidRPr="00EF1CBE">
        <w:rPr>
          <w:shd w:val="clear" w:color="auto" w:fill="FFFFFF"/>
        </w:rPr>
        <w:t>2)  в соответствии  с требованиями   части 2  статьи  57 Градостроительного  к</w:t>
      </w:r>
      <w:r w:rsidRPr="00EF1CBE">
        <w:rPr>
          <w:shd w:val="clear" w:color="auto" w:fill="FFFFFF"/>
        </w:rPr>
        <w:t>о</w:t>
      </w:r>
      <w:r w:rsidRPr="00EF1CBE">
        <w:rPr>
          <w:shd w:val="clear" w:color="auto" w:fill="FFFFFF"/>
        </w:rPr>
        <w:t>декса    Российской Федерации Правила подлежат:</w:t>
      </w:r>
    </w:p>
    <w:p w:rsidR="0050141B" w:rsidRPr="00EF1CBE" w:rsidRDefault="0050141B" w:rsidP="0050141B">
      <w:pPr>
        <w:pStyle w:val="ab"/>
        <w:spacing w:before="0" w:after="0"/>
        <w:ind w:firstLine="567"/>
        <w:contextualSpacing/>
        <w:jc w:val="both"/>
      </w:pPr>
      <w:r w:rsidRPr="00EF1CBE">
        <w:rPr>
          <w:shd w:val="clear" w:color="auto" w:fill="FFFFFF"/>
        </w:rPr>
        <w:t xml:space="preserve">а)  в течение семи дней   со дня  утверждения   направлению  в информационную систему  обеспечения    градостроительной   деятельности  администрации муниципального района </w:t>
      </w:r>
      <w:r w:rsidR="009F0D16">
        <w:rPr>
          <w:shd w:val="clear" w:color="auto" w:fill="FFFFFF"/>
        </w:rPr>
        <w:t>К</w:t>
      </w:r>
      <w:r w:rsidR="009F0D16">
        <w:rPr>
          <w:shd w:val="clear" w:color="auto" w:fill="FFFFFF"/>
        </w:rPr>
        <w:t>а</w:t>
      </w:r>
      <w:r w:rsidR="009F0D16">
        <w:rPr>
          <w:shd w:val="clear" w:color="auto" w:fill="FFFFFF"/>
        </w:rPr>
        <w:t>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б) в течение четырнадцати  дней   со дня  получения   копий   размещению  в информац</w:t>
      </w:r>
      <w:r w:rsidRPr="00EF1CBE">
        <w:rPr>
          <w:shd w:val="clear" w:color="auto" w:fill="FFFFFF"/>
        </w:rPr>
        <w:t>и</w:t>
      </w:r>
      <w:r w:rsidRPr="00EF1CBE">
        <w:rPr>
          <w:shd w:val="clear" w:color="auto" w:fill="FFFFFF"/>
        </w:rPr>
        <w:t>онной    системе   обеспечения   градостроительной     деятельности администрации муниц</w:t>
      </w:r>
      <w:r w:rsidRPr="00EF1CBE">
        <w:rPr>
          <w:shd w:val="clear" w:color="auto" w:fill="FFFFFF"/>
        </w:rPr>
        <w:t>и</w:t>
      </w:r>
      <w:r w:rsidRPr="00EF1CBE">
        <w:rPr>
          <w:shd w:val="clear" w:color="auto" w:fill="FFFFFF"/>
        </w:rPr>
        <w:t>пального ра</w:t>
      </w:r>
      <w:r w:rsidRPr="00EF1CBE">
        <w:rPr>
          <w:shd w:val="clear" w:color="auto" w:fill="FFFFFF"/>
        </w:rPr>
        <w:t>й</w:t>
      </w:r>
      <w:r w:rsidRPr="00EF1CBE">
        <w:rPr>
          <w:shd w:val="clear" w:color="auto" w:fill="FFFFFF"/>
        </w:rPr>
        <w:t xml:space="preserve">она </w:t>
      </w:r>
      <w:r w:rsidR="009F0D16">
        <w:rPr>
          <w:shd w:val="clear" w:color="auto" w:fill="FFFFFF"/>
        </w:rPr>
        <w:t>Караидельский район</w:t>
      </w:r>
      <w:r w:rsidRPr="00EF1CBE">
        <w:rPr>
          <w:shd w:val="clear" w:color="auto" w:fill="FFFFFF"/>
        </w:rPr>
        <w:t>.</w:t>
      </w:r>
    </w:p>
    <w:p w:rsidR="008F48AB" w:rsidRDefault="0050141B" w:rsidP="00D46D81">
      <w:pPr>
        <w:pStyle w:val="ab"/>
        <w:spacing w:before="0" w:after="0"/>
        <w:contextualSpacing/>
        <w:jc w:val="both"/>
        <w:rPr>
          <w:shd w:val="clear" w:color="auto" w:fill="FFFFFF"/>
        </w:rPr>
      </w:pPr>
      <w:r w:rsidRPr="00EF1CBE">
        <w:rPr>
          <w:shd w:val="clear" w:color="auto" w:fill="FFFFFF"/>
        </w:rPr>
        <w:t> </w:t>
      </w:r>
      <w:r w:rsidR="004B37EF">
        <w:rPr>
          <w:shd w:val="clear" w:color="auto" w:fill="FFFFFF"/>
        </w:rPr>
        <w:tab/>
      </w:r>
    </w:p>
    <w:p w:rsidR="0050141B" w:rsidRPr="00EF1CBE" w:rsidRDefault="0050141B" w:rsidP="008F48AB">
      <w:pPr>
        <w:pStyle w:val="ab"/>
        <w:spacing w:before="0" w:after="0"/>
        <w:ind w:firstLine="567"/>
        <w:contextualSpacing/>
        <w:jc w:val="both"/>
        <w:rPr>
          <w:shd w:val="clear" w:color="auto" w:fill="FFFFFF"/>
        </w:rPr>
      </w:pPr>
      <w:r w:rsidRPr="00EF1CBE">
        <w:rPr>
          <w:b/>
          <w:bCs/>
          <w:color w:val="000000"/>
        </w:rPr>
        <w:t>Статья 3</w:t>
      </w:r>
      <w:r>
        <w:rPr>
          <w:b/>
          <w:bCs/>
          <w:color w:val="000000"/>
        </w:rPr>
        <w:t>8</w:t>
      </w:r>
      <w:r w:rsidRPr="00EF1CBE">
        <w:rPr>
          <w:b/>
          <w:bCs/>
          <w:color w:val="000000"/>
        </w:rPr>
        <w:t xml:space="preserve">. </w:t>
      </w:r>
      <w:r w:rsidRPr="00EF1CBE">
        <w:rPr>
          <w:b/>
          <w:bCs/>
          <w:shd w:val="clear" w:color="auto" w:fill="FFFFFF"/>
        </w:rPr>
        <w:t>Особенности  проведения </w:t>
      </w:r>
      <w:r w:rsidR="00C321C9" w:rsidRPr="00C321C9">
        <w:rPr>
          <w:b/>
          <w:shd w:val="clear" w:color="auto" w:fill="FFFFFF"/>
        </w:rPr>
        <w:t>общественных обсуждений или</w:t>
      </w:r>
      <w:r w:rsidR="00C321C9" w:rsidRPr="00EF1CBE">
        <w:rPr>
          <w:shd w:val="clear" w:color="auto" w:fill="FFFFFF"/>
        </w:rPr>
        <w:t> </w:t>
      </w:r>
      <w:r w:rsidRPr="00EF1CBE">
        <w:rPr>
          <w:b/>
          <w:bCs/>
          <w:shd w:val="clear" w:color="auto" w:fill="FFFFFF"/>
        </w:rPr>
        <w:t xml:space="preserve"> публичных слушаний по проекту докуме</w:t>
      </w:r>
      <w:r w:rsidRPr="00EF1CBE">
        <w:rPr>
          <w:b/>
          <w:bCs/>
          <w:shd w:val="clear" w:color="auto" w:fill="FFFFFF"/>
        </w:rPr>
        <w:t>н</w:t>
      </w:r>
      <w:r w:rsidRPr="00EF1CBE">
        <w:rPr>
          <w:b/>
          <w:bCs/>
          <w:shd w:val="clear" w:color="auto" w:fill="FFFFFF"/>
        </w:rPr>
        <w:t xml:space="preserve">тации по планировке территории </w:t>
      </w:r>
      <w:r w:rsidRPr="00EF1CBE">
        <w:rPr>
          <w:shd w:val="clear" w:color="auto" w:fill="FFFFFF"/>
        </w:rPr>
        <w:t xml:space="preserve">  </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xml:space="preserve"> Инициаторами  подготовки  проектов   документов, обсуждаемых  на</w:t>
      </w:r>
      <w:r w:rsidR="00F22B43" w:rsidRPr="00F22B43">
        <w:rPr>
          <w:shd w:val="clear" w:color="auto" w:fill="FFFFFF"/>
        </w:rPr>
        <w:t xml:space="preserve"> </w:t>
      </w:r>
      <w:r w:rsidR="00F22B43">
        <w:rPr>
          <w:shd w:val="clear" w:color="auto" w:fill="FFFFFF"/>
        </w:rPr>
        <w:t>общественных о</w:t>
      </w:r>
      <w:r w:rsidR="00F22B43">
        <w:rPr>
          <w:shd w:val="clear" w:color="auto" w:fill="FFFFFF"/>
        </w:rPr>
        <w:t>б</w:t>
      </w:r>
      <w:r w:rsidR="00F22B43">
        <w:rPr>
          <w:shd w:val="clear" w:color="auto" w:fill="FFFFFF"/>
        </w:rPr>
        <w:t>суждениях или</w:t>
      </w:r>
      <w:r w:rsidR="00F22B43" w:rsidRPr="00EF1CBE">
        <w:rPr>
          <w:shd w:val="clear" w:color="auto" w:fill="FFFFFF"/>
        </w:rPr>
        <w:t> </w:t>
      </w:r>
      <w:r w:rsidRPr="00EF1CBE">
        <w:rPr>
          <w:shd w:val="clear" w:color="auto" w:fill="FFFFFF"/>
        </w:rPr>
        <w:t xml:space="preserve"> публичных  слушаниях  по проекту    документации по планировке   террит</w:t>
      </w:r>
      <w:r w:rsidRPr="00EF1CBE">
        <w:rPr>
          <w:shd w:val="clear" w:color="auto" w:fill="FFFFFF"/>
        </w:rPr>
        <w:t>о</w:t>
      </w:r>
      <w:r w:rsidRPr="00EF1CBE">
        <w:rPr>
          <w:shd w:val="clear" w:color="auto" w:fill="FFFFFF"/>
        </w:rPr>
        <w:t xml:space="preserve">рии, могут быть: орган  местного самоуправления - администрация сельского поселения </w:t>
      </w:r>
      <w:r w:rsidR="004C0428">
        <w:rPr>
          <w:shd w:val="clear" w:color="auto" w:fill="FFFFFF"/>
        </w:rPr>
        <w:t>М</w:t>
      </w:r>
      <w:r w:rsidR="004C0428">
        <w:rPr>
          <w:shd w:val="clear" w:color="auto" w:fill="FFFFFF"/>
        </w:rPr>
        <w:t>а</w:t>
      </w:r>
      <w:r w:rsidR="004C0428">
        <w:rPr>
          <w:shd w:val="clear" w:color="auto" w:fill="FFFFFF"/>
        </w:rPr>
        <w:t>гинский</w:t>
      </w:r>
      <w:r w:rsidR="009F0D16">
        <w:rPr>
          <w:shd w:val="clear" w:color="auto" w:fill="FFFFFF"/>
        </w:rPr>
        <w:t xml:space="preserve"> </w:t>
      </w:r>
      <w:r w:rsidRPr="00EF1CBE">
        <w:rPr>
          <w:shd w:val="clear" w:color="auto" w:fill="FFFFFF"/>
        </w:rPr>
        <w:t>сельсовет, заинтересованные   физические  и   юридические   лица, предприним</w:t>
      </w:r>
      <w:r w:rsidRPr="00EF1CBE">
        <w:rPr>
          <w:shd w:val="clear" w:color="auto" w:fill="FFFFFF"/>
        </w:rPr>
        <w:t>а</w:t>
      </w:r>
      <w:r w:rsidRPr="00EF1CBE">
        <w:rPr>
          <w:shd w:val="clear" w:color="auto" w:fill="FFFFFF"/>
        </w:rPr>
        <w:t>тели, подготовившие проект документации  по  планировке территории,  изменений   в утвержде</w:t>
      </w:r>
      <w:r w:rsidRPr="00EF1CBE">
        <w:rPr>
          <w:shd w:val="clear" w:color="auto" w:fill="FFFFFF"/>
        </w:rPr>
        <w:t>н</w:t>
      </w:r>
      <w:r w:rsidRPr="00EF1CBE">
        <w:rPr>
          <w:shd w:val="clear" w:color="auto" w:fill="FFFFFF"/>
        </w:rPr>
        <w:t>ную в установленном   поря</w:t>
      </w:r>
      <w:r w:rsidRPr="00EF1CBE">
        <w:rPr>
          <w:shd w:val="clear" w:color="auto" w:fill="FFFFFF"/>
        </w:rPr>
        <w:t>д</w:t>
      </w:r>
      <w:r w:rsidRPr="00EF1CBE">
        <w:rPr>
          <w:shd w:val="clear" w:color="auto" w:fill="FFFFFF"/>
        </w:rPr>
        <w:t>ке   документацию по планировке    территории либо проект  о внесении  изменений   в утвержденную  в установленном  порядке документацию по планиро</w:t>
      </w:r>
      <w:r w:rsidRPr="00EF1CBE">
        <w:rPr>
          <w:shd w:val="clear" w:color="auto" w:fill="FFFFFF"/>
        </w:rPr>
        <w:t>в</w:t>
      </w:r>
      <w:r w:rsidRPr="00EF1CBE">
        <w:rPr>
          <w:shd w:val="clear" w:color="auto" w:fill="FFFFFF"/>
        </w:rPr>
        <w:t>ке   территории   в соответствии с Градостроительным   кодексом Росси</w:t>
      </w:r>
      <w:r w:rsidRPr="00EF1CBE">
        <w:rPr>
          <w:shd w:val="clear" w:color="auto" w:fill="FFFFFF"/>
        </w:rPr>
        <w:t>й</w:t>
      </w:r>
      <w:r w:rsidRPr="00EF1CBE">
        <w:rPr>
          <w:shd w:val="clear" w:color="auto" w:fill="FFFFFF"/>
        </w:rPr>
        <w:t>ской Федерации</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Орган, уполномоченный   в области   градостроительной  деятельности, обе</w:t>
      </w:r>
      <w:r w:rsidRPr="00EF1CBE">
        <w:rPr>
          <w:shd w:val="clear" w:color="auto" w:fill="FFFFFF"/>
        </w:rPr>
        <w:t>с</w:t>
      </w:r>
      <w:r w:rsidRPr="00EF1CBE">
        <w:rPr>
          <w:shd w:val="clear" w:color="auto" w:fill="FFFFFF"/>
        </w:rPr>
        <w:t>печивает:</w:t>
      </w:r>
    </w:p>
    <w:p w:rsidR="0050141B" w:rsidRPr="00EF1CBE" w:rsidRDefault="0050141B" w:rsidP="0050141B">
      <w:pPr>
        <w:pStyle w:val="ab"/>
        <w:spacing w:before="0" w:after="0"/>
        <w:ind w:firstLine="567"/>
        <w:contextualSpacing/>
        <w:jc w:val="both"/>
      </w:pPr>
      <w:r w:rsidRPr="00EF1CBE">
        <w:rPr>
          <w:shd w:val="clear" w:color="auto" w:fill="FFFFFF"/>
        </w:rPr>
        <w:t xml:space="preserve">1) подготовку     материалов, предоставляемых   на </w:t>
      </w:r>
      <w:r w:rsidR="00F22B43">
        <w:rPr>
          <w:shd w:val="clear" w:color="auto" w:fill="FFFFFF"/>
        </w:rPr>
        <w:t>общественные обсуждения или</w:t>
      </w:r>
      <w:r w:rsidR="00F22B43" w:rsidRPr="00EF1CBE">
        <w:rPr>
          <w:shd w:val="clear" w:color="auto" w:fill="FFFFFF"/>
        </w:rPr>
        <w:t xml:space="preserve">  </w:t>
      </w:r>
      <w:r w:rsidRPr="00EF1CBE">
        <w:rPr>
          <w:shd w:val="clear" w:color="auto" w:fill="FFFFFF"/>
        </w:rPr>
        <w:t>пу</w:t>
      </w:r>
      <w:r w:rsidRPr="00EF1CBE">
        <w:rPr>
          <w:shd w:val="clear" w:color="auto" w:fill="FFFFFF"/>
        </w:rPr>
        <w:t>б</w:t>
      </w:r>
      <w:r w:rsidRPr="00EF1CBE">
        <w:rPr>
          <w:shd w:val="clear" w:color="auto" w:fill="FFFFFF"/>
        </w:rPr>
        <w:t>личные   слушания;</w:t>
      </w:r>
    </w:p>
    <w:p w:rsidR="0050141B" w:rsidRPr="00EF1CBE" w:rsidRDefault="0050141B" w:rsidP="0050141B">
      <w:pPr>
        <w:pStyle w:val="ab"/>
        <w:spacing w:before="0" w:after="0"/>
        <w:ind w:firstLine="567"/>
        <w:contextualSpacing/>
        <w:jc w:val="both"/>
      </w:pPr>
      <w:r w:rsidRPr="00EF1CBE">
        <w:rPr>
          <w:shd w:val="clear" w:color="auto" w:fill="FFFFFF"/>
        </w:rPr>
        <w:t>2) подготовку  документации по планировке   территории на соответствие    треб</w:t>
      </w:r>
      <w:r w:rsidRPr="00EF1CBE">
        <w:rPr>
          <w:shd w:val="clear" w:color="auto" w:fill="FFFFFF"/>
        </w:rPr>
        <w:t>о</w:t>
      </w:r>
      <w:r w:rsidRPr="00EF1CBE">
        <w:rPr>
          <w:shd w:val="clear" w:color="auto" w:fill="FFFFFF"/>
        </w:rPr>
        <w:t xml:space="preserve">ваниям    технических  регламентов  (а вплоть до их вступления     в установленном   порядке  в силу  - нормативных  технических  документов   в части, не противоречащей   кодексу  Российской Федерации) перед   предоставлением   такой    документации на </w:t>
      </w:r>
      <w:r w:rsidR="00F22B43">
        <w:rPr>
          <w:shd w:val="clear" w:color="auto" w:fill="FFFFFF"/>
        </w:rPr>
        <w:t>общественные обсуждения или</w:t>
      </w:r>
      <w:r w:rsidR="00F22B43" w:rsidRPr="00EF1CBE">
        <w:rPr>
          <w:shd w:val="clear" w:color="auto" w:fill="FFFFFF"/>
        </w:rPr>
        <w:t xml:space="preserve">  </w:t>
      </w:r>
      <w:r w:rsidRPr="00EF1CBE">
        <w:rPr>
          <w:shd w:val="clear" w:color="auto" w:fill="FFFFFF"/>
        </w:rPr>
        <w:t>публичные    слушания;</w:t>
      </w:r>
    </w:p>
    <w:p w:rsidR="0050141B" w:rsidRPr="00EF1CBE" w:rsidRDefault="0050141B" w:rsidP="0050141B">
      <w:pPr>
        <w:pStyle w:val="ab"/>
        <w:spacing w:before="0" w:after="0"/>
        <w:ind w:firstLine="567"/>
        <w:contextualSpacing/>
        <w:jc w:val="both"/>
      </w:pPr>
      <w:r w:rsidRPr="00EF1CBE">
        <w:rPr>
          <w:shd w:val="clear" w:color="auto" w:fill="FFFFFF"/>
        </w:rPr>
        <w:t>3) подготовку   экспозиционных  материалов, представляемых  на</w:t>
      </w:r>
      <w:r w:rsidR="00F22B43" w:rsidRPr="00F22B43">
        <w:rPr>
          <w:shd w:val="clear" w:color="auto" w:fill="FFFFFF"/>
        </w:rPr>
        <w:t xml:space="preserve"> </w:t>
      </w:r>
      <w:r w:rsidR="00F22B43">
        <w:rPr>
          <w:shd w:val="clear" w:color="auto" w:fill="FFFFFF"/>
        </w:rPr>
        <w:t>общественные обсу</w:t>
      </w:r>
      <w:r w:rsidR="00F22B43">
        <w:rPr>
          <w:shd w:val="clear" w:color="auto" w:fill="FFFFFF"/>
        </w:rPr>
        <w:t>ж</w:t>
      </w:r>
      <w:r w:rsidR="00F22B43">
        <w:rPr>
          <w:shd w:val="clear" w:color="auto" w:fill="FFFFFF"/>
        </w:rPr>
        <w:t>дения или</w:t>
      </w:r>
      <w:r w:rsidR="00F22B43" w:rsidRPr="00EF1CBE">
        <w:rPr>
          <w:shd w:val="clear" w:color="auto" w:fill="FFFFFF"/>
        </w:rPr>
        <w:t> </w:t>
      </w:r>
      <w:r w:rsidRPr="00EF1CBE">
        <w:rPr>
          <w:shd w:val="clear" w:color="auto" w:fill="FFFFFF"/>
        </w:rPr>
        <w:t xml:space="preserve"> </w:t>
      </w:r>
      <w:r w:rsidRPr="005300CF">
        <w:t>публичные  с</w:t>
      </w:r>
      <w:r w:rsidRPr="005300CF">
        <w:rPr>
          <w:shd w:val="clear" w:color="auto" w:fill="FFFFFF"/>
        </w:rPr>
        <w:t>лушания</w:t>
      </w:r>
      <w:r w:rsidRPr="00EF1CBE">
        <w:rPr>
          <w:shd w:val="clear" w:color="auto" w:fill="FFFFFF"/>
        </w:rPr>
        <w:t>   (в случае, если  заказчиком   по разработке   проектной    д</w:t>
      </w:r>
      <w:r w:rsidRPr="00EF1CBE">
        <w:rPr>
          <w:shd w:val="clear" w:color="auto" w:fill="FFFFFF"/>
        </w:rPr>
        <w:t>о</w:t>
      </w:r>
      <w:r w:rsidRPr="00EF1CBE">
        <w:rPr>
          <w:shd w:val="clear" w:color="auto" w:fill="FFFFFF"/>
        </w:rPr>
        <w:t>кументации   по плакировке  территории является   орган, уполномоченный   в области град</w:t>
      </w:r>
      <w:r w:rsidRPr="00EF1CBE">
        <w:rPr>
          <w:shd w:val="clear" w:color="auto" w:fill="FFFFFF"/>
        </w:rPr>
        <w:t>о</w:t>
      </w:r>
      <w:r w:rsidRPr="00EF1CBE">
        <w:rPr>
          <w:shd w:val="clear" w:color="auto" w:fill="FFFFFF"/>
        </w:rPr>
        <w:t>стро</w:t>
      </w:r>
      <w:r w:rsidRPr="00EF1CBE">
        <w:rPr>
          <w:shd w:val="clear" w:color="auto" w:fill="FFFFFF"/>
        </w:rPr>
        <w:t>и</w:t>
      </w:r>
      <w:r w:rsidRPr="00EF1CBE">
        <w:rPr>
          <w:shd w:val="clear" w:color="auto" w:fill="FFFFFF"/>
        </w:rPr>
        <w:t>тельной  деятельности);</w:t>
      </w:r>
    </w:p>
    <w:p w:rsidR="0050141B" w:rsidRPr="00EF1CBE" w:rsidRDefault="0050141B" w:rsidP="0050141B">
      <w:pPr>
        <w:pStyle w:val="ab"/>
        <w:spacing w:before="0" w:after="0"/>
        <w:ind w:firstLine="567"/>
        <w:contextualSpacing/>
        <w:jc w:val="both"/>
      </w:pPr>
      <w:r w:rsidRPr="00EF1CBE">
        <w:rPr>
          <w:shd w:val="clear" w:color="auto" w:fill="FFFFFF"/>
        </w:rPr>
        <w:t xml:space="preserve">4) подготовку    проекта   решения Совета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о проведении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документ</w:t>
      </w:r>
      <w:r w:rsidRPr="00EF1CBE">
        <w:rPr>
          <w:shd w:val="clear" w:color="auto" w:fill="FFFFFF"/>
        </w:rPr>
        <w:t>а</w:t>
      </w:r>
      <w:r w:rsidRPr="00EF1CBE">
        <w:rPr>
          <w:shd w:val="clear" w:color="auto" w:fill="FFFFFF"/>
        </w:rPr>
        <w:t>ции  по планировке  терр</w:t>
      </w:r>
      <w:r w:rsidRPr="00EF1CBE">
        <w:rPr>
          <w:shd w:val="clear" w:color="auto" w:fill="FFFFFF"/>
        </w:rPr>
        <w:t>и</w:t>
      </w:r>
      <w:r w:rsidRPr="00EF1CBE">
        <w:rPr>
          <w:shd w:val="clear" w:color="auto" w:fill="FFFFFF"/>
        </w:rPr>
        <w:t>тории;</w:t>
      </w:r>
    </w:p>
    <w:p w:rsidR="0050141B" w:rsidRPr="00EF1CBE" w:rsidRDefault="0050141B" w:rsidP="0050141B">
      <w:pPr>
        <w:pStyle w:val="ab"/>
        <w:spacing w:before="0" w:after="0"/>
        <w:ind w:firstLine="567"/>
        <w:contextualSpacing/>
        <w:jc w:val="both"/>
      </w:pPr>
      <w:r w:rsidRPr="00EF1CBE">
        <w:rPr>
          <w:shd w:val="clear" w:color="auto" w:fill="FFFFFF"/>
        </w:rPr>
        <w:t xml:space="preserve">5) подготовку   проекта   постановления   главы муниципального района </w:t>
      </w:r>
      <w:r w:rsidR="009F0D16">
        <w:rPr>
          <w:shd w:val="clear" w:color="auto" w:fill="FFFFFF"/>
        </w:rPr>
        <w:t>Караидельский район</w:t>
      </w:r>
      <w:r w:rsidRPr="00EF1CBE">
        <w:rPr>
          <w:shd w:val="clear" w:color="auto" w:fill="FFFFFF"/>
        </w:rPr>
        <w:t xml:space="preserve">   об утверждении   либо  отклонении   проектной  документации по планировке    терр</w:t>
      </w:r>
      <w:r w:rsidRPr="00EF1CBE">
        <w:rPr>
          <w:shd w:val="clear" w:color="auto" w:fill="FFFFFF"/>
        </w:rPr>
        <w:t>и</w:t>
      </w:r>
      <w:r w:rsidRPr="00EF1CBE">
        <w:rPr>
          <w:shd w:val="clear" w:color="auto" w:fill="FFFFFF"/>
        </w:rPr>
        <w:t xml:space="preserve">тории. </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Участниками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w:t>
      </w:r>
      <w:r w:rsidRPr="00EF1CBE">
        <w:rPr>
          <w:shd w:val="clear" w:color="auto" w:fill="FFFFFF"/>
        </w:rPr>
        <w:t>о</w:t>
      </w:r>
      <w:r w:rsidRPr="00EF1CBE">
        <w:rPr>
          <w:shd w:val="clear" w:color="auto" w:fill="FFFFFF"/>
        </w:rPr>
        <w:t>кументации   по планировке   те</w:t>
      </w:r>
      <w:r w:rsidRPr="00EF1CBE">
        <w:rPr>
          <w:shd w:val="clear" w:color="auto" w:fill="FFFFFF"/>
        </w:rPr>
        <w:t>р</w:t>
      </w:r>
      <w:r w:rsidRPr="00EF1CBE">
        <w:rPr>
          <w:shd w:val="clear" w:color="auto" w:fill="FFFFFF"/>
        </w:rPr>
        <w:t>ритории являются:</w:t>
      </w:r>
    </w:p>
    <w:p w:rsidR="0050141B" w:rsidRPr="00EF1CBE" w:rsidRDefault="0050141B" w:rsidP="0050141B">
      <w:pPr>
        <w:pStyle w:val="ab"/>
        <w:spacing w:before="0" w:after="0"/>
        <w:ind w:firstLine="567"/>
        <w:contextualSpacing/>
        <w:jc w:val="both"/>
      </w:pPr>
      <w:r w:rsidRPr="00EF1CBE">
        <w:rPr>
          <w:shd w:val="clear" w:color="auto" w:fill="FFFFFF"/>
        </w:rPr>
        <w:t>1) граждане,  проживающие   на территории, применительно  к которой  осущест</w:t>
      </w:r>
      <w:r w:rsidRPr="00EF1CBE">
        <w:rPr>
          <w:shd w:val="clear" w:color="auto" w:fill="FFFFFF"/>
        </w:rPr>
        <w:t>в</w:t>
      </w:r>
      <w:r w:rsidRPr="00EF1CBE">
        <w:rPr>
          <w:shd w:val="clear" w:color="auto" w:fill="FFFFFF"/>
        </w:rPr>
        <w:t>ляется   подготовка проекта    документации  по планировке   территории;</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земельных  участков  и объектов   капитального строительства, ра</w:t>
      </w:r>
      <w:r w:rsidRPr="00EF1CBE">
        <w:rPr>
          <w:shd w:val="clear" w:color="auto" w:fill="FFFFFF"/>
        </w:rPr>
        <w:t>с</w:t>
      </w:r>
      <w:r w:rsidRPr="00EF1CBE">
        <w:rPr>
          <w:shd w:val="clear" w:color="auto" w:fill="FFFFFF"/>
        </w:rPr>
        <w:t>положенные   на  указанной  территории;</w:t>
      </w:r>
    </w:p>
    <w:p w:rsidR="0050141B" w:rsidRPr="00EF1CBE" w:rsidRDefault="0050141B" w:rsidP="0050141B">
      <w:pPr>
        <w:pStyle w:val="ab"/>
        <w:spacing w:before="0" w:after="0"/>
        <w:ind w:firstLine="567"/>
        <w:contextualSpacing/>
        <w:jc w:val="both"/>
      </w:pPr>
      <w:r w:rsidRPr="00EF1CBE">
        <w:rPr>
          <w:shd w:val="clear" w:color="auto" w:fill="FFFFFF"/>
        </w:rPr>
        <w:t>3) лица, законные  интересы   которых могут  быть нарушены  в связи с реализацией   д</w:t>
      </w:r>
      <w:r w:rsidRPr="00EF1CBE">
        <w:rPr>
          <w:shd w:val="clear" w:color="auto" w:fill="FFFFFF"/>
        </w:rPr>
        <w:t>о</w:t>
      </w:r>
      <w:r w:rsidRPr="00EF1CBE">
        <w:rPr>
          <w:shd w:val="clear" w:color="auto" w:fill="FFFFFF"/>
        </w:rPr>
        <w:t xml:space="preserve">кументации по планировке территории. </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b/>
          <w:bCs/>
          <w:shd w:val="clear" w:color="auto" w:fill="FFFFFF"/>
        </w:rPr>
        <w:t>.</w:t>
      </w:r>
      <w:r w:rsidRPr="00EF1CBE">
        <w:rPr>
          <w:shd w:val="clear" w:color="auto" w:fill="FFFFFF"/>
        </w:rPr>
        <w:t xml:space="preserve"> В состав документов, материалов, представляемых участникам</w:t>
      </w:r>
      <w:r w:rsidR="00F22B43" w:rsidRPr="00F22B43">
        <w:rPr>
          <w:shd w:val="clear" w:color="auto" w:fill="FFFFFF"/>
        </w:rPr>
        <w:t xml:space="preserve"> </w:t>
      </w:r>
      <w:r w:rsidR="00F22B43">
        <w:rPr>
          <w:shd w:val="clear" w:color="auto" w:fill="FFFFFF"/>
        </w:rPr>
        <w:t>общественных обсужд</w:t>
      </w:r>
      <w:r w:rsidR="00F22B43">
        <w:rPr>
          <w:shd w:val="clear" w:color="auto" w:fill="FFFFFF"/>
        </w:rPr>
        <w:t>е</w:t>
      </w:r>
      <w:r w:rsidR="00F22B43">
        <w:rPr>
          <w:shd w:val="clear" w:color="auto" w:fill="FFFFFF"/>
        </w:rPr>
        <w:t>ний или</w:t>
      </w:r>
      <w:r w:rsidR="00F22B43" w:rsidRPr="00EF1CBE">
        <w:rPr>
          <w:shd w:val="clear" w:color="auto" w:fill="FFFFFF"/>
        </w:rPr>
        <w:t> </w:t>
      </w:r>
      <w:r w:rsidRPr="00EF1CBE">
        <w:rPr>
          <w:shd w:val="clear" w:color="auto" w:fill="FFFFFF"/>
        </w:rPr>
        <w:t xml:space="preserve"> публичных слушаний по обсуждению документации по планиро</w:t>
      </w:r>
      <w:r w:rsidRPr="00EF1CBE">
        <w:rPr>
          <w:shd w:val="clear" w:color="auto" w:fill="FFFFFF"/>
        </w:rPr>
        <w:t>в</w:t>
      </w:r>
      <w:r w:rsidRPr="00EF1CBE">
        <w:rPr>
          <w:shd w:val="clear" w:color="auto" w:fill="FFFFFF"/>
        </w:rPr>
        <w:t>ке территории, включаются:</w:t>
      </w:r>
    </w:p>
    <w:p w:rsidR="0050141B" w:rsidRPr="00EF1CBE" w:rsidRDefault="0050141B" w:rsidP="0050141B">
      <w:pPr>
        <w:pStyle w:val="ab"/>
        <w:spacing w:before="0" w:after="0"/>
        <w:ind w:firstLine="567"/>
        <w:contextualSpacing/>
        <w:jc w:val="both"/>
      </w:pPr>
      <w:r w:rsidRPr="00EF1CBE">
        <w:rPr>
          <w:shd w:val="clear" w:color="auto" w:fill="FFFFFF"/>
        </w:rPr>
        <w:t>1) комплект материалов проекта документации по планировке территории:</w:t>
      </w:r>
    </w:p>
    <w:p w:rsidR="0050141B" w:rsidRPr="00EF1CBE" w:rsidRDefault="0050141B" w:rsidP="00C9094F">
      <w:pPr>
        <w:pStyle w:val="ab"/>
        <w:numPr>
          <w:ilvl w:val="0"/>
          <w:numId w:val="78"/>
        </w:numPr>
        <w:spacing w:before="0" w:after="0"/>
        <w:contextualSpacing/>
        <w:jc w:val="both"/>
      </w:pPr>
      <w:r w:rsidRPr="00EF1CBE">
        <w:rPr>
          <w:shd w:val="clear" w:color="auto" w:fill="FFFFFF"/>
        </w:rPr>
        <w:t>краткая пояснительная записка;</w:t>
      </w:r>
    </w:p>
    <w:p w:rsidR="0050141B" w:rsidRPr="00EF1CBE" w:rsidRDefault="0050141B" w:rsidP="00C9094F">
      <w:pPr>
        <w:pStyle w:val="ab"/>
        <w:numPr>
          <w:ilvl w:val="0"/>
          <w:numId w:val="78"/>
        </w:numPr>
        <w:spacing w:before="0" w:after="0"/>
        <w:contextualSpacing/>
        <w:jc w:val="both"/>
      </w:pPr>
      <w:r w:rsidRPr="00EF1CBE">
        <w:rPr>
          <w:shd w:val="clear" w:color="auto" w:fill="FFFFFF"/>
        </w:rPr>
        <w:t>демонстрационные материалы (в соответствии с градостроител</w:t>
      </w:r>
      <w:r w:rsidRPr="00EF1CBE">
        <w:rPr>
          <w:shd w:val="clear" w:color="auto" w:fill="FFFFFF"/>
        </w:rPr>
        <w:t>ь</w:t>
      </w:r>
      <w:r w:rsidRPr="00EF1CBE">
        <w:rPr>
          <w:shd w:val="clear" w:color="auto" w:fill="FFFFFF"/>
        </w:rPr>
        <w:t>ным заданием);</w:t>
      </w:r>
    </w:p>
    <w:p w:rsidR="0050141B" w:rsidRPr="00EF1CBE" w:rsidRDefault="0050141B" w:rsidP="00C9094F">
      <w:pPr>
        <w:pStyle w:val="ab"/>
        <w:numPr>
          <w:ilvl w:val="0"/>
          <w:numId w:val="78"/>
        </w:numPr>
        <w:spacing w:before="0" w:after="0"/>
        <w:contextualSpacing/>
        <w:jc w:val="both"/>
      </w:pPr>
      <w:r w:rsidRPr="00EF1CBE">
        <w:rPr>
          <w:shd w:val="clear" w:color="auto" w:fill="FFFFFF"/>
        </w:rPr>
        <w:t>макет (в соответствии с градостроительным заданием);</w:t>
      </w:r>
    </w:p>
    <w:p w:rsidR="0050141B" w:rsidRPr="00EF1CBE" w:rsidRDefault="0050141B" w:rsidP="00C9094F">
      <w:pPr>
        <w:pStyle w:val="ab"/>
        <w:numPr>
          <w:ilvl w:val="0"/>
          <w:numId w:val="78"/>
        </w:numPr>
        <w:spacing w:before="0" w:after="0"/>
        <w:contextualSpacing/>
        <w:jc w:val="both"/>
      </w:pPr>
      <w:r w:rsidRPr="00EF1CBE">
        <w:rPr>
          <w:shd w:val="clear" w:color="auto" w:fill="FFFFFF"/>
        </w:rPr>
        <w:t>электронная версия проекта для 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2) заключение органа, уполномоченного в области градостроительной деятельности, в к</w:t>
      </w:r>
      <w:r w:rsidRPr="00EF1CBE">
        <w:rPr>
          <w:shd w:val="clear" w:color="auto" w:fill="FFFFFF"/>
        </w:rPr>
        <w:t>о</w:t>
      </w:r>
      <w:r w:rsidRPr="00EF1CBE">
        <w:rPr>
          <w:shd w:val="clear" w:color="auto" w:fill="FFFFFF"/>
        </w:rPr>
        <w:t>тором отмечается факт готовности проекта документации по планировке территории к обсу</w:t>
      </w:r>
      <w:r w:rsidRPr="00EF1CBE">
        <w:rPr>
          <w:shd w:val="clear" w:color="auto" w:fill="FFFFFF"/>
        </w:rPr>
        <w:t>ж</w:t>
      </w:r>
      <w:r w:rsidRPr="00EF1CBE">
        <w:rPr>
          <w:shd w:val="clear" w:color="auto" w:fill="FFFFFF"/>
        </w:rPr>
        <w:t>дению и утвержд</w:t>
      </w:r>
      <w:r w:rsidRPr="00EF1CBE">
        <w:rPr>
          <w:shd w:val="clear" w:color="auto" w:fill="FFFFFF"/>
        </w:rPr>
        <w:t>е</w:t>
      </w:r>
      <w:r w:rsidRPr="00EF1CBE">
        <w:rPr>
          <w:shd w:val="clear" w:color="auto" w:fill="FFFFFF"/>
        </w:rPr>
        <w:t>нию.</w:t>
      </w:r>
    </w:p>
    <w:p w:rsidR="0050141B" w:rsidRPr="00EF1CBE" w:rsidRDefault="0050141B" w:rsidP="0050141B">
      <w:pPr>
        <w:pStyle w:val="ab"/>
        <w:spacing w:before="0" w:after="0"/>
        <w:ind w:firstLine="561"/>
        <w:contextualSpacing/>
        <w:jc w:val="both"/>
      </w:pPr>
      <w:r w:rsidRPr="00EF1CBE">
        <w:rPr>
          <w:bCs/>
          <w:shd w:val="clear" w:color="auto" w:fill="FFFFFF"/>
        </w:rPr>
        <w:t>5.</w:t>
      </w:r>
      <w:r w:rsidRPr="00EF1CBE">
        <w:rPr>
          <w:shd w:val="clear" w:color="auto" w:fill="FFFFFF"/>
        </w:rPr>
        <w:t xml:space="preserve"> Заключение органа, уполномоченного в области градостроительной деятельн</w:t>
      </w:r>
      <w:r w:rsidRPr="00EF1CBE">
        <w:rPr>
          <w:shd w:val="clear" w:color="auto" w:fill="FFFFFF"/>
        </w:rPr>
        <w:t>о</w:t>
      </w:r>
      <w:r w:rsidRPr="00EF1CBE">
        <w:rPr>
          <w:shd w:val="clear" w:color="auto" w:fill="FFFFFF"/>
        </w:rPr>
        <w:t>сти, должно быть составлено в соответствии с предметом</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 xml:space="preserve"> публи</w:t>
      </w:r>
      <w:r w:rsidRPr="00EF1CBE">
        <w:rPr>
          <w:shd w:val="clear" w:color="auto" w:fill="FFFFFF"/>
        </w:rPr>
        <w:t>ч</w:t>
      </w:r>
      <w:r w:rsidRPr="00EF1CBE">
        <w:rPr>
          <w:shd w:val="clear" w:color="auto" w:fill="FFFFFF"/>
        </w:rPr>
        <w:t>ных слушаний, установленным частью 9 настоящ</w:t>
      </w:r>
      <w:r w:rsidRPr="00EF1CBE">
        <w:rPr>
          <w:shd w:val="clear" w:color="auto" w:fill="FFFFFF"/>
        </w:rPr>
        <w:t>е</w:t>
      </w:r>
      <w:r w:rsidRPr="00EF1CBE">
        <w:rPr>
          <w:shd w:val="clear" w:color="auto" w:fill="FFFFFF"/>
        </w:rPr>
        <w:t>го пункта.</w:t>
      </w:r>
    </w:p>
    <w:p w:rsidR="0050141B" w:rsidRPr="00EF1CBE" w:rsidRDefault="0050141B" w:rsidP="0050141B">
      <w:pPr>
        <w:pStyle w:val="ab"/>
        <w:spacing w:before="0" w:after="0"/>
        <w:ind w:firstLine="561"/>
        <w:contextualSpacing/>
        <w:jc w:val="both"/>
      </w:pPr>
      <w:r w:rsidRPr="00EF1CBE">
        <w:rPr>
          <w:bCs/>
          <w:shd w:val="clear" w:color="auto" w:fill="FFFFFF"/>
        </w:rPr>
        <w:t>6.</w:t>
      </w:r>
      <w:r w:rsidRPr="00EF1CBE">
        <w:rPr>
          <w:shd w:val="clear" w:color="auto" w:fill="FFFFFF"/>
        </w:rPr>
        <w:t xml:space="preserve"> Применительно к проекту планировки территории, содержащему в своем составе пр</w:t>
      </w:r>
      <w:r w:rsidRPr="00EF1CBE">
        <w:rPr>
          <w:shd w:val="clear" w:color="auto" w:fill="FFFFFF"/>
        </w:rPr>
        <w:t>о</w:t>
      </w:r>
      <w:r w:rsidRPr="00EF1CBE">
        <w:rPr>
          <w:shd w:val="clear" w:color="auto" w:fill="FFFFFF"/>
        </w:rPr>
        <w:t>ект межевания территории, заключение органа, уполномоченного в области гр</w:t>
      </w:r>
      <w:r w:rsidRPr="00EF1CBE">
        <w:rPr>
          <w:shd w:val="clear" w:color="auto" w:fill="FFFFFF"/>
        </w:rPr>
        <w:t>а</w:t>
      </w:r>
      <w:r w:rsidRPr="00EF1CBE">
        <w:rPr>
          <w:shd w:val="clear" w:color="auto" w:fill="FFFFFF"/>
        </w:rPr>
        <w:t>достроительной деятельности, должно включать:</w:t>
      </w:r>
    </w:p>
    <w:p w:rsidR="0050141B" w:rsidRPr="00EF1CBE" w:rsidRDefault="0050141B" w:rsidP="0050141B">
      <w:pPr>
        <w:pStyle w:val="ab"/>
        <w:spacing w:before="0" w:after="0"/>
        <w:ind w:firstLine="561"/>
        <w:contextualSpacing/>
        <w:jc w:val="both"/>
      </w:pPr>
      <w:r w:rsidRPr="00EF1CBE">
        <w:rPr>
          <w:shd w:val="clear" w:color="auto" w:fill="FFFFFF"/>
        </w:rPr>
        <w:t>1) позиции, подлежащие обязательному удостоверению соответствия подготовленного проекта всем требованиям и документам, пр</w:t>
      </w:r>
      <w:r w:rsidRPr="00EF1CBE">
        <w:rPr>
          <w:shd w:val="clear" w:color="auto" w:fill="FFFFFF"/>
        </w:rPr>
        <w:t>и</w:t>
      </w:r>
      <w:r w:rsidRPr="00EF1CBE">
        <w:rPr>
          <w:shd w:val="clear" w:color="auto" w:fill="FFFFFF"/>
        </w:rPr>
        <w:t>нятым в установленном порядке, а именно:</w:t>
      </w:r>
    </w:p>
    <w:p w:rsidR="0050141B" w:rsidRPr="00EF1CBE" w:rsidRDefault="0050141B" w:rsidP="0050141B">
      <w:pPr>
        <w:pStyle w:val="ab"/>
        <w:spacing w:before="0" w:after="0"/>
        <w:ind w:firstLine="561"/>
        <w:contextualSpacing/>
        <w:jc w:val="both"/>
      </w:pPr>
      <w:r w:rsidRPr="00EF1CBE">
        <w:rPr>
          <w:shd w:val="clear" w:color="auto" w:fill="FFFFFF"/>
        </w:rPr>
        <w:t>а) подтверждение соответствия проекта настоящим Правилам, документам территориал</w:t>
      </w:r>
      <w:r w:rsidRPr="00EF1CBE">
        <w:rPr>
          <w:shd w:val="clear" w:color="auto" w:fill="FFFFFF"/>
        </w:rPr>
        <w:t>ь</w:t>
      </w:r>
      <w:r w:rsidRPr="00EF1CBE">
        <w:rPr>
          <w:shd w:val="clear" w:color="auto" w:fill="FFFFFF"/>
        </w:rPr>
        <w:t>ного планирования и документации по планировке территорий, ранее утве</w:t>
      </w:r>
      <w:r w:rsidRPr="00EF1CBE">
        <w:rPr>
          <w:shd w:val="clear" w:color="auto" w:fill="FFFFFF"/>
        </w:rPr>
        <w:t>р</w:t>
      </w:r>
      <w:r w:rsidRPr="00EF1CBE">
        <w:rPr>
          <w:shd w:val="clear" w:color="auto" w:fill="FFFFFF"/>
        </w:rPr>
        <w:t>жденным органам государственной власти и органами местного самоуправления (в случаях, когда действие таких документов распространяется на соответствующую те</w:t>
      </w:r>
      <w:r w:rsidRPr="00EF1CBE">
        <w:rPr>
          <w:shd w:val="clear" w:color="auto" w:fill="FFFFFF"/>
        </w:rPr>
        <w:t>р</w:t>
      </w:r>
      <w:r w:rsidRPr="00EF1CBE">
        <w:rPr>
          <w:shd w:val="clear" w:color="auto" w:fill="FFFFFF"/>
        </w:rPr>
        <w:t>риторию);</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настоящим Правилам в части того, что в проекте учитываются утвержденные такими документами границы зон планируемого размещения объектов различного назн</w:t>
      </w:r>
      <w:r w:rsidRPr="00EF1CBE">
        <w:rPr>
          <w:shd w:val="clear" w:color="auto" w:fill="FFFFFF"/>
        </w:rPr>
        <w:t>а</w:t>
      </w:r>
      <w:r w:rsidRPr="00EF1CBE">
        <w:rPr>
          <w:shd w:val="clear" w:color="auto" w:fill="FFFFFF"/>
        </w:rPr>
        <w:t>чения;</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проектам планировки, утвержденным в соответствии с документами территориального планирования и определившим красные линии, границы земельных участков  для ра</w:t>
      </w:r>
      <w:r w:rsidRPr="00EF1CBE">
        <w:rPr>
          <w:shd w:val="clear" w:color="auto" w:fill="FFFFFF"/>
        </w:rPr>
        <w:t>з</w:t>
      </w:r>
      <w:r w:rsidRPr="00EF1CBE">
        <w:rPr>
          <w:shd w:val="clear" w:color="auto" w:fill="FFFFFF"/>
        </w:rPr>
        <w:t>мещения объектов различного назначения (в части того, что указанные границы земел</w:t>
      </w:r>
      <w:r w:rsidRPr="00EF1CBE">
        <w:rPr>
          <w:shd w:val="clear" w:color="auto" w:fill="FFFFFF"/>
        </w:rPr>
        <w:t>ь</w:t>
      </w:r>
      <w:r w:rsidRPr="00EF1CBE">
        <w:rPr>
          <w:shd w:val="clear" w:color="auto" w:fill="FFFFFF"/>
        </w:rPr>
        <w:t>ных участков расположены вне пределов территории планировки или в части того, что такие границы учит</w:t>
      </w:r>
      <w:r w:rsidRPr="00EF1CBE">
        <w:rPr>
          <w:shd w:val="clear" w:color="auto" w:fill="FFFFFF"/>
        </w:rPr>
        <w:t>ы</w:t>
      </w:r>
      <w:r w:rsidRPr="00EF1CBE">
        <w:rPr>
          <w:shd w:val="clear" w:color="auto" w:fill="FFFFFF"/>
        </w:rPr>
        <w:t>ваются);</w:t>
      </w:r>
    </w:p>
    <w:p w:rsidR="0050141B" w:rsidRPr="00EF1CBE" w:rsidRDefault="0050141B" w:rsidP="00DF5D15">
      <w:pPr>
        <w:pStyle w:val="ab"/>
        <w:numPr>
          <w:ilvl w:val="0"/>
          <w:numId w:val="79"/>
        </w:numPr>
        <w:tabs>
          <w:tab w:val="clear" w:pos="1281"/>
          <w:tab w:val="num" w:pos="720"/>
        </w:tabs>
        <w:spacing w:before="0" w:after="0"/>
        <w:ind w:left="720"/>
        <w:contextualSpacing/>
        <w:jc w:val="both"/>
      </w:pPr>
      <w:r w:rsidRPr="00EF1CBE">
        <w:rPr>
          <w:shd w:val="clear" w:color="auto" w:fill="FFFFFF"/>
        </w:rPr>
        <w:t>проектам зон охраны объектов культурного наследия регионального и (или) местного значения в части учета границ таких зон и соответствующих ограничений - при их нал</w:t>
      </w:r>
      <w:r w:rsidRPr="00EF1CBE">
        <w:rPr>
          <w:shd w:val="clear" w:color="auto" w:fill="FFFFFF"/>
        </w:rPr>
        <w:t>и</w:t>
      </w:r>
      <w:r w:rsidRPr="00EF1CBE">
        <w:rPr>
          <w:shd w:val="clear" w:color="auto" w:fill="FFFFFF"/>
        </w:rPr>
        <w:t>чии;</w:t>
      </w:r>
    </w:p>
    <w:p w:rsidR="0050141B" w:rsidRPr="00EF1CBE" w:rsidRDefault="0050141B" w:rsidP="0050141B">
      <w:pPr>
        <w:pStyle w:val="ab"/>
        <w:spacing w:before="0" w:after="0"/>
        <w:ind w:firstLine="561"/>
        <w:contextualSpacing/>
        <w:jc w:val="both"/>
      </w:pPr>
      <w:r w:rsidRPr="00EF1CBE">
        <w:rPr>
          <w:shd w:val="clear" w:color="auto" w:fill="FFFFFF"/>
        </w:rPr>
        <w:t>б) подтверждение соответствия проекта:</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границам зон с особыми условиями использования территорий;</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красным линиям, определяющим границы линейных объектов транспортной и инжене</w:t>
      </w:r>
      <w:r w:rsidRPr="00EF1CBE">
        <w:rPr>
          <w:shd w:val="clear" w:color="auto" w:fill="FFFFFF"/>
        </w:rPr>
        <w:t>р</w:t>
      </w:r>
      <w:r w:rsidRPr="00EF1CBE">
        <w:rPr>
          <w:shd w:val="clear" w:color="auto" w:fill="FFFFFF"/>
        </w:rPr>
        <w:t>но-технической  инфраструктуры (в части соответствия их параметров - ширины, укл</w:t>
      </w:r>
      <w:r w:rsidRPr="00EF1CBE">
        <w:rPr>
          <w:shd w:val="clear" w:color="auto" w:fill="FFFFFF"/>
        </w:rPr>
        <w:t>о</w:t>
      </w:r>
      <w:r w:rsidRPr="00EF1CBE">
        <w:rPr>
          <w:shd w:val="clear" w:color="auto" w:fill="FFFFFF"/>
        </w:rPr>
        <w:t>нов, радиусов прохождения трасс, иных параметров требованиям технических регламе</w:t>
      </w:r>
      <w:r w:rsidRPr="00EF1CBE">
        <w:rPr>
          <w:shd w:val="clear" w:color="auto" w:fill="FFFFFF"/>
        </w:rPr>
        <w:t>н</w:t>
      </w:r>
      <w:r w:rsidRPr="00EF1CBE">
        <w:rPr>
          <w:shd w:val="clear" w:color="auto" w:fill="FFFFFF"/>
        </w:rPr>
        <w:t>тов);</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 xml:space="preserve">минимальным противопожарным отступам строений друг от друга;  </w:t>
      </w:r>
    </w:p>
    <w:p w:rsidR="0050141B" w:rsidRPr="00EF1CBE" w:rsidRDefault="0050141B" w:rsidP="00DF5D15">
      <w:pPr>
        <w:pStyle w:val="ab"/>
        <w:numPr>
          <w:ilvl w:val="0"/>
          <w:numId w:val="80"/>
        </w:numPr>
        <w:tabs>
          <w:tab w:val="clear" w:pos="1281"/>
          <w:tab w:val="num" w:pos="720"/>
        </w:tabs>
        <w:spacing w:before="0" w:after="0"/>
        <w:ind w:left="720"/>
        <w:contextualSpacing/>
        <w:jc w:val="both"/>
      </w:pPr>
      <w:r w:rsidRPr="00EF1CBE">
        <w:rPr>
          <w:shd w:val="clear" w:color="auto" w:fill="FFFFFF"/>
        </w:rPr>
        <w:t>иным требованиям безопасности.</w:t>
      </w:r>
    </w:p>
    <w:p w:rsidR="0050141B" w:rsidRPr="00EF1CBE" w:rsidRDefault="0050141B" w:rsidP="0050141B">
      <w:pPr>
        <w:pStyle w:val="ab"/>
        <w:spacing w:before="0" w:after="0"/>
        <w:ind w:firstLine="561"/>
        <w:contextualSpacing/>
        <w:jc w:val="both"/>
      </w:pPr>
      <w:r w:rsidRPr="00EF1CBE">
        <w:rPr>
          <w:shd w:val="clear" w:color="auto" w:fill="FFFFFF"/>
        </w:rPr>
        <w:t>в) подтверждение соответствия отображаемых в проекте границ и линий сущес</w:t>
      </w:r>
      <w:r w:rsidRPr="00EF1CBE">
        <w:rPr>
          <w:shd w:val="clear" w:color="auto" w:fill="FFFFFF"/>
        </w:rPr>
        <w:t>т</w:t>
      </w:r>
      <w:r w:rsidRPr="00EF1CBE">
        <w:rPr>
          <w:shd w:val="clear" w:color="auto" w:fill="FFFFFF"/>
        </w:rPr>
        <w:t>вующим:</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красным линиям;</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границам земельных участков;</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линиям, обозначающим места расположения зданий, строений, сооружений в пределах существующих земельных участков;</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линиям, обозначающим расположение линейных объектов инженерно-технического обеспечения, а также установленных границ зон обслуживания таких линейных объе</w:t>
      </w:r>
      <w:r w:rsidRPr="00EF1CBE">
        <w:rPr>
          <w:shd w:val="clear" w:color="auto" w:fill="FFFFFF"/>
        </w:rPr>
        <w:t>к</w:t>
      </w:r>
      <w:r w:rsidRPr="00EF1CBE">
        <w:rPr>
          <w:shd w:val="clear" w:color="auto" w:fill="FFFFFF"/>
        </w:rPr>
        <w:t>тов; </w:t>
      </w:r>
    </w:p>
    <w:p w:rsidR="0050141B" w:rsidRPr="00EF1CBE" w:rsidRDefault="0050141B" w:rsidP="00DF5D15">
      <w:pPr>
        <w:pStyle w:val="ab"/>
        <w:numPr>
          <w:ilvl w:val="0"/>
          <w:numId w:val="81"/>
        </w:numPr>
        <w:tabs>
          <w:tab w:val="clear" w:pos="1281"/>
          <w:tab w:val="num" w:pos="720"/>
        </w:tabs>
        <w:spacing w:before="0" w:after="0"/>
        <w:ind w:left="720"/>
        <w:contextualSpacing/>
        <w:jc w:val="both"/>
      </w:pPr>
      <w:r w:rsidRPr="00EF1CBE">
        <w:rPr>
          <w:shd w:val="clear" w:color="auto" w:fill="FFFFFF"/>
        </w:rPr>
        <w:t>границам парков, скверов, бульваров, площадей, набережных, иных территорий, факт</w:t>
      </w:r>
      <w:r w:rsidRPr="00EF1CBE">
        <w:rPr>
          <w:shd w:val="clear" w:color="auto" w:fill="FFFFFF"/>
        </w:rPr>
        <w:t>и</w:t>
      </w:r>
      <w:r w:rsidRPr="00EF1CBE">
        <w:rPr>
          <w:shd w:val="clear" w:color="auto" w:fill="FFFFFF"/>
        </w:rPr>
        <w:t>чески используемых как территории общего пользования, но которым не был придан с</w:t>
      </w:r>
      <w:r w:rsidRPr="00EF1CBE">
        <w:rPr>
          <w:shd w:val="clear" w:color="auto" w:fill="FFFFFF"/>
        </w:rPr>
        <w:t>о</w:t>
      </w:r>
      <w:r w:rsidRPr="00EF1CBE">
        <w:rPr>
          <w:shd w:val="clear" w:color="auto" w:fill="FFFFFF"/>
        </w:rPr>
        <w:t>ответствующий статус по причине отсутствия утвержденных красных линий, обозн</w:t>
      </w:r>
      <w:r w:rsidRPr="00EF1CBE">
        <w:rPr>
          <w:shd w:val="clear" w:color="auto" w:fill="FFFFFF"/>
        </w:rPr>
        <w:t>а</w:t>
      </w:r>
      <w:r w:rsidRPr="00EF1CBE">
        <w:rPr>
          <w:shd w:val="clear" w:color="auto" w:fill="FFFFFF"/>
        </w:rPr>
        <w:t>чающих гран</w:t>
      </w:r>
      <w:r w:rsidRPr="00EF1CBE">
        <w:rPr>
          <w:shd w:val="clear" w:color="auto" w:fill="FFFFFF"/>
        </w:rPr>
        <w:t>и</w:t>
      </w:r>
      <w:r w:rsidRPr="00EF1CBE">
        <w:rPr>
          <w:shd w:val="clear" w:color="auto" w:fill="FFFFFF"/>
        </w:rPr>
        <w:t>цы таких территорий;</w:t>
      </w:r>
    </w:p>
    <w:p w:rsidR="0050141B" w:rsidRPr="00EF1CBE" w:rsidRDefault="0050141B" w:rsidP="0050141B">
      <w:pPr>
        <w:pStyle w:val="ab"/>
        <w:spacing w:before="0" w:after="0"/>
        <w:ind w:firstLine="561"/>
        <w:contextualSpacing/>
        <w:jc w:val="both"/>
      </w:pPr>
      <w:r w:rsidRPr="00EF1CBE">
        <w:rPr>
          <w:shd w:val="clear" w:color="auto" w:fill="FFFFFF"/>
        </w:rPr>
        <w:t>г) подтверждение соответствия предлагаемых проектом решений правовому режиму об</w:t>
      </w:r>
      <w:r w:rsidRPr="00EF1CBE">
        <w:rPr>
          <w:shd w:val="clear" w:color="auto" w:fill="FFFFFF"/>
        </w:rPr>
        <w:t>ъ</w:t>
      </w:r>
      <w:r w:rsidRPr="00EF1CBE">
        <w:rPr>
          <w:shd w:val="clear" w:color="auto" w:fill="FFFFFF"/>
        </w:rPr>
        <w:t>ектов капитального строительства:</w:t>
      </w:r>
    </w:p>
    <w:p w:rsidR="0050141B" w:rsidRPr="00EF1CBE" w:rsidRDefault="0050141B" w:rsidP="00DF5D15">
      <w:pPr>
        <w:pStyle w:val="ab"/>
        <w:numPr>
          <w:ilvl w:val="0"/>
          <w:numId w:val="82"/>
        </w:numPr>
        <w:tabs>
          <w:tab w:val="clear" w:pos="1281"/>
          <w:tab w:val="num" w:pos="720"/>
        </w:tabs>
        <w:spacing w:before="0" w:after="0"/>
        <w:ind w:left="720"/>
        <w:contextualSpacing/>
        <w:jc w:val="both"/>
      </w:pPr>
      <w:r w:rsidRPr="00EF1CBE">
        <w:rPr>
          <w:shd w:val="clear" w:color="auto" w:fill="FFFFFF"/>
        </w:rPr>
        <w:t>признанных в установленном порядке аварийными и подлеж</w:t>
      </w:r>
      <w:r w:rsidRPr="00EF1CBE">
        <w:rPr>
          <w:shd w:val="clear" w:color="auto" w:fill="FFFFFF"/>
        </w:rPr>
        <w:t>а</w:t>
      </w:r>
      <w:r w:rsidRPr="00EF1CBE">
        <w:rPr>
          <w:shd w:val="clear" w:color="auto" w:fill="FFFFFF"/>
        </w:rPr>
        <w:t>щими сносу;</w:t>
      </w:r>
    </w:p>
    <w:p w:rsidR="0050141B" w:rsidRPr="00EF1CBE" w:rsidRDefault="0050141B" w:rsidP="00DF5D15">
      <w:pPr>
        <w:pStyle w:val="ab"/>
        <w:numPr>
          <w:ilvl w:val="0"/>
          <w:numId w:val="82"/>
        </w:numPr>
        <w:tabs>
          <w:tab w:val="clear" w:pos="1281"/>
          <w:tab w:val="num" w:pos="720"/>
        </w:tabs>
        <w:spacing w:before="0" w:after="0"/>
        <w:ind w:left="720"/>
        <w:contextualSpacing/>
        <w:jc w:val="both"/>
      </w:pPr>
      <w:r w:rsidRPr="00EF1CBE">
        <w:rPr>
          <w:shd w:val="clear" w:color="auto" w:fill="FFFFFF"/>
        </w:rPr>
        <w:t>включенных в муниципальные адресные программы по развитию застроенных террит</w:t>
      </w:r>
      <w:r w:rsidRPr="00EF1CBE">
        <w:rPr>
          <w:shd w:val="clear" w:color="auto" w:fill="FFFFFF"/>
        </w:rPr>
        <w:t>о</w:t>
      </w:r>
      <w:r w:rsidRPr="00EF1CBE">
        <w:rPr>
          <w:shd w:val="clear" w:color="auto" w:fill="FFFFFF"/>
        </w:rPr>
        <w:t xml:space="preserve">рий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w:t>
      </w:r>
      <w:r w:rsidRPr="00EF1CBE">
        <w:rPr>
          <w:shd w:val="clear" w:color="auto" w:fill="FFFFFF"/>
        </w:rPr>
        <w:t>ь</w:t>
      </w:r>
      <w:r w:rsidRPr="00EF1CBE">
        <w:rPr>
          <w:shd w:val="clear" w:color="auto" w:fill="FFFFFF"/>
        </w:rPr>
        <w:t>совет;</w:t>
      </w:r>
    </w:p>
    <w:p w:rsidR="0050141B" w:rsidRPr="00EF1CBE" w:rsidRDefault="0050141B" w:rsidP="00DF5D15">
      <w:pPr>
        <w:pStyle w:val="ab"/>
        <w:numPr>
          <w:ilvl w:val="0"/>
          <w:numId w:val="82"/>
        </w:numPr>
        <w:tabs>
          <w:tab w:val="clear" w:pos="1281"/>
          <w:tab w:val="num" w:pos="720"/>
        </w:tabs>
        <w:spacing w:before="0" w:after="0"/>
        <w:ind w:left="720"/>
        <w:contextualSpacing/>
        <w:jc w:val="both"/>
      </w:pPr>
      <w:r w:rsidRPr="00EF1CBE">
        <w:rPr>
          <w:shd w:val="clear" w:color="auto" w:fill="FFFFFF"/>
        </w:rPr>
        <w:t>не соответствующих градостроительным регламентам, установленным в составе н</w:t>
      </w:r>
      <w:r w:rsidRPr="00EF1CBE">
        <w:rPr>
          <w:shd w:val="clear" w:color="auto" w:fill="FFFFFF"/>
        </w:rPr>
        <w:t>а</w:t>
      </w:r>
      <w:r w:rsidRPr="00EF1CBE">
        <w:rPr>
          <w:shd w:val="clear" w:color="auto" w:fill="FFFFFF"/>
        </w:rPr>
        <w:t>стоящих Правил;</w:t>
      </w:r>
    </w:p>
    <w:p w:rsidR="0050141B" w:rsidRPr="00EF1CBE" w:rsidRDefault="0050141B" w:rsidP="0050141B">
      <w:pPr>
        <w:pStyle w:val="ab"/>
        <w:spacing w:before="0" w:after="0"/>
        <w:ind w:firstLine="561"/>
        <w:contextualSpacing/>
        <w:jc w:val="both"/>
      </w:pPr>
      <w:r w:rsidRPr="00EF1CBE">
        <w:rPr>
          <w:shd w:val="clear" w:color="auto" w:fill="FFFFFF"/>
        </w:rPr>
        <w:t>д) подтверждение того, что размеры земельных участков в границах застроенных терр</w:t>
      </w:r>
      <w:r w:rsidRPr="00EF1CBE">
        <w:rPr>
          <w:shd w:val="clear" w:color="auto" w:fill="FFFFFF"/>
        </w:rPr>
        <w:t>и</w:t>
      </w:r>
      <w:r w:rsidRPr="00EF1CBE">
        <w:rPr>
          <w:shd w:val="clear" w:color="auto" w:fill="FFFFFF"/>
        </w:rPr>
        <w:t>торий устанавливаются с учетом фактического землепользования и градостроительных норм</w:t>
      </w:r>
      <w:r w:rsidRPr="00EF1CBE">
        <w:rPr>
          <w:shd w:val="clear" w:color="auto" w:fill="FFFFFF"/>
        </w:rPr>
        <w:t>а</w:t>
      </w:r>
      <w:r w:rsidRPr="00EF1CBE">
        <w:rPr>
          <w:shd w:val="clear" w:color="auto" w:fill="FFFFFF"/>
        </w:rPr>
        <w:t>тивов и правил, де</w:t>
      </w:r>
      <w:r w:rsidRPr="00EF1CBE">
        <w:rPr>
          <w:shd w:val="clear" w:color="auto" w:fill="FFFFFF"/>
        </w:rPr>
        <w:t>й</w:t>
      </w:r>
      <w:r w:rsidRPr="00EF1CBE">
        <w:rPr>
          <w:shd w:val="clear" w:color="auto" w:fill="FFFFFF"/>
        </w:rPr>
        <w:t>ствовавших в период застройки территории;</w:t>
      </w:r>
    </w:p>
    <w:p w:rsidR="0050141B" w:rsidRPr="00EF1CBE" w:rsidRDefault="0050141B" w:rsidP="0050141B">
      <w:pPr>
        <w:pStyle w:val="ab"/>
        <w:spacing w:before="0" w:after="0"/>
        <w:ind w:firstLine="561"/>
        <w:contextualSpacing/>
        <w:jc w:val="both"/>
      </w:pPr>
      <w:r w:rsidRPr="00EF1CBE">
        <w:rPr>
          <w:shd w:val="clear" w:color="auto" w:fill="FFFFFF"/>
        </w:rPr>
        <w:t xml:space="preserve">2) позиции, подлежащие утверждению в соответствии с полномочиями органов местного самоуправления муниципального района </w:t>
      </w:r>
      <w:r w:rsidR="009F0D16">
        <w:rPr>
          <w:shd w:val="clear" w:color="auto" w:fill="FFFFFF"/>
        </w:rPr>
        <w:t>Караидельский район</w:t>
      </w:r>
      <w:r w:rsidRPr="00EF1CBE">
        <w:rPr>
          <w:shd w:val="clear" w:color="auto" w:fill="FFFFFF"/>
        </w:rPr>
        <w:t xml:space="preserve"> Республики Башкортостан  в области план</w:t>
      </w:r>
      <w:r w:rsidRPr="00EF1CBE">
        <w:rPr>
          <w:shd w:val="clear" w:color="auto" w:fill="FFFFFF"/>
        </w:rPr>
        <w:t>и</w:t>
      </w:r>
      <w:r w:rsidRPr="00EF1CBE">
        <w:rPr>
          <w:shd w:val="clear" w:color="auto" w:fill="FFFFFF"/>
        </w:rPr>
        <w:t>ровки территории, а именно:</w:t>
      </w:r>
    </w:p>
    <w:p w:rsidR="0050141B" w:rsidRPr="00EF1CBE" w:rsidRDefault="0050141B" w:rsidP="0050141B">
      <w:pPr>
        <w:pStyle w:val="ab"/>
        <w:spacing w:before="0" w:after="0"/>
        <w:ind w:firstLine="561"/>
        <w:contextualSpacing/>
        <w:jc w:val="both"/>
      </w:pPr>
      <w:r w:rsidRPr="00EF1CBE">
        <w:rPr>
          <w:shd w:val="clear" w:color="auto" w:fill="FFFFFF"/>
        </w:rPr>
        <w:t>а) удостоверение положений, содержащих характеристики планируемого развития терр</w:t>
      </w:r>
      <w:r w:rsidRPr="00EF1CBE">
        <w:rPr>
          <w:shd w:val="clear" w:color="auto" w:fill="FFFFFF"/>
        </w:rPr>
        <w:t>и</w:t>
      </w:r>
      <w:r w:rsidRPr="00EF1CBE">
        <w:rPr>
          <w:shd w:val="clear" w:color="auto" w:fill="FFFFFF"/>
        </w:rPr>
        <w:t>тории и размещения объектов на территории, применительно к которой подготовлен проект д</w:t>
      </w:r>
      <w:r w:rsidRPr="00EF1CBE">
        <w:rPr>
          <w:shd w:val="clear" w:color="auto" w:fill="FFFFFF"/>
        </w:rPr>
        <w:t>о</w:t>
      </w:r>
      <w:r w:rsidRPr="00EF1CBE">
        <w:rPr>
          <w:shd w:val="clear" w:color="auto" w:fill="FFFFFF"/>
        </w:rPr>
        <w:t>кументации по планировке территории. Данная позиция может фиксироваться путем подтве</w:t>
      </w:r>
      <w:r w:rsidRPr="00EF1CBE">
        <w:rPr>
          <w:shd w:val="clear" w:color="auto" w:fill="FFFFFF"/>
        </w:rPr>
        <w:t>р</w:t>
      </w:r>
      <w:r w:rsidRPr="00EF1CBE">
        <w:rPr>
          <w:shd w:val="clear" w:color="auto" w:fill="FFFFFF"/>
        </w:rPr>
        <w:t>ждения соответствия предлагаемых проектом характеристик планируемого развития террит</w:t>
      </w:r>
      <w:r w:rsidRPr="00EF1CBE">
        <w:rPr>
          <w:shd w:val="clear" w:color="auto" w:fill="FFFFFF"/>
        </w:rPr>
        <w:t>о</w:t>
      </w:r>
      <w:r w:rsidRPr="00EF1CBE">
        <w:rPr>
          <w:shd w:val="clear" w:color="auto" w:fill="FFFFFF"/>
        </w:rPr>
        <w:t>рии:</w:t>
      </w:r>
    </w:p>
    <w:p w:rsidR="0050141B" w:rsidRPr="00EF1CBE" w:rsidRDefault="00C9094F" w:rsidP="00DF5D15">
      <w:pPr>
        <w:pStyle w:val="ab"/>
        <w:numPr>
          <w:ilvl w:val="0"/>
          <w:numId w:val="83"/>
        </w:numPr>
        <w:tabs>
          <w:tab w:val="clear" w:pos="1281"/>
          <w:tab w:val="num" w:pos="720"/>
        </w:tabs>
        <w:spacing w:before="0" w:after="0"/>
        <w:ind w:left="720"/>
        <w:contextualSpacing/>
        <w:jc w:val="both"/>
      </w:pPr>
      <w:r>
        <w:rPr>
          <w:shd w:val="clear" w:color="auto" w:fill="FFFFFF"/>
        </w:rPr>
        <w:t>г</w:t>
      </w:r>
      <w:r w:rsidR="0050141B" w:rsidRPr="00EF1CBE">
        <w:rPr>
          <w:shd w:val="clear" w:color="auto" w:fill="FFFFFF"/>
        </w:rPr>
        <w:t xml:space="preserve">енеральному плану сельского поселения </w:t>
      </w:r>
      <w:r w:rsidR="004C0428">
        <w:rPr>
          <w:shd w:val="clear" w:color="auto" w:fill="FFFFFF"/>
        </w:rPr>
        <w:t>Магинский</w:t>
      </w:r>
      <w:r w:rsidR="009F0D16">
        <w:rPr>
          <w:shd w:val="clear" w:color="auto" w:fill="FFFFFF"/>
        </w:rPr>
        <w:t xml:space="preserve"> </w:t>
      </w:r>
      <w:r w:rsidR="0050141B" w:rsidRPr="00EF1CBE">
        <w:rPr>
          <w:shd w:val="clear" w:color="auto" w:fill="FFFFFF"/>
        </w:rPr>
        <w:t>сельс</w:t>
      </w:r>
      <w:r w:rsidR="0050141B" w:rsidRPr="00EF1CBE">
        <w:rPr>
          <w:shd w:val="clear" w:color="auto" w:fill="FFFFFF"/>
        </w:rPr>
        <w:t>о</w:t>
      </w:r>
      <w:r w:rsidR="0050141B" w:rsidRPr="00EF1CBE">
        <w:rPr>
          <w:shd w:val="clear" w:color="auto" w:fill="FFFFFF"/>
        </w:rPr>
        <w:t>вет;</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 xml:space="preserve">плану реализации </w:t>
      </w:r>
      <w:r w:rsidR="00C9094F">
        <w:rPr>
          <w:shd w:val="clear" w:color="auto" w:fill="FFFFFF"/>
        </w:rPr>
        <w:t>г</w:t>
      </w:r>
      <w:r w:rsidRPr="00EF1CBE">
        <w:rPr>
          <w:shd w:val="clear" w:color="auto" w:fill="FFFFFF"/>
        </w:rPr>
        <w:t xml:space="preserve">енерального плана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w:t>
      </w:r>
      <w:r w:rsidRPr="00EF1CBE">
        <w:rPr>
          <w:shd w:val="clear" w:color="auto" w:fill="FFFFFF"/>
        </w:rPr>
        <w:t>ь</w:t>
      </w:r>
      <w:r w:rsidRPr="00EF1CBE">
        <w:rPr>
          <w:shd w:val="clear" w:color="auto" w:fill="FFFFFF"/>
        </w:rPr>
        <w:t>совет;</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настоящим Правилам;</w:t>
      </w:r>
    </w:p>
    <w:p w:rsidR="0050141B" w:rsidRPr="00EF1CBE" w:rsidRDefault="0050141B" w:rsidP="00DF5D15">
      <w:pPr>
        <w:pStyle w:val="ab"/>
        <w:numPr>
          <w:ilvl w:val="0"/>
          <w:numId w:val="83"/>
        </w:numPr>
        <w:tabs>
          <w:tab w:val="clear" w:pos="1281"/>
          <w:tab w:val="num" w:pos="720"/>
        </w:tabs>
        <w:spacing w:before="0" w:after="0"/>
        <w:ind w:left="720"/>
        <w:contextualSpacing/>
        <w:jc w:val="both"/>
      </w:pPr>
      <w:r w:rsidRPr="00EF1CBE">
        <w:rPr>
          <w:shd w:val="clear" w:color="auto" w:fill="FFFFFF"/>
        </w:rPr>
        <w:t>нормативам градостроительного проектирования;</w:t>
      </w:r>
    </w:p>
    <w:p w:rsidR="0050141B" w:rsidRPr="00EF1CBE" w:rsidRDefault="0050141B" w:rsidP="0050141B">
      <w:pPr>
        <w:pStyle w:val="ab"/>
        <w:spacing w:before="0" w:after="0"/>
        <w:ind w:firstLine="561"/>
        <w:contextualSpacing/>
        <w:jc w:val="both"/>
      </w:pPr>
      <w:r w:rsidRPr="00EF1CBE">
        <w:rPr>
          <w:shd w:val="clear" w:color="auto" w:fill="FFFFFF"/>
        </w:rPr>
        <w:t>б) подтверждение отображения красных линий, посредством которых определяются и и</w:t>
      </w:r>
      <w:r w:rsidRPr="00EF1CBE">
        <w:rPr>
          <w:shd w:val="clear" w:color="auto" w:fill="FFFFFF"/>
        </w:rPr>
        <w:t>з</w:t>
      </w:r>
      <w:r w:rsidRPr="00EF1CBE">
        <w:rPr>
          <w:shd w:val="clear" w:color="auto" w:fill="FFFFFF"/>
        </w:rPr>
        <w:t>меняются границы прохождения линейных объектов (в случаях, когда для этого не использ</w:t>
      </w:r>
      <w:r w:rsidRPr="00EF1CBE">
        <w:rPr>
          <w:shd w:val="clear" w:color="auto" w:fill="FFFFFF"/>
        </w:rPr>
        <w:t>у</w:t>
      </w:r>
      <w:r w:rsidRPr="00EF1CBE">
        <w:rPr>
          <w:shd w:val="clear" w:color="auto" w:fill="FFFFFF"/>
        </w:rPr>
        <w:t>ются границы зон действия сервитутов) в части необходимости и целесообразности предлага</w:t>
      </w:r>
      <w:r w:rsidRPr="00EF1CBE">
        <w:rPr>
          <w:shd w:val="clear" w:color="auto" w:fill="FFFFFF"/>
        </w:rPr>
        <w:t>е</w:t>
      </w:r>
      <w:r w:rsidRPr="00EF1CBE">
        <w:rPr>
          <w:shd w:val="clear" w:color="auto" w:fill="FFFFFF"/>
        </w:rPr>
        <w:t>мых решений, а также отсутствия иных вариантов размещения с</w:t>
      </w:r>
      <w:r w:rsidRPr="00EF1CBE">
        <w:rPr>
          <w:shd w:val="clear" w:color="auto" w:fill="FFFFFF"/>
        </w:rPr>
        <w:t>о</w:t>
      </w:r>
      <w:r w:rsidRPr="00EF1CBE">
        <w:rPr>
          <w:shd w:val="clear" w:color="auto" w:fill="FFFFFF"/>
        </w:rPr>
        <w:t>ответствующих объектов;</w:t>
      </w:r>
    </w:p>
    <w:p w:rsidR="0050141B" w:rsidRPr="00EF1CBE" w:rsidRDefault="0050141B" w:rsidP="0050141B">
      <w:pPr>
        <w:pStyle w:val="ab"/>
        <w:spacing w:before="0" w:after="0"/>
        <w:ind w:firstLine="561"/>
        <w:contextualSpacing/>
        <w:jc w:val="both"/>
      </w:pPr>
      <w:r w:rsidRPr="00EF1CBE">
        <w:rPr>
          <w:shd w:val="clear" w:color="auto" w:fill="FFFFFF"/>
        </w:rPr>
        <w:t>в) подтверждение наличия в пределах застроенной территории свободных от прав третьих лиц земельных участков, которые могут быть предоставлены для строительства в порядке, у</w:t>
      </w:r>
      <w:r w:rsidRPr="00EF1CBE">
        <w:rPr>
          <w:shd w:val="clear" w:color="auto" w:fill="FFFFFF"/>
        </w:rPr>
        <w:t>с</w:t>
      </w:r>
      <w:r w:rsidRPr="00EF1CBE">
        <w:rPr>
          <w:shd w:val="clear" w:color="auto" w:fill="FFFFFF"/>
        </w:rPr>
        <w:t>тановленном з</w:t>
      </w:r>
      <w:r w:rsidRPr="00EF1CBE">
        <w:rPr>
          <w:shd w:val="clear" w:color="auto" w:fill="FFFFFF"/>
        </w:rPr>
        <w:t>е</w:t>
      </w:r>
      <w:r w:rsidRPr="00EF1CBE">
        <w:rPr>
          <w:shd w:val="clear" w:color="auto" w:fill="FFFFFF"/>
        </w:rPr>
        <w:t>мельным законодательством;</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выполнения требования части 4 статьи 43 Градостроительного кодекса РФ о том, что размеры земельных участков в границах застроенных территорий уст</w:t>
      </w:r>
      <w:r w:rsidRPr="00EF1CBE">
        <w:rPr>
          <w:shd w:val="clear" w:color="auto" w:fill="FFFFFF"/>
        </w:rPr>
        <w:t>а</w:t>
      </w:r>
      <w:r w:rsidRPr="00EF1CBE">
        <w:rPr>
          <w:shd w:val="clear" w:color="auto" w:fill="FFFFFF"/>
        </w:rPr>
        <w:t>новлены с учетом фактического землепользования и градостроительных нормативов и правил, действ</w:t>
      </w:r>
      <w:r w:rsidRPr="00EF1CBE">
        <w:rPr>
          <w:shd w:val="clear" w:color="auto" w:fill="FFFFFF"/>
        </w:rPr>
        <w:t>о</w:t>
      </w:r>
      <w:r w:rsidRPr="00EF1CBE">
        <w:rPr>
          <w:shd w:val="clear" w:color="auto" w:fill="FFFFFF"/>
        </w:rPr>
        <w:t>вавших на период застройки территории; </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выполнения требований противопожарных разрывов между сущес</w:t>
      </w:r>
      <w:r w:rsidRPr="00EF1CBE">
        <w:rPr>
          <w:shd w:val="clear" w:color="auto" w:fill="FFFFFF"/>
        </w:rPr>
        <w:t>т</w:t>
      </w:r>
      <w:r w:rsidRPr="00EF1CBE">
        <w:rPr>
          <w:shd w:val="clear" w:color="auto" w:fill="FFFFFF"/>
        </w:rPr>
        <w:t>вующими зданиями и зданиями, которые могут быть построены на свободном от прав третьих лиц земельном уч</w:t>
      </w:r>
      <w:r w:rsidRPr="00EF1CBE">
        <w:rPr>
          <w:shd w:val="clear" w:color="auto" w:fill="FFFFFF"/>
        </w:rPr>
        <w:t>а</w:t>
      </w:r>
      <w:r w:rsidRPr="00EF1CBE">
        <w:rPr>
          <w:shd w:val="clear" w:color="auto" w:fill="FFFFFF"/>
        </w:rPr>
        <w:t>стке, иных требований безопасности;</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возможности соблюдения баланса между объемами дополнительного строительства и вместимостью объектов социального обслуживания, мощностью сетей инженерно-технического обеспечения, а также наличия соответствующих запланир</w:t>
      </w:r>
      <w:r w:rsidRPr="00EF1CBE">
        <w:rPr>
          <w:shd w:val="clear" w:color="auto" w:fill="FFFFFF"/>
        </w:rPr>
        <w:t>о</w:t>
      </w:r>
      <w:r w:rsidRPr="00EF1CBE">
        <w:rPr>
          <w:shd w:val="clear" w:color="auto" w:fill="FFFFFF"/>
        </w:rPr>
        <w:t>ванных мер</w:t>
      </w:r>
      <w:r w:rsidRPr="00EF1CBE">
        <w:rPr>
          <w:shd w:val="clear" w:color="auto" w:fill="FFFFFF"/>
        </w:rPr>
        <w:t>о</w:t>
      </w:r>
      <w:r w:rsidRPr="00EF1CBE">
        <w:rPr>
          <w:shd w:val="clear" w:color="auto" w:fill="FFFFFF"/>
        </w:rPr>
        <w:t xml:space="preserve">приятий для поддержания указанного баланса; </w:t>
      </w:r>
    </w:p>
    <w:p w:rsidR="0050141B" w:rsidRPr="00EF1CBE" w:rsidRDefault="0050141B" w:rsidP="00DF5D15">
      <w:pPr>
        <w:pStyle w:val="ab"/>
        <w:numPr>
          <w:ilvl w:val="0"/>
          <w:numId w:val="84"/>
        </w:numPr>
        <w:tabs>
          <w:tab w:val="clear" w:pos="1281"/>
          <w:tab w:val="num" w:pos="720"/>
        </w:tabs>
        <w:spacing w:before="0" w:after="0"/>
        <w:ind w:left="720"/>
        <w:contextualSpacing/>
        <w:jc w:val="both"/>
      </w:pPr>
      <w:r w:rsidRPr="00EF1CBE">
        <w:rPr>
          <w:shd w:val="clear" w:color="auto" w:fill="FFFFFF"/>
        </w:rPr>
        <w:t>подтверждение того, что градостроительные планы земельных участков, выделенных в качестве свободных от прав третьих лиц и предлагаемых для дополнительной з</w:t>
      </w:r>
      <w:r w:rsidRPr="00EF1CBE">
        <w:rPr>
          <w:shd w:val="clear" w:color="auto" w:fill="FFFFFF"/>
        </w:rPr>
        <w:t>а</w:t>
      </w:r>
      <w:r w:rsidRPr="00EF1CBE">
        <w:rPr>
          <w:shd w:val="clear" w:color="auto" w:fill="FFFFFF"/>
        </w:rPr>
        <w:t>стройки, соответствуют установленным требованиям. Применительно к данной позиции могут представляться предложения о сроках и содержании дальнейших де</w:t>
      </w:r>
      <w:r w:rsidRPr="00EF1CBE">
        <w:rPr>
          <w:shd w:val="clear" w:color="auto" w:fill="FFFFFF"/>
        </w:rPr>
        <w:t>й</w:t>
      </w:r>
      <w:r w:rsidRPr="00EF1CBE">
        <w:rPr>
          <w:shd w:val="clear" w:color="auto" w:fill="FFFFFF"/>
        </w:rPr>
        <w:t>ствий – проведение землеустроительных работ и государственного кадастрового учета, организация торгов по представлению свободных от прав третьих лиц з</w:t>
      </w:r>
      <w:r w:rsidRPr="00EF1CBE">
        <w:rPr>
          <w:shd w:val="clear" w:color="auto" w:fill="FFFFFF"/>
        </w:rPr>
        <w:t>е</w:t>
      </w:r>
      <w:r w:rsidRPr="00EF1CBE">
        <w:rPr>
          <w:shd w:val="clear" w:color="auto" w:fill="FFFFFF"/>
        </w:rPr>
        <w:t>мельных участков;</w:t>
      </w:r>
    </w:p>
    <w:p w:rsidR="0050141B" w:rsidRPr="00EF1CBE" w:rsidRDefault="0050141B" w:rsidP="0050141B">
      <w:pPr>
        <w:pStyle w:val="ab"/>
        <w:spacing w:before="0" w:after="0"/>
        <w:ind w:firstLine="561"/>
        <w:contextualSpacing/>
        <w:jc w:val="both"/>
      </w:pPr>
      <w:r w:rsidRPr="00EF1CBE">
        <w:rPr>
          <w:shd w:val="clear" w:color="auto" w:fill="FFFFFF"/>
        </w:rPr>
        <w:t>г) подтверждение необходимости и рациональности установления предлагаемых границ зон действия публичных сервитутов для обеспечения прохода, проезда неогр</w:t>
      </w:r>
      <w:r w:rsidRPr="00EF1CBE">
        <w:rPr>
          <w:shd w:val="clear" w:color="auto" w:fill="FFFFFF"/>
        </w:rPr>
        <w:t>а</w:t>
      </w:r>
      <w:r w:rsidRPr="00EF1CBE">
        <w:rPr>
          <w:shd w:val="clear" w:color="auto" w:fill="FFFFFF"/>
        </w:rPr>
        <w:t>ниченному кругу лиц через с</w:t>
      </w:r>
      <w:r w:rsidRPr="00EF1CBE">
        <w:rPr>
          <w:shd w:val="clear" w:color="auto" w:fill="FFFFFF"/>
        </w:rPr>
        <w:t>о</w:t>
      </w:r>
      <w:r w:rsidRPr="00EF1CBE">
        <w:rPr>
          <w:shd w:val="clear" w:color="auto" w:fill="FFFFFF"/>
        </w:rPr>
        <w:t>ответствующую территорию;</w:t>
      </w:r>
    </w:p>
    <w:p w:rsidR="0050141B" w:rsidRPr="00EF1CBE" w:rsidRDefault="0050141B" w:rsidP="0050141B">
      <w:pPr>
        <w:pStyle w:val="ab"/>
        <w:spacing w:before="0" w:after="0"/>
        <w:ind w:firstLine="561"/>
        <w:contextualSpacing/>
        <w:jc w:val="both"/>
      </w:pPr>
      <w:r w:rsidRPr="00EF1CBE">
        <w:rPr>
          <w:shd w:val="clear" w:color="auto" w:fill="FFFFFF"/>
        </w:rPr>
        <w:t>д) подтверждение того, что градостроительные планы земельных участков, на к</w:t>
      </w:r>
      <w:r w:rsidRPr="00EF1CBE">
        <w:rPr>
          <w:shd w:val="clear" w:color="auto" w:fill="FFFFFF"/>
        </w:rPr>
        <w:t>о</w:t>
      </w:r>
      <w:r w:rsidRPr="00EF1CBE">
        <w:rPr>
          <w:shd w:val="clear" w:color="auto" w:fill="FFFFFF"/>
        </w:rPr>
        <w:t>торых располагаются существующие объекты кап</w:t>
      </w:r>
      <w:r w:rsidRPr="00EF1CBE">
        <w:rPr>
          <w:shd w:val="clear" w:color="auto" w:fill="FFFFFF"/>
        </w:rPr>
        <w:t>и</w:t>
      </w:r>
      <w:r w:rsidRPr="00EF1CBE">
        <w:rPr>
          <w:shd w:val="clear" w:color="auto" w:fill="FFFFFF"/>
        </w:rPr>
        <w:t>тального строительства, включая многоквартирные дома, подготовл</w:t>
      </w:r>
      <w:r w:rsidRPr="00EF1CBE">
        <w:rPr>
          <w:shd w:val="clear" w:color="auto" w:fill="FFFFFF"/>
        </w:rPr>
        <w:t>е</w:t>
      </w:r>
      <w:r w:rsidRPr="00EF1CBE">
        <w:rPr>
          <w:shd w:val="clear" w:color="auto" w:fill="FFFFFF"/>
        </w:rPr>
        <w:t>ны с соблюдением всех установленных требований.</w:t>
      </w:r>
    </w:p>
    <w:p w:rsidR="0050141B" w:rsidRPr="00EF1CBE" w:rsidRDefault="0050141B" w:rsidP="0050141B">
      <w:pPr>
        <w:pStyle w:val="ab"/>
        <w:spacing w:before="0" w:after="0"/>
        <w:ind w:firstLine="561"/>
        <w:contextualSpacing/>
        <w:jc w:val="both"/>
      </w:pPr>
      <w:r w:rsidRPr="00EF1CBE">
        <w:rPr>
          <w:bCs/>
          <w:shd w:val="clear" w:color="auto" w:fill="FFFFFF"/>
        </w:rPr>
        <w:t>7.</w:t>
      </w:r>
      <w:r w:rsidRPr="00EF1CBE">
        <w:rPr>
          <w:shd w:val="clear" w:color="auto" w:fill="FFFFFF"/>
        </w:rPr>
        <w:t xml:space="preserve"> Применительно к проекту планировки территории, не содержащему в своем с</w:t>
      </w:r>
      <w:r w:rsidRPr="00EF1CBE">
        <w:rPr>
          <w:shd w:val="clear" w:color="auto" w:fill="FFFFFF"/>
        </w:rPr>
        <w:t>о</w:t>
      </w:r>
      <w:r w:rsidRPr="00EF1CBE">
        <w:rPr>
          <w:shd w:val="clear" w:color="auto" w:fill="FFFFFF"/>
        </w:rPr>
        <w:t>ставе проект межевания территории, заключение органа, уполномоченного в области градостро</w:t>
      </w:r>
      <w:r w:rsidRPr="00EF1CBE">
        <w:rPr>
          <w:shd w:val="clear" w:color="auto" w:fill="FFFFFF"/>
        </w:rPr>
        <w:t>и</w:t>
      </w:r>
      <w:r w:rsidRPr="00EF1CBE">
        <w:rPr>
          <w:shd w:val="clear" w:color="auto" w:fill="FFFFFF"/>
        </w:rPr>
        <w:t>тельной деятельности, должно включать положения, определенные подпунктами а), б), в) пун</w:t>
      </w:r>
      <w:r w:rsidRPr="00EF1CBE">
        <w:rPr>
          <w:shd w:val="clear" w:color="auto" w:fill="FFFFFF"/>
        </w:rPr>
        <w:t>к</w:t>
      </w:r>
      <w:r w:rsidRPr="00EF1CBE">
        <w:rPr>
          <w:shd w:val="clear" w:color="auto" w:fill="FFFFFF"/>
        </w:rPr>
        <w:t>та 1); а), б), в) пункта 2) части 6  настоящей статьи Правил.</w:t>
      </w:r>
    </w:p>
    <w:p w:rsidR="0050141B" w:rsidRPr="00EF1CBE" w:rsidRDefault="0050141B" w:rsidP="0050141B">
      <w:pPr>
        <w:pStyle w:val="ab"/>
        <w:spacing w:before="0" w:after="0"/>
        <w:ind w:firstLine="561"/>
        <w:contextualSpacing/>
        <w:jc w:val="both"/>
      </w:pPr>
      <w:r w:rsidRPr="00EF1CBE">
        <w:rPr>
          <w:bCs/>
          <w:shd w:val="clear" w:color="auto" w:fill="FFFFFF"/>
        </w:rPr>
        <w:t>8.</w:t>
      </w:r>
      <w:r w:rsidRPr="00EF1CBE">
        <w:rPr>
          <w:shd w:val="clear" w:color="auto" w:fill="FFFFFF"/>
        </w:rPr>
        <w:t xml:space="preserve"> Применительно к проекту межевания территории, подгото</w:t>
      </w:r>
      <w:r w:rsidRPr="00EF1CBE">
        <w:rPr>
          <w:shd w:val="clear" w:color="auto" w:fill="FFFFFF"/>
        </w:rPr>
        <w:t>в</w:t>
      </w:r>
      <w:r w:rsidRPr="00EF1CBE">
        <w:rPr>
          <w:shd w:val="clear" w:color="auto" w:fill="FFFFFF"/>
        </w:rPr>
        <w:t>ленному вне состава проекта планировки территории, заключение органа, уполномоченного в области гр</w:t>
      </w:r>
      <w:r w:rsidRPr="00EF1CBE">
        <w:rPr>
          <w:shd w:val="clear" w:color="auto" w:fill="FFFFFF"/>
        </w:rPr>
        <w:t>а</w:t>
      </w:r>
      <w:r w:rsidRPr="00EF1CBE">
        <w:rPr>
          <w:shd w:val="clear" w:color="auto" w:fill="FFFFFF"/>
        </w:rPr>
        <w:t>достроительной деятельности, должно включать положения, определенные подпунктами а) – д)  пункта  1) и подпунктами г), д), е)  пункта 2) части 6 настоящей статьи Пр</w:t>
      </w:r>
      <w:r w:rsidRPr="00EF1CBE">
        <w:rPr>
          <w:shd w:val="clear" w:color="auto" w:fill="FFFFFF"/>
        </w:rPr>
        <w:t>а</w:t>
      </w:r>
      <w:r w:rsidRPr="00EF1CBE">
        <w:rPr>
          <w:shd w:val="clear" w:color="auto" w:fill="FFFFFF"/>
        </w:rPr>
        <w:t>вил;</w:t>
      </w:r>
    </w:p>
    <w:p w:rsidR="0050141B" w:rsidRPr="00EF1CBE" w:rsidRDefault="0050141B" w:rsidP="0050141B">
      <w:pPr>
        <w:pStyle w:val="ab"/>
        <w:spacing w:before="0" w:after="0"/>
        <w:ind w:firstLine="561"/>
        <w:contextualSpacing/>
        <w:jc w:val="both"/>
      </w:pPr>
      <w:r w:rsidRPr="00EF1CBE">
        <w:rPr>
          <w:bCs/>
          <w:shd w:val="clear" w:color="auto" w:fill="FFFFFF"/>
        </w:rPr>
        <w:t>9.</w:t>
      </w:r>
      <w:r w:rsidRPr="00EF1CBE">
        <w:rPr>
          <w:shd w:val="clear" w:color="auto" w:fill="FFFFFF"/>
        </w:rPr>
        <w:t xml:space="preserve"> Предметом</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планиро</w:t>
      </w:r>
      <w:r w:rsidRPr="00EF1CBE">
        <w:rPr>
          <w:shd w:val="clear" w:color="auto" w:fill="FFFFFF"/>
        </w:rPr>
        <w:t>в</w:t>
      </w:r>
      <w:r w:rsidRPr="00EF1CBE">
        <w:rPr>
          <w:shd w:val="clear" w:color="auto" w:fill="FFFFFF"/>
        </w:rPr>
        <w:t>ки территорий, содержащему в своем составе проекты межевания территории, являются сл</w:t>
      </w:r>
      <w:r w:rsidRPr="00EF1CBE">
        <w:rPr>
          <w:shd w:val="clear" w:color="auto" w:fill="FFFFFF"/>
        </w:rPr>
        <w:t>е</w:t>
      </w:r>
      <w:r w:rsidRPr="00EF1CBE">
        <w:rPr>
          <w:shd w:val="clear" w:color="auto" w:fill="FFFFFF"/>
        </w:rPr>
        <w:t>дующие вопросы:</w:t>
      </w:r>
    </w:p>
    <w:p w:rsidR="0050141B" w:rsidRPr="00EF1CBE" w:rsidRDefault="0050141B" w:rsidP="0050141B">
      <w:pPr>
        <w:pStyle w:val="ab"/>
        <w:spacing w:before="0" w:after="0"/>
        <w:ind w:firstLine="561"/>
        <w:contextualSpacing/>
        <w:jc w:val="both"/>
      </w:pPr>
      <w:r w:rsidRPr="00EF1CBE">
        <w:rPr>
          <w:shd w:val="clear" w:color="auto" w:fill="FFFFFF"/>
        </w:rPr>
        <w:t>1) подтверждение соответствия проекта планировки территории генеральному плану сел</w:t>
      </w:r>
      <w:r w:rsidRPr="00EF1CBE">
        <w:rPr>
          <w:shd w:val="clear" w:color="auto" w:fill="FFFFFF"/>
        </w:rPr>
        <w:t>ь</w:t>
      </w:r>
      <w:r w:rsidRPr="00EF1CBE">
        <w:rPr>
          <w:shd w:val="clear" w:color="auto" w:fill="FFFFFF"/>
        </w:rPr>
        <w:t xml:space="preserve">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w:t>
      </w:r>
    </w:p>
    <w:p w:rsidR="0050141B" w:rsidRPr="00EF1CBE" w:rsidRDefault="0050141B" w:rsidP="0050141B">
      <w:pPr>
        <w:pStyle w:val="ab"/>
        <w:spacing w:before="0" w:after="0"/>
        <w:ind w:firstLine="561"/>
        <w:contextualSpacing/>
        <w:jc w:val="both"/>
      </w:pPr>
      <w:r w:rsidRPr="00EF1CBE">
        <w:rPr>
          <w:shd w:val="clear" w:color="auto" w:fill="FFFFFF"/>
        </w:rPr>
        <w:t>2) подтверждение соответствия проекта планировки территории требованиям те</w:t>
      </w:r>
      <w:r w:rsidRPr="00EF1CBE">
        <w:rPr>
          <w:shd w:val="clear" w:color="auto" w:fill="FFFFFF"/>
        </w:rPr>
        <w:t>х</w:t>
      </w:r>
      <w:r w:rsidRPr="00EF1CBE">
        <w:rPr>
          <w:shd w:val="clear" w:color="auto" w:fill="FFFFFF"/>
        </w:rPr>
        <w:t>нических регламентов (а вплоть до их вступления в установленном порядке в силу – нормативных техн</w:t>
      </w:r>
      <w:r w:rsidRPr="00EF1CBE">
        <w:rPr>
          <w:shd w:val="clear" w:color="auto" w:fill="FFFFFF"/>
        </w:rPr>
        <w:t>и</w:t>
      </w:r>
      <w:r w:rsidRPr="00EF1CBE">
        <w:rPr>
          <w:shd w:val="clear" w:color="auto" w:fill="FFFFFF"/>
        </w:rPr>
        <w:t>ческих документов в части, не противоречащей Федеральному закону «О техническом регул</w:t>
      </w:r>
      <w:r w:rsidRPr="00EF1CBE">
        <w:rPr>
          <w:shd w:val="clear" w:color="auto" w:fill="FFFFFF"/>
        </w:rPr>
        <w:t>и</w:t>
      </w:r>
      <w:r w:rsidRPr="00EF1CBE">
        <w:rPr>
          <w:shd w:val="clear" w:color="auto" w:fill="FFFFFF"/>
        </w:rPr>
        <w:t>ровании» и Градостроительному кодексу РФ);</w:t>
      </w:r>
    </w:p>
    <w:p w:rsidR="0050141B" w:rsidRPr="00EF1CBE" w:rsidRDefault="0050141B" w:rsidP="0050141B">
      <w:pPr>
        <w:pStyle w:val="ab"/>
        <w:spacing w:before="0" w:after="0"/>
        <w:ind w:firstLine="561"/>
        <w:contextualSpacing/>
        <w:jc w:val="both"/>
      </w:pPr>
      <w:r w:rsidRPr="00EF1CBE">
        <w:rPr>
          <w:shd w:val="clear" w:color="auto" w:fill="FFFFFF"/>
        </w:rPr>
        <w:t>3) подтверждение учета в проекте планировки существующих правовых фактов;</w:t>
      </w:r>
    </w:p>
    <w:p w:rsidR="0050141B" w:rsidRPr="00EF1CBE" w:rsidRDefault="0050141B" w:rsidP="0050141B">
      <w:pPr>
        <w:pStyle w:val="ab"/>
        <w:spacing w:before="0" w:after="0"/>
        <w:ind w:firstLine="561"/>
        <w:contextualSpacing/>
        <w:jc w:val="both"/>
      </w:pPr>
      <w:r w:rsidRPr="00EF1CBE">
        <w:rPr>
          <w:shd w:val="clear" w:color="auto" w:fill="FFFFFF"/>
        </w:rPr>
        <w:t>4) подтверждение соответствия проекта планировки территории требованию, согласно к</w:t>
      </w:r>
      <w:r w:rsidRPr="00EF1CBE">
        <w:rPr>
          <w:shd w:val="clear" w:color="auto" w:fill="FFFFFF"/>
        </w:rPr>
        <w:t>о</w:t>
      </w:r>
      <w:r w:rsidRPr="00EF1CBE">
        <w:rPr>
          <w:shd w:val="clear" w:color="auto" w:fill="FFFFFF"/>
        </w:rPr>
        <w:t>торому размеры земельных участков в границах застроенных территорий должны устанавл</w:t>
      </w:r>
      <w:r w:rsidRPr="00EF1CBE">
        <w:rPr>
          <w:shd w:val="clear" w:color="auto" w:fill="FFFFFF"/>
        </w:rPr>
        <w:t>и</w:t>
      </w:r>
      <w:r w:rsidRPr="00EF1CBE">
        <w:rPr>
          <w:shd w:val="clear" w:color="auto" w:fill="FFFFFF"/>
        </w:rPr>
        <w:t>ваться с учетом фактического землепользования и градостроительных нормативов и пр</w:t>
      </w:r>
      <w:r w:rsidRPr="00EF1CBE">
        <w:rPr>
          <w:shd w:val="clear" w:color="auto" w:fill="FFFFFF"/>
        </w:rPr>
        <w:t>а</w:t>
      </w:r>
      <w:r w:rsidRPr="00EF1CBE">
        <w:rPr>
          <w:shd w:val="clear" w:color="auto" w:fill="FFFFFF"/>
        </w:rPr>
        <w:t>вил, действовавших в период застройки территории; </w:t>
      </w:r>
    </w:p>
    <w:p w:rsidR="0050141B" w:rsidRPr="00EF1CBE" w:rsidRDefault="0050141B" w:rsidP="0050141B">
      <w:pPr>
        <w:pStyle w:val="ab"/>
        <w:spacing w:before="0" w:after="0"/>
        <w:ind w:firstLine="561"/>
        <w:contextualSpacing/>
        <w:jc w:val="both"/>
      </w:pPr>
      <w:r w:rsidRPr="00EF1CBE">
        <w:rPr>
          <w:shd w:val="clear" w:color="auto" w:fill="FFFFFF"/>
        </w:rPr>
        <w:t>5) характеристики планируемого развития территории и размещения объектов на террит</w:t>
      </w:r>
      <w:r w:rsidRPr="00EF1CBE">
        <w:rPr>
          <w:shd w:val="clear" w:color="auto" w:fill="FFFFFF"/>
        </w:rPr>
        <w:t>о</w:t>
      </w:r>
      <w:r w:rsidRPr="00EF1CBE">
        <w:rPr>
          <w:shd w:val="clear" w:color="auto" w:fill="FFFFFF"/>
        </w:rPr>
        <w:t>рии, применительно к которой подгото</w:t>
      </w:r>
      <w:r w:rsidRPr="00EF1CBE">
        <w:rPr>
          <w:shd w:val="clear" w:color="auto" w:fill="FFFFFF"/>
        </w:rPr>
        <w:t>в</w:t>
      </w:r>
      <w:r w:rsidRPr="00EF1CBE">
        <w:rPr>
          <w:shd w:val="clear" w:color="auto" w:fill="FFFFFF"/>
        </w:rPr>
        <w:t>лен проект планировки территории;</w:t>
      </w:r>
    </w:p>
    <w:p w:rsidR="0050141B" w:rsidRPr="00EF1CBE" w:rsidRDefault="0050141B" w:rsidP="0050141B">
      <w:pPr>
        <w:pStyle w:val="ab"/>
        <w:spacing w:before="0" w:after="0"/>
        <w:ind w:firstLine="561"/>
        <w:contextualSpacing/>
        <w:jc w:val="both"/>
      </w:pPr>
      <w:r w:rsidRPr="00EF1CBE">
        <w:rPr>
          <w:shd w:val="clear" w:color="auto" w:fill="FFFFFF"/>
        </w:rPr>
        <w:t>6) красные линии, посредством которых определяются и изменяются границы прохожд</w:t>
      </w:r>
      <w:r w:rsidRPr="00EF1CBE">
        <w:rPr>
          <w:shd w:val="clear" w:color="auto" w:fill="FFFFFF"/>
        </w:rPr>
        <w:t>е</w:t>
      </w:r>
      <w:r w:rsidRPr="00EF1CBE">
        <w:rPr>
          <w:shd w:val="clear" w:color="auto" w:fill="FFFFFF"/>
        </w:rPr>
        <w:t>ния линейных объектов (в случаях, когда для этого не используются границы зон действии се</w:t>
      </w:r>
      <w:r w:rsidRPr="00EF1CBE">
        <w:rPr>
          <w:shd w:val="clear" w:color="auto" w:fill="FFFFFF"/>
        </w:rPr>
        <w:t>р</w:t>
      </w:r>
      <w:r w:rsidRPr="00EF1CBE">
        <w:rPr>
          <w:shd w:val="clear" w:color="auto" w:fill="FFFFFF"/>
        </w:rPr>
        <w:t>витутов) с учетом необходимости, целесообразности и возможности изъятия земельных учас</w:t>
      </w:r>
      <w:r w:rsidRPr="00EF1CBE">
        <w:rPr>
          <w:shd w:val="clear" w:color="auto" w:fill="FFFFFF"/>
        </w:rPr>
        <w:t>т</w:t>
      </w:r>
      <w:r w:rsidRPr="00EF1CBE">
        <w:rPr>
          <w:shd w:val="clear" w:color="auto" w:fill="FFFFFF"/>
        </w:rPr>
        <w:t>ков для государственных или муниципальных нужд;</w:t>
      </w:r>
    </w:p>
    <w:p w:rsidR="0050141B" w:rsidRPr="00EF1CBE" w:rsidRDefault="0050141B" w:rsidP="0050141B">
      <w:pPr>
        <w:pStyle w:val="ab"/>
        <w:spacing w:before="0" w:after="0"/>
        <w:ind w:firstLine="561"/>
        <w:contextualSpacing/>
        <w:jc w:val="both"/>
      </w:pPr>
      <w:r w:rsidRPr="00EF1CBE">
        <w:rPr>
          <w:shd w:val="clear" w:color="auto" w:fill="FFFFFF"/>
        </w:rPr>
        <w:t>7) наличие в пределах застроенной территории свободных от прав третьих земельных уч</w:t>
      </w:r>
      <w:r w:rsidRPr="00EF1CBE">
        <w:rPr>
          <w:shd w:val="clear" w:color="auto" w:fill="FFFFFF"/>
        </w:rPr>
        <w:t>а</w:t>
      </w:r>
      <w:r w:rsidRPr="00EF1CBE">
        <w:rPr>
          <w:shd w:val="clear" w:color="auto" w:fill="FFFFFF"/>
        </w:rPr>
        <w:t>стков, которые могут быть предоставлены для строительства в порядке, определенном в соо</w:t>
      </w:r>
      <w:r w:rsidRPr="00EF1CBE">
        <w:rPr>
          <w:shd w:val="clear" w:color="auto" w:fill="FFFFFF"/>
        </w:rPr>
        <w:t>т</w:t>
      </w:r>
      <w:r w:rsidRPr="00EF1CBE">
        <w:rPr>
          <w:shd w:val="clear" w:color="auto" w:fill="FFFFFF"/>
        </w:rPr>
        <w:t>ветствии с земел</w:t>
      </w:r>
      <w:r w:rsidRPr="00EF1CBE">
        <w:rPr>
          <w:shd w:val="clear" w:color="auto" w:fill="FFFFFF"/>
        </w:rPr>
        <w:t>ь</w:t>
      </w:r>
      <w:r w:rsidRPr="00EF1CBE">
        <w:rPr>
          <w:shd w:val="clear" w:color="auto" w:fill="FFFFFF"/>
        </w:rPr>
        <w:t>ным законодательством;</w:t>
      </w:r>
    </w:p>
    <w:p w:rsidR="0050141B" w:rsidRPr="00EF1CBE" w:rsidRDefault="0050141B" w:rsidP="0050141B">
      <w:pPr>
        <w:pStyle w:val="ab"/>
        <w:spacing w:before="0" w:after="0"/>
        <w:ind w:firstLine="561"/>
        <w:contextualSpacing/>
        <w:jc w:val="both"/>
      </w:pPr>
      <w:r w:rsidRPr="00EF1CBE">
        <w:rPr>
          <w:shd w:val="clear" w:color="auto" w:fill="FFFFFF"/>
        </w:rPr>
        <w:t>8) земельные участки, предлагаемые в границах зон действия публичных сервитутов для обеспечения прохода, проезда неогран</w:t>
      </w:r>
      <w:r w:rsidRPr="00EF1CBE">
        <w:rPr>
          <w:shd w:val="clear" w:color="auto" w:fill="FFFFFF"/>
        </w:rPr>
        <w:t>и</w:t>
      </w:r>
      <w:r w:rsidRPr="00EF1CBE">
        <w:rPr>
          <w:shd w:val="clear" w:color="auto" w:fill="FFFFFF"/>
        </w:rPr>
        <w:t>ченному кругу лиц;</w:t>
      </w:r>
    </w:p>
    <w:p w:rsidR="0050141B" w:rsidRPr="00EF1CBE" w:rsidRDefault="0050141B" w:rsidP="0050141B">
      <w:pPr>
        <w:pStyle w:val="ab"/>
        <w:spacing w:before="0" w:after="0"/>
        <w:ind w:firstLine="561"/>
        <w:contextualSpacing/>
        <w:jc w:val="both"/>
      </w:pPr>
      <w:r w:rsidRPr="00EF1CBE">
        <w:rPr>
          <w:shd w:val="clear" w:color="auto" w:fill="FFFFFF"/>
        </w:rPr>
        <w:t>9) наличие градостроительных планов земельных участков, на которых распол</w:t>
      </w:r>
      <w:r w:rsidRPr="00EF1CBE">
        <w:rPr>
          <w:shd w:val="clear" w:color="auto" w:fill="FFFFFF"/>
        </w:rPr>
        <w:t>а</w:t>
      </w:r>
      <w:r w:rsidRPr="00EF1CBE">
        <w:rPr>
          <w:shd w:val="clear" w:color="auto" w:fill="FFFFFF"/>
        </w:rPr>
        <w:t>гаются объекты капитального строительства, в том числе многоквартирные дома.</w:t>
      </w:r>
    </w:p>
    <w:p w:rsidR="0050141B" w:rsidRPr="00EF1CBE" w:rsidRDefault="0050141B" w:rsidP="0050141B">
      <w:pPr>
        <w:pStyle w:val="ab"/>
        <w:spacing w:before="0" w:after="0"/>
        <w:ind w:firstLine="561"/>
        <w:contextualSpacing/>
        <w:jc w:val="both"/>
      </w:pPr>
      <w:r w:rsidRPr="00EF1CBE">
        <w:rPr>
          <w:shd w:val="clear" w:color="auto" w:fill="FFFFFF"/>
        </w:rPr>
        <w:t>При обсуждении проектов планировок без проектов межевания в составе проекта план</w:t>
      </w:r>
      <w:r w:rsidRPr="00EF1CBE">
        <w:rPr>
          <w:shd w:val="clear" w:color="auto" w:fill="FFFFFF"/>
        </w:rPr>
        <w:t>и</w:t>
      </w:r>
      <w:r w:rsidRPr="00EF1CBE">
        <w:rPr>
          <w:shd w:val="clear" w:color="auto" w:fill="FFFFFF"/>
        </w:rPr>
        <w:t>ровки предметом</w:t>
      </w:r>
      <w:r w:rsidR="00F22B43" w:rsidRPr="00F22B43">
        <w:rPr>
          <w:shd w:val="clear" w:color="auto" w:fill="FFFFFF"/>
        </w:rPr>
        <w:t xml:space="preserve"> </w:t>
      </w:r>
      <w:r w:rsidR="00F22B43">
        <w:rPr>
          <w:shd w:val="clear" w:color="auto" w:fill="FFFFFF"/>
        </w:rPr>
        <w:t>общественных обсу</w:t>
      </w:r>
      <w:r w:rsidR="00F22B43">
        <w:rPr>
          <w:shd w:val="clear" w:color="auto" w:fill="FFFFFF"/>
        </w:rPr>
        <w:t>ж</w:t>
      </w:r>
      <w:r w:rsidR="00F22B43">
        <w:rPr>
          <w:shd w:val="clear" w:color="auto" w:fill="FFFFFF"/>
        </w:rPr>
        <w:t>дений или</w:t>
      </w:r>
      <w:r w:rsidR="00F22B43" w:rsidRPr="00EF1CBE">
        <w:rPr>
          <w:shd w:val="clear" w:color="auto" w:fill="FFFFFF"/>
        </w:rPr>
        <w:t> </w:t>
      </w:r>
      <w:r w:rsidRPr="00EF1CBE">
        <w:rPr>
          <w:shd w:val="clear" w:color="auto" w:fill="FFFFFF"/>
        </w:rPr>
        <w:t>публичных слушаний являются вопросы пунктов 1),2),3),5),6) части 9 н</w:t>
      </w:r>
      <w:r w:rsidRPr="00EF1CBE">
        <w:rPr>
          <w:shd w:val="clear" w:color="auto" w:fill="FFFFFF"/>
        </w:rPr>
        <w:t>а</w:t>
      </w:r>
      <w:r w:rsidRPr="00EF1CBE">
        <w:rPr>
          <w:shd w:val="clear" w:color="auto" w:fill="FFFFFF"/>
        </w:rPr>
        <w:t>стоящей статьи.</w:t>
      </w:r>
    </w:p>
    <w:p w:rsidR="0050141B" w:rsidRPr="00EF1CBE" w:rsidRDefault="0050141B" w:rsidP="0050141B">
      <w:pPr>
        <w:pStyle w:val="ab"/>
        <w:spacing w:before="0" w:after="0"/>
        <w:ind w:firstLine="561"/>
        <w:contextualSpacing/>
        <w:jc w:val="both"/>
      </w:pPr>
      <w:r w:rsidRPr="00EF1CBE">
        <w:rPr>
          <w:shd w:val="clear" w:color="auto" w:fill="FFFFFF"/>
        </w:rPr>
        <w:t>В случае принятии решения о проведении</w:t>
      </w:r>
      <w:r w:rsidR="00F22B43" w:rsidRPr="00F22B43">
        <w:rPr>
          <w:shd w:val="clear" w:color="auto" w:fill="FFFFFF"/>
        </w:rPr>
        <w:t xml:space="preserve"> </w:t>
      </w:r>
      <w:r w:rsidR="00F22B43">
        <w:rPr>
          <w:shd w:val="clear" w:color="auto" w:fill="FFFFFF"/>
        </w:rPr>
        <w:t>общественных обсу</w:t>
      </w:r>
      <w:r w:rsidR="00F22B43">
        <w:rPr>
          <w:shd w:val="clear" w:color="auto" w:fill="FFFFFF"/>
        </w:rPr>
        <w:t>ж</w:t>
      </w:r>
      <w:r w:rsidR="00F22B43">
        <w:rPr>
          <w:shd w:val="clear" w:color="auto" w:fill="FFFFFF"/>
        </w:rPr>
        <w:t>дений или</w:t>
      </w:r>
      <w:r w:rsidR="00F22B43" w:rsidRPr="00EF1CBE">
        <w:rPr>
          <w:shd w:val="clear" w:color="auto" w:fill="FFFFFF"/>
        </w:rPr>
        <w:t> </w:t>
      </w:r>
      <w:r w:rsidRPr="00EF1CBE">
        <w:rPr>
          <w:shd w:val="clear" w:color="auto" w:fill="FFFFFF"/>
        </w:rPr>
        <w:t>публичных слушаний по проектам межевания территории, подготовленных в виде отдельного документа, предметом обсуждения на</w:t>
      </w:r>
      <w:r w:rsidR="00F22B43" w:rsidRPr="00F22B43">
        <w:rPr>
          <w:shd w:val="clear" w:color="auto" w:fill="FFFFFF"/>
        </w:rPr>
        <w:t xml:space="preserve"> </w:t>
      </w:r>
      <w:r w:rsidR="00F22B43">
        <w:rPr>
          <w:shd w:val="clear" w:color="auto" w:fill="FFFFFF"/>
        </w:rPr>
        <w:t>общественных обсуждениях или</w:t>
      </w:r>
      <w:r w:rsidR="00F22B43" w:rsidRPr="00EF1CBE">
        <w:rPr>
          <w:shd w:val="clear" w:color="auto" w:fill="FFFFFF"/>
        </w:rPr>
        <w:t> </w:t>
      </w:r>
      <w:r w:rsidRPr="00EF1CBE">
        <w:rPr>
          <w:shd w:val="clear" w:color="auto" w:fill="FFFFFF"/>
        </w:rPr>
        <w:t xml:space="preserve"> публичных слушаниях являются вопросы  пунктов 1),2),3),4),7),8),9) части 9 н</w:t>
      </w:r>
      <w:r w:rsidRPr="00EF1CBE">
        <w:rPr>
          <w:shd w:val="clear" w:color="auto" w:fill="FFFFFF"/>
        </w:rPr>
        <w:t>а</w:t>
      </w:r>
      <w:r w:rsidRPr="00EF1CBE">
        <w:rPr>
          <w:shd w:val="clear" w:color="auto" w:fill="FFFFFF"/>
        </w:rPr>
        <w:t>стоящей статьи.</w:t>
      </w:r>
    </w:p>
    <w:p w:rsidR="0050141B" w:rsidRPr="00EF1CBE" w:rsidRDefault="0050141B" w:rsidP="0050141B">
      <w:pPr>
        <w:pStyle w:val="ab"/>
        <w:spacing w:before="0" w:after="0"/>
        <w:ind w:firstLine="561"/>
        <w:contextualSpacing/>
        <w:jc w:val="both"/>
      </w:pPr>
      <w:r w:rsidRPr="00EF1CBE">
        <w:rPr>
          <w:bCs/>
          <w:shd w:val="clear" w:color="auto" w:fill="FFFFFF"/>
        </w:rPr>
        <w:t>10.</w:t>
      </w:r>
      <w:r w:rsidRPr="00EF1CBE">
        <w:rPr>
          <w:b/>
          <w:bCs/>
          <w:shd w:val="clear" w:color="auto" w:fill="FFFFFF"/>
        </w:rPr>
        <w:t xml:space="preserve"> </w:t>
      </w:r>
      <w:r w:rsidRPr="00EF1CBE">
        <w:rPr>
          <w:shd w:val="clear" w:color="auto" w:fill="FFFFFF"/>
        </w:rPr>
        <w:t>После проведения</w:t>
      </w:r>
      <w:r w:rsidR="00F22B43" w:rsidRPr="00F22B43">
        <w:rPr>
          <w:shd w:val="clear" w:color="auto" w:fill="FFFFFF"/>
        </w:rPr>
        <w:t xml:space="preserve"> </w:t>
      </w:r>
      <w:r w:rsidR="00F22B43">
        <w:rPr>
          <w:shd w:val="clear" w:color="auto" w:fill="FFFFFF"/>
        </w:rPr>
        <w:t>общественных обсуждений или</w:t>
      </w:r>
      <w:r w:rsidR="00F22B43" w:rsidRPr="00EF1CBE">
        <w:rPr>
          <w:shd w:val="clear" w:color="auto" w:fill="FFFFFF"/>
        </w:rPr>
        <w:t> </w:t>
      </w:r>
      <w:r w:rsidRPr="00EF1CBE">
        <w:rPr>
          <w:shd w:val="clear" w:color="auto" w:fill="FFFFFF"/>
        </w:rPr>
        <w:t>публичных слушаний по проекту документации по планировке территории орган, уполномоченный   в области   градостроител</w:t>
      </w:r>
      <w:r w:rsidRPr="00EF1CBE">
        <w:rPr>
          <w:shd w:val="clear" w:color="auto" w:fill="FFFFFF"/>
        </w:rPr>
        <w:t>ь</w:t>
      </w:r>
      <w:r w:rsidRPr="00EF1CBE">
        <w:rPr>
          <w:shd w:val="clear" w:color="auto" w:fill="FFFFFF"/>
        </w:rPr>
        <w:t>ной  деятельности, обеспечивает подготовку протокола, согласованного со всеми членами К</w:t>
      </w:r>
      <w:r w:rsidRPr="00EF1CBE">
        <w:rPr>
          <w:shd w:val="clear" w:color="auto" w:fill="FFFFFF"/>
        </w:rPr>
        <w:t>о</w:t>
      </w:r>
      <w:r w:rsidRPr="00EF1CBE">
        <w:rPr>
          <w:shd w:val="clear" w:color="auto" w:fill="FFFFFF"/>
        </w:rPr>
        <w:t>миссии, заключения о результатах</w:t>
      </w:r>
      <w:r w:rsidR="00F22B43" w:rsidRPr="00F22B43">
        <w:rPr>
          <w:shd w:val="clear" w:color="auto" w:fill="FFFFFF"/>
        </w:rPr>
        <w:t xml:space="preserve"> </w:t>
      </w:r>
      <w:r w:rsidR="00F22B43">
        <w:rPr>
          <w:shd w:val="clear" w:color="auto" w:fill="FFFFFF"/>
        </w:rPr>
        <w:t>общественных обсу</w:t>
      </w:r>
      <w:r w:rsidR="00F22B43">
        <w:rPr>
          <w:shd w:val="clear" w:color="auto" w:fill="FFFFFF"/>
        </w:rPr>
        <w:t>ж</w:t>
      </w:r>
      <w:r w:rsidR="00F22B43">
        <w:rPr>
          <w:shd w:val="clear" w:color="auto" w:fill="FFFFFF"/>
        </w:rPr>
        <w:t>дений или</w:t>
      </w:r>
      <w:r w:rsidR="00F22B43" w:rsidRPr="00EF1CBE">
        <w:rPr>
          <w:shd w:val="clear" w:color="auto" w:fill="FFFFFF"/>
        </w:rPr>
        <w:t> </w:t>
      </w:r>
      <w:r w:rsidRPr="00EF1CBE">
        <w:rPr>
          <w:shd w:val="clear" w:color="auto" w:fill="FFFFFF"/>
        </w:rPr>
        <w:t xml:space="preserve">публичных слушаний, его опубликование и размещение на официальном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w:t>
      </w:r>
      <w:r w:rsidRPr="00EF1CBE">
        <w:rPr>
          <w:shd w:val="clear" w:color="auto" w:fill="FFFFFF"/>
        </w:rPr>
        <w:t>н</w:t>
      </w:r>
      <w:r w:rsidRPr="00EF1CBE">
        <w:rPr>
          <w:shd w:val="clear" w:color="auto" w:fill="FFFFFF"/>
        </w:rPr>
        <w:t>тернет.</w:t>
      </w:r>
    </w:p>
    <w:p w:rsidR="0050141B" w:rsidRPr="00EF1CBE" w:rsidRDefault="0050141B" w:rsidP="0050141B">
      <w:pPr>
        <w:pStyle w:val="ab"/>
        <w:spacing w:before="0" w:after="0"/>
        <w:ind w:firstLine="561"/>
        <w:contextualSpacing/>
        <w:jc w:val="both"/>
      </w:pPr>
      <w:r w:rsidRPr="00EF1CBE">
        <w:rPr>
          <w:shd w:val="clear" w:color="auto" w:fill="FFFFFF"/>
        </w:rPr>
        <w:t>В случае, когда документация по планировке подготовлена по инициативе адм</w:t>
      </w:r>
      <w:r w:rsidRPr="00EF1CBE">
        <w:rPr>
          <w:shd w:val="clear" w:color="auto" w:fill="FFFFFF"/>
        </w:rPr>
        <w:t>и</w:t>
      </w:r>
      <w:r w:rsidRPr="00EF1CBE">
        <w:rPr>
          <w:shd w:val="clear" w:color="auto" w:fill="FFFFFF"/>
        </w:rPr>
        <w:t xml:space="preserve">нистрации сельского поселения </w:t>
      </w:r>
      <w:r w:rsidR="004C0428">
        <w:rPr>
          <w:shd w:val="clear" w:color="auto" w:fill="FFFFFF"/>
        </w:rPr>
        <w:t>Магинский</w:t>
      </w:r>
      <w:r w:rsidR="009F0D16">
        <w:rPr>
          <w:shd w:val="clear" w:color="auto" w:fill="FFFFFF"/>
        </w:rPr>
        <w:t xml:space="preserve"> </w:t>
      </w:r>
      <w:r w:rsidRPr="00EF1CBE">
        <w:rPr>
          <w:shd w:val="clear" w:color="auto" w:fill="FFFFFF"/>
        </w:rPr>
        <w:t>сельсовет, орган, уполномоченный в области градостроител</w:t>
      </w:r>
      <w:r w:rsidRPr="00EF1CBE">
        <w:rPr>
          <w:shd w:val="clear" w:color="auto" w:fill="FFFFFF"/>
        </w:rPr>
        <w:t>ь</w:t>
      </w:r>
      <w:r w:rsidRPr="00EF1CBE">
        <w:rPr>
          <w:shd w:val="clear" w:color="auto" w:fill="FFFFFF"/>
        </w:rPr>
        <w:t>ной деятел</w:t>
      </w:r>
      <w:r w:rsidRPr="00EF1CBE">
        <w:rPr>
          <w:shd w:val="clear" w:color="auto" w:fill="FFFFFF"/>
        </w:rPr>
        <w:t>ь</w:t>
      </w:r>
      <w:r w:rsidRPr="00EF1CBE">
        <w:rPr>
          <w:shd w:val="clear" w:color="auto" w:fill="FFFFFF"/>
        </w:rPr>
        <w:t>ности:</w:t>
      </w:r>
    </w:p>
    <w:p w:rsidR="0050141B" w:rsidRPr="00EF1CBE" w:rsidRDefault="0050141B" w:rsidP="0050141B">
      <w:pPr>
        <w:pStyle w:val="ab"/>
        <w:spacing w:before="0" w:after="0"/>
        <w:ind w:firstLine="561"/>
        <w:contextualSpacing/>
        <w:jc w:val="both"/>
      </w:pPr>
      <w:r w:rsidRPr="00EF1CBE">
        <w:rPr>
          <w:shd w:val="clear" w:color="auto" w:fill="FFFFFF"/>
        </w:rPr>
        <w:t>1) обеспечивает внесение изменений и дополнений в документацию по планировке терр</w:t>
      </w:r>
      <w:r w:rsidRPr="00EF1CBE">
        <w:rPr>
          <w:shd w:val="clear" w:color="auto" w:fill="FFFFFF"/>
        </w:rPr>
        <w:t>и</w:t>
      </w:r>
      <w:r w:rsidRPr="00EF1CBE">
        <w:rPr>
          <w:shd w:val="clear" w:color="auto" w:fill="FFFFFF"/>
        </w:rPr>
        <w:t>тории (в случае, когда такая необходимость выявилась по результатам</w:t>
      </w:r>
      <w:r w:rsidR="00F22B43" w:rsidRPr="00F22B43">
        <w:rPr>
          <w:shd w:val="clear" w:color="auto" w:fill="FFFFFF"/>
        </w:rPr>
        <w:t xml:space="preserve"> </w:t>
      </w:r>
      <w:r w:rsidR="00F22B43">
        <w:rPr>
          <w:shd w:val="clear" w:color="auto" w:fill="FFFFFF"/>
        </w:rPr>
        <w:t>общественных обсужд</w:t>
      </w:r>
      <w:r w:rsidR="00F22B43">
        <w:rPr>
          <w:shd w:val="clear" w:color="auto" w:fill="FFFFFF"/>
        </w:rPr>
        <w:t>е</w:t>
      </w:r>
      <w:r w:rsidR="00F22B43">
        <w:rPr>
          <w:shd w:val="clear" w:color="auto" w:fill="FFFFFF"/>
        </w:rPr>
        <w:t>ний или</w:t>
      </w:r>
      <w:r w:rsidR="00F22B43" w:rsidRPr="00EF1CBE">
        <w:rPr>
          <w:shd w:val="clear" w:color="auto" w:fill="FFFFFF"/>
        </w:rPr>
        <w:t> </w:t>
      </w:r>
      <w:r w:rsidRPr="00EF1CBE">
        <w:rPr>
          <w:shd w:val="clear" w:color="auto" w:fill="FFFFFF"/>
        </w:rPr>
        <w:t>пу</w:t>
      </w:r>
      <w:r w:rsidRPr="00EF1CBE">
        <w:rPr>
          <w:shd w:val="clear" w:color="auto" w:fill="FFFFFF"/>
        </w:rPr>
        <w:t>б</w:t>
      </w:r>
      <w:r w:rsidRPr="00EF1CBE">
        <w:rPr>
          <w:shd w:val="clear" w:color="auto" w:fill="FFFFFF"/>
        </w:rPr>
        <w:t>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2)   подготавливает комплект документов и направляет его главе администрации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на утве</w:t>
      </w:r>
      <w:r w:rsidRPr="00EF1CBE">
        <w:rPr>
          <w:shd w:val="clear" w:color="auto" w:fill="FFFFFF"/>
        </w:rPr>
        <w:t>р</w:t>
      </w:r>
      <w:r w:rsidRPr="00EF1CBE">
        <w:rPr>
          <w:shd w:val="clear" w:color="auto" w:fill="FFFFFF"/>
        </w:rPr>
        <w:t>ждение.</w:t>
      </w:r>
    </w:p>
    <w:p w:rsidR="0050141B" w:rsidRPr="00EF1CBE" w:rsidRDefault="0050141B" w:rsidP="0050141B">
      <w:pPr>
        <w:pStyle w:val="ab"/>
        <w:spacing w:before="0" w:after="0"/>
        <w:ind w:firstLine="561"/>
        <w:contextualSpacing/>
        <w:jc w:val="both"/>
      </w:pPr>
      <w:r w:rsidRPr="00EF1CBE">
        <w:rPr>
          <w:shd w:val="clear" w:color="auto" w:fill="FFFFFF"/>
        </w:rPr>
        <w:t>В случае, когда документация по планировке подготовлена по инициативе физических и юридических лиц, предпринимателей, орган, уполномоченный в области гр</w:t>
      </w:r>
      <w:r w:rsidRPr="00EF1CBE">
        <w:rPr>
          <w:shd w:val="clear" w:color="auto" w:fill="FFFFFF"/>
        </w:rPr>
        <w:t>а</w:t>
      </w:r>
      <w:r w:rsidRPr="00EF1CBE">
        <w:rPr>
          <w:shd w:val="clear" w:color="auto" w:fill="FFFFFF"/>
        </w:rPr>
        <w:t>достроительной деятельности:</w:t>
      </w:r>
    </w:p>
    <w:p w:rsidR="0050141B" w:rsidRPr="00EF1CBE" w:rsidRDefault="0050141B" w:rsidP="0050141B">
      <w:pPr>
        <w:pStyle w:val="ab"/>
        <w:spacing w:before="0" w:after="0"/>
        <w:ind w:firstLine="561"/>
        <w:contextualSpacing/>
        <w:jc w:val="both"/>
      </w:pPr>
      <w:r w:rsidRPr="00EF1CBE">
        <w:rPr>
          <w:shd w:val="clear" w:color="auto" w:fill="FFFFFF"/>
        </w:rPr>
        <w:t>1) может предложить указанным лицам внести изменения в документацию по пл</w:t>
      </w:r>
      <w:r w:rsidRPr="00EF1CBE">
        <w:rPr>
          <w:shd w:val="clear" w:color="auto" w:fill="FFFFFF"/>
        </w:rPr>
        <w:t>а</w:t>
      </w:r>
      <w:r w:rsidRPr="00EF1CBE">
        <w:rPr>
          <w:shd w:val="clear" w:color="auto" w:fill="FFFFFF"/>
        </w:rPr>
        <w:t>нировке территории (в случае, когда такая необходимость выявилась по результатам публичных слуш</w:t>
      </w:r>
      <w:r w:rsidRPr="00EF1CBE">
        <w:rPr>
          <w:shd w:val="clear" w:color="auto" w:fill="FFFFFF"/>
        </w:rPr>
        <w:t>а</w:t>
      </w:r>
      <w:r w:rsidRPr="00EF1CBE">
        <w:rPr>
          <w:shd w:val="clear" w:color="auto" w:fill="FFFFFF"/>
        </w:rPr>
        <w:t>ний)</w:t>
      </w:r>
    </w:p>
    <w:p w:rsidR="0050141B" w:rsidRPr="00EF1CBE" w:rsidRDefault="0050141B" w:rsidP="0050141B">
      <w:pPr>
        <w:pStyle w:val="ab"/>
        <w:spacing w:before="0" w:after="0"/>
        <w:ind w:firstLine="561"/>
        <w:contextualSpacing/>
        <w:jc w:val="both"/>
      </w:pPr>
      <w:r w:rsidRPr="00EF1CBE">
        <w:rPr>
          <w:shd w:val="clear" w:color="auto" w:fill="FFFFFF"/>
        </w:rPr>
        <w:t>2) подготавливает комплект документов и направляет его главе администрации муниц</w:t>
      </w:r>
      <w:r w:rsidRPr="00EF1CBE">
        <w:rPr>
          <w:shd w:val="clear" w:color="auto" w:fill="FFFFFF"/>
        </w:rPr>
        <w:t>и</w:t>
      </w:r>
      <w:r w:rsidRPr="00EF1CBE">
        <w:rPr>
          <w:shd w:val="clear" w:color="auto" w:fill="FFFFFF"/>
        </w:rPr>
        <w:t xml:space="preserve">пального района </w:t>
      </w:r>
      <w:r w:rsidR="009F0D16">
        <w:rPr>
          <w:shd w:val="clear" w:color="auto" w:fill="FFFFFF"/>
        </w:rPr>
        <w:t>Караидельский район</w:t>
      </w:r>
      <w:r w:rsidRPr="00EF1CBE">
        <w:rPr>
          <w:shd w:val="clear" w:color="auto" w:fill="FFFFFF"/>
        </w:rPr>
        <w:t xml:space="preserve">  на утверждение (в случае, когда по результатам</w:t>
      </w:r>
      <w:r w:rsidR="00F22B43" w:rsidRPr="00F22B43">
        <w:rPr>
          <w:shd w:val="clear" w:color="auto" w:fill="FFFFFF"/>
        </w:rPr>
        <w:t xml:space="preserve"> </w:t>
      </w:r>
      <w:r w:rsidR="00F22B43">
        <w:rPr>
          <w:shd w:val="clear" w:color="auto" w:fill="FFFFFF"/>
        </w:rPr>
        <w:t>общ</w:t>
      </w:r>
      <w:r w:rsidR="00F22B43">
        <w:rPr>
          <w:shd w:val="clear" w:color="auto" w:fill="FFFFFF"/>
        </w:rPr>
        <w:t>е</w:t>
      </w:r>
      <w:r w:rsidR="00F22B43">
        <w:rPr>
          <w:shd w:val="clear" w:color="auto" w:fill="FFFFFF"/>
        </w:rPr>
        <w:t>ственных обсуждений или</w:t>
      </w:r>
      <w:r w:rsidR="00F22B43" w:rsidRPr="00EF1CBE">
        <w:rPr>
          <w:shd w:val="clear" w:color="auto" w:fill="FFFFFF"/>
        </w:rPr>
        <w:t> </w:t>
      </w:r>
      <w:r w:rsidRPr="00EF1CBE">
        <w:rPr>
          <w:shd w:val="clear" w:color="auto" w:fill="FFFFFF"/>
        </w:rPr>
        <w:t>публичных слушаний не возникла необходимость внесения измен</w:t>
      </w:r>
      <w:r w:rsidRPr="00EF1CBE">
        <w:rPr>
          <w:shd w:val="clear" w:color="auto" w:fill="FFFFFF"/>
        </w:rPr>
        <w:t>е</w:t>
      </w:r>
      <w:r w:rsidRPr="00EF1CBE">
        <w:rPr>
          <w:shd w:val="clear" w:color="auto" w:fill="FFFFFF"/>
        </w:rPr>
        <w:t>ний и дополнений в документацию по планировке территории, а также в случаях, когда указа</w:t>
      </w:r>
      <w:r w:rsidRPr="00EF1CBE">
        <w:rPr>
          <w:shd w:val="clear" w:color="auto" w:fill="FFFFFF"/>
        </w:rPr>
        <w:t>н</w:t>
      </w:r>
      <w:r w:rsidRPr="00EF1CBE">
        <w:rPr>
          <w:shd w:val="clear" w:color="auto" w:fill="FFFFFF"/>
        </w:rPr>
        <w:t>ными лицами были внесены необходимые изменения и дополнения в документацию по план</w:t>
      </w:r>
      <w:r w:rsidRPr="00EF1CBE">
        <w:rPr>
          <w:shd w:val="clear" w:color="auto" w:fill="FFFFFF"/>
        </w:rPr>
        <w:t>и</w:t>
      </w:r>
      <w:r w:rsidRPr="00EF1CBE">
        <w:rPr>
          <w:shd w:val="clear" w:color="auto" w:fill="FFFFFF"/>
        </w:rPr>
        <w:t>ровке территории).</w:t>
      </w:r>
    </w:p>
    <w:p w:rsidR="0050141B" w:rsidRPr="00EF1CBE" w:rsidRDefault="0050141B" w:rsidP="0050141B">
      <w:pPr>
        <w:pStyle w:val="ab"/>
        <w:spacing w:before="0" w:after="0"/>
        <w:ind w:firstLine="561"/>
        <w:contextualSpacing/>
        <w:jc w:val="both"/>
      </w:pPr>
      <w:r w:rsidRPr="00EF1CBE">
        <w:rPr>
          <w:bCs/>
          <w:shd w:val="clear" w:color="auto" w:fill="FFFFFF"/>
        </w:rPr>
        <w:t>11.</w:t>
      </w:r>
      <w:r w:rsidRPr="00EF1CBE">
        <w:rPr>
          <w:shd w:val="clear" w:color="auto" w:fill="FFFFFF"/>
        </w:rPr>
        <w:t xml:space="preserve"> Указанный комплект документов содержит:</w:t>
      </w:r>
    </w:p>
    <w:p w:rsidR="0050141B" w:rsidRPr="00EF1CBE" w:rsidRDefault="0050141B" w:rsidP="0050141B">
      <w:pPr>
        <w:pStyle w:val="ab"/>
        <w:spacing w:before="0" w:after="0"/>
        <w:ind w:firstLine="561"/>
        <w:contextualSpacing/>
        <w:jc w:val="both"/>
      </w:pPr>
      <w:r w:rsidRPr="00EF1CBE">
        <w:rPr>
          <w:shd w:val="clear" w:color="auto" w:fill="FFFFFF"/>
        </w:rPr>
        <w:t>1) заключение органа, уполномоченного в области градостроительной деятельности, в к</w:t>
      </w:r>
      <w:r w:rsidRPr="00EF1CBE">
        <w:rPr>
          <w:shd w:val="clear" w:color="auto" w:fill="FFFFFF"/>
        </w:rPr>
        <w:t>о</w:t>
      </w:r>
      <w:r w:rsidRPr="00EF1CBE">
        <w:rPr>
          <w:shd w:val="clear" w:color="auto" w:fill="FFFFFF"/>
        </w:rPr>
        <w:t>тором отмечается факт готовности док</w:t>
      </w:r>
      <w:r w:rsidRPr="00EF1CBE">
        <w:rPr>
          <w:shd w:val="clear" w:color="auto" w:fill="FFFFFF"/>
        </w:rPr>
        <w:t>у</w:t>
      </w:r>
      <w:r w:rsidRPr="00EF1CBE">
        <w:rPr>
          <w:shd w:val="clear" w:color="auto" w:fill="FFFFFF"/>
        </w:rPr>
        <w:t>ментации по планировке территории к утверждению;</w:t>
      </w:r>
    </w:p>
    <w:p w:rsidR="0050141B" w:rsidRPr="00EF1CBE" w:rsidRDefault="0050141B" w:rsidP="0050141B">
      <w:pPr>
        <w:pStyle w:val="ab"/>
        <w:spacing w:before="0" w:after="0"/>
        <w:ind w:firstLine="561"/>
        <w:contextualSpacing/>
        <w:jc w:val="both"/>
      </w:pPr>
      <w:r w:rsidRPr="00EF1CBE">
        <w:rPr>
          <w:shd w:val="clear" w:color="auto" w:fill="FFFFFF"/>
        </w:rPr>
        <w:t xml:space="preserve">2) протокол (протоколы) </w:t>
      </w:r>
      <w:r w:rsidR="00F22B43">
        <w:rPr>
          <w:shd w:val="clear" w:color="auto" w:fill="FFFFFF"/>
        </w:rPr>
        <w:t>общественных обсу</w:t>
      </w:r>
      <w:r w:rsidR="00F22B43">
        <w:rPr>
          <w:shd w:val="clear" w:color="auto" w:fill="FFFFFF"/>
        </w:rPr>
        <w:t>ж</w:t>
      </w:r>
      <w:r w:rsidR="00F22B43">
        <w:rPr>
          <w:shd w:val="clear" w:color="auto" w:fill="FFFFFF"/>
        </w:rPr>
        <w:t>дений или</w:t>
      </w:r>
      <w:r w:rsidR="00F22B43" w:rsidRPr="00EF1CBE">
        <w:rPr>
          <w:shd w:val="clear" w:color="auto" w:fill="FFFFFF"/>
        </w:rPr>
        <w:t> </w:t>
      </w:r>
      <w:r w:rsidRPr="00EF1CBE">
        <w:rPr>
          <w:shd w:val="clear" w:color="auto" w:fill="FFFFFF"/>
        </w:rPr>
        <w:t>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3) заключение о результатах</w:t>
      </w:r>
      <w:r w:rsidR="00F22B43" w:rsidRPr="00F22B43">
        <w:rPr>
          <w:shd w:val="clear" w:color="auto" w:fill="FFFFFF"/>
        </w:rPr>
        <w:t xml:space="preserve"> </w:t>
      </w:r>
      <w:r w:rsidR="00F22B43">
        <w:rPr>
          <w:shd w:val="clear" w:color="auto" w:fill="FFFFFF"/>
        </w:rPr>
        <w:t>общественных обсу</w:t>
      </w:r>
      <w:r w:rsidR="00F22B43">
        <w:rPr>
          <w:shd w:val="clear" w:color="auto" w:fill="FFFFFF"/>
        </w:rPr>
        <w:t>ж</w:t>
      </w:r>
      <w:r w:rsidR="00F22B43">
        <w:rPr>
          <w:shd w:val="clear" w:color="auto" w:fill="FFFFFF"/>
        </w:rPr>
        <w:t>дений или</w:t>
      </w:r>
      <w:r w:rsidR="00F22B43" w:rsidRPr="00EF1CBE">
        <w:rPr>
          <w:shd w:val="clear" w:color="auto" w:fill="FFFFFF"/>
        </w:rPr>
        <w:t> </w:t>
      </w:r>
      <w:r w:rsidRPr="00EF1CBE">
        <w:rPr>
          <w:shd w:val="clear" w:color="auto" w:fill="FFFFFF"/>
        </w:rPr>
        <w:t xml:space="preserve">публичных слушаний; </w:t>
      </w:r>
    </w:p>
    <w:p w:rsidR="0050141B" w:rsidRPr="00EF1CBE" w:rsidRDefault="0050141B" w:rsidP="0050141B">
      <w:pPr>
        <w:pStyle w:val="ab"/>
        <w:spacing w:before="0" w:after="0"/>
        <w:ind w:firstLine="561"/>
        <w:contextualSpacing/>
        <w:jc w:val="both"/>
      </w:pPr>
      <w:r w:rsidRPr="00EF1CBE">
        <w:rPr>
          <w:shd w:val="clear" w:color="auto" w:fill="FFFFFF"/>
        </w:rPr>
        <w:t>4) комплект документации по планировке территории с обосновывающими мат</w:t>
      </w:r>
      <w:r w:rsidRPr="00EF1CBE">
        <w:rPr>
          <w:shd w:val="clear" w:color="auto" w:fill="FFFFFF"/>
        </w:rPr>
        <w:t>е</w:t>
      </w:r>
      <w:r w:rsidRPr="00EF1CBE">
        <w:rPr>
          <w:shd w:val="clear" w:color="auto" w:fill="FFFFFF"/>
        </w:rPr>
        <w:t>риалами к ней.</w:t>
      </w:r>
    </w:p>
    <w:p w:rsidR="0050141B" w:rsidRPr="00EF1CBE" w:rsidRDefault="0050141B" w:rsidP="0050141B">
      <w:pPr>
        <w:pStyle w:val="ab"/>
        <w:spacing w:before="0" w:after="0"/>
        <w:ind w:firstLine="561"/>
        <w:contextualSpacing/>
        <w:jc w:val="both"/>
      </w:pPr>
      <w:r w:rsidRPr="00EF1CBE">
        <w:rPr>
          <w:bCs/>
          <w:shd w:val="clear" w:color="auto" w:fill="FFFFFF"/>
        </w:rPr>
        <w:t>12.</w:t>
      </w:r>
      <w:r w:rsidRPr="00EF1CBE">
        <w:rPr>
          <w:shd w:val="clear" w:color="auto" w:fill="FFFFFF"/>
        </w:rPr>
        <w:t xml:space="preserve"> Глава администрации муниципального района </w:t>
      </w:r>
      <w:r w:rsidR="009F0D16">
        <w:rPr>
          <w:shd w:val="clear" w:color="auto" w:fill="FFFFFF"/>
        </w:rPr>
        <w:t>Караидельский район</w:t>
      </w:r>
      <w:r w:rsidRPr="00EF1CBE">
        <w:rPr>
          <w:shd w:val="clear" w:color="auto" w:fill="FFFFFF"/>
        </w:rPr>
        <w:t xml:space="preserve"> с учетом пре</w:t>
      </w:r>
      <w:r w:rsidRPr="00EF1CBE">
        <w:rPr>
          <w:shd w:val="clear" w:color="auto" w:fill="FFFFFF"/>
        </w:rPr>
        <w:t>д</w:t>
      </w:r>
      <w:r w:rsidRPr="00EF1CBE">
        <w:rPr>
          <w:shd w:val="clear" w:color="auto" w:fill="FFFFFF"/>
        </w:rPr>
        <w:t>ставленных ему документов принимает одно из двух решений:</w:t>
      </w:r>
    </w:p>
    <w:p w:rsidR="0050141B" w:rsidRPr="00EF1CBE" w:rsidRDefault="0050141B" w:rsidP="0050141B">
      <w:pPr>
        <w:pStyle w:val="ab"/>
        <w:spacing w:before="0" w:after="0"/>
        <w:ind w:firstLine="561"/>
        <w:contextualSpacing/>
        <w:jc w:val="both"/>
      </w:pPr>
      <w:r w:rsidRPr="00EF1CBE">
        <w:rPr>
          <w:shd w:val="clear" w:color="auto" w:fill="FFFFFF"/>
        </w:rPr>
        <w:t>1) об утверждении документации по планировке территории;</w:t>
      </w:r>
    </w:p>
    <w:p w:rsidR="0050141B" w:rsidRPr="00EF1CBE" w:rsidRDefault="0050141B" w:rsidP="0050141B">
      <w:pPr>
        <w:pStyle w:val="ab"/>
        <w:spacing w:before="0" w:after="0"/>
        <w:ind w:firstLine="561"/>
        <w:contextualSpacing/>
        <w:jc w:val="both"/>
      </w:pPr>
      <w:r w:rsidRPr="00EF1CBE">
        <w:rPr>
          <w:shd w:val="clear" w:color="auto" w:fill="FFFFFF"/>
        </w:rPr>
        <w:t>2) об отклонении документации по планировке территории.</w:t>
      </w:r>
    </w:p>
    <w:p w:rsidR="0050141B" w:rsidRPr="00EF1CBE" w:rsidRDefault="0050141B" w:rsidP="0050141B">
      <w:pPr>
        <w:pStyle w:val="ab"/>
        <w:spacing w:before="0" w:after="0"/>
        <w:ind w:firstLine="561"/>
        <w:contextualSpacing/>
        <w:jc w:val="both"/>
      </w:pPr>
      <w:r w:rsidRPr="00EF1CBE">
        <w:rPr>
          <w:bCs/>
          <w:shd w:val="clear" w:color="auto" w:fill="FFFFFF"/>
        </w:rPr>
        <w:t>13.</w:t>
      </w:r>
      <w:r w:rsidRPr="00EF1CBE">
        <w:rPr>
          <w:shd w:val="clear" w:color="auto" w:fill="FFFFFF"/>
        </w:rPr>
        <w:t xml:space="preserve"> Утвержденная документация по планировке территории:</w:t>
      </w:r>
    </w:p>
    <w:p w:rsidR="0050141B" w:rsidRPr="00EF1CBE" w:rsidRDefault="0050141B" w:rsidP="0050141B">
      <w:pPr>
        <w:pStyle w:val="ab"/>
        <w:spacing w:before="0" w:after="0"/>
        <w:ind w:firstLine="561"/>
        <w:contextualSpacing/>
        <w:jc w:val="both"/>
      </w:pPr>
      <w:r w:rsidRPr="00EF1CBE">
        <w:rPr>
          <w:shd w:val="clear" w:color="auto" w:fill="FFFFFF"/>
        </w:rPr>
        <w:t>1) подлежит опубликованию в порядке, установленном для официального опубл</w:t>
      </w:r>
      <w:r w:rsidRPr="00EF1CBE">
        <w:rPr>
          <w:shd w:val="clear" w:color="auto" w:fill="FFFFFF"/>
        </w:rPr>
        <w:t>и</w:t>
      </w:r>
      <w:r w:rsidRPr="00EF1CBE">
        <w:rPr>
          <w:shd w:val="clear" w:color="auto" w:fill="FFFFFF"/>
        </w:rPr>
        <w:t>кования муниципальных правовых актов, иной официальной информации, и размещается на официал</w:t>
      </w:r>
      <w:r w:rsidRPr="00EF1CBE">
        <w:rPr>
          <w:shd w:val="clear" w:color="auto" w:fill="FFFFFF"/>
        </w:rPr>
        <w:t>ь</w:t>
      </w:r>
      <w:r w:rsidRPr="00EF1CBE">
        <w:rPr>
          <w:shd w:val="clear" w:color="auto" w:fill="FFFFFF"/>
        </w:rPr>
        <w:t xml:space="preserve">ном сайте администрации муниципального района </w:t>
      </w:r>
      <w:r w:rsidR="009F0D16">
        <w:rPr>
          <w:shd w:val="clear" w:color="auto" w:fill="FFFFFF"/>
        </w:rPr>
        <w:t>Караидельский район</w:t>
      </w:r>
      <w:r w:rsidRPr="00EF1CBE">
        <w:rPr>
          <w:shd w:val="clear" w:color="auto" w:fill="FFFFFF"/>
        </w:rPr>
        <w:t xml:space="preserve">    в сети Интернет;</w:t>
      </w:r>
    </w:p>
    <w:p w:rsidR="0050141B" w:rsidRPr="00EF1CBE" w:rsidRDefault="0050141B" w:rsidP="0050141B">
      <w:pPr>
        <w:pStyle w:val="ab"/>
        <w:spacing w:before="0" w:after="0"/>
        <w:ind w:firstLine="561"/>
        <w:contextualSpacing/>
        <w:jc w:val="both"/>
      </w:pPr>
      <w:r w:rsidRPr="00EF1CBE">
        <w:rPr>
          <w:shd w:val="clear" w:color="auto" w:fill="FFFFFF"/>
        </w:rPr>
        <w:t xml:space="preserve">2) в соответствии с требованиями части 2 статьи 57 Градостроительного кодекса </w:t>
      </w:r>
      <w:r w:rsidR="00AE7AEC" w:rsidRPr="00307393">
        <w:t>Р</w:t>
      </w:r>
      <w:r w:rsidR="00AE7AEC">
        <w:t>осси</w:t>
      </w:r>
      <w:r w:rsidR="00AE7AEC">
        <w:t>й</w:t>
      </w:r>
      <w:r w:rsidR="00AE7AEC">
        <w:t>ской Федерации</w:t>
      </w:r>
      <w:r w:rsidRPr="00EF1CBE">
        <w:rPr>
          <w:shd w:val="clear" w:color="auto" w:fill="FFFFFF"/>
        </w:rPr>
        <w:t xml:space="preserve">  по</w:t>
      </w:r>
      <w:r w:rsidRPr="00EF1CBE">
        <w:rPr>
          <w:shd w:val="clear" w:color="auto" w:fill="FFFFFF"/>
        </w:rPr>
        <w:t>д</w:t>
      </w:r>
      <w:r w:rsidRPr="00EF1CBE">
        <w:rPr>
          <w:shd w:val="clear" w:color="auto" w:fill="FFFFFF"/>
        </w:rPr>
        <w:t>лежит:</w:t>
      </w:r>
    </w:p>
    <w:p w:rsidR="0050141B" w:rsidRPr="00EF1CBE" w:rsidRDefault="0050141B" w:rsidP="0050141B">
      <w:pPr>
        <w:pStyle w:val="ab"/>
        <w:spacing w:before="0" w:after="0"/>
        <w:ind w:firstLine="561"/>
        <w:contextualSpacing/>
        <w:jc w:val="both"/>
      </w:pPr>
      <w:r w:rsidRPr="00EF1CBE">
        <w:rPr>
          <w:shd w:val="clear" w:color="auto" w:fill="FFFFFF"/>
        </w:rPr>
        <w:t>а) в течение семи дней со дня принятия направлению в информационную систему обесп</w:t>
      </w:r>
      <w:r w:rsidRPr="00EF1CBE">
        <w:rPr>
          <w:shd w:val="clear" w:color="auto" w:fill="FFFFFF"/>
        </w:rPr>
        <w:t>е</w:t>
      </w:r>
      <w:r w:rsidRPr="00EF1CBE">
        <w:rPr>
          <w:shd w:val="clear" w:color="auto" w:fill="FFFFFF"/>
        </w:rPr>
        <w:t>чения градостроительной деятельности администрации муниципального ра</w:t>
      </w:r>
      <w:r w:rsidRPr="00EF1CBE">
        <w:rPr>
          <w:shd w:val="clear" w:color="auto" w:fill="FFFFFF"/>
        </w:rPr>
        <w:t>й</w:t>
      </w:r>
      <w:r w:rsidRPr="00EF1CBE">
        <w:rPr>
          <w:shd w:val="clear" w:color="auto" w:fill="FFFFFF"/>
        </w:rPr>
        <w:t xml:space="preserve">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1"/>
        <w:contextualSpacing/>
        <w:jc w:val="both"/>
      </w:pPr>
      <w:r w:rsidRPr="00EF1CBE">
        <w:rPr>
          <w:shd w:val="clear" w:color="auto" w:fill="FFFFFF"/>
        </w:rPr>
        <w:t>б) в течение четырнадцати дней со дня получения копии документа размещению в инфо</w:t>
      </w:r>
      <w:r w:rsidRPr="00EF1CBE">
        <w:rPr>
          <w:shd w:val="clear" w:color="auto" w:fill="FFFFFF"/>
        </w:rPr>
        <w:t>р</w:t>
      </w:r>
      <w:r w:rsidRPr="00EF1CBE">
        <w:rPr>
          <w:shd w:val="clear" w:color="auto" w:fill="FFFFFF"/>
        </w:rPr>
        <w:t>мационной системе обеспечения градостроительной деятельности администрации муниципал</w:t>
      </w:r>
      <w:r w:rsidRPr="00EF1CBE">
        <w:rPr>
          <w:shd w:val="clear" w:color="auto" w:fill="FFFFFF"/>
        </w:rPr>
        <w:t>ь</w:t>
      </w:r>
      <w:r w:rsidRPr="00EF1CBE">
        <w:rPr>
          <w:shd w:val="clear" w:color="auto" w:fill="FFFFFF"/>
        </w:rPr>
        <w:t xml:space="preserve">ного района </w:t>
      </w:r>
      <w:r w:rsidR="009F0D16">
        <w:rPr>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1"/>
        <w:contextualSpacing/>
        <w:jc w:val="both"/>
      </w:pPr>
      <w:r w:rsidRPr="00EF1CBE">
        <w:rPr>
          <w:shd w:val="clear" w:color="auto" w:fill="FFFFFF"/>
        </w:rPr>
        <w:t>Решение об отклонении документации по планировке террит</w:t>
      </w:r>
      <w:r w:rsidRPr="00EF1CBE">
        <w:rPr>
          <w:shd w:val="clear" w:color="auto" w:fill="FFFFFF"/>
        </w:rPr>
        <w:t>о</w:t>
      </w:r>
      <w:r w:rsidRPr="00EF1CBE">
        <w:rPr>
          <w:shd w:val="clear" w:color="auto" w:fill="FFFFFF"/>
        </w:rPr>
        <w:t>рии с указанием причин его принятия направляется инициатору разработки проектной документации для доработки.</w:t>
      </w:r>
    </w:p>
    <w:p w:rsidR="0050141B" w:rsidRDefault="0050141B" w:rsidP="004B37EF">
      <w:pPr>
        <w:pStyle w:val="ab"/>
        <w:spacing w:before="0" w:after="0"/>
        <w:ind w:firstLine="561"/>
        <w:contextualSpacing/>
        <w:jc w:val="both"/>
        <w:rPr>
          <w:b/>
          <w:bCs/>
          <w:shd w:val="clear" w:color="auto" w:fill="00FFFF"/>
        </w:rPr>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
          <w:bCs/>
          <w:color w:val="000000"/>
        </w:rPr>
        <w:t xml:space="preserve">Статья </w:t>
      </w:r>
      <w:r>
        <w:rPr>
          <w:b/>
          <w:bCs/>
          <w:color w:val="000000"/>
        </w:rPr>
        <w:t>39</w:t>
      </w:r>
      <w:r w:rsidRPr="00EF1CBE">
        <w:rPr>
          <w:b/>
          <w:bCs/>
          <w:color w:val="000000"/>
        </w:rPr>
        <w:t xml:space="preserve">. </w:t>
      </w:r>
      <w:r w:rsidRPr="00EF1CBE">
        <w:rPr>
          <w:b/>
          <w:bCs/>
          <w:shd w:val="clear" w:color="auto" w:fill="FFFFFF"/>
        </w:rPr>
        <w:t>Особенности проведения публичных слушаний по предоставлению ра</w:t>
      </w:r>
      <w:r w:rsidRPr="00EF1CBE">
        <w:rPr>
          <w:b/>
          <w:bCs/>
          <w:shd w:val="clear" w:color="auto" w:fill="FFFFFF"/>
        </w:rPr>
        <w:t>з</w:t>
      </w:r>
      <w:r w:rsidRPr="00EF1CBE">
        <w:rPr>
          <w:b/>
          <w:bCs/>
          <w:shd w:val="clear" w:color="auto" w:fill="FFFFFF"/>
        </w:rPr>
        <w:t>решений на условно разрешенные виды использования земельных уч</w:t>
      </w:r>
      <w:r w:rsidRPr="00EF1CBE">
        <w:rPr>
          <w:b/>
          <w:bCs/>
          <w:shd w:val="clear" w:color="auto" w:fill="FFFFFF"/>
        </w:rPr>
        <w:t>а</w:t>
      </w:r>
      <w:r w:rsidRPr="00EF1CBE">
        <w:rPr>
          <w:b/>
          <w:bCs/>
          <w:shd w:val="clear" w:color="auto" w:fill="FFFFFF"/>
        </w:rPr>
        <w:t xml:space="preserve">стков и объектов капитального строительства </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 xml:space="preserve">1. </w:t>
      </w:r>
      <w:r w:rsidRPr="00EF1CBE">
        <w:rPr>
          <w:shd w:val="clear" w:color="auto" w:fill="FFFFFF"/>
        </w:rPr>
        <w:t xml:space="preserve">Инициаторами подготовки проектов документов, обсуждаемых на </w:t>
      </w:r>
      <w:r w:rsidR="002D0126">
        <w:rPr>
          <w:shd w:val="clear" w:color="auto" w:fill="FFFFFF"/>
        </w:rPr>
        <w:t>общественных обс</w:t>
      </w:r>
      <w:r w:rsidR="002D0126">
        <w:rPr>
          <w:shd w:val="clear" w:color="auto" w:fill="FFFFFF"/>
        </w:rPr>
        <w:t>у</w:t>
      </w:r>
      <w:r w:rsidR="002D0126">
        <w:rPr>
          <w:shd w:val="clear" w:color="auto" w:fill="FFFFFF"/>
        </w:rPr>
        <w:t>ждениях или</w:t>
      </w:r>
      <w:r w:rsidR="002D0126" w:rsidRPr="00EF1CBE">
        <w:rPr>
          <w:shd w:val="clear" w:color="auto" w:fill="FFFFFF"/>
        </w:rPr>
        <w:t xml:space="preserve">  </w:t>
      </w:r>
      <w:r w:rsidRPr="00EF1CBE">
        <w:rPr>
          <w:shd w:val="clear" w:color="auto" w:fill="FFFFFF"/>
        </w:rPr>
        <w:t>публичных слушан</w:t>
      </w:r>
      <w:r w:rsidRPr="00EF1CBE">
        <w:rPr>
          <w:shd w:val="clear" w:color="auto" w:fill="FFFFFF"/>
        </w:rPr>
        <w:t>и</w:t>
      </w:r>
      <w:r w:rsidRPr="00EF1CBE">
        <w:rPr>
          <w:shd w:val="clear" w:color="auto" w:fill="FFFFFF"/>
        </w:rPr>
        <w:t>ях по предоставлению разрешений на условно разрешенные виды использ</w:t>
      </w:r>
      <w:r w:rsidRPr="00EF1CBE">
        <w:rPr>
          <w:shd w:val="clear" w:color="auto" w:fill="FFFFFF"/>
        </w:rPr>
        <w:t>о</w:t>
      </w:r>
      <w:r w:rsidRPr="00EF1CBE">
        <w:rPr>
          <w:shd w:val="clear" w:color="auto" w:fill="FFFFFF"/>
        </w:rPr>
        <w:t>вания земельных участков и объектов капитального строительства, могут быть заинтересованные физические или юридические лица, предприниматели, подавшие заявл</w:t>
      </w:r>
      <w:r w:rsidRPr="00EF1CBE">
        <w:rPr>
          <w:shd w:val="clear" w:color="auto" w:fill="FFFFFF"/>
        </w:rPr>
        <w:t>е</w:t>
      </w:r>
      <w:r w:rsidRPr="00EF1CBE">
        <w:rPr>
          <w:shd w:val="clear" w:color="auto" w:fill="FFFFFF"/>
        </w:rPr>
        <w:t>ние о предоставлении разрешений на условно разрешенные виды использования з</w:t>
      </w:r>
      <w:r w:rsidRPr="00EF1CBE">
        <w:rPr>
          <w:shd w:val="clear" w:color="auto" w:fill="FFFFFF"/>
        </w:rPr>
        <w:t>е</w:t>
      </w:r>
      <w:r w:rsidRPr="00EF1CBE">
        <w:rPr>
          <w:shd w:val="clear" w:color="auto" w:fill="FFFFFF"/>
        </w:rPr>
        <w:t>мельных участков и объектов капитального строител</w:t>
      </w:r>
      <w:r w:rsidRPr="00EF1CBE">
        <w:rPr>
          <w:shd w:val="clear" w:color="auto" w:fill="FFFFFF"/>
        </w:rPr>
        <w:t>ь</w:t>
      </w:r>
      <w:r w:rsidRPr="00EF1CBE">
        <w:rPr>
          <w:shd w:val="clear" w:color="auto" w:fill="FFFFFF"/>
        </w:rPr>
        <w:t>ства.</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xml:space="preserve"> Право, определенное частью 1 настоящей статьи может быть реализовано только в сл</w:t>
      </w:r>
      <w:r w:rsidRPr="00EF1CBE">
        <w:rPr>
          <w:shd w:val="clear" w:color="auto" w:fill="FFFFFF"/>
        </w:rPr>
        <w:t>у</w:t>
      </w:r>
      <w:r w:rsidRPr="00EF1CBE">
        <w:rPr>
          <w:shd w:val="clear" w:color="auto" w:fill="FFFFFF"/>
        </w:rPr>
        <w:t>чаях, когда выполняются следующие усл</w:t>
      </w:r>
      <w:r w:rsidRPr="00EF1CBE">
        <w:rPr>
          <w:shd w:val="clear" w:color="auto" w:fill="FFFFFF"/>
        </w:rPr>
        <w:t>о</w:t>
      </w:r>
      <w:r w:rsidRPr="00EF1CBE">
        <w:rPr>
          <w:shd w:val="clear" w:color="auto" w:fill="FFFFFF"/>
        </w:rPr>
        <w:t>вия:</w:t>
      </w:r>
    </w:p>
    <w:p w:rsidR="0050141B" w:rsidRPr="00EF1CBE" w:rsidRDefault="0050141B" w:rsidP="0050141B">
      <w:pPr>
        <w:pStyle w:val="ab"/>
        <w:spacing w:before="0" w:after="0"/>
        <w:ind w:firstLine="567"/>
        <w:contextualSpacing/>
        <w:jc w:val="both"/>
      </w:pPr>
      <w:r w:rsidRPr="00EF1CBE">
        <w:rPr>
          <w:shd w:val="clear" w:color="auto" w:fill="FFFFFF"/>
        </w:rPr>
        <w:t>1) на соответствующую территорию распространяются насто</w:t>
      </w:r>
      <w:r w:rsidRPr="00EF1CBE">
        <w:rPr>
          <w:shd w:val="clear" w:color="auto" w:fill="FFFFFF"/>
        </w:rPr>
        <w:t>я</w:t>
      </w:r>
      <w:r w:rsidRPr="00EF1CBE">
        <w:rPr>
          <w:shd w:val="clear" w:color="auto" w:fill="FFFFFF"/>
        </w:rPr>
        <w:t>щие Правила;</w:t>
      </w:r>
    </w:p>
    <w:p w:rsidR="0050141B" w:rsidRPr="00EF1CBE" w:rsidRDefault="0050141B" w:rsidP="0050141B">
      <w:pPr>
        <w:pStyle w:val="ab"/>
        <w:spacing w:before="0" w:after="0"/>
        <w:ind w:firstLine="567"/>
        <w:contextualSpacing/>
        <w:jc w:val="both"/>
      </w:pPr>
      <w:r w:rsidRPr="00EF1CBE">
        <w:rPr>
          <w:shd w:val="clear" w:color="auto" w:fill="FFFFFF"/>
        </w:rPr>
        <w:t>2) применительно к соответствующей территориальной зоне в  составе градостроительн</w:t>
      </w:r>
      <w:r w:rsidRPr="00EF1CBE">
        <w:rPr>
          <w:shd w:val="clear" w:color="auto" w:fill="FFFFFF"/>
        </w:rPr>
        <w:t>о</w:t>
      </w:r>
      <w:r w:rsidRPr="00EF1CBE">
        <w:rPr>
          <w:shd w:val="clear" w:color="auto" w:fill="FFFFFF"/>
        </w:rPr>
        <w:t>го регламента установлен условно разрешенный вид использования земельного участка, объе</w:t>
      </w:r>
      <w:r w:rsidRPr="00EF1CBE">
        <w:rPr>
          <w:shd w:val="clear" w:color="auto" w:fill="FFFFFF"/>
        </w:rPr>
        <w:t>к</w:t>
      </w:r>
      <w:r w:rsidRPr="00EF1CBE">
        <w:rPr>
          <w:shd w:val="clear" w:color="auto" w:fill="FFFFFF"/>
        </w:rPr>
        <w:t>та капитального строительства, который запрашивается заяв</w:t>
      </w:r>
      <w:r w:rsidRPr="00EF1CBE">
        <w:rPr>
          <w:shd w:val="clear" w:color="auto" w:fill="FFFFFF"/>
        </w:rPr>
        <w:t>и</w:t>
      </w:r>
      <w:r w:rsidRPr="00EF1CBE">
        <w:rPr>
          <w:shd w:val="clear" w:color="auto" w:fill="FFFFFF"/>
        </w:rPr>
        <w:t xml:space="preserve">телем. </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Орган, уполномоченный в области градостроительной деятельности, подготавливает заключение, состав и содержание которых определяются частью 14  настоящей статьи насто</w:t>
      </w:r>
      <w:r w:rsidRPr="00EF1CBE">
        <w:rPr>
          <w:shd w:val="clear" w:color="auto" w:fill="FFFFFF"/>
        </w:rPr>
        <w:t>я</w:t>
      </w:r>
      <w:r w:rsidRPr="00EF1CBE">
        <w:rPr>
          <w:shd w:val="clear" w:color="auto" w:fill="FFFFFF"/>
        </w:rPr>
        <w:t>щих Правил.</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Комиссия по землепользованию и застройке</w:t>
      </w:r>
      <w:r w:rsidRPr="00EF1CBE">
        <w:rPr>
          <w:color w:val="000000"/>
          <w:shd w:val="clear" w:color="auto" w:fill="FFFFFF"/>
        </w:rPr>
        <w:t xml:space="preserve"> 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градостроительных закл</w:t>
      </w:r>
      <w:r w:rsidRPr="00EF1CBE">
        <w:rPr>
          <w:shd w:val="clear" w:color="auto" w:fill="FFFFFF"/>
        </w:rPr>
        <w:t>ю</w:t>
      </w:r>
      <w:r w:rsidRPr="00EF1CBE">
        <w:rPr>
          <w:shd w:val="clear" w:color="auto" w:fill="FFFFFF"/>
        </w:rPr>
        <w:t>чений:</w:t>
      </w:r>
    </w:p>
    <w:p w:rsidR="0050141B" w:rsidRPr="00EF1CBE" w:rsidRDefault="0050141B" w:rsidP="0050141B">
      <w:pPr>
        <w:pStyle w:val="ab"/>
        <w:spacing w:before="0" w:after="0"/>
        <w:ind w:firstLine="567"/>
        <w:contextualSpacing/>
        <w:jc w:val="both"/>
      </w:pPr>
      <w:r w:rsidRPr="00EF1CBE">
        <w:rPr>
          <w:shd w:val="clear" w:color="auto" w:fill="FFFFFF"/>
        </w:rPr>
        <w:t>1) рассматривает заявления о предоставлении разрешений на условно разреше</w:t>
      </w:r>
      <w:r w:rsidRPr="00EF1CBE">
        <w:rPr>
          <w:shd w:val="clear" w:color="auto" w:fill="FFFFFF"/>
        </w:rPr>
        <w:t>н</w:t>
      </w:r>
      <w:r w:rsidRPr="00EF1CBE">
        <w:rPr>
          <w:shd w:val="clear" w:color="auto" w:fill="FFFFFF"/>
        </w:rPr>
        <w:t>ные виды использования земельных участков и объектов капитального строительства;</w:t>
      </w:r>
    </w:p>
    <w:p w:rsidR="0050141B" w:rsidRPr="00EF1CBE" w:rsidRDefault="0050141B" w:rsidP="0050141B">
      <w:pPr>
        <w:pStyle w:val="ab"/>
        <w:spacing w:before="0" w:after="0"/>
        <w:ind w:firstLine="567"/>
        <w:contextualSpacing/>
        <w:jc w:val="both"/>
      </w:pPr>
      <w:r w:rsidRPr="00EF1CBE">
        <w:rPr>
          <w:shd w:val="clear" w:color="auto" w:fill="FFFFFF"/>
        </w:rPr>
        <w:t>2) сообщает о проведении</w:t>
      </w:r>
      <w:r w:rsidR="002D0126" w:rsidRPr="002D0126">
        <w:rPr>
          <w:shd w:val="clear" w:color="auto" w:fill="FFFFFF"/>
        </w:rPr>
        <w:t xml:space="preserve"> </w:t>
      </w:r>
      <w:r w:rsidR="002D0126">
        <w:rPr>
          <w:shd w:val="clear" w:color="auto" w:fill="FFFFFF"/>
        </w:rPr>
        <w:t>общественных обсуждений или</w:t>
      </w:r>
      <w:r w:rsidR="002D0126" w:rsidRPr="00EF1CBE">
        <w:rPr>
          <w:shd w:val="clear" w:color="auto" w:fill="FFFFFF"/>
        </w:rPr>
        <w:t> </w:t>
      </w:r>
      <w:r w:rsidRPr="00EF1CBE">
        <w:rPr>
          <w:shd w:val="clear" w:color="auto" w:fill="FFFFFF"/>
        </w:rPr>
        <w:t>публичных слушаний лицам, определенным частью 4 статьи 39 Градостроительного кодекса Российской Федерации;</w:t>
      </w:r>
    </w:p>
    <w:p w:rsidR="0050141B" w:rsidRPr="00EF1CBE" w:rsidRDefault="0050141B" w:rsidP="0050141B">
      <w:pPr>
        <w:pStyle w:val="ab"/>
        <w:spacing w:before="0" w:after="0"/>
        <w:ind w:firstLine="567"/>
        <w:contextualSpacing/>
        <w:jc w:val="both"/>
      </w:pPr>
      <w:r w:rsidRPr="00EF1CBE">
        <w:rPr>
          <w:shd w:val="clear" w:color="auto" w:fill="FFFFFF"/>
        </w:rPr>
        <w:t>3) готовит сводное заключение, содержащее рекомендации гл</w:t>
      </w:r>
      <w:r w:rsidRPr="00EF1CBE">
        <w:rPr>
          <w:shd w:val="clear" w:color="auto" w:fill="FFFFFF"/>
        </w:rPr>
        <w:t>а</w:t>
      </w:r>
      <w:r w:rsidRPr="00EF1CBE">
        <w:rPr>
          <w:shd w:val="clear" w:color="auto" w:fill="FFFFFF"/>
        </w:rPr>
        <w:t xml:space="preserve">ве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о возможности предоста</w:t>
      </w:r>
      <w:r w:rsidRPr="00EF1CBE">
        <w:rPr>
          <w:shd w:val="clear" w:color="auto" w:fill="FFFFFF"/>
        </w:rPr>
        <w:t>в</w:t>
      </w:r>
      <w:r w:rsidRPr="00EF1CBE">
        <w:rPr>
          <w:shd w:val="clear" w:color="auto" w:fill="FFFFFF"/>
        </w:rPr>
        <w:t>ления разрешения.</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Орган, уполномоченный в области градостроительной деятельности, обеспечивает по</w:t>
      </w:r>
      <w:r w:rsidRPr="00EF1CBE">
        <w:rPr>
          <w:shd w:val="clear" w:color="auto" w:fill="FFFFFF"/>
        </w:rPr>
        <w:t>д</w:t>
      </w:r>
      <w:r w:rsidRPr="00EF1CBE">
        <w:rPr>
          <w:shd w:val="clear" w:color="auto" w:fill="FFFFFF"/>
        </w:rPr>
        <w:t>готовку документов и материалов к</w:t>
      </w:r>
      <w:r w:rsidR="002D0126" w:rsidRPr="002D0126">
        <w:rPr>
          <w:shd w:val="clear" w:color="auto" w:fill="FFFFFF"/>
        </w:rPr>
        <w:t xml:space="preserve"> </w:t>
      </w:r>
      <w:r w:rsidR="002D0126">
        <w:rPr>
          <w:shd w:val="clear" w:color="auto" w:fill="FFFFFF"/>
        </w:rPr>
        <w:t>общественным обсуждениям или</w:t>
      </w:r>
      <w:r w:rsidR="002D0126" w:rsidRPr="00EF1CBE">
        <w:rPr>
          <w:shd w:val="clear" w:color="auto" w:fill="FFFFFF"/>
        </w:rPr>
        <w:t> </w:t>
      </w:r>
      <w:r w:rsidRPr="00EF1CBE">
        <w:rPr>
          <w:shd w:val="clear" w:color="auto" w:fill="FFFFFF"/>
        </w:rPr>
        <w:t>пу</w:t>
      </w:r>
      <w:r w:rsidRPr="00EF1CBE">
        <w:rPr>
          <w:shd w:val="clear" w:color="auto" w:fill="FFFFFF"/>
        </w:rPr>
        <w:t>б</w:t>
      </w:r>
      <w:r w:rsidRPr="00EF1CBE">
        <w:rPr>
          <w:shd w:val="clear" w:color="auto" w:fill="FFFFFF"/>
        </w:rPr>
        <w:t>личным слушаниям.</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Участниками публичных слушаний по предоставлению разрешений на условно разр</w:t>
      </w:r>
      <w:r w:rsidRPr="00EF1CBE">
        <w:rPr>
          <w:shd w:val="clear" w:color="auto" w:fill="FFFFFF"/>
        </w:rPr>
        <w:t>е</w:t>
      </w:r>
      <w:r w:rsidRPr="00EF1CBE">
        <w:rPr>
          <w:shd w:val="clear" w:color="auto" w:fill="FFFFFF"/>
        </w:rPr>
        <w:t>шенные виды использования земельных участков и объектов капитального строительства я</w:t>
      </w:r>
      <w:r w:rsidRPr="00EF1CBE">
        <w:rPr>
          <w:shd w:val="clear" w:color="auto" w:fill="FFFFFF"/>
        </w:rPr>
        <w:t>в</w:t>
      </w:r>
      <w:r w:rsidRPr="00EF1CBE">
        <w:rPr>
          <w:shd w:val="clear" w:color="auto" w:fill="FFFFFF"/>
        </w:rPr>
        <w:t>ляются:</w:t>
      </w:r>
    </w:p>
    <w:p w:rsidR="0050141B" w:rsidRPr="00EF1CBE" w:rsidRDefault="0050141B" w:rsidP="0050141B">
      <w:pPr>
        <w:pStyle w:val="ab"/>
        <w:spacing w:before="0" w:after="0"/>
        <w:ind w:firstLine="567"/>
        <w:contextualSpacing/>
        <w:jc w:val="both"/>
      </w:pPr>
      <w:r w:rsidRPr="00EF1CBE">
        <w:rPr>
          <w:shd w:val="clear" w:color="auto" w:fill="FFFFFF"/>
        </w:rPr>
        <w:t>1) правообладатели земельных участков, имеющих общие границы с земельным участком, применительно к которому запрашивае</w:t>
      </w:r>
      <w:r w:rsidRPr="00EF1CBE">
        <w:rPr>
          <w:shd w:val="clear" w:color="auto" w:fill="FFFFFF"/>
        </w:rPr>
        <w:t>т</w:t>
      </w:r>
      <w:r w:rsidRPr="00EF1CBE">
        <w:rPr>
          <w:shd w:val="clear" w:color="auto" w:fill="FFFFFF"/>
        </w:rPr>
        <w:t>ся разрешение;</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w:t>
      </w:r>
      <w:r w:rsidRPr="00EF1CBE">
        <w:rPr>
          <w:shd w:val="clear" w:color="auto" w:fill="FFFFFF"/>
        </w:rPr>
        <w:t>а</w:t>
      </w:r>
      <w:r w:rsidRPr="00EF1CBE">
        <w:rPr>
          <w:shd w:val="clear" w:color="auto" w:fill="FFFFFF"/>
        </w:rPr>
        <w:t>шивается разр</w:t>
      </w:r>
      <w:r w:rsidRPr="00EF1CBE">
        <w:rPr>
          <w:shd w:val="clear" w:color="auto" w:fill="FFFFFF"/>
        </w:rPr>
        <w:t>е</w:t>
      </w:r>
      <w:r w:rsidRPr="00EF1CBE">
        <w:rPr>
          <w:shd w:val="clear" w:color="auto" w:fill="FFFFFF"/>
        </w:rPr>
        <w:t>шение;</w:t>
      </w:r>
    </w:p>
    <w:p w:rsidR="0050141B" w:rsidRPr="00EF1CBE" w:rsidRDefault="0050141B" w:rsidP="0050141B">
      <w:pPr>
        <w:pStyle w:val="ab"/>
        <w:spacing w:before="0" w:after="0"/>
        <w:ind w:firstLine="567"/>
        <w:contextualSpacing/>
        <w:jc w:val="both"/>
      </w:pPr>
      <w:r w:rsidRPr="00EF1CBE">
        <w:rPr>
          <w:shd w:val="clear" w:color="auto" w:fill="FFFFFF"/>
        </w:rPr>
        <w:t>3) правообладатели помещений, являющихся частью объектов капитального строительс</w:t>
      </w:r>
      <w:r w:rsidRPr="00EF1CBE">
        <w:rPr>
          <w:shd w:val="clear" w:color="auto" w:fill="FFFFFF"/>
        </w:rPr>
        <w:t>т</w:t>
      </w:r>
      <w:r w:rsidRPr="00EF1CBE">
        <w:rPr>
          <w:shd w:val="clear" w:color="auto" w:fill="FFFFFF"/>
        </w:rPr>
        <w:t>ва, применительно к которому запрашив</w:t>
      </w:r>
      <w:r w:rsidRPr="00EF1CBE">
        <w:rPr>
          <w:shd w:val="clear" w:color="auto" w:fill="FFFFFF"/>
        </w:rPr>
        <w:t>а</w:t>
      </w:r>
      <w:r w:rsidRPr="00EF1CBE">
        <w:rPr>
          <w:shd w:val="clear" w:color="auto" w:fill="FFFFFF"/>
        </w:rPr>
        <w:t>ется разрешение.</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Участникам </w:t>
      </w:r>
      <w:r w:rsidR="002D0126">
        <w:rPr>
          <w:shd w:val="clear" w:color="auto" w:fill="FFFFFF"/>
        </w:rPr>
        <w:t>общественных обсуждений или</w:t>
      </w:r>
      <w:r w:rsidR="002D0126" w:rsidRPr="00EF1CBE">
        <w:rPr>
          <w:shd w:val="clear" w:color="auto" w:fill="FFFFFF"/>
        </w:rPr>
        <w:t xml:space="preserve">  </w:t>
      </w:r>
      <w:r w:rsidRPr="00EF1CBE">
        <w:rPr>
          <w:shd w:val="clear" w:color="auto" w:fill="FFFFFF"/>
        </w:rPr>
        <w:t>публичных слушаний по обсуждению з</w:t>
      </w:r>
      <w:r w:rsidRPr="00EF1CBE">
        <w:rPr>
          <w:shd w:val="clear" w:color="auto" w:fill="FFFFFF"/>
        </w:rPr>
        <w:t>а</w:t>
      </w:r>
      <w:r w:rsidRPr="00EF1CBE">
        <w:rPr>
          <w:shd w:val="clear" w:color="auto" w:fill="FFFFFF"/>
        </w:rPr>
        <w:t>явлений о предоставлении разрешений на условно разрешенные виды использования земел</w:t>
      </w:r>
      <w:r w:rsidRPr="00EF1CBE">
        <w:rPr>
          <w:shd w:val="clear" w:color="auto" w:fill="FFFFFF"/>
        </w:rPr>
        <w:t>ь</w:t>
      </w:r>
      <w:r w:rsidRPr="00EF1CBE">
        <w:rPr>
          <w:shd w:val="clear" w:color="auto" w:fill="FFFFFF"/>
        </w:rPr>
        <w:t>ных участков и объектов капитального строительства обеспечивается возможность ознакомл</w:t>
      </w:r>
      <w:r w:rsidRPr="00EF1CBE">
        <w:rPr>
          <w:shd w:val="clear" w:color="auto" w:fill="FFFFFF"/>
        </w:rPr>
        <w:t>е</w:t>
      </w:r>
      <w:r w:rsidRPr="00EF1CBE">
        <w:rPr>
          <w:shd w:val="clear" w:color="auto" w:fill="FFFFFF"/>
        </w:rPr>
        <w:t>ния с:</w:t>
      </w:r>
    </w:p>
    <w:p w:rsidR="0050141B" w:rsidRPr="00EF1CBE" w:rsidRDefault="0050141B" w:rsidP="0050141B">
      <w:pPr>
        <w:pStyle w:val="ab"/>
        <w:spacing w:before="0" w:after="0"/>
        <w:ind w:firstLine="561"/>
        <w:contextualSpacing/>
        <w:jc w:val="both"/>
      </w:pPr>
      <w:r w:rsidRPr="00EF1CBE">
        <w:rPr>
          <w:shd w:val="clear" w:color="auto" w:fill="FFFFFF"/>
        </w:rPr>
        <w:t>1) заявлением заинтересованного лица с обосновывающими материалами, предоставле</w:t>
      </w:r>
      <w:r w:rsidRPr="00EF1CBE">
        <w:rPr>
          <w:shd w:val="clear" w:color="auto" w:fill="FFFFFF"/>
        </w:rPr>
        <w:t>н</w:t>
      </w:r>
      <w:r w:rsidRPr="00EF1CBE">
        <w:rPr>
          <w:shd w:val="clear" w:color="auto" w:fill="FFFFFF"/>
        </w:rPr>
        <w:t>ными в соответствии с требованиями, определенными частями 8 – 12 н</w:t>
      </w:r>
      <w:r w:rsidRPr="00EF1CBE">
        <w:rPr>
          <w:shd w:val="clear" w:color="auto" w:fill="FFFFFF"/>
        </w:rPr>
        <w:t>а</w:t>
      </w:r>
      <w:r w:rsidRPr="00EF1CBE">
        <w:rPr>
          <w:shd w:val="clear" w:color="auto" w:fill="FFFFFF"/>
        </w:rPr>
        <w:t>стоящей статьи;</w:t>
      </w:r>
    </w:p>
    <w:p w:rsidR="0050141B" w:rsidRPr="00EF1CBE" w:rsidRDefault="0050141B" w:rsidP="0050141B">
      <w:pPr>
        <w:pStyle w:val="ab"/>
        <w:spacing w:before="0" w:after="0"/>
        <w:ind w:firstLine="561"/>
        <w:contextualSpacing/>
        <w:jc w:val="both"/>
      </w:pPr>
      <w:r w:rsidRPr="00EF1CBE">
        <w:rPr>
          <w:shd w:val="clear" w:color="auto" w:fill="FFFFFF"/>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w:t>
      </w:r>
      <w:r w:rsidRPr="00EF1CBE">
        <w:rPr>
          <w:shd w:val="clear" w:color="auto" w:fill="FFFFFF"/>
        </w:rPr>
        <w:t>т</w:t>
      </w:r>
      <w:r w:rsidRPr="00EF1CBE">
        <w:rPr>
          <w:shd w:val="clear" w:color="auto" w:fill="FFFFFF"/>
        </w:rPr>
        <w:t>ветствии с тр</w:t>
      </w:r>
      <w:r w:rsidRPr="00EF1CBE">
        <w:rPr>
          <w:shd w:val="clear" w:color="auto" w:fill="FFFFFF"/>
        </w:rPr>
        <w:t>е</w:t>
      </w:r>
      <w:r w:rsidRPr="00EF1CBE">
        <w:rPr>
          <w:shd w:val="clear" w:color="auto" w:fill="FFFFFF"/>
        </w:rPr>
        <w:t>бованиями части 14 настоящей статьи.</w:t>
      </w:r>
    </w:p>
    <w:p w:rsidR="0050141B" w:rsidRPr="001F2BBF" w:rsidRDefault="0050141B" w:rsidP="0050141B">
      <w:pPr>
        <w:pStyle w:val="ab"/>
        <w:spacing w:before="0" w:after="0"/>
        <w:ind w:firstLine="561"/>
        <w:contextualSpacing/>
        <w:jc w:val="both"/>
      </w:pPr>
      <w:r w:rsidRPr="00EF1CBE">
        <w:rPr>
          <w:bCs/>
          <w:shd w:val="clear" w:color="auto" w:fill="FFFFFF"/>
        </w:rPr>
        <w:t>8.</w:t>
      </w:r>
      <w:r w:rsidRPr="00EF1CBE">
        <w:rPr>
          <w:shd w:val="clear" w:color="auto" w:fill="FFFFFF"/>
        </w:rPr>
        <w:t xml:space="preserve"> В заявлении и прилагаемых к нему материалах должна быть обоснована целесообра</w:t>
      </w:r>
      <w:r w:rsidRPr="00EF1CBE">
        <w:rPr>
          <w:shd w:val="clear" w:color="auto" w:fill="FFFFFF"/>
        </w:rPr>
        <w:t>з</w:t>
      </w:r>
      <w:r w:rsidRPr="00EF1CBE">
        <w:rPr>
          <w:shd w:val="clear" w:color="auto" w:fill="FFFFFF"/>
        </w:rPr>
        <w:t>ность намерений и доказано, что при выполнении определенных условий, к</w:t>
      </w:r>
      <w:r w:rsidRPr="00EF1CBE">
        <w:rPr>
          <w:shd w:val="clear" w:color="auto" w:fill="FFFFFF"/>
        </w:rPr>
        <w:t>о</w:t>
      </w:r>
      <w:r w:rsidRPr="00EF1CBE">
        <w:rPr>
          <w:shd w:val="clear" w:color="auto" w:fill="FFFFFF"/>
        </w:rPr>
        <w:t>торые должны быть изложены в з</w:t>
      </w:r>
      <w:r w:rsidRPr="00EF1CBE">
        <w:rPr>
          <w:shd w:val="clear" w:color="auto" w:fill="FFFFFF"/>
        </w:rPr>
        <w:t>а</w:t>
      </w:r>
      <w:r w:rsidRPr="00EF1CBE">
        <w:rPr>
          <w:shd w:val="clear" w:color="auto" w:fill="FFFFFF"/>
        </w:rPr>
        <w:t>явлении, не будет оказано негативных воздействий на окружающую среду в объемах, превышающих пределы, определенные техническ</w:t>
      </w:r>
      <w:r w:rsidRPr="00EF1CBE">
        <w:rPr>
          <w:shd w:val="clear" w:color="auto" w:fill="FFFFFF"/>
        </w:rPr>
        <w:t>и</w:t>
      </w:r>
      <w:r w:rsidRPr="00EF1CBE">
        <w:rPr>
          <w:shd w:val="clear" w:color="auto" w:fill="FFFFFF"/>
        </w:rPr>
        <w:t>ми регламентами (а вплоть до их вступления в установленном порядке в силу – норм</w:t>
      </w:r>
      <w:r w:rsidRPr="00EF1CBE">
        <w:rPr>
          <w:shd w:val="clear" w:color="auto" w:fill="FFFFFF"/>
        </w:rPr>
        <w:t>а</w:t>
      </w:r>
      <w:r w:rsidRPr="00EF1CBE">
        <w:rPr>
          <w:shd w:val="clear" w:color="auto" w:fill="FFFFFF"/>
        </w:rPr>
        <w:t xml:space="preserve">тивными техническими документами в части, не противоречащей Федеральному закону «О техническом регулировании» и </w:t>
      </w:r>
      <w:r w:rsidRPr="001F2BBF">
        <w:rPr>
          <w:shd w:val="clear" w:color="auto" w:fill="FFFFFF"/>
        </w:rPr>
        <w:t>Град</w:t>
      </w:r>
      <w:r w:rsidRPr="001F2BBF">
        <w:rPr>
          <w:shd w:val="clear" w:color="auto" w:fill="FFFFFF"/>
        </w:rPr>
        <w:t>о</w:t>
      </w:r>
      <w:r w:rsidRPr="001F2BBF">
        <w:rPr>
          <w:shd w:val="clear" w:color="auto" w:fill="FFFFFF"/>
        </w:rPr>
        <w:t xml:space="preserve">строительному кодексу </w:t>
      </w:r>
      <w:r w:rsidR="001F2BBF" w:rsidRPr="001F2BBF">
        <w:rPr>
          <w:shd w:val="clear" w:color="auto" w:fill="FFFFFF"/>
        </w:rPr>
        <w:t>Российской Федерации</w:t>
      </w:r>
      <w:r w:rsidRPr="001F2BBF">
        <w:rPr>
          <w:shd w:val="clear" w:color="auto" w:fill="FFFFFF"/>
        </w:rPr>
        <w:t>) и градостроительными регламентами, опред</w:t>
      </w:r>
      <w:r w:rsidRPr="001F2BBF">
        <w:rPr>
          <w:shd w:val="clear" w:color="auto" w:fill="FFFFFF"/>
        </w:rPr>
        <w:t>е</w:t>
      </w:r>
      <w:r w:rsidRPr="001F2BBF">
        <w:rPr>
          <w:shd w:val="clear" w:color="auto" w:fill="FFFFFF"/>
        </w:rPr>
        <w:t>ленными настоящими Правилами применительно к соо</w:t>
      </w:r>
      <w:r w:rsidRPr="001F2BBF">
        <w:rPr>
          <w:shd w:val="clear" w:color="auto" w:fill="FFFFFF"/>
        </w:rPr>
        <w:t>т</w:t>
      </w:r>
      <w:r w:rsidRPr="001F2BBF">
        <w:rPr>
          <w:shd w:val="clear" w:color="auto" w:fill="FFFFFF"/>
        </w:rPr>
        <w:t>ветствующей территориальной зоне.</w:t>
      </w:r>
    </w:p>
    <w:p w:rsidR="0050141B" w:rsidRPr="001F2BBF" w:rsidRDefault="0050141B" w:rsidP="0050141B">
      <w:pPr>
        <w:pStyle w:val="ab"/>
        <w:spacing w:before="0" w:after="0"/>
        <w:ind w:firstLine="561"/>
        <w:contextualSpacing/>
        <w:jc w:val="both"/>
      </w:pPr>
      <w:r w:rsidRPr="001F2BBF">
        <w:rPr>
          <w:bCs/>
          <w:shd w:val="clear" w:color="auto" w:fill="FFFFFF"/>
        </w:rPr>
        <w:t>9.</w:t>
      </w:r>
      <w:r w:rsidRPr="001F2BBF">
        <w:rPr>
          <w:shd w:val="clear" w:color="auto" w:fill="FFFFFF"/>
        </w:rPr>
        <w:t xml:space="preserve"> В заявлении отражается содержание запроса и даются идентификационные сведения о заявителе. </w:t>
      </w:r>
    </w:p>
    <w:p w:rsidR="0050141B" w:rsidRPr="00EF1CBE" w:rsidRDefault="0050141B" w:rsidP="0050141B">
      <w:pPr>
        <w:pStyle w:val="ab"/>
        <w:spacing w:before="0" w:after="0"/>
        <w:ind w:firstLine="561"/>
        <w:contextualSpacing/>
        <w:jc w:val="both"/>
      </w:pPr>
      <w:r w:rsidRPr="00EF1CBE">
        <w:rPr>
          <w:bCs/>
          <w:shd w:val="clear" w:color="auto" w:fill="FFFFFF"/>
        </w:rPr>
        <w:t>10.</w:t>
      </w:r>
      <w:r w:rsidRPr="00EF1CBE">
        <w:rPr>
          <w:b/>
          <w:bCs/>
          <w:shd w:val="clear" w:color="auto" w:fill="FFFFFF"/>
        </w:rPr>
        <w:t xml:space="preserve"> </w:t>
      </w:r>
      <w:r w:rsidRPr="00EF1CBE">
        <w:rPr>
          <w:shd w:val="clear" w:color="auto" w:fill="FFFFFF"/>
        </w:rPr>
        <w:t>Приложения к заявлению должны содержать идентификационные сведения о земел</w:t>
      </w:r>
      <w:r w:rsidRPr="00EF1CBE">
        <w:rPr>
          <w:shd w:val="clear" w:color="auto" w:fill="FFFFFF"/>
        </w:rPr>
        <w:t>ь</w:t>
      </w:r>
      <w:r w:rsidRPr="00EF1CBE">
        <w:rPr>
          <w:shd w:val="clear" w:color="auto" w:fill="FFFFFF"/>
        </w:rPr>
        <w:t>ном участке и обосновывающие материалы.</w:t>
      </w:r>
    </w:p>
    <w:p w:rsidR="0050141B" w:rsidRPr="00EF1CBE" w:rsidRDefault="0050141B" w:rsidP="0050141B">
      <w:pPr>
        <w:pStyle w:val="ab"/>
        <w:spacing w:before="0" w:after="0"/>
        <w:ind w:firstLine="561"/>
        <w:contextualSpacing/>
        <w:jc w:val="both"/>
      </w:pPr>
      <w:r w:rsidRPr="00EF1CBE">
        <w:rPr>
          <w:bCs/>
          <w:shd w:val="clear" w:color="auto" w:fill="FFFFFF"/>
        </w:rPr>
        <w:t>11</w:t>
      </w:r>
      <w:r w:rsidRPr="00EF1CBE">
        <w:rPr>
          <w:shd w:val="clear" w:color="auto" w:fill="FFFFFF"/>
        </w:rPr>
        <w:t>. Идентификационные сведения о земельном участке, в отношении которого подается заявление, включают:</w:t>
      </w:r>
    </w:p>
    <w:p w:rsidR="0050141B" w:rsidRPr="00EF1CBE" w:rsidRDefault="0050141B" w:rsidP="0050141B">
      <w:pPr>
        <w:pStyle w:val="ab"/>
        <w:spacing w:before="0" w:after="0"/>
        <w:ind w:firstLine="561"/>
        <w:contextualSpacing/>
        <w:jc w:val="both"/>
      </w:pPr>
      <w:r w:rsidRPr="00EF1CBE">
        <w:rPr>
          <w:shd w:val="clear" w:color="auto" w:fill="FFFFFF"/>
        </w:rPr>
        <w:t>1) адрес расположения земельного участка, объектов капитального строительс</w:t>
      </w:r>
      <w:r w:rsidRPr="00EF1CBE">
        <w:rPr>
          <w:shd w:val="clear" w:color="auto" w:fill="FFFFFF"/>
        </w:rPr>
        <w:t>т</w:t>
      </w:r>
      <w:r w:rsidRPr="00EF1CBE">
        <w:rPr>
          <w:shd w:val="clear" w:color="auto" w:fill="FFFFFF"/>
        </w:rPr>
        <w:t>ва;</w:t>
      </w:r>
    </w:p>
    <w:p w:rsidR="0050141B" w:rsidRPr="00EF1CBE" w:rsidRDefault="0050141B" w:rsidP="0050141B">
      <w:pPr>
        <w:pStyle w:val="ab"/>
        <w:spacing w:before="0" w:after="0"/>
        <w:ind w:firstLine="561"/>
        <w:contextualSpacing/>
        <w:jc w:val="both"/>
      </w:pPr>
      <w:r w:rsidRPr="00EF1CBE">
        <w:rPr>
          <w:shd w:val="clear" w:color="auto" w:fill="FFFFFF"/>
        </w:rPr>
        <w:t>2) кадастровый номер земельного участка и его кадастровый план;</w:t>
      </w:r>
    </w:p>
    <w:p w:rsidR="0050141B" w:rsidRPr="00EF1CBE" w:rsidRDefault="0050141B" w:rsidP="0050141B">
      <w:pPr>
        <w:pStyle w:val="ab"/>
        <w:spacing w:before="0" w:after="0"/>
        <w:ind w:firstLine="561"/>
        <w:contextualSpacing/>
        <w:jc w:val="both"/>
      </w:pPr>
      <w:r w:rsidRPr="00EF1CBE">
        <w:rPr>
          <w:shd w:val="clear" w:color="auto" w:fill="FFFFFF"/>
        </w:rPr>
        <w:t>3) свидетельство о государственной регистрации права на земельный участок, объекты капитального строительства;</w:t>
      </w:r>
    </w:p>
    <w:p w:rsidR="0050141B" w:rsidRPr="00EF1CBE" w:rsidRDefault="0050141B" w:rsidP="0050141B">
      <w:pPr>
        <w:pStyle w:val="ab"/>
        <w:spacing w:before="0" w:after="0"/>
        <w:ind w:firstLine="561"/>
        <w:contextualSpacing/>
        <w:jc w:val="both"/>
      </w:pPr>
      <w:r w:rsidRPr="00EF1CBE">
        <w:rPr>
          <w:shd w:val="clear" w:color="auto" w:fill="FFFFFF"/>
        </w:rPr>
        <w:t>4) ситуационный план-распоряжение соседних земельных участков с указанием их кад</w:t>
      </w:r>
      <w:r w:rsidRPr="00EF1CBE">
        <w:rPr>
          <w:shd w:val="clear" w:color="auto" w:fill="FFFFFF"/>
        </w:rPr>
        <w:t>а</w:t>
      </w:r>
      <w:r w:rsidRPr="00EF1CBE">
        <w:rPr>
          <w:shd w:val="clear" w:color="auto" w:fill="FFFFFF"/>
        </w:rPr>
        <w:t>стровых номеров, а также объектов капитального строительства, на них распол</w:t>
      </w:r>
      <w:r w:rsidRPr="00EF1CBE">
        <w:rPr>
          <w:shd w:val="clear" w:color="auto" w:fill="FFFFFF"/>
        </w:rPr>
        <w:t>о</w:t>
      </w:r>
      <w:r w:rsidRPr="00EF1CBE">
        <w:rPr>
          <w:shd w:val="clear" w:color="auto" w:fill="FFFFFF"/>
        </w:rPr>
        <w:t>женных.</w:t>
      </w:r>
    </w:p>
    <w:p w:rsidR="0050141B" w:rsidRPr="00EF1CBE" w:rsidRDefault="0050141B" w:rsidP="0050141B">
      <w:pPr>
        <w:pStyle w:val="ab"/>
        <w:spacing w:before="0" w:after="0"/>
        <w:ind w:firstLine="561"/>
        <w:contextualSpacing/>
        <w:jc w:val="both"/>
      </w:pPr>
      <w:r w:rsidRPr="00EF1CBE">
        <w:rPr>
          <w:bCs/>
          <w:shd w:val="clear" w:color="auto" w:fill="FFFFFF"/>
        </w:rPr>
        <w:t>12.</w:t>
      </w:r>
      <w:r w:rsidRPr="00EF1CBE">
        <w:rPr>
          <w:shd w:val="clear" w:color="auto" w:fill="FFFFFF"/>
        </w:rPr>
        <w:t xml:space="preserve"> Обосновывающие материалы предъявляются в виде арх</w:t>
      </w:r>
      <w:r w:rsidRPr="00EF1CBE">
        <w:rPr>
          <w:shd w:val="clear" w:color="auto" w:fill="FFFFFF"/>
        </w:rPr>
        <w:t>и</w:t>
      </w:r>
      <w:r w:rsidRPr="00EF1CBE">
        <w:rPr>
          <w:shd w:val="clear" w:color="auto" w:fill="FFFFFF"/>
        </w:rPr>
        <w:t>тектурной концепции объекта капитального строительства (реконструкции), которую предлагается реализовать в случае пр</w:t>
      </w:r>
      <w:r w:rsidRPr="00EF1CBE">
        <w:rPr>
          <w:shd w:val="clear" w:color="auto" w:fill="FFFFFF"/>
        </w:rPr>
        <w:t>е</w:t>
      </w:r>
      <w:r w:rsidRPr="00EF1CBE">
        <w:rPr>
          <w:shd w:val="clear" w:color="auto" w:fill="FFFFFF"/>
        </w:rPr>
        <w:t>доставления разрешения на условно разрешенный вид использов</w:t>
      </w:r>
      <w:r w:rsidRPr="00EF1CBE">
        <w:rPr>
          <w:shd w:val="clear" w:color="auto" w:fill="FFFFFF"/>
        </w:rPr>
        <w:t>а</w:t>
      </w:r>
      <w:r w:rsidRPr="00EF1CBE">
        <w:rPr>
          <w:shd w:val="clear" w:color="auto" w:fill="FFFFFF"/>
        </w:rPr>
        <w:t>ния.</w:t>
      </w:r>
    </w:p>
    <w:p w:rsidR="0050141B" w:rsidRPr="00EF1CBE" w:rsidRDefault="0050141B" w:rsidP="0050141B">
      <w:pPr>
        <w:pStyle w:val="ab"/>
        <w:spacing w:before="0" w:after="0"/>
        <w:ind w:firstLine="561"/>
        <w:contextualSpacing/>
        <w:jc w:val="both"/>
      </w:pPr>
      <w:r w:rsidRPr="00EF1CBE">
        <w:rPr>
          <w:shd w:val="clear" w:color="auto" w:fill="FFFFFF"/>
        </w:rPr>
        <w:t>Обосновывающие материалы включают:</w:t>
      </w:r>
    </w:p>
    <w:p w:rsidR="0050141B" w:rsidRPr="00EF1CBE" w:rsidRDefault="0050141B" w:rsidP="0050141B">
      <w:pPr>
        <w:pStyle w:val="ab"/>
        <w:spacing w:before="0" w:after="0"/>
        <w:ind w:firstLine="561"/>
        <w:contextualSpacing/>
        <w:jc w:val="both"/>
      </w:pPr>
      <w:r w:rsidRPr="00EF1CBE">
        <w:rPr>
          <w:shd w:val="clear" w:color="auto" w:fill="FFFFFF"/>
        </w:rPr>
        <w:t>1) проект предложений к градостроительному плану земельного участка с отображением на нем позиций, относящихся к запросу, указанием мест расположения существующих и нам</w:t>
      </w:r>
      <w:r w:rsidRPr="00EF1CBE">
        <w:rPr>
          <w:shd w:val="clear" w:color="auto" w:fill="FFFFFF"/>
        </w:rPr>
        <w:t>е</w:t>
      </w:r>
      <w:r w:rsidRPr="00EF1CBE">
        <w:rPr>
          <w:shd w:val="clear" w:color="auto" w:fill="FFFFFF"/>
        </w:rPr>
        <w:t>чаемых к строительству строений и описание их характеристик (общая площадь, этажность, о</w:t>
      </w:r>
      <w:r w:rsidRPr="00EF1CBE">
        <w:rPr>
          <w:shd w:val="clear" w:color="auto" w:fill="FFFFFF"/>
        </w:rPr>
        <w:t>т</w:t>
      </w:r>
      <w:r w:rsidRPr="00EF1CBE">
        <w:rPr>
          <w:shd w:val="clear" w:color="auto" w:fill="FFFFFF"/>
        </w:rPr>
        <w:t>крытые пространства, существующие и планируемые ме</w:t>
      </w:r>
      <w:r w:rsidRPr="00EF1CBE">
        <w:rPr>
          <w:shd w:val="clear" w:color="auto" w:fill="FFFFFF"/>
        </w:rPr>
        <w:t>с</w:t>
      </w:r>
      <w:r w:rsidRPr="00EF1CBE">
        <w:rPr>
          <w:shd w:val="clear" w:color="auto" w:fill="FFFFFF"/>
        </w:rPr>
        <w:t>та стоянок автомобилей и т.д.);</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информацию о планируемых вместимости, мощности объекта, объемах ресурсов, нео</w:t>
      </w:r>
      <w:r w:rsidRPr="00EF1CBE">
        <w:rPr>
          <w:shd w:val="clear" w:color="auto" w:fill="FFFFFF"/>
        </w:rPr>
        <w:t>б</w:t>
      </w:r>
      <w:r w:rsidRPr="00EF1CBE">
        <w:rPr>
          <w:shd w:val="clear" w:color="auto" w:fill="FFFFFF"/>
        </w:rPr>
        <w:t>ходимых для функционирования объекта (количество работающих и посетит</w:t>
      </w:r>
      <w:r w:rsidRPr="00EF1CBE">
        <w:rPr>
          <w:shd w:val="clear" w:color="auto" w:fill="FFFFFF"/>
        </w:rPr>
        <w:t>е</w:t>
      </w:r>
      <w:r w:rsidRPr="00EF1CBE">
        <w:rPr>
          <w:shd w:val="clear" w:color="auto" w:fill="FFFFFF"/>
        </w:rPr>
        <w:t>лей); -грузооборот (частота подъезда к объекту грузового автотранспорта); </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объемы инженерных ресурсов (энергообеспечение, водосна</w:t>
      </w:r>
      <w:r w:rsidRPr="00EF1CBE">
        <w:rPr>
          <w:shd w:val="clear" w:color="auto" w:fill="FFFFFF"/>
        </w:rPr>
        <w:t>б</w:t>
      </w:r>
      <w:r w:rsidRPr="00EF1CBE">
        <w:rPr>
          <w:shd w:val="clear" w:color="auto" w:fill="FFFFFF"/>
        </w:rPr>
        <w:t>жение и т.д.);</w:t>
      </w:r>
    </w:p>
    <w:p w:rsidR="0050141B" w:rsidRPr="00EF1CBE" w:rsidRDefault="0050141B" w:rsidP="00DF5D15">
      <w:pPr>
        <w:pStyle w:val="ab"/>
        <w:numPr>
          <w:ilvl w:val="0"/>
          <w:numId w:val="85"/>
        </w:numPr>
        <w:tabs>
          <w:tab w:val="clear" w:pos="1281"/>
        </w:tabs>
        <w:spacing w:before="0" w:after="0"/>
        <w:ind w:left="720"/>
        <w:contextualSpacing/>
        <w:jc w:val="both"/>
      </w:pPr>
      <w:r w:rsidRPr="00EF1CBE">
        <w:rPr>
          <w:shd w:val="clear" w:color="auto" w:fill="FFFFFF"/>
        </w:rPr>
        <w:t>документы, подтверждающие возможность получения таких ресурсов в необходимом объеме (технические условия, предоставленные уполномоченными организаци</w:t>
      </w:r>
      <w:r w:rsidRPr="00EF1CBE">
        <w:rPr>
          <w:shd w:val="clear" w:color="auto" w:fill="FFFFFF"/>
        </w:rPr>
        <w:t>я</w:t>
      </w:r>
      <w:r w:rsidRPr="00EF1CBE">
        <w:rPr>
          <w:shd w:val="clear" w:color="auto" w:fill="FFFFFF"/>
        </w:rPr>
        <w:t>ми);</w:t>
      </w:r>
    </w:p>
    <w:p w:rsidR="0050141B" w:rsidRPr="00EF1CBE" w:rsidRDefault="0050141B" w:rsidP="0050141B">
      <w:pPr>
        <w:pStyle w:val="ab"/>
        <w:spacing w:before="0" w:after="0"/>
        <w:contextualSpacing/>
        <w:jc w:val="both"/>
      </w:pPr>
      <w:r w:rsidRPr="00EF1CBE">
        <w:rPr>
          <w:shd w:val="clear" w:color="auto" w:fill="FFFFFF"/>
        </w:rPr>
        <w:t>  2) информацию о предполагаемом уровне воздействия на окружающую среду (объем и хара</w:t>
      </w:r>
      <w:r w:rsidRPr="00EF1CBE">
        <w:rPr>
          <w:shd w:val="clear" w:color="auto" w:fill="FFFFFF"/>
        </w:rPr>
        <w:t>к</w:t>
      </w:r>
      <w:r w:rsidRPr="00EF1CBE">
        <w:rPr>
          <w:shd w:val="clear" w:color="auto" w:fill="FFFFFF"/>
        </w:rPr>
        <w:t>тер выбросов в атмосферу, количество отходов производства и степень их вредности)  – обо</w:t>
      </w:r>
      <w:r w:rsidRPr="00EF1CBE">
        <w:rPr>
          <w:shd w:val="clear" w:color="auto" w:fill="FFFFFF"/>
        </w:rPr>
        <w:t>с</w:t>
      </w:r>
      <w:r w:rsidRPr="00EF1CBE">
        <w:rPr>
          <w:shd w:val="clear" w:color="auto" w:fill="FFFFFF"/>
        </w:rPr>
        <w:t>нование того, что реализацией данных предложений не будет оказ</w:t>
      </w:r>
      <w:r w:rsidRPr="00EF1CBE">
        <w:rPr>
          <w:shd w:val="clear" w:color="auto" w:fill="FFFFFF"/>
        </w:rPr>
        <w:t>а</w:t>
      </w:r>
      <w:r w:rsidRPr="00EF1CBE">
        <w:rPr>
          <w:shd w:val="clear" w:color="auto" w:fill="FFFFFF"/>
        </w:rPr>
        <w:t>но негативное воздействие на окружающую среду в объемах, превышающих допуст</w:t>
      </w:r>
      <w:r w:rsidRPr="00EF1CBE">
        <w:rPr>
          <w:shd w:val="clear" w:color="auto" w:fill="FFFFFF"/>
        </w:rPr>
        <w:t>и</w:t>
      </w:r>
      <w:r w:rsidRPr="00EF1CBE">
        <w:rPr>
          <w:shd w:val="clear" w:color="auto" w:fill="FFFFFF"/>
        </w:rPr>
        <w:t>мые пределы.</w:t>
      </w:r>
    </w:p>
    <w:p w:rsidR="0050141B" w:rsidRPr="00EF1CBE" w:rsidRDefault="0050141B" w:rsidP="0050141B">
      <w:pPr>
        <w:pStyle w:val="ab"/>
        <w:spacing w:before="0" w:after="0"/>
        <w:ind w:firstLine="561"/>
        <w:contextualSpacing/>
        <w:jc w:val="both"/>
      </w:pPr>
      <w:r w:rsidRPr="00EF1CBE">
        <w:rPr>
          <w:shd w:val="clear" w:color="auto" w:fill="FFFFFF"/>
        </w:rPr>
        <w:t>Могут представляться и другие материалы, обосновывающие целесообразность, возмо</w:t>
      </w:r>
      <w:r w:rsidRPr="00EF1CBE">
        <w:rPr>
          <w:shd w:val="clear" w:color="auto" w:fill="FFFFFF"/>
        </w:rPr>
        <w:t>ж</w:t>
      </w:r>
      <w:r w:rsidRPr="00EF1CBE">
        <w:rPr>
          <w:shd w:val="clear" w:color="auto" w:fill="FFFFFF"/>
        </w:rPr>
        <w:t>ность и допустимость реализации предл</w:t>
      </w:r>
      <w:r w:rsidRPr="00EF1CBE">
        <w:rPr>
          <w:shd w:val="clear" w:color="auto" w:fill="FFFFFF"/>
        </w:rPr>
        <w:t>о</w:t>
      </w:r>
      <w:r w:rsidRPr="00EF1CBE">
        <w:rPr>
          <w:shd w:val="clear" w:color="auto" w:fill="FFFFFF"/>
        </w:rPr>
        <w:t>жений.</w:t>
      </w:r>
    </w:p>
    <w:p w:rsidR="0050141B" w:rsidRPr="00EF1CBE" w:rsidRDefault="0050141B" w:rsidP="0050141B">
      <w:pPr>
        <w:pStyle w:val="ab"/>
        <w:spacing w:before="0" w:after="0"/>
        <w:ind w:firstLine="561"/>
        <w:contextualSpacing/>
        <w:jc w:val="both"/>
      </w:pPr>
      <w:r w:rsidRPr="00EF1CBE">
        <w:rPr>
          <w:bCs/>
          <w:shd w:val="clear" w:color="auto" w:fill="FFFFFF"/>
        </w:rPr>
        <w:t>13.</w:t>
      </w:r>
      <w:r w:rsidRPr="00EF1CBE">
        <w:rPr>
          <w:shd w:val="clear" w:color="auto" w:fill="FFFFFF"/>
        </w:rPr>
        <w:t xml:space="preserve"> Заявление должно содержать также обязательство заинтересованного лица нести ра</w:t>
      </w:r>
      <w:r w:rsidRPr="00EF1CBE">
        <w:rPr>
          <w:shd w:val="clear" w:color="auto" w:fill="FFFFFF"/>
        </w:rPr>
        <w:t>с</w:t>
      </w:r>
      <w:r w:rsidRPr="00EF1CBE">
        <w:rPr>
          <w:shd w:val="clear" w:color="auto" w:fill="FFFFFF"/>
        </w:rPr>
        <w:t>ходы, связанные с организацией и проведением</w:t>
      </w:r>
      <w:r w:rsidR="002D0126" w:rsidRPr="002D0126">
        <w:rPr>
          <w:shd w:val="clear" w:color="auto" w:fill="FFFFFF"/>
        </w:rPr>
        <w:t xml:space="preserve"> </w:t>
      </w:r>
      <w:r w:rsidR="002D0126">
        <w:rPr>
          <w:shd w:val="clear" w:color="auto" w:fill="FFFFFF"/>
        </w:rPr>
        <w:t>общественных обсу</w:t>
      </w:r>
      <w:r w:rsidR="002D0126">
        <w:rPr>
          <w:shd w:val="clear" w:color="auto" w:fill="FFFFFF"/>
        </w:rPr>
        <w:t>ж</w:t>
      </w:r>
      <w:r w:rsidR="002D0126">
        <w:rPr>
          <w:shd w:val="clear" w:color="auto" w:fill="FFFFFF"/>
        </w:rPr>
        <w:t>дений или</w:t>
      </w:r>
      <w:r w:rsidR="002D0126" w:rsidRPr="00EF1CBE">
        <w:rPr>
          <w:shd w:val="clear" w:color="auto" w:fill="FFFFFF"/>
        </w:rPr>
        <w:t> </w:t>
      </w:r>
      <w:r w:rsidRPr="00EF1CBE">
        <w:rPr>
          <w:shd w:val="clear" w:color="auto" w:fill="FFFFFF"/>
        </w:rPr>
        <w:t xml:space="preserve"> публичных слушаний по вопросу предоставл</w:t>
      </w:r>
      <w:r w:rsidRPr="00EF1CBE">
        <w:rPr>
          <w:shd w:val="clear" w:color="auto" w:fill="FFFFFF"/>
        </w:rPr>
        <w:t>е</w:t>
      </w:r>
      <w:r w:rsidRPr="00EF1CBE">
        <w:rPr>
          <w:shd w:val="clear" w:color="auto" w:fill="FFFFFF"/>
        </w:rPr>
        <w:t>ния разрешения на условно разрешенный вид использования.</w:t>
      </w:r>
    </w:p>
    <w:p w:rsidR="0050141B" w:rsidRPr="00EF1CBE" w:rsidRDefault="0050141B" w:rsidP="0050141B">
      <w:pPr>
        <w:pStyle w:val="ab"/>
        <w:spacing w:before="0" w:after="0"/>
        <w:ind w:firstLine="561"/>
        <w:contextualSpacing/>
        <w:jc w:val="both"/>
      </w:pPr>
      <w:r w:rsidRPr="00EF1CBE">
        <w:rPr>
          <w:bCs/>
          <w:shd w:val="clear" w:color="auto" w:fill="FFFFFF"/>
        </w:rPr>
        <w:t>14.</w:t>
      </w:r>
      <w:r w:rsidRPr="00EF1CBE">
        <w:rPr>
          <w:shd w:val="clear" w:color="auto" w:fill="FFFFFF"/>
        </w:rPr>
        <w:t xml:space="preserve"> Заключение органа, уполномоченного в области градостроительной деятельности, на представленное заявление и обосновывающие материалы к нему составл</w:t>
      </w:r>
      <w:r w:rsidRPr="00EF1CBE">
        <w:rPr>
          <w:shd w:val="clear" w:color="auto" w:fill="FFFFFF"/>
        </w:rPr>
        <w:t>я</w:t>
      </w:r>
      <w:r w:rsidRPr="00EF1CBE">
        <w:rPr>
          <w:shd w:val="clear" w:color="auto" w:fill="FFFFFF"/>
        </w:rPr>
        <w:t>ется в соответствии с предметом рассмотрения заявления на</w:t>
      </w:r>
      <w:r w:rsidR="00755B41" w:rsidRPr="00755B41">
        <w:rPr>
          <w:shd w:val="clear" w:color="auto" w:fill="FFFFFF"/>
        </w:rPr>
        <w:t xml:space="preserve"> </w:t>
      </w:r>
      <w:r w:rsidR="00755B41">
        <w:rPr>
          <w:shd w:val="clear" w:color="auto" w:fill="FFFFFF"/>
        </w:rPr>
        <w:t>общественных обсу</w:t>
      </w:r>
      <w:r w:rsidR="00755B41">
        <w:rPr>
          <w:shd w:val="clear" w:color="auto" w:fill="FFFFFF"/>
        </w:rPr>
        <w:t>ж</w:t>
      </w:r>
      <w:r w:rsidR="00755B41">
        <w:rPr>
          <w:shd w:val="clear" w:color="auto" w:fill="FFFFFF"/>
        </w:rPr>
        <w:t>дениях или</w:t>
      </w:r>
      <w:r w:rsidR="00755B41" w:rsidRPr="00EF1CBE">
        <w:rPr>
          <w:shd w:val="clear" w:color="auto" w:fill="FFFFFF"/>
        </w:rPr>
        <w:t> </w:t>
      </w:r>
      <w:r w:rsidRPr="00EF1CBE">
        <w:rPr>
          <w:shd w:val="clear" w:color="auto" w:fill="FFFFFF"/>
        </w:rPr>
        <w:t xml:space="preserve"> публичных слушаниях и должно соде</w:t>
      </w:r>
      <w:r w:rsidRPr="00EF1CBE">
        <w:rPr>
          <w:shd w:val="clear" w:color="auto" w:fill="FFFFFF"/>
        </w:rPr>
        <w:t>р</w:t>
      </w:r>
      <w:r w:rsidRPr="00EF1CBE">
        <w:rPr>
          <w:shd w:val="clear" w:color="auto" w:fill="FFFFFF"/>
        </w:rPr>
        <w:t xml:space="preserve">жать: </w:t>
      </w:r>
    </w:p>
    <w:p w:rsidR="0050141B" w:rsidRPr="00EF1CBE" w:rsidRDefault="0050141B" w:rsidP="0050141B">
      <w:pPr>
        <w:pStyle w:val="ab"/>
        <w:spacing w:before="0" w:after="0"/>
        <w:ind w:firstLine="561"/>
        <w:contextualSpacing/>
        <w:jc w:val="both"/>
      </w:pPr>
      <w:r w:rsidRPr="00EF1CBE">
        <w:rPr>
          <w:shd w:val="clear" w:color="auto" w:fill="FFFFFF"/>
        </w:rPr>
        <w:t>1) предложения о том, что в заявлении и прилагаемых к нему обосновывающих матери</w:t>
      </w:r>
      <w:r w:rsidRPr="00EF1CBE">
        <w:rPr>
          <w:shd w:val="clear" w:color="auto" w:fill="FFFFFF"/>
        </w:rPr>
        <w:t>а</w:t>
      </w:r>
      <w:r w:rsidRPr="00EF1CBE">
        <w:rPr>
          <w:shd w:val="clear" w:color="auto" w:fill="FFFFFF"/>
        </w:rPr>
        <w:t>лах выполнены или не выполнены все установленные требования, которые подлежат выполн</w:t>
      </w:r>
      <w:r w:rsidRPr="00EF1CBE">
        <w:rPr>
          <w:shd w:val="clear" w:color="auto" w:fill="FFFFFF"/>
        </w:rPr>
        <w:t>е</w:t>
      </w:r>
      <w:r w:rsidRPr="00EF1CBE">
        <w:rPr>
          <w:shd w:val="clear" w:color="auto" w:fill="FFFFFF"/>
        </w:rPr>
        <w:t>нию:</w:t>
      </w:r>
    </w:p>
    <w:p w:rsidR="0050141B" w:rsidRPr="00EF1CBE" w:rsidRDefault="0050141B" w:rsidP="0050141B">
      <w:pPr>
        <w:pStyle w:val="ab"/>
        <w:spacing w:before="0" w:after="0"/>
        <w:ind w:firstLine="561"/>
        <w:contextualSpacing/>
        <w:jc w:val="both"/>
      </w:pPr>
      <w:r w:rsidRPr="00EF1CBE">
        <w:rPr>
          <w:shd w:val="clear" w:color="auto" w:fill="FFFFFF"/>
        </w:rPr>
        <w:t>а) подтверждение информации, отраженной в заявлении о предоставлении ра</w:t>
      </w:r>
      <w:r w:rsidRPr="00EF1CBE">
        <w:rPr>
          <w:shd w:val="clear" w:color="auto" w:fill="FFFFFF"/>
        </w:rPr>
        <w:t>з</w:t>
      </w:r>
      <w:r w:rsidRPr="00EF1CBE">
        <w:rPr>
          <w:shd w:val="clear" w:color="auto" w:fill="FFFFFF"/>
        </w:rPr>
        <w:t>решения на условно разрешенный вид использования земельного участка, объектов капитального стро</w:t>
      </w:r>
      <w:r w:rsidRPr="00EF1CBE">
        <w:rPr>
          <w:shd w:val="clear" w:color="auto" w:fill="FFFFFF"/>
        </w:rPr>
        <w:t>и</w:t>
      </w:r>
      <w:r w:rsidRPr="00EF1CBE">
        <w:rPr>
          <w:shd w:val="clear" w:color="auto" w:fill="FFFFFF"/>
        </w:rPr>
        <w:t>тельства и прилагаемых к заявлению обосновывающих матери</w:t>
      </w:r>
      <w:r w:rsidRPr="00EF1CBE">
        <w:rPr>
          <w:shd w:val="clear" w:color="auto" w:fill="FFFFFF"/>
        </w:rPr>
        <w:t>а</w:t>
      </w:r>
      <w:r w:rsidRPr="00EF1CBE">
        <w:rPr>
          <w:shd w:val="clear" w:color="auto" w:fill="FFFFFF"/>
        </w:rPr>
        <w:t>лов;</w:t>
      </w:r>
    </w:p>
    <w:p w:rsidR="0050141B" w:rsidRPr="00EF1CBE" w:rsidRDefault="0050141B" w:rsidP="0050141B">
      <w:pPr>
        <w:pStyle w:val="ab"/>
        <w:spacing w:before="0" w:after="0"/>
        <w:ind w:firstLine="561"/>
        <w:contextualSpacing/>
        <w:jc w:val="both"/>
      </w:pPr>
      <w:r w:rsidRPr="00EF1CBE">
        <w:rPr>
          <w:shd w:val="clear" w:color="auto" w:fill="FFFFFF"/>
        </w:rPr>
        <w:t>б) подтверждение соответствия требованиям технических ре</w:t>
      </w:r>
      <w:r w:rsidRPr="00EF1CBE">
        <w:rPr>
          <w:shd w:val="clear" w:color="auto" w:fill="FFFFFF"/>
        </w:rPr>
        <w:t>г</w:t>
      </w:r>
      <w:r w:rsidRPr="00EF1CBE">
        <w:rPr>
          <w:shd w:val="clear" w:color="auto" w:fill="FFFFFF"/>
        </w:rPr>
        <w:t>ламентов (а вплоть до их вступления в установленном порядке в силу – нормативных технических док</w:t>
      </w:r>
      <w:r w:rsidRPr="00EF1CBE">
        <w:rPr>
          <w:shd w:val="clear" w:color="auto" w:fill="FFFFFF"/>
        </w:rPr>
        <w:t>у</w:t>
      </w:r>
      <w:r w:rsidRPr="00EF1CBE">
        <w:rPr>
          <w:shd w:val="clear" w:color="auto" w:fill="FFFFFF"/>
        </w:rPr>
        <w:t>ментов в части, не противоречащей Федеральному закону «О техническом регулировании» и Градостроител</w:t>
      </w:r>
      <w:r w:rsidRPr="00EF1CBE">
        <w:rPr>
          <w:shd w:val="clear" w:color="auto" w:fill="FFFFFF"/>
        </w:rPr>
        <w:t>ь</w:t>
      </w:r>
      <w:r w:rsidRPr="00EF1CBE">
        <w:rPr>
          <w:shd w:val="clear" w:color="auto" w:fill="FFFFFF"/>
        </w:rPr>
        <w:t>ному кодексу Российской Федерации), отраженных в заявл</w:t>
      </w:r>
      <w:r w:rsidRPr="00EF1CBE">
        <w:rPr>
          <w:shd w:val="clear" w:color="auto" w:fill="FFFFFF"/>
        </w:rPr>
        <w:t>е</w:t>
      </w:r>
      <w:r w:rsidRPr="00EF1CBE">
        <w:rPr>
          <w:shd w:val="clear" w:color="auto" w:fill="FFFFFF"/>
        </w:rPr>
        <w:t>нии о предоставлении разрешения на условно разрешенный вид использования земельного участка, объекта капитального стро</w:t>
      </w:r>
      <w:r w:rsidRPr="00EF1CBE">
        <w:rPr>
          <w:shd w:val="clear" w:color="auto" w:fill="FFFFFF"/>
        </w:rPr>
        <w:t>и</w:t>
      </w:r>
      <w:r w:rsidRPr="00EF1CBE">
        <w:rPr>
          <w:shd w:val="clear" w:color="auto" w:fill="FFFFFF"/>
        </w:rPr>
        <w:t xml:space="preserve">тельства и прилагаемых к заявлению обосновывающих материалов;  </w:t>
      </w:r>
    </w:p>
    <w:p w:rsidR="0050141B" w:rsidRPr="00EF1CBE" w:rsidRDefault="0050141B" w:rsidP="0050141B">
      <w:pPr>
        <w:pStyle w:val="ab"/>
        <w:spacing w:before="0" w:after="0"/>
        <w:ind w:firstLine="561"/>
        <w:contextualSpacing/>
        <w:jc w:val="both"/>
      </w:pPr>
      <w:r w:rsidRPr="00EF1CBE">
        <w:rPr>
          <w:shd w:val="clear" w:color="auto" w:fill="FFFFFF"/>
        </w:rPr>
        <w:t>в) подтверждение выполнения процедурных требований;</w:t>
      </w:r>
    </w:p>
    <w:p w:rsidR="0050141B" w:rsidRPr="00EF1CBE" w:rsidRDefault="0050141B" w:rsidP="0050141B">
      <w:pPr>
        <w:pStyle w:val="ab"/>
        <w:spacing w:before="0" w:after="0"/>
        <w:ind w:firstLine="561"/>
        <w:contextualSpacing/>
        <w:jc w:val="both"/>
      </w:pPr>
      <w:r w:rsidRPr="00EF1CBE">
        <w:rPr>
          <w:shd w:val="clear" w:color="auto" w:fill="FFFFFF"/>
        </w:rPr>
        <w:t>2) положения о том, что в заявлении и прилагаемых к заявлению обосновывающих мат</w:t>
      </w:r>
      <w:r w:rsidRPr="00EF1CBE">
        <w:rPr>
          <w:shd w:val="clear" w:color="auto" w:fill="FFFFFF"/>
        </w:rPr>
        <w:t>е</w:t>
      </w:r>
      <w:r w:rsidRPr="00EF1CBE">
        <w:rPr>
          <w:shd w:val="clear" w:color="auto" w:fill="FFFFFF"/>
        </w:rPr>
        <w:t>риалах вопросы, требующие разрешения р</w:t>
      </w:r>
      <w:r w:rsidRPr="00EF1CBE">
        <w:rPr>
          <w:shd w:val="clear" w:color="auto" w:fill="FFFFFF"/>
        </w:rPr>
        <w:t>е</w:t>
      </w:r>
      <w:r w:rsidRPr="00EF1CBE">
        <w:rPr>
          <w:shd w:val="clear" w:color="auto" w:fill="FFFFFF"/>
        </w:rPr>
        <w:t>шены не рационально, поскольку:</w:t>
      </w:r>
    </w:p>
    <w:p w:rsidR="0050141B" w:rsidRPr="00EF1CBE" w:rsidRDefault="0050141B" w:rsidP="0050141B">
      <w:pPr>
        <w:pStyle w:val="ab"/>
        <w:widowControl w:val="0"/>
        <w:spacing w:before="0" w:after="0"/>
        <w:ind w:firstLine="561"/>
        <w:contextualSpacing/>
        <w:jc w:val="both"/>
        <w:rPr>
          <w:shd w:val="clear" w:color="auto" w:fill="FFFFFF"/>
        </w:rPr>
      </w:pPr>
      <w:r w:rsidRPr="00EF1CBE">
        <w:rPr>
          <w:shd w:val="clear" w:color="auto" w:fill="FFFFFF"/>
        </w:rPr>
        <w:t>а)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w:t>
      </w:r>
      <w:r w:rsidRPr="00EF1CBE">
        <w:rPr>
          <w:shd w:val="clear" w:color="auto" w:fill="FFFFFF"/>
        </w:rPr>
        <w:t>и</w:t>
      </w:r>
      <w:r w:rsidRPr="00EF1CBE">
        <w:rPr>
          <w:shd w:val="clear" w:color="auto" w:fill="FFFFFF"/>
        </w:rPr>
        <w:t>ваемого разрешения, а также решение об утверждении предложенного заявителем проекта гр</w:t>
      </w:r>
      <w:r w:rsidRPr="00EF1CBE">
        <w:rPr>
          <w:shd w:val="clear" w:color="auto" w:fill="FFFFFF"/>
        </w:rPr>
        <w:t>а</w:t>
      </w:r>
      <w:r w:rsidRPr="00EF1CBE">
        <w:rPr>
          <w:shd w:val="clear" w:color="auto" w:fill="FFFFFF"/>
        </w:rPr>
        <w:t>достроительного плана земельного участка, выполненного уполномоченной на то организац</w:t>
      </w:r>
      <w:r w:rsidRPr="00EF1CBE">
        <w:rPr>
          <w:shd w:val="clear" w:color="auto" w:fill="FFFFFF"/>
        </w:rPr>
        <w:t>и</w:t>
      </w:r>
      <w:r w:rsidRPr="00EF1CBE">
        <w:rPr>
          <w:shd w:val="clear" w:color="auto" w:fill="FFFFFF"/>
        </w:rPr>
        <w:t>ей, для последующей подготовки проектной докуме</w:t>
      </w:r>
      <w:r w:rsidRPr="00EF1CBE">
        <w:rPr>
          <w:shd w:val="clear" w:color="auto" w:fill="FFFFFF"/>
        </w:rPr>
        <w:t>н</w:t>
      </w:r>
      <w:r w:rsidRPr="00EF1CBE">
        <w:rPr>
          <w:shd w:val="clear" w:color="auto" w:fill="FFFFFF"/>
        </w:rPr>
        <w:t>тации и осуществления строительства;</w:t>
      </w:r>
    </w:p>
    <w:p w:rsidR="0050141B" w:rsidRPr="00EF1CBE" w:rsidRDefault="0050141B" w:rsidP="0050141B">
      <w:pPr>
        <w:pStyle w:val="ab"/>
        <w:widowControl w:val="0"/>
        <w:spacing w:before="0" w:after="0"/>
        <w:ind w:firstLine="561"/>
        <w:contextualSpacing/>
        <w:jc w:val="both"/>
      </w:pPr>
      <w:r w:rsidRPr="00EF1CBE">
        <w:rPr>
          <w:shd w:val="clear" w:color="auto" w:fill="FFFFFF"/>
        </w:rPr>
        <w:t>б) не окажут негативного воздействия на окружающую среду и будут способствовать ее улучшению, а потому рекомендуется принять решение о предоставлении заявителю запраш</w:t>
      </w:r>
      <w:r w:rsidRPr="00EF1CBE">
        <w:rPr>
          <w:shd w:val="clear" w:color="auto" w:fill="FFFFFF"/>
        </w:rPr>
        <w:t>и</w:t>
      </w:r>
      <w:r w:rsidRPr="00EF1CBE">
        <w:rPr>
          <w:shd w:val="clear" w:color="auto" w:fill="FFFFFF"/>
        </w:rPr>
        <w:t>ваемого разрешения, а также решение об утверждении предложенного заявителем проекта гр</w:t>
      </w:r>
      <w:r w:rsidRPr="00EF1CBE">
        <w:rPr>
          <w:shd w:val="clear" w:color="auto" w:fill="FFFFFF"/>
        </w:rPr>
        <w:t>а</w:t>
      </w:r>
      <w:r w:rsidRPr="00EF1CBE">
        <w:rPr>
          <w:shd w:val="clear" w:color="auto" w:fill="FFFFFF"/>
        </w:rPr>
        <w:t>достроительного плана земельного участка, выполненного уполномоченной на то организац</w:t>
      </w:r>
      <w:r w:rsidRPr="00EF1CBE">
        <w:rPr>
          <w:shd w:val="clear" w:color="auto" w:fill="FFFFFF"/>
        </w:rPr>
        <w:t>и</w:t>
      </w:r>
      <w:r w:rsidRPr="00EF1CBE">
        <w:rPr>
          <w:shd w:val="clear" w:color="auto" w:fill="FFFFFF"/>
        </w:rPr>
        <w:t>ей, но только при выполнении условий, связанных с внесением в проект такого плана соотве</w:t>
      </w:r>
      <w:r w:rsidRPr="00EF1CBE">
        <w:rPr>
          <w:shd w:val="clear" w:color="auto" w:fill="FFFFFF"/>
        </w:rPr>
        <w:t>т</w:t>
      </w:r>
      <w:r w:rsidRPr="00EF1CBE">
        <w:rPr>
          <w:shd w:val="clear" w:color="auto" w:fill="FFFFFF"/>
        </w:rPr>
        <w:t>ствующих изм</w:t>
      </w:r>
      <w:r w:rsidRPr="00EF1CBE">
        <w:rPr>
          <w:shd w:val="clear" w:color="auto" w:fill="FFFFFF"/>
        </w:rPr>
        <w:t>е</w:t>
      </w:r>
      <w:r w:rsidRPr="00EF1CBE">
        <w:rPr>
          <w:shd w:val="clear" w:color="auto" w:fill="FFFFFF"/>
        </w:rPr>
        <w:t xml:space="preserve">нений. </w:t>
      </w:r>
    </w:p>
    <w:p w:rsidR="0050141B" w:rsidRPr="00EF1CBE" w:rsidRDefault="0050141B" w:rsidP="0050141B">
      <w:pPr>
        <w:pStyle w:val="ab"/>
        <w:spacing w:before="0" w:after="0"/>
        <w:ind w:firstLine="561"/>
        <w:contextualSpacing/>
        <w:jc w:val="both"/>
      </w:pPr>
      <w:r w:rsidRPr="00EF1CBE">
        <w:rPr>
          <w:shd w:val="clear" w:color="auto" w:fill="FFFFFF"/>
        </w:rPr>
        <w:t>В этом случае в заключении должны быть представлены конкретные предложения по вн</w:t>
      </w:r>
      <w:r w:rsidRPr="00EF1CBE">
        <w:rPr>
          <w:shd w:val="clear" w:color="auto" w:fill="FFFFFF"/>
        </w:rPr>
        <w:t>е</w:t>
      </w:r>
      <w:r w:rsidRPr="00EF1CBE">
        <w:rPr>
          <w:shd w:val="clear" w:color="auto" w:fill="FFFFFF"/>
        </w:rPr>
        <w:t>сению изменений в проект градостроительного плана земельного участка, н</w:t>
      </w:r>
      <w:r w:rsidRPr="00EF1CBE">
        <w:rPr>
          <w:shd w:val="clear" w:color="auto" w:fill="FFFFFF"/>
        </w:rPr>
        <w:t>а</w:t>
      </w:r>
      <w:r w:rsidRPr="00EF1CBE">
        <w:rPr>
          <w:shd w:val="clear" w:color="auto" w:fill="FFFFFF"/>
        </w:rPr>
        <w:t>пример, такие как:</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границ зон действия публичных сервитутов для обеспечения прохода, проезда;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отступов планируемых к размещению строений, частей стро</w:t>
      </w:r>
      <w:r w:rsidRPr="00EF1CBE">
        <w:rPr>
          <w:shd w:val="clear" w:color="auto" w:fill="FFFFFF"/>
        </w:rPr>
        <w:t>е</w:t>
      </w:r>
      <w:r w:rsidRPr="00EF1CBE">
        <w:rPr>
          <w:shd w:val="clear" w:color="auto" w:fill="FFFFFF"/>
        </w:rPr>
        <w:t>ний от границ земельного участка;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изменение (уточнение) параметров объекта капитального строительства (общая пл</w:t>
      </w:r>
      <w:r w:rsidRPr="00EF1CBE">
        <w:rPr>
          <w:shd w:val="clear" w:color="auto" w:fill="FFFFFF"/>
        </w:rPr>
        <w:t>о</w:t>
      </w:r>
      <w:r w:rsidRPr="00EF1CBE">
        <w:rPr>
          <w:shd w:val="clear" w:color="auto" w:fill="FFFFFF"/>
        </w:rPr>
        <w:t>щадь, этажность, открытые пространства, планируемые места стоянок автомоб</w:t>
      </w:r>
      <w:r w:rsidRPr="00EF1CBE">
        <w:rPr>
          <w:shd w:val="clear" w:color="auto" w:fill="FFFFFF"/>
        </w:rPr>
        <w:t>и</w:t>
      </w:r>
      <w:r w:rsidRPr="00EF1CBE">
        <w:rPr>
          <w:shd w:val="clear" w:color="auto" w:fill="FFFFFF"/>
        </w:rPr>
        <w:t>лей);</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показателей о планируемых вместимости, мощности объекта, объемах ресурсов, необх</w:t>
      </w:r>
      <w:r w:rsidRPr="00EF1CBE">
        <w:rPr>
          <w:shd w:val="clear" w:color="auto" w:fill="FFFFFF"/>
        </w:rPr>
        <w:t>о</w:t>
      </w:r>
      <w:r w:rsidRPr="00EF1CBE">
        <w:rPr>
          <w:shd w:val="clear" w:color="auto" w:fill="FFFFFF"/>
        </w:rPr>
        <w:t>димых для функционирования объект, грузооборота (частота подъезда к объекту груз</w:t>
      </w:r>
      <w:r w:rsidRPr="00EF1CBE">
        <w:rPr>
          <w:shd w:val="clear" w:color="auto" w:fill="FFFFFF"/>
        </w:rPr>
        <w:t>о</w:t>
      </w:r>
      <w:r w:rsidRPr="00EF1CBE">
        <w:rPr>
          <w:shd w:val="clear" w:color="auto" w:fill="FFFFFF"/>
        </w:rPr>
        <w:t>вого а</w:t>
      </w:r>
      <w:r w:rsidRPr="00EF1CBE">
        <w:rPr>
          <w:shd w:val="clear" w:color="auto" w:fill="FFFFFF"/>
        </w:rPr>
        <w:t>в</w:t>
      </w:r>
      <w:r w:rsidRPr="00EF1CBE">
        <w:rPr>
          <w:shd w:val="clear" w:color="auto" w:fill="FFFFFF"/>
        </w:rPr>
        <w:t>тотранспорта);</w:t>
      </w:r>
    </w:p>
    <w:p w:rsidR="0050141B" w:rsidRPr="00EF1CBE" w:rsidRDefault="0050141B" w:rsidP="00DF5D15">
      <w:pPr>
        <w:pStyle w:val="ab"/>
        <w:numPr>
          <w:ilvl w:val="0"/>
          <w:numId w:val="86"/>
        </w:numPr>
        <w:tabs>
          <w:tab w:val="clear" w:pos="1281"/>
          <w:tab w:val="num" w:pos="720"/>
        </w:tabs>
        <w:spacing w:before="0" w:after="0"/>
        <w:ind w:left="720"/>
        <w:contextualSpacing/>
        <w:jc w:val="both"/>
      </w:pPr>
      <w:r w:rsidRPr="00EF1CBE">
        <w:rPr>
          <w:shd w:val="clear" w:color="auto" w:fill="FFFFFF"/>
        </w:rPr>
        <w:t>объемов инженерных ресурсов (энергообеспечение, водосна</w:t>
      </w:r>
      <w:r w:rsidRPr="00EF1CBE">
        <w:rPr>
          <w:shd w:val="clear" w:color="auto" w:fill="FFFFFF"/>
        </w:rPr>
        <w:t>б</w:t>
      </w:r>
      <w:r w:rsidRPr="00EF1CBE">
        <w:rPr>
          <w:shd w:val="clear" w:color="auto" w:fill="FFFFFF"/>
        </w:rPr>
        <w:t>жение) и т.д.</w:t>
      </w:r>
    </w:p>
    <w:p w:rsidR="0050141B" w:rsidRPr="00EF1CBE" w:rsidRDefault="0050141B" w:rsidP="0050141B">
      <w:pPr>
        <w:pStyle w:val="ab"/>
        <w:spacing w:before="0" w:after="0"/>
        <w:ind w:firstLine="561"/>
        <w:contextualSpacing/>
        <w:jc w:val="both"/>
      </w:pPr>
      <w:r w:rsidRPr="00EF1CBE">
        <w:rPr>
          <w:shd w:val="clear" w:color="auto" w:fill="FFFFFF"/>
        </w:rPr>
        <w:t>в) окажут негативное воздействие на окружающую среду, а потому рекомендуется пр</w:t>
      </w:r>
      <w:r w:rsidRPr="00EF1CBE">
        <w:rPr>
          <w:shd w:val="clear" w:color="auto" w:fill="FFFFFF"/>
        </w:rPr>
        <w:t>и</w:t>
      </w:r>
      <w:r w:rsidRPr="00EF1CBE">
        <w:rPr>
          <w:shd w:val="clear" w:color="auto" w:fill="FFFFFF"/>
        </w:rPr>
        <w:t>нять решение об отказе в предоставлении за</w:t>
      </w:r>
      <w:r w:rsidRPr="00EF1CBE">
        <w:rPr>
          <w:shd w:val="clear" w:color="auto" w:fill="FFFFFF"/>
        </w:rPr>
        <w:t>я</w:t>
      </w:r>
      <w:r w:rsidRPr="00EF1CBE">
        <w:rPr>
          <w:shd w:val="clear" w:color="auto" w:fill="FFFFFF"/>
        </w:rPr>
        <w:t>вителю запрашиваемого разрешения;</w:t>
      </w:r>
    </w:p>
    <w:p w:rsidR="0050141B" w:rsidRPr="00EF1CBE" w:rsidRDefault="0050141B" w:rsidP="0050141B">
      <w:pPr>
        <w:pStyle w:val="ab"/>
        <w:spacing w:before="0" w:after="0"/>
        <w:ind w:firstLine="561"/>
        <w:contextualSpacing/>
        <w:jc w:val="both"/>
      </w:pPr>
      <w:r w:rsidRPr="00EF1CBE">
        <w:rPr>
          <w:shd w:val="clear" w:color="auto" w:fill="FFFFFF"/>
        </w:rPr>
        <w:t>г) неправомерна в силу соответствия земельного участка критериям, установленным ч</w:t>
      </w:r>
      <w:r w:rsidRPr="00EF1CBE">
        <w:rPr>
          <w:shd w:val="clear" w:color="auto" w:fill="FFFFFF"/>
        </w:rPr>
        <w:t>а</w:t>
      </w:r>
      <w:r w:rsidRPr="00EF1CBE">
        <w:rPr>
          <w:shd w:val="clear" w:color="auto" w:fill="FFFFFF"/>
        </w:rPr>
        <w:t>стью 4 статьи 39 Градостроительного кодекса Российской Федерации, а потому рекомендуется принять решение об отказе в предоставлении заявителю запрашива</w:t>
      </w:r>
      <w:r w:rsidRPr="00EF1CBE">
        <w:rPr>
          <w:shd w:val="clear" w:color="auto" w:fill="FFFFFF"/>
        </w:rPr>
        <w:t>е</w:t>
      </w:r>
      <w:r w:rsidRPr="00EF1CBE">
        <w:rPr>
          <w:shd w:val="clear" w:color="auto" w:fill="FFFFFF"/>
        </w:rPr>
        <w:t>мого разрешения.</w:t>
      </w:r>
    </w:p>
    <w:p w:rsidR="0050141B" w:rsidRPr="00EF1CBE" w:rsidRDefault="0050141B" w:rsidP="0050141B">
      <w:pPr>
        <w:pStyle w:val="ab"/>
        <w:spacing w:before="0" w:after="0"/>
        <w:ind w:firstLine="561"/>
        <w:contextualSpacing/>
        <w:jc w:val="both"/>
      </w:pPr>
      <w:r w:rsidRPr="00EF1CBE">
        <w:rPr>
          <w:bCs/>
          <w:shd w:val="clear" w:color="auto" w:fill="FFFFFF"/>
        </w:rPr>
        <w:t>15.</w:t>
      </w:r>
      <w:r w:rsidRPr="00EF1CBE">
        <w:rPr>
          <w:shd w:val="clear" w:color="auto" w:fill="FFFFFF"/>
        </w:rPr>
        <w:t xml:space="preserve"> Предметом публичных слушаний о предоставлении разрешения на условно разреше</w:t>
      </w:r>
      <w:r w:rsidRPr="00EF1CBE">
        <w:rPr>
          <w:shd w:val="clear" w:color="auto" w:fill="FFFFFF"/>
        </w:rPr>
        <w:t>н</w:t>
      </w:r>
      <w:r w:rsidRPr="00EF1CBE">
        <w:rPr>
          <w:shd w:val="clear" w:color="auto" w:fill="FFFFFF"/>
        </w:rPr>
        <w:t>ный вид использования земельного участка, объекта капитального строительства являются в</w:t>
      </w:r>
      <w:r w:rsidRPr="00EF1CBE">
        <w:rPr>
          <w:shd w:val="clear" w:color="auto" w:fill="FFFFFF"/>
        </w:rPr>
        <w:t>о</w:t>
      </w:r>
      <w:r w:rsidRPr="00EF1CBE">
        <w:rPr>
          <w:shd w:val="clear" w:color="auto" w:fill="FFFFFF"/>
        </w:rPr>
        <w:t>просы, уст</w:t>
      </w:r>
      <w:r w:rsidRPr="00EF1CBE">
        <w:rPr>
          <w:shd w:val="clear" w:color="auto" w:fill="FFFFFF"/>
        </w:rPr>
        <w:t>а</w:t>
      </w:r>
      <w:r w:rsidRPr="00EF1CBE">
        <w:rPr>
          <w:shd w:val="clear" w:color="auto" w:fill="FFFFFF"/>
        </w:rPr>
        <w:t>новленные частью 14 настоящей статьи.</w:t>
      </w:r>
    </w:p>
    <w:p w:rsidR="0050141B" w:rsidRPr="00EF1CBE" w:rsidRDefault="0050141B" w:rsidP="0050141B">
      <w:pPr>
        <w:pStyle w:val="ab"/>
        <w:spacing w:before="0" w:after="0"/>
        <w:ind w:firstLine="561"/>
        <w:contextualSpacing/>
        <w:jc w:val="both"/>
      </w:pPr>
      <w:r w:rsidRPr="00EF1CBE">
        <w:rPr>
          <w:bCs/>
          <w:shd w:val="clear" w:color="auto" w:fill="FFFFFF"/>
        </w:rPr>
        <w:t>16.</w:t>
      </w:r>
      <w:r w:rsidRPr="00EF1CBE">
        <w:rPr>
          <w:b/>
          <w:bCs/>
          <w:shd w:val="clear" w:color="auto" w:fill="FFFFFF"/>
        </w:rPr>
        <w:t xml:space="preserve"> </w:t>
      </w:r>
      <w:r w:rsidRPr="00EF1CBE">
        <w:rPr>
          <w:shd w:val="clear" w:color="auto" w:fill="FFFFFF"/>
        </w:rPr>
        <w:t>Местом проведения публичных слушаний является администрация</w:t>
      </w:r>
      <w:r w:rsidRPr="00EF1CBE">
        <w:rPr>
          <w:color w:val="000000"/>
          <w:shd w:val="clear" w:color="auto" w:fill="FFFFFF"/>
        </w:rPr>
        <w:t xml:space="preserve"> 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Республики Башкортостан</w:t>
      </w:r>
      <w:r w:rsidRPr="00EF1CBE">
        <w:rPr>
          <w:shd w:val="clear" w:color="auto" w:fill="FFFFFF"/>
        </w:rPr>
        <w:t xml:space="preserve">. </w:t>
      </w:r>
    </w:p>
    <w:p w:rsidR="0050141B" w:rsidRPr="00EF1CBE" w:rsidRDefault="0050141B" w:rsidP="0050141B">
      <w:pPr>
        <w:pStyle w:val="ab"/>
        <w:spacing w:before="0" w:after="0"/>
        <w:ind w:firstLine="561"/>
        <w:contextualSpacing/>
        <w:jc w:val="both"/>
      </w:pPr>
      <w:r w:rsidRPr="00EF1CBE">
        <w:rPr>
          <w:bCs/>
          <w:shd w:val="clear" w:color="auto" w:fill="FFFFFF"/>
        </w:rPr>
        <w:t>17.</w:t>
      </w:r>
      <w:r w:rsidRPr="00EF1CBE">
        <w:rPr>
          <w:b/>
          <w:bCs/>
          <w:shd w:val="clear" w:color="auto" w:fill="FFFFFF"/>
        </w:rPr>
        <w:t xml:space="preserve"> </w:t>
      </w:r>
      <w:r w:rsidRPr="00EF1CBE">
        <w:rPr>
          <w:shd w:val="clear" w:color="auto" w:fill="FFFFFF"/>
        </w:rPr>
        <w:t>После проведения</w:t>
      </w:r>
      <w:r w:rsidR="00755B41" w:rsidRPr="00755B41">
        <w:rPr>
          <w:shd w:val="clear" w:color="auto" w:fill="FFFFFF"/>
        </w:rPr>
        <w:t xml:space="preserve"> </w:t>
      </w:r>
      <w:r w:rsidR="00755B41">
        <w:rPr>
          <w:shd w:val="clear" w:color="auto" w:fill="FFFFFF"/>
        </w:rPr>
        <w:t>общественных обсуждений или</w:t>
      </w:r>
      <w:r w:rsidR="00755B41" w:rsidRPr="00EF1CBE">
        <w:rPr>
          <w:shd w:val="clear" w:color="auto" w:fill="FFFFFF"/>
        </w:rPr>
        <w:t> </w:t>
      </w:r>
      <w:r w:rsidRPr="00EF1CBE">
        <w:rPr>
          <w:shd w:val="clear" w:color="auto" w:fill="FFFFFF"/>
        </w:rPr>
        <w:t xml:space="preserve"> публичных слушаний о предоста</w:t>
      </w:r>
      <w:r w:rsidRPr="00EF1CBE">
        <w:rPr>
          <w:shd w:val="clear" w:color="auto" w:fill="FFFFFF"/>
        </w:rPr>
        <w:t>в</w:t>
      </w:r>
      <w:r w:rsidRPr="00EF1CBE">
        <w:rPr>
          <w:shd w:val="clear" w:color="auto" w:fill="FFFFFF"/>
        </w:rPr>
        <w:t>лении разрешения на условно ра</w:t>
      </w:r>
      <w:r w:rsidRPr="00EF1CBE">
        <w:rPr>
          <w:shd w:val="clear" w:color="auto" w:fill="FFFFFF"/>
        </w:rPr>
        <w:t>з</w:t>
      </w:r>
      <w:r w:rsidRPr="00EF1CBE">
        <w:rPr>
          <w:shd w:val="clear" w:color="auto" w:fill="FFFFFF"/>
        </w:rPr>
        <w:t>решенный вид использования земельного участка, объектов капитального строительства Комиссия по землепользованию и застройке направляет главе а</w:t>
      </w:r>
      <w:r w:rsidRPr="00EF1CBE">
        <w:rPr>
          <w:shd w:val="clear" w:color="auto" w:fill="FFFFFF"/>
        </w:rPr>
        <w:t>д</w:t>
      </w:r>
      <w:r w:rsidRPr="00EF1CBE">
        <w:rPr>
          <w:shd w:val="clear" w:color="auto" w:fill="FFFFFF"/>
        </w:rPr>
        <w:t xml:space="preserve">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следующие документы и матери</w:t>
      </w:r>
      <w:r w:rsidRPr="00EF1CBE">
        <w:rPr>
          <w:shd w:val="clear" w:color="auto" w:fill="FFFFFF"/>
        </w:rPr>
        <w:t>а</w:t>
      </w:r>
      <w:r w:rsidRPr="00EF1CBE">
        <w:rPr>
          <w:shd w:val="clear" w:color="auto" w:fill="FFFFFF"/>
        </w:rPr>
        <w:t>лы:</w:t>
      </w:r>
    </w:p>
    <w:p w:rsidR="0050141B" w:rsidRPr="00EF1CBE" w:rsidRDefault="0050141B" w:rsidP="0050141B">
      <w:pPr>
        <w:pStyle w:val="ab"/>
        <w:spacing w:before="0" w:after="0"/>
        <w:ind w:firstLine="561"/>
        <w:contextualSpacing/>
        <w:jc w:val="both"/>
      </w:pPr>
      <w:r w:rsidRPr="00EF1CBE">
        <w:rPr>
          <w:shd w:val="clear" w:color="auto" w:fill="FFFFFF"/>
        </w:rPr>
        <w:t>1) сводное заключение с рекомендациями Комиссии;</w:t>
      </w:r>
    </w:p>
    <w:p w:rsidR="0050141B" w:rsidRPr="00EF1CBE" w:rsidRDefault="0050141B" w:rsidP="0050141B">
      <w:pPr>
        <w:pStyle w:val="ab"/>
        <w:spacing w:before="0" w:after="0"/>
        <w:ind w:firstLine="561"/>
        <w:contextualSpacing/>
        <w:jc w:val="both"/>
      </w:pPr>
      <w:r w:rsidRPr="00EF1CBE">
        <w:rPr>
          <w:shd w:val="clear" w:color="auto" w:fill="FFFFFF"/>
        </w:rPr>
        <w:t>2)</w:t>
      </w:r>
      <w:r w:rsidR="005A61EC">
        <w:rPr>
          <w:shd w:val="clear" w:color="auto" w:fill="FFFFFF"/>
        </w:rPr>
        <w:t xml:space="preserve"> </w:t>
      </w:r>
      <w:r w:rsidRPr="00EF1CBE">
        <w:rPr>
          <w:shd w:val="clear" w:color="auto" w:fill="FFFFFF"/>
        </w:rPr>
        <w:t>заключение о результатах</w:t>
      </w:r>
      <w:r w:rsidR="00755B41" w:rsidRPr="00755B41">
        <w:rPr>
          <w:shd w:val="clear" w:color="auto" w:fill="FFFFFF"/>
        </w:rPr>
        <w:t xml:space="preserve"> </w:t>
      </w:r>
      <w:r w:rsidR="00755B41">
        <w:rPr>
          <w:shd w:val="clear" w:color="auto" w:fill="FFFFFF"/>
        </w:rPr>
        <w:t>общественных обсуждений или</w:t>
      </w:r>
      <w:r w:rsidR="00755B41" w:rsidRPr="00EF1CBE">
        <w:rPr>
          <w:shd w:val="clear" w:color="auto" w:fill="FFFFFF"/>
        </w:rPr>
        <w:t> </w:t>
      </w:r>
      <w:r w:rsidRPr="00EF1CBE">
        <w:rPr>
          <w:shd w:val="clear" w:color="auto" w:fill="FFFFFF"/>
        </w:rPr>
        <w:t>публичных слушаний, подг</w:t>
      </w:r>
      <w:r w:rsidRPr="00EF1CBE">
        <w:rPr>
          <w:shd w:val="clear" w:color="auto" w:fill="FFFFFF"/>
        </w:rPr>
        <w:t>о</w:t>
      </w:r>
      <w:r w:rsidRPr="00EF1CBE">
        <w:rPr>
          <w:shd w:val="clear" w:color="auto" w:fill="FFFFFF"/>
        </w:rPr>
        <w:t>товленное Комиссией (после согласования текста протокола со всеми чл</w:t>
      </w:r>
      <w:r w:rsidRPr="00EF1CBE">
        <w:rPr>
          <w:shd w:val="clear" w:color="auto" w:fill="FFFFFF"/>
        </w:rPr>
        <w:t>е</w:t>
      </w:r>
      <w:r w:rsidRPr="00EF1CBE">
        <w:rPr>
          <w:shd w:val="clear" w:color="auto" w:fill="FFFFFF"/>
        </w:rPr>
        <w:t>нами Комиссии) и опубликованное в соответствии с требованиями части 6 статьи 39 Градостроительного кодекса Российской Федер</w:t>
      </w:r>
      <w:r w:rsidRPr="00EF1CBE">
        <w:rPr>
          <w:shd w:val="clear" w:color="auto" w:fill="FFFFFF"/>
        </w:rPr>
        <w:t>а</w:t>
      </w:r>
      <w:r w:rsidRPr="00EF1CBE">
        <w:rPr>
          <w:shd w:val="clear" w:color="auto" w:fill="FFFFFF"/>
        </w:rPr>
        <w:t>ции;</w:t>
      </w:r>
    </w:p>
    <w:p w:rsidR="0050141B" w:rsidRPr="00EF1CBE" w:rsidRDefault="0050141B" w:rsidP="0050141B">
      <w:pPr>
        <w:pStyle w:val="ab"/>
        <w:spacing w:before="0" w:after="0"/>
        <w:ind w:firstLine="561"/>
        <w:contextualSpacing/>
        <w:jc w:val="both"/>
      </w:pPr>
      <w:r w:rsidRPr="00EF1CBE">
        <w:rPr>
          <w:shd w:val="clear" w:color="auto" w:fill="FFFFFF"/>
        </w:rPr>
        <w:t xml:space="preserve">3) протокол (протоколы) </w:t>
      </w:r>
      <w:r w:rsidR="00755B41">
        <w:rPr>
          <w:shd w:val="clear" w:color="auto" w:fill="FFFFFF"/>
        </w:rPr>
        <w:t>общественных обсу</w:t>
      </w:r>
      <w:r w:rsidR="00755B41">
        <w:rPr>
          <w:shd w:val="clear" w:color="auto" w:fill="FFFFFF"/>
        </w:rPr>
        <w:t>ж</w:t>
      </w:r>
      <w:r w:rsidR="00755B41">
        <w:rPr>
          <w:shd w:val="clear" w:color="auto" w:fill="FFFFFF"/>
        </w:rPr>
        <w:t>дений или</w:t>
      </w:r>
      <w:r w:rsidR="00755B41" w:rsidRPr="00EF1CBE">
        <w:rPr>
          <w:shd w:val="clear" w:color="auto" w:fill="FFFFFF"/>
        </w:rPr>
        <w:t> </w:t>
      </w:r>
      <w:r w:rsidRPr="00EF1CBE">
        <w:rPr>
          <w:shd w:val="clear" w:color="auto" w:fill="FFFFFF"/>
        </w:rPr>
        <w:t>публичных слушаний;</w:t>
      </w:r>
    </w:p>
    <w:p w:rsidR="0050141B" w:rsidRPr="00EF1CBE" w:rsidRDefault="0050141B" w:rsidP="0050141B">
      <w:pPr>
        <w:pStyle w:val="ab"/>
        <w:spacing w:before="0" w:after="0"/>
        <w:ind w:firstLine="561"/>
        <w:contextualSpacing/>
        <w:jc w:val="both"/>
      </w:pPr>
      <w:r w:rsidRPr="00EF1CBE">
        <w:rPr>
          <w:shd w:val="clear" w:color="auto" w:fill="FFFFFF"/>
        </w:rPr>
        <w:t>4)</w:t>
      </w:r>
      <w:r w:rsidR="005A61EC">
        <w:rPr>
          <w:shd w:val="clear" w:color="auto" w:fill="FFFFFF"/>
        </w:rPr>
        <w:t xml:space="preserve"> </w:t>
      </w:r>
      <w:r w:rsidRPr="00EF1CBE">
        <w:rPr>
          <w:shd w:val="clear" w:color="auto" w:fill="FFFFFF"/>
        </w:rPr>
        <w:t>заявление с обосновывающими материалами, которое обсуждалось на</w:t>
      </w:r>
      <w:r w:rsidR="00755B41" w:rsidRPr="00755B41">
        <w:rPr>
          <w:shd w:val="clear" w:color="auto" w:fill="FFFFFF"/>
        </w:rPr>
        <w:t xml:space="preserve"> </w:t>
      </w:r>
      <w:r w:rsidR="00755B41">
        <w:rPr>
          <w:shd w:val="clear" w:color="auto" w:fill="FFFFFF"/>
        </w:rPr>
        <w:t>общественных обсуждениях или</w:t>
      </w:r>
      <w:r w:rsidR="00755B41" w:rsidRPr="00EF1CBE">
        <w:rPr>
          <w:shd w:val="clear" w:color="auto" w:fill="FFFFFF"/>
        </w:rPr>
        <w:t> </w:t>
      </w:r>
      <w:r w:rsidRPr="00EF1CBE">
        <w:rPr>
          <w:shd w:val="clear" w:color="auto" w:fill="FFFFFF"/>
        </w:rPr>
        <w:t xml:space="preserve"> публичных сл</w:t>
      </w:r>
      <w:r w:rsidRPr="00EF1CBE">
        <w:rPr>
          <w:shd w:val="clear" w:color="auto" w:fill="FFFFFF"/>
        </w:rPr>
        <w:t>у</w:t>
      </w:r>
      <w:r w:rsidRPr="00EF1CBE">
        <w:rPr>
          <w:shd w:val="clear" w:color="auto" w:fill="FFFFFF"/>
        </w:rPr>
        <w:t>шаниях.</w:t>
      </w:r>
    </w:p>
    <w:p w:rsidR="0050141B" w:rsidRPr="00EF1CBE" w:rsidRDefault="0050141B" w:rsidP="0050141B">
      <w:pPr>
        <w:pStyle w:val="ab"/>
        <w:spacing w:before="0" w:after="0"/>
        <w:ind w:firstLine="561"/>
        <w:contextualSpacing/>
        <w:jc w:val="both"/>
      </w:pPr>
      <w:r w:rsidRPr="00EF1CBE">
        <w:rPr>
          <w:shd w:val="clear" w:color="auto" w:fill="FFFFFF"/>
        </w:rPr>
        <w:t xml:space="preserve">18. Глава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пре</w:t>
      </w:r>
      <w:r w:rsidRPr="00EF1CBE">
        <w:rPr>
          <w:shd w:val="clear" w:color="auto" w:fill="FFFFFF"/>
        </w:rPr>
        <w:t>д</w:t>
      </w:r>
      <w:r w:rsidRPr="00EF1CBE">
        <w:rPr>
          <w:shd w:val="clear" w:color="auto" w:fill="FFFFFF"/>
        </w:rPr>
        <w:t>ставленных ему документов, определенных частью 17 настоящей статьи, принимает решение о предоставлении разрешения или об  отказе в предоставлении такого ра</w:t>
      </w:r>
      <w:r w:rsidRPr="00EF1CBE">
        <w:rPr>
          <w:shd w:val="clear" w:color="auto" w:fill="FFFFFF"/>
        </w:rPr>
        <w:t>з</w:t>
      </w:r>
      <w:r w:rsidRPr="00EF1CBE">
        <w:rPr>
          <w:shd w:val="clear" w:color="auto" w:fill="FFFFFF"/>
        </w:rPr>
        <w:t>решения.</w:t>
      </w:r>
    </w:p>
    <w:p w:rsidR="0050141B" w:rsidRPr="00EF1CBE" w:rsidRDefault="0050141B" w:rsidP="0050141B">
      <w:pPr>
        <w:pStyle w:val="ab"/>
        <w:spacing w:before="0" w:after="0"/>
        <w:ind w:firstLine="561"/>
        <w:contextualSpacing/>
        <w:jc w:val="both"/>
      </w:pPr>
      <w:r w:rsidRPr="00EF1CBE">
        <w:rPr>
          <w:shd w:val="clear" w:color="auto" w:fill="FFFFFF"/>
        </w:rPr>
        <w:t>19. Решение о предоставлении разрешения на условно разрешенный вид использования земельного участка, объектов капитал</w:t>
      </w:r>
      <w:r w:rsidRPr="00EF1CBE">
        <w:rPr>
          <w:shd w:val="clear" w:color="auto" w:fill="FFFFFF"/>
        </w:rPr>
        <w:t>ь</w:t>
      </w:r>
      <w:r w:rsidRPr="00EF1CBE">
        <w:rPr>
          <w:shd w:val="clear" w:color="auto" w:fill="FFFFFF"/>
        </w:rPr>
        <w:t>ного строительства:</w:t>
      </w:r>
    </w:p>
    <w:p w:rsidR="0050141B" w:rsidRPr="00EF1CBE" w:rsidRDefault="0050141B" w:rsidP="005A61EC">
      <w:pPr>
        <w:pStyle w:val="ab"/>
        <w:spacing w:before="0" w:after="0"/>
        <w:ind w:firstLine="540"/>
        <w:contextualSpacing/>
        <w:jc w:val="both"/>
      </w:pPr>
      <w:r w:rsidRPr="00EF1CBE">
        <w:rPr>
          <w:shd w:val="clear" w:color="auto" w:fill="FFFFFF"/>
        </w:rPr>
        <w:t> 1)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w:t>
      </w:r>
      <w:r w:rsidRPr="00EF1CBE">
        <w:rPr>
          <w:shd w:val="clear" w:color="auto" w:fill="FFFFFF"/>
        </w:rPr>
        <w:t>ь</w:t>
      </w:r>
      <w:r w:rsidRPr="00EF1CBE">
        <w:rPr>
          <w:shd w:val="clear" w:color="auto" w:fill="FFFFFF"/>
        </w:rPr>
        <w:t xml:space="preserve">ном сайте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в сети Интернет;</w:t>
      </w:r>
    </w:p>
    <w:p w:rsidR="0050141B" w:rsidRPr="00EF1CBE" w:rsidRDefault="0050141B" w:rsidP="0050141B">
      <w:pPr>
        <w:pStyle w:val="ab"/>
        <w:spacing w:before="0" w:after="0"/>
        <w:ind w:firstLine="567"/>
        <w:contextualSpacing/>
        <w:jc w:val="both"/>
      </w:pPr>
      <w:r w:rsidRPr="00EF1CBE">
        <w:rPr>
          <w:shd w:val="clear" w:color="auto" w:fill="FFFFFF"/>
        </w:rPr>
        <w:t xml:space="preserve">2) в соответствии с требованиями части 2 статьи 57 Градостроительного кодекса </w:t>
      </w:r>
      <w:r w:rsidR="001F2BBF" w:rsidRPr="00EF1CBE">
        <w:rPr>
          <w:shd w:val="clear" w:color="auto" w:fill="FFFFFF"/>
        </w:rPr>
        <w:t>Росси</w:t>
      </w:r>
      <w:r w:rsidR="001F2BBF" w:rsidRPr="00EF1CBE">
        <w:rPr>
          <w:shd w:val="clear" w:color="auto" w:fill="FFFFFF"/>
        </w:rPr>
        <w:t>й</w:t>
      </w:r>
      <w:r w:rsidR="001F2BBF" w:rsidRPr="00EF1CBE">
        <w:rPr>
          <w:shd w:val="clear" w:color="auto" w:fill="FFFFFF"/>
        </w:rPr>
        <w:t>ской Федерации</w:t>
      </w:r>
      <w:r w:rsidRPr="00EF1CBE">
        <w:rPr>
          <w:shd w:val="clear" w:color="auto" w:fill="FFFFFF"/>
        </w:rPr>
        <w:t xml:space="preserve"> по</w:t>
      </w:r>
      <w:r w:rsidRPr="00EF1CBE">
        <w:rPr>
          <w:shd w:val="clear" w:color="auto" w:fill="FFFFFF"/>
        </w:rPr>
        <w:t>д</w:t>
      </w:r>
      <w:r w:rsidRPr="00EF1CBE">
        <w:rPr>
          <w:shd w:val="clear" w:color="auto" w:fill="FFFFFF"/>
        </w:rPr>
        <w:t>лежит:</w:t>
      </w:r>
    </w:p>
    <w:p w:rsidR="0050141B" w:rsidRPr="00EF1CBE" w:rsidRDefault="0050141B" w:rsidP="0050141B">
      <w:pPr>
        <w:pStyle w:val="ab"/>
        <w:spacing w:before="0" w:after="0"/>
        <w:ind w:firstLine="567"/>
        <w:contextualSpacing/>
        <w:jc w:val="both"/>
      </w:pPr>
      <w:r w:rsidRPr="00EF1CBE">
        <w:rPr>
          <w:shd w:val="clear" w:color="auto" w:fill="FFFFFF"/>
        </w:rPr>
        <w:t>а) в течение семи дней со дня принятия направлению в информационную систему обесп</w:t>
      </w:r>
      <w:r w:rsidRPr="00EF1CBE">
        <w:rPr>
          <w:shd w:val="clear" w:color="auto" w:fill="FFFFFF"/>
        </w:rPr>
        <w:t>е</w:t>
      </w:r>
      <w:r w:rsidRPr="00EF1CBE">
        <w:rPr>
          <w:shd w:val="clear" w:color="auto" w:fill="FFFFFF"/>
        </w:rPr>
        <w:t xml:space="preserve">чения градостроительной деятельности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w:t>
      </w:r>
      <w:r w:rsidR="009F0D16">
        <w:rPr>
          <w:color w:val="000000"/>
          <w:shd w:val="clear" w:color="auto" w:fill="FFFFFF"/>
        </w:rPr>
        <w:t>ь</w:t>
      </w:r>
      <w:r w:rsidR="009F0D16">
        <w:rPr>
          <w:color w:val="000000"/>
          <w:shd w:val="clear" w:color="auto" w:fill="FFFFFF"/>
        </w:rPr>
        <w:t>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б) в течение четырнадцати дней со дня получения копии документа размещению в и</w:t>
      </w:r>
      <w:r w:rsidRPr="00EF1CBE">
        <w:rPr>
          <w:shd w:val="clear" w:color="auto" w:fill="FFFFFF"/>
        </w:rPr>
        <w:t>н</w:t>
      </w:r>
      <w:r w:rsidRPr="00EF1CBE">
        <w:rPr>
          <w:shd w:val="clear" w:color="auto" w:fill="FFFFFF"/>
        </w:rPr>
        <w:t xml:space="preserve">формационной системе обеспечения градостроительной деятельности администрации </w:t>
      </w:r>
      <w:r w:rsidRPr="00EF1CBE">
        <w:rPr>
          <w:color w:val="000000"/>
          <w:shd w:val="clear" w:color="auto" w:fill="FFFFFF"/>
        </w:rPr>
        <w:t>муниц</w:t>
      </w:r>
      <w:r w:rsidRPr="00EF1CBE">
        <w:rPr>
          <w:color w:val="000000"/>
          <w:shd w:val="clear" w:color="auto" w:fill="FFFFFF"/>
        </w:rPr>
        <w:t>и</w:t>
      </w:r>
      <w:r w:rsidRPr="00EF1CBE">
        <w:rPr>
          <w:color w:val="000000"/>
          <w:shd w:val="clear" w:color="auto" w:fill="FFFFFF"/>
        </w:rPr>
        <w:t xml:space="preserve">пального района </w:t>
      </w:r>
      <w:r w:rsidR="009F0D16">
        <w:rPr>
          <w:color w:val="000000"/>
          <w:shd w:val="clear" w:color="auto" w:fill="FFFFFF"/>
        </w:rPr>
        <w:t>Караидельский район</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Решение об отказе в предоставлении такого разрешения с указанием причин его принятия направляется инициатору разработки проектной документации.</w:t>
      </w:r>
    </w:p>
    <w:p w:rsidR="00D81E25" w:rsidRDefault="0050141B" w:rsidP="0050141B">
      <w:pPr>
        <w:pStyle w:val="ab"/>
        <w:spacing w:before="0" w:after="0"/>
        <w:ind w:firstLine="567"/>
        <w:contextualSpacing/>
        <w:jc w:val="both"/>
        <w:rPr>
          <w:shd w:val="clear" w:color="auto" w:fill="FFFFFF"/>
        </w:rPr>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
          <w:bCs/>
          <w:color w:val="000000"/>
        </w:rPr>
        <w:t>Статья 4</w:t>
      </w:r>
      <w:r>
        <w:rPr>
          <w:b/>
          <w:bCs/>
          <w:color w:val="000000"/>
        </w:rPr>
        <w:t>0</w:t>
      </w:r>
      <w:r w:rsidRPr="00EF1CBE">
        <w:rPr>
          <w:b/>
          <w:bCs/>
          <w:color w:val="000000"/>
        </w:rPr>
        <w:t xml:space="preserve">. </w:t>
      </w:r>
      <w:r w:rsidRPr="00EF1CBE">
        <w:rPr>
          <w:b/>
          <w:bCs/>
          <w:shd w:val="clear" w:color="auto" w:fill="FFFFFF"/>
        </w:rPr>
        <w:t>Особенности проведения</w:t>
      </w:r>
      <w:r w:rsidR="00755B41" w:rsidRPr="00755B41">
        <w:rPr>
          <w:shd w:val="clear" w:color="auto" w:fill="FFFFFF"/>
        </w:rPr>
        <w:t xml:space="preserve"> </w:t>
      </w:r>
      <w:r w:rsidR="00755B41" w:rsidRPr="00755B41">
        <w:rPr>
          <w:b/>
          <w:shd w:val="clear" w:color="auto" w:fill="FFFFFF"/>
        </w:rPr>
        <w:t>общественных обсуждений или</w:t>
      </w:r>
      <w:r w:rsidR="00755B41" w:rsidRPr="00EF1CBE">
        <w:rPr>
          <w:shd w:val="clear" w:color="auto" w:fill="FFFFFF"/>
        </w:rPr>
        <w:t> </w:t>
      </w:r>
      <w:r w:rsidRPr="00EF1CBE">
        <w:rPr>
          <w:b/>
          <w:bCs/>
          <w:shd w:val="clear" w:color="auto" w:fill="FFFFFF"/>
        </w:rPr>
        <w:t xml:space="preserve"> публичных сл</w:t>
      </w:r>
      <w:r w:rsidRPr="00EF1CBE">
        <w:rPr>
          <w:b/>
          <w:bCs/>
          <w:shd w:val="clear" w:color="auto" w:fill="FFFFFF"/>
        </w:rPr>
        <w:t>у</w:t>
      </w:r>
      <w:r w:rsidRPr="00EF1CBE">
        <w:rPr>
          <w:b/>
          <w:bCs/>
          <w:shd w:val="clear" w:color="auto" w:fill="FFFFFF"/>
        </w:rPr>
        <w:t>шаний по предоставлению разрешений на отклонение от предельных параметров разр</w:t>
      </w:r>
      <w:r w:rsidRPr="00EF1CBE">
        <w:rPr>
          <w:b/>
          <w:bCs/>
          <w:shd w:val="clear" w:color="auto" w:fill="FFFFFF"/>
        </w:rPr>
        <w:t>е</w:t>
      </w:r>
      <w:r w:rsidRPr="00EF1CBE">
        <w:rPr>
          <w:b/>
          <w:bCs/>
          <w:shd w:val="clear" w:color="auto" w:fill="FFFFFF"/>
        </w:rPr>
        <w:t>шенного стро</w:t>
      </w:r>
      <w:r w:rsidRPr="00EF1CBE">
        <w:rPr>
          <w:b/>
          <w:bCs/>
          <w:shd w:val="clear" w:color="auto" w:fill="FFFFFF"/>
        </w:rPr>
        <w:t>и</w:t>
      </w:r>
      <w:r w:rsidRPr="00EF1CBE">
        <w:rPr>
          <w:b/>
          <w:bCs/>
          <w:shd w:val="clear" w:color="auto" w:fill="FFFFFF"/>
        </w:rPr>
        <w:t>тельства</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 xml:space="preserve">1. </w:t>
      </w:r>
      <w:r w:rsidRPr="00EF1CBE">
        <w:rPr>
          <w:shd w:val="clear" w:color="auto" w:fill="FFFFFF"/>
        </w:rPr>
        <w:t>Инициаторами подготовки проектов документов, обсуждаемых на</w:t>
      </w:r>
      <w:r w:rsidR="00755B41" w:rsidRPr="00755B41">
        <w:rPr>
          <w:shd w:val="clear" w:color="auto" w:fill="FFFFFF"/>
        </w:rPr>
        <w:t xml:space="preserve"> </w:t>
      </w:r>
      <w:r w:rsidR="00755B41">
        <w:rPr>
          <w:shd w:val="clear" w:color="auto" w:fill="FFFFFF"/>
        </w:rPr>
        <w:t>общественных обс</w:t>
      </w:r>
      <w:r w:rsidR="00755B41">
        <w:rPr>
          <w:shd w:val="clear" w:color="auto" w:fill="FFFFFF"/>
        </w:rPr>
        <w:t>у</w:t>
      </w:r>
      <w:r w:rsidR="00755B41">
        <w:rPr>
          <w:shd w:val="clear" w:color="auto" w:fill="FFFFFF"/>
        </w:rPr>
        <w:t>ждениях или</w:t>
      </w:r>
      <w:r w:rsidR="00755B41" w:rsidRPr="00EF1CBE">
        <w:rPr>
          <w:shd w:val="clear" w:color="auto" w:fill="FFFFFF"/>
        </w:rPr>
        <w:t> </w:t>
      </w:r>
      <w:r w:rsidRPr="00EF1CBE">
        <w:rPr>
          <w:shd w:val="clear" w:color="auto" w:fill="FFFFFF"/>
        </w:rPr>
        <w:t xml:space="preserve"> публичных слушаниях по предоставлению разрешений на отклонение от пр</w:t>
      </w:r>
      <w:r w:rsidRPr="00EF1CBE">
        <w:rPr>
          <w:shd w:val="clear" w:color="auto" w:fill="FFFFFF"/>
        </w:rPr>
        <w:t>е</w:t>
      </w:r>
      <w:r w:rsidRPr="00EF1CBE">
        <w:rPr>
          <w:shd w:val="clear" w:color="auto" w:fill="FFFFFF"/>
        </w:rPr>
        <w:t>дельных параметров разрешенного строительства могут быть заинтересованы физические или юр</w:t>
      </w:r>
      <w:r w:rsidRPr="00EF1CBE">
        <w:rPr>
          <w:shd w:val="clear" w:color="auto" w:fill="FFFFFF"/>
        </w:rPr>
        <w:t>и</w:t>
      </w:r>
      <w:r w:rsidRPr="00EF1CBE">
        <w:rPr>
          <w:shd w:val="clear" w:color="auto" w:fill="FFFFFF"/>
        </w:rPr>
        <w:t>дические лица, предприниматели, подавшие заявление о предоставлении разрешений на отклонение от параллельных пар</w:t>
      </w:r>
      <w:r w:rsidRPr="00EF1CBE">
        <w:rPr>
          <w:shd w:val="clear" w:color="auto" w:fill="FFFFFF"/>
        </w:rPr>
        <w:t>а</w:t>
      </w:r>
      <w:r w:rsidRPr="00EF1CBE">
        <w:rPr>
          <w:shd w:val="clear" w:color="auto" w:fill="FFFFFF"/>
        </w:rPr>
        <w:t>метров разрешенного строительства.</w:t>
      </w:r>
    </w:p>
    <w:p w:rsidR="0050141B" w:rsidRPr="00EF1CBE" w:rsidRDefault="0050141B" w:rsidP="0050141B">
      <w:pPr>
        <w:pStyle w:val="ab"/>
        <w:spacing w:before="0" w:after="0"/>
        <w:ind w:firstLine="567"/>
        <w:contextualSpacing/>
        <w:jc w:val="both"/>
      </w:pPr>
      <w:r w:rsidRPr="00EF1CBE">
        <w:rPr>
          <w:bCs/>
          <w:shd w:val="clear" w:color="auto" w:fill="FFFFFF"/>
        </w:rPr>
        <w:t>2</w:t>
      </w:r>
      <w:r w:rsidRPr="00EF1CBE">
        <w:rPr>
          <w:shd w:val="clear" w:color="auto" w:fill="FFFFFF"/>
        </w:rPr>
        <w:t>. Право, определенное частью 1 настоящей статьи, может быть реализовано только в сл</w:t>
      </w:r>
      <w:r w:rsidRPr="00EF1CBE">
        <w:rPr>
          <w:shd w:val="clear" w:color="auto" w:fill="FFFFFF"/>
        </w:rPr>
        <w:t>у</w:t>
      </w:r>
      <w:r w:rsidRPr="00EF1CBE">
        <w:rPr>
          <w:shd w:val="clear" w:color="auto" w:fill="FFFFFF"/>
        </w:rPr>
        <w:t>чаях, когда:</w:t>
      </w:r>
    </w:p>
    <w:p w:rsidR="0050141B" w:rsidRPr="00EF1CBE" w:rsidRDefault="0050141B" w:rsidP="0050141B">
      <w:pPr>
        <w:pStyle w:val="ab"/>
        <w:spacing w:before="0" w:after="0"/>
        <w:ind w:firstLine="567"/>
        <w:contextualSpacing/>
        <w:jc w:val="both"/>
      </w:pPr>
      <w:r w:rsidRPr="00EF1CBE">
        <w:rPr>
          <w:shd w:val="clear" w:color="auto" w:fill="FFFFFF"/>
        </w:rPr>
        <w:t>1) применительно к соответствующей территории, где действуют настоящие Пр</w:t>
      </w:r>
      <w:r w:rsidRPr="00EF1CBE">
        <w:rPr>
          <w:shd w:val="clear" w:color="auto" w:fill="FFFFFF"/>
        </w:rPr>
        <w:t>а</w:t>
      </w:r>
      <w:r w:rsidRPr="00EF1CBE">
        <w:rPr>
          <w:shd w:val="clear" w:color="auto" w:fill="FFFFFF"/>
        </w:rPr>
        <w:t>вила;</w:t>
      </w:r>
    </w:p>
    <w:p w:rsidR="0050141B" w:rsidRPr="00EF1CBE" w:rsidRDefault="0050141B" w:rsidP="0050141B">
      <w:pPr>
        <w:pStyle w:val="ab"/>
        <w:spacing w:before="0" w:after="0"/>
        <w:ind w:firstLine="567"/>
        <w:contextualSpacing/>
        <w:jc w:val="both"/>
      </w:pPr>
      <w:r w:rsidRPr="00EF1CBE">
        <w:rPr>
          <w:shd w:val="clear" w:color="auto" w:fill="FFFFFF"/>
        </w:rPr>
        <w:t>2) размеры земельных участков меньше установленных градостроительным ре</w:t>
      </w:r>
      <w:r w:rsidRPr="00EF1CBE">
        <w:rPr>
          <w:shd w:val="clear" w:color="auto" w:fill="FFFFFF"/>
        </w:rPr>
        <w:t>г</w:t>
      </w:r>
      <w:r w:rsidRPr="00EF1CBE">
        <w:rPr>
          <w:shd w:val="clear" w:color="auto" w:fill="FFFFFF"/>
        </w:rPr>
        <w:t>ламентом минимальных размеров земельных участков  либо конфигурация, инженерно-геологические или иные хара</w:t>
      </w:r>
      <w:r w:rsidRPr="00EF1CBE">
        <w:rPr>
          <w:shd w:val="clear" w:color="auto" w:fill="FFFFFF"/>
        </w:rPr>
        <w:t>к</w:t>
      </w:r>
      <w:r w:rsidRPr="00EF1CBE">
        <w:rPr>
          <w:shd w:val="clear" w:color="auto" w:fill="FFFFFF"/>
        </w:rPr>
        <w:t>теристики земельных участков неблагоприятны для застройки.</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shd w:val="clear" w:color="auto" w:fill="FFFFFF"/>
        </w:rPr>
        <w:t xml:space="preserve"> Орган, уполномоченный в области градостроительной деятельности, подготавливает заключение, состав и содержание которых определяется  пунктом 14 насто</w:t>
      </w:r>
      <w:r w:rsidRPr="00EF1CBE">
        <w:rPr>
          <w:shd w:val="clear" w:color="auto" w:fill="FFFFFF"/>
        </w:rPr>
        <w:t>я</w:t>
      </w:r>
      <w:r w:rsidRPr="00EF1CBE">
        <w:rPr>
          <w:shd w:val="clear" w:color="auto" w:fill="FFFFFF"/>
        </w:rPr>
        <w:t>щей статьи.</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Комиссия по землепользованию и застройке администрации </w:t>
      </w:r>
      <w:r w:rsidRPr="00EF1CBE">
        <w:rPr>
          <w:color w:val="000000"/>
          <w:shd w:val="clear" w:color="auto" w:fill="FFFFFF"/>
        </w:rPr>
        <w:t xml:space="preserve">муниципального района </w:t>
      </w:r>
      <w:r w:rsidR="009F0D16">
        <w:rPr>
          <w:color w:val="000000"/>
          <w:shd w:val="clear" w:color="auto" w:fill="FFFFFF"/>
        </w:rPr>
        <w:t>Караидельский район</w:t>
      </w:r>
      <w:r w:rsidRPr="00EF1CBE">
        <w:rPr>
          <w:color w:val="000000"/>
          <w:shd w:val="clear" w:color="auto" w:fill="FFFFFF"/>
        </w:rPr>
        <w:t xml:space="preserve"> </w:t>
      </w:r>
      <w:r w:rsidRPr="00EF1CBE">
        <w:rPr>
          <w:shd w:val="clear" w:color="auto" w:fill="FFFFFF"/>
        </w:rPr>
        <w:t>с учетом град</w:t>
      </w:r>
      <w:r w:rsidRPr="00EF1CBE">
        <w:rPr>
          <w:shd w:val="clear" w:color="auto" w:fill="FFFFFF"/>
        </w:rPr>
        <w:t>о</w:t>
      </w:r>
      <w:r w:rsidRPr="00EF1CBE">
        <w:rPr>
          <w:shd w:val="clear" w:color="auto" w:fill="FFFFFF"/>
        </w:rPr>
        <w:t>строительных заключений:</w:t>
      </w:r>
    </w:p>
    <w:p w:rsidR="0050141B" w:rsidRPr="00EF1CBE" w:rsidRDefault="0050141B" w:rsidP="0050141B">
      <w:pPr>
        <w:pStyle w:val="ab"/>
        <w:spacing w:before="0" w:after="0"/>
        <w:ind w:firstLine="567"/>
        <w:contextualSpacing/>
        <w:jc w:val="both"/>
      </w:pPr>
      <w:r w:rsidRPr="00EF1CBE">
        <w:rPr>
          <w:shd w:val="clear" w:color="auto" w:fill="FFFFFF"/>
        </w:rPr>
        <w:t>1) рассматривает заявление о предоставлении разрешений на отклонение от предельных параметров разрешенного строительства;</w:t>
      </w:r>
    </w:p>
    <w:p w:rsidR="0050141B" w:rsidRPr="00EF1CBE" w:rsidRDefault="0050141B" w:rsidP="0050141B">
      <w:pPr>
        <w:pStyle w:val="ab"/>
        <w:spacing w:before="0" w:after="0"/>
        <w:ind w:firstLine="567"/>
        <w:contextualSpacing/>
        <w:jc w:val="both"/>
      </w:pPr>
      <w:r w:rsidRPr="00EF1CBE">
        <w:rPr>
          <w:shd w:val="clear" w:color="auto" w:fill="FFFFFF"/>
        </w:rPr>
        <w:t xml:space="preserve">2) сообщает о проведении </w:t>
      </w:r>
      <w:r w:rsidR="00125F3E">
        <w:rPr>
          <w:shd w:val="clear" w:color="auto" w:fill="FFFFFF"/>
        </w:rPr>
        <w:t>общественных обсуждений или</w:t>
      </w:r>
      <w:r w:rsidR="00125F3E" w:rsidRPr="00EF1CBE">
        <w:rPr>
          <w:shd w:val="clear" w:color="auto" w:fill="FFFFFF"/>
        </w:rPr>
        <w:t xml:space="preserve">  </w:t>
      </w:r>
      <w:r w:rsidRPr="00EF1CBE">
        <w:rPr>
          <w:shd w:val="clear" w:color="auto" w:fill="FFFFFF"/>
        </w:rPr>
        <w:t xml:space="preserve">публичных слушаний лицам, определенным частью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bCs/>
          <w:shd w:val="clear" w:color="auto" w:fill="FFFFFF"/>
        </w:rPr>
        <w:t>5.</w:t>
      </w:r>
      <w:r w:rsidRPr="00EF1CBE">
        <w:rPr>
          <w:shd w:val="clear" w:color="auto" w:fill="FFFFFF"/>
        </w:rPr>
        <w:t xml:space="preserve"> Орган, уполномоченный в области градостроительной деятельности, обеспечивает по</w:t>
      </w:r>
      <w:r w:rsidRPr="00EF1CBE">
        <w:rPr>
          <w:shd w:val="clear" w:color="auto" w:fill="FFFFFF"/>
        </w:rPr>
        <w:t>д</w:t>
      </w:r>
      <w:r w:rsidRPr="00EF1CBE">
        <w:rPr>
          <w:shd w:val="clear" w:color="auto" w:fill="FFFFFF"/>
        </w:rPr>
        <w:t>готовку документов и материалов к</w:t>
      </w:r>
      <w:r w:rsidR="00125F3E" w:rsidRPr="00125F3E">
        <w:rPr>
          <w:shd w:val="clear" w:color="auto" w:fill="FFFFFF"/>
        </w:rPr>
        <w:t xml:space="preserve"> </w:t>
      </w:r>
      <w:r w:rsidR="00125F3E">
        <w:rPr>
          <w:shd w:val="clear" w:color="auto" w:fill="FFFFFF"/>
        </w:rPr>
        <w:t>общественным обсуждениям или</w:t>
      </w:r>
      <w:r w:rsidR="00125F3E" w:rsidRPr="00EF1CBE">
        <w:rPr>
          <w:shd w:val="clear" w:color="auto" w:fill="FFFFFF"/>
        </w:rPr>
        <w:t> </w:t>
      </w:r>
      <w:r w:rsidRPr="00EF1CBE">
        <w:rPr>
          <w:shd w:val="clear" w:color="auto" w:fill="FFFFFF"/>
        </w:rPr>
        <w:t xml:space="preserve"> пу</w:t>
      </w:r>
      <w:r w:rsidRPr="00EF1CBE">
        <w:rPr>
          <w:shd w:val="clear" w:color="auto" w:fill="FFFFFF"/>
        </w:rPr>
        <w:t>б</w:t>
      </w:r>
      <w:r w:rsidRPr="00EF1CBE">
        <w:rPr>
          <w:shd w:val="clear" w:color="auto" w:fill="FFFFFF"/>
        </w:rPr>
        <w:t>личным слушаниям.</w:t>
      </w:r>
    </w:p>
    <w:p w:rsidR="0050141B" w:rsidRPr="00EF1CBE" w:rsidRDefault="0050141B" w:rsidP="0050141B">
      <w:pPr>
        <w:pStyle w:val="ab"/>
        <w:spacing w:before="0" w:after="0"/>
        <w:ind w:firstLine="567"/>
        <w:contextualSpacing/>
        <w:jc w:val="both"/>
      </w:pPr>
      <w:r w:rsidRPr="00EF1CBE">
        <w:rPr>
          <w:bCs/>
          <w:shd w:val="clear" w:color="auto" w:fill="FFFFFF"/>
        </w:rPr>
        <w:t>6.</w:t>
      </w:r>
      <w:r w:rsidRPr="00EF1CBE">
        <w:rPr>
          <w:shd w:val="clear" w:color="auto" w:fill="FFFFFF"/>
        </w:rPr>
        <w:t xml:space="preserve"> Участниками</w:t>
      </w:r>
      <w:r w:rsidR="00125F3E" w:rsidRPr="00125F3E">
        <w:rPr>
          <w:shd w:val="clear" w:color="auto" w:fill="FFFFFF"/>
        </w:rPr>
        <w:t xml:space="preserve"> </w:t>
      </w:r>
      <w:r w:rsidR="00125F3E">
        <w:rPr>
          <w:shd w:val="clear" w:color="auto" w:fill="FFFFFF"/>
        </w:rPr>
        <w:t>общественных обсу</w:t>
      </w:r>
      <w:r w:rsidR="00125F3E">
        <w:rPr>
          <w:shd w:val="clear" w:color="auto" w:fill="FFFFFF"/>
        </w:rPr>
        <w:t>ж</w:t>
      </w:r>
      <w:r w:rsidR="00125F3E">
        <w:rPr>
          <w:shd w:val="clear" w:color="auto" w:fill="FFFFFF"/>
        </w:rPr>
        <w:t>дений или</w:t>
      </w:r>
      <w:r w:rsidR="00125F3E" w:rsidRPr="00EF1CBE">
        <w:rPr>
          <w:shd w:val="clear" w:color="auto" w:fill="FFFFFF"/>
        </w:rPr>
        <w:t> </w:t>
      </w:r>
      <w:r w:rsidRPr="00EF1CBE">
        <w:rPr>
          <w:shd w:val="clear" w:color="auto" w:fill="FFFFFF"/>
        </w:rPr>
        <w:t>публичных слушаний по предоставлению разрешений на условно разрешенные виды использования земельных участков и объектов к</w:t>
      </w:r>
      <w:r w:rsidRPr="00EF1CBE">
        <w:rPr>
          <w:shd w:val="clear" w:color="auto" w:fill="FFFFFF"/>
        </w:rPr>
        <w:t>а</w:t>
      </w:r>
      <w:r w:rsidRPr="00EF1CBE">
        <w:rPr>
          <w:shd w:val="clear" w:color="auto" w:fill="FFFFFF"/>
        </w:rPr>
        <w:t>питального строительства я</w:t>
      </w:r>
      <w:r w:rsidRPr="00EF1CBE">
        <w:rPr>
          <w:shd w:val="clear" w:color="auto" w:fill="FFFFFF"/>
        </w:rPr>
        <w:t>в</w:t>
      </w:r>
      <w:r w:rsidRPr="00EF1CBE">
        <w:rPr>
          <w:shd w:val="clear" w:color="auto" w:fill="FFFFFF"/>
        </w:rPr>
        <w:t>ляются:</w:t>
      </w:r>
    </w:p>
    <w:p w:rsidR="0050141B" w:rsidRPr="00EF1CBE" w:rsidRDefault="0050141B" w:rsidP="0050141B">
      <w:pPr>
        <w:pStyle w:val="ab"/>
        <w:spacing w:before="0" w:after="0"/>
        <w:ind w:firstLine="567"/>
        <w:contextualSpacing/>
        <w:jc w:val="both"/>
      </w:pPr>
      <w:r w:rsidRPr="00EF1CBE">
        <w:rPr>
          <w:shd w:val="clear" w:color="auto" w:fill="FFFFFF"/>
        </w:rPr>
        <w:t>1) правообладатели земельных участков, имеющих общие границы с земельным участком, применительно к которому запрашивае</w:t>
      </w:r>
      <w:r w:rsidRPr="00EF1CBE">
        <w:rPr>
          <w:shd w:val="clear" w:color="auto" w:fill="FFFFFF"/>
        </w:rPr>
        <w:t>т</w:t>
      </w:r>
      <w:r w:rsidRPr="00EF1CBE">
        <w:rPr>
          <w:shd w:val="clear" w:color="auto" w:fill="FFFFFF"/>
        </w:rPr>
        <w:t>ся разрешение;</w:t>
      </w:r>
    </w:p>
    <w:p w:rsidR="0050141B" w:rsidRPr="00EF1CBE" w:rsidRDefault="0050141B" w:rsidP="0050141B">
      <w:pPr>
        <w:pStyle w:val="ab"/>
        <w:spacing w:before="0" w:after="0"/>
        <w:ind w:firstLine="567"/>
        <w:contextualSpacing/>
        <w:jc w:val="both"/>
      </w:pPr>
      <w:r w:rsidRPr="00EF1CBE">
        <w:rPr>
          <w:shd w:val="clear" w:color="auto" w:fill="FFFFFF"/>
        </w:rPr>
        <w:t>2)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w:t>
      </w:r>
      <w:r w:rsidRPr="00EF1CBE">
        <w:rPr>
          <w:shd w:val="clear" w:color="auto" w:fill="FFFFFF"/>
        </w:rPr>
        <w:t>а</w:t>
      </w:r>
      <w:r w:rsidRPr="00EF1CBE">
        <w:rPr>
          <w:shd w:val="clear" w:color="auto" w:fill="FFFFFF"/>
        </w:rPr>
        <w:t>шивается разр</w:t>
      </w:r>
      <w:r w:rsidRPr="00EF1CBE">
        <w:rPr>
          <w:shd w:val="clear" w:color="auto" w:fill="FFFFFF"/>
        </w:rPr>
        <w:t>е</w:t>
      </w:r>
      <w:r w:rsidRPr="00EF1CBE">
        <w:rPr>
          <w:shd w:val="clear" w:color="auto" w:fill="FFFFFF"/>
        </w:rPr>
        <w:t>шение;</w:t>
      </w:r>
    </w:p>
    <w:p w:rsidR="0050141B" w:rsidRPr="00EF1CBE" w:rsidRDefault="0050141B" w:rsidP="0050141B">
      <w:pPr>
        <w:pStyle w:val="ab"/>
        <w:spacing w:before="0" w:after="0"/>
        <w:ind w:firstLine="567"/>
        <w:contextualSpacing/>
        <w:jc w:val="both"/>
      </w:pPr>
      <w:r w:rsidRPr="00EF1CBE">
        <w:rPr>
          <w:shd w:val="clear" w:color="auto" w:fill="FFFFFF"/>
        </w:rPr>
        <w:t>3) правообладатели помещений, являющихся частью объекта капитального строительства, применительно к которому запрашив</w:t>
      </w:r>
      <w:r w:rsidRPr="00EF1CBE">
        <w:rPr>
          <w:shd w:val="clear" w:color="auto" w:fill="FFFFFF"/>
        </w:rPr>
        <w:t>а</w:t>
      </w:r>
      <w:r w:rsidRPr="00EF1CBE">
        <w:rPr>
          <w:shd w:val="clear" w:color="auto" w:fill="FFFFFF"/>
        </w:rPr>
        <w:t xml:space="preserve">ется разрешение. </w:t>
      </w:r>
    </w:p>
    <w:p w:rsidR="0050141B" w:rsidRPr="00EF1CBE" w:rsidRDefault="0050141B" w:rsidP="0050141B">
      <w:pPr>
        <w:pStyle w:val="ab"/>
        <w:spacing w:before="0" w:after="0"/>
        <w:ind w:firstLine="567"/>
        <w:contextualSpacing/>
        <w:jc w:val="both"/>
      </w:pPr>
      <w:r w:rsidRPr="00EF1CBE">
        <w:rPr>
          <w:bCs/>
          <w:shd w:val="clear" w:color="auto" w:fill="FFFFFF"/>
        </w:rPr>
        <w:t>7</w:t>
      </w:r>
      <w:r w:rsidRPr="00EF1CBE">
        <w:rPr>
          <w:shd w:val="clear" w:color="auto" w:fill="FFFFFF"/>
        </w:rPr>
        <w:t xml:space="preserve">. Участникам </w:t>
      </w:r>
      <w:r w:rsidR="00125F3E">
        <w:rPr>
          <w:shd w:val="clear" w:color="auto" w:fill="FFFFFF"/>
        </w:rPr>
        <w:t>общественных обсуждений или</w:t>
      </w:r>
      <w:r w:rsidR="00125F3E" w:rsidRPr="00EF1CBE">
        <w:rPr>
          <w:shd w:val="clear" w:color="auto" w:fill="FFFFFF"/>
        </w:rPr>
        <w:t xml:space="preserve">  </w:t>
      </w:r>
      <w:r w:rsidRPr="00EF1CBE">
        <w:rPr>
          <w:shd w:val="clear" w:color="auto" w:fill="FFFFFF"/>
        </w:rPr>
        <w:t>публичных слушаний по обсуждению з</w:t>
      </w:r>
      <w:r w:rsidRPr="00EF1CBE">
        <w:rPr>
          <w:shd w:val="clear" w:color="auto" w:fill="FFFFFF"/>
        </w:rPr>
        <w:t>а</w:t>
      </w:r>
      <w:r w:rsidRPr="00EF1CBE">
        <w:rPr>
          <w:shd w:val="clear" w:color="auto" w:fill="FFFFFF"/>
        </w:rPr>
        <w:t>явлений о предоставлении разрешений на условно разрешенные виды использования земел</w:t>
      </w:r>
      <w:r w:rsidRPr="00EF1CBE">
        <w:rPr>
          <w:shd w:val="clear" w:color="auto" w:fill="FFFFFF"/>
        </w:rPr>
        <w:t>ь</w:t>
      </w:r>
      <w:r w:rsidRPr="00EF1CBE">
        <w:rPr>
          <w:shd w:val="clear" w:color="auto" w:fill="FFFFFF"/>
        </w:rPr>
        <w:t>ных участков и объектов капитального строительства обеспечивается возможность ознакомл</w:t>
      </w:r>
      <w:r w:rsidRPr="00EF1CBE">
        <w:rPr>
          <w:shd w:val="clear" w:color="auto" w:fill="FFFFFF"/>
        </w:rPr>
        <w:t>е</w:t>
      </w:r>
      <w:r w:rsidRPr="00EF1CBE">
        <w:rPr>
          <w:shd w:val="clear" w:color="auto" w:fill="FFFFFF"/>
        </w:rPr>
        <w:t>ния с:</w:t>
      </w:r>
    </w:p>
    <w:p w:rsidR="0050141B" w:rsidRPr="00EF1CBE" w:rsidRDefault="0050141B" w:rsidP="0050141B">
      <w:pPr>
        <w:pStyle w:val="ab"/>
        <w:spacing w:before="0" w:after="0"/>
        <w:ind w:firstLine="567"/>
        <w:contextualSpacing/>
        <w:jc w:val="both"/>
      </w:pPr>
      <w:r w:rsidRPr="00EF1CBE">
        <w:rPr>
          <w:shd w:val="clear" w:color="auto" w:fill="FFFFFF"/>
        </w:rPr>
        <w:t>1) заявлением заинтересованного лица с обосновывающими материалами, предоставле</w:t>
      </w:r>
      <w:r w:rsidRPr="00EF1CBE">
        <w:rPr>
          <w:shd w:val="clear" w:color="auto" w:fill="FFFFFF"/>
        </w:rPr>
        <w:t>н</w:t>
      </w:r>
      <w:r w:rsidRPr="00EF1CBE">
        <w:rPr>
          <w:shd w:val="clear" w:color="auto" w:fill="FFFFFF"/>
        </w:rPr>
        <w:t>ными в соответствии с требованием определенными пунктами 8-12 насто</w:t>
      </w:r>
      <w:r w:rsidRPr="00EF1CBE">
        <w:rPr>
          <w:shd w:val="clear" w:color="auto" w:fill="FFFFFF"/>
        </w:rPr>
        <w:t>я</w:t>
      </w:r>
      <w:r w:rsidRPr="00EF1CBE">
        <w:rPr>
          <w:shd w:val="clear" w:color="auto" w:fill="FFFFFF"/>
        </w:rPr>
        <w:t>щей статьи.</w:t>
      </w:r>
    </w:p>
    <w:p w:rsidR="0050141B" w:rsidRPr="00EF1CBE" w:rsidRDefault="0050141B" w:rsidP="0050141B">
      <w:pPr>
        <w:pStyle w:val="ab"/>
        <w:spacing w:before="0" w:after="0"/>
        <w:ind w:firstLine="567"/>
        <w:contextualSpacing/>
        <w:jc w:val="both"/>
      </w:pPr>
      <w:r w:rsidRPr="00EF1CBE">
        <w:rPr>
          <w:shd w:val="clear" w:color="auto" w:fill="FFFFFF"/>
        </w:rPr>
        <w:t>2) заключением органа, уполномоченного в области градостроительной деятельности, на предоставленное заявление и обосновывающими материалами к нему, составленными в соо</w:t>
      </w:r>
      <w:r w:rsidRPr="00EF1CBE">
        <w:rPr>
          <w:shd w:val="clear" w:color="auto" w:fill="FFFFFF"/>
        </w:rPr>
        <w:t>т</w:t>
      </w:r>
      <w:r w:rsidRPr="00EF1CBE">
        <w:rPr>
          <w:shd w:val="clear" w:color="auto" w:fill="FFFFFF"/>
        </w:rPr>
        <w:t>ветствии с тр</w:t>
      </w:r>
      <w:r w:rsidRPr="00EF1CBE">
        <w:rPr>
          <w:shd w:val="clear" w:color="auto" w:fill="FFFFFF"/>
        </w:rPr>
        <w:t>е</w:t>
      </w:r>
      <w:r w:rsidRPr="00EF1CBE">
        <w:rPr>
          <w:shd w:val="clear" w:color="auto" w:fill="FFFFFF"/>
        </w:rPr>
        <w:t>бованиями части 14 настоящей статьи;</w:t>
      </w:r>
    </w:p>
    <w:p w:rsidR="0050141B" w:rsidRPr="00EF1CBE" w:rsidRDefault="0050141B" w:rsidP="0050141B">
      <w:pPr>
        <w:pStyle w:val="ab"/>
        <w:spacing w:before="0" w:after="0"/>
        <w:ind w:firstLine="567"/>
        <w:contextualSpacing/>
        <w:jc w:val="both"/>
      </w:pPr>
      <w:r w:rsidRPr="00EF1CBE">
        <w:rPr>
          <w:shd w:val="clear" w:color="auto" w:fill="FFFFFF"/>
        </w:rPr>
        <w:t> </w:t>
      </w:r>
      <w:r w:rsidRPr="00EF1CBE">
        <w:rPr>
          <w:bCs/>
          <w:shd w:val="clear" w:color="auto" w:fill="FFFFFF"/>
        </w:rPr>
        <w:t>8.</w:t>
      </w:r>
      <w:r w:rsidRPr="00EF1CBE">
        <w:rPr>
          <w:shd w:val="clear" w:color="auto" w:fill="FFFFFF"/>
        </w:rPr>
        <w:t xml:space="preserve"> В заявлении и прилагаемых к нему материалах должна быть обоснована пр</w:t>
      </w:r>
      <w:r w:rsidRPr="00EF1CBE">
        <w:rPr>
          <w:shd w:val="clear" w:color="auto" w:fill="FFFFFF"/>
        </w:rPr>
        <w:t>а</w:t>
      </w:r>
      <w:r w:rsidRPr="00EF1CBE">
        <w:rPr>
          <w:shd w:val="clear" w:color="auto" w:fill="FFFFFF"/>
        </w:rPr>
        <w:t>вомерность намерений и доказано, что;</w:t>
      </w:r>
    </w:p>
    <w:p w:rsidR="0050141B" w:rsidRPr="00EF1CBE" w:rsidRDefault="0050141B" w:rsidP="0050141B">
      <w:pPr>
        <w:pStyle w:val="ab"/>
        <w:spacing w:before="0" w:after="0"/>
        <w:ind w:firstLine="567"/>
        <w:contextualSpacing/>
        <w:jc w:val="both"/>
      </w:pPr>
      <w:r w:rsidRPr="00EF1CBE">
        <w:rPr>
          <w:shd w:val="clear" w:color="auto" w:fill="FFFFFF"/>
        </w:rPr>
        <w:t>1) в отношении соответствующего земельного участка его правообладатель впр</w:t>
      </w:r>
      <w:r w:rsidRPr="00EF1CBE">
        <w:rPr>
          <w:shd w:val="clear" w:color="auto" w:fill="FFFFFF"/>
        </w:rPr>
        <w:t>а</w:t>
      </w:r>
      <w:r w:rsidRPr="00EF1CBE">
        <w:rPr>
          <w:shd w:val="clear" w:color="auto" w:fill="FFFFFF"/>
        </w:rPr>
        <w:t>ве подать заявление – выполняются обязательные условия, определенные частью 1 статьи 40 Градостро</w:t>
      </w:r>
      <w:r w:rsidRPr="00EF1CBE">
        <w:rPr>
          <w:shd w:val="clear" w:color="auto" w:fill="FFFFFF"/>
        </w:rPr>
        <w:t>и</w:t>
      </w:r>
      <w:r w:rsidRPr="00EF1CBE">
        <w:rPr>
          <w:shd w:val="clear" w:color="auto" w:fill="FFFFFF"/>
        </w:rPr>
        <w:t>тельного к</w:t>
      </w:r>
      <w:r w:rsidRPr="00EF1CBE">
        <w:rPr>
          <w:shd w:val="clear" w:color="auto" w:fill="FFFFFF"/>
        </w:rPr>
        <w:t>о</w:t>
      </w:r>
      <w:r w:rsidRPr="00EF1CBE">
        <w:rPr>
          <w:shd w:val="clear" w:color="auto" w:fill="FFFFFF"/>
        </w:rPr>
        <w:t xml:space="preserve">декса </w:t>
      </w:r>
      <w:r w:rsidR="001F2BBF" w:rsidRPr="00EF1CBE">
        <w:rPr>
          <w:shd w:val="clear" w:color="auto" w:fill="FFFFFF"/>
        </w:rPr>
        <w:t>Российской Федерации</w:t>
      </w:r>
      <w:r w:rsidRPr="00EF1CBE">
        <w:rPr>
          <w:shd w:val="clear" w:color="auto" w:fill="FFFFFF"/>
        </w:rPr>
        <w:t>;</w:t>
      </w:r>
    </w:p>
    <w:p w:rsidR="0050141B" w:rsidRPr="00EF1CBE" w:rsidRDefault="0050141B" w:rsidP="0050141B">
      <w:pPr>
        <w:pStyle w:val="ab"/>
        <w:spacing w:before="0" w:after="0"/>
        <w:ind w:firstLine="567"/>
        <w:contextualSpacing/>
        <w:jc w:val="both"/>
      </w:pPr>
      <w:r w:rsidRPr="00EF1CBE">
        <w:rPr>
          <w:shd w:val="clear" w:color="auto" w:fill="FFFFFF"/>
        </w:rPr>
        <w:t>2) в случае предоставления разрешения на отклонение от предельных параметров разр</w:t>
      </w:r>
      <w:r w:rsidRPr="00EF1CBE">
        <w:rPr>
          <w:shd w:val="clear" w:color="auto" w:fill="FFFFFF"/>
        </w:rPr>
        <w:t>е</w:t>
      </w:r>
      <w:r w:rsidRPr="00EF1CBE">
        <w:rPr>
          <w:shd w:val="clear" w:color="auto" w:fill="FFFFFF"/>
        </w:rPr>
        <w:t>шенного строительства такое отклонение будет реализовано при соблюдении требований те</w:t>
      </w:r>
      <w:r w:rsidRPr="00EF1CBE">
        <w:rPr>
          <w:shd w:val="clear" w:color="auto" w:fill="FFFFFF"/>
        </w:rPr>
        <w:t>х</w:t>
      </w:r>
      <w:r w:rsidRPr="00EF1CBE">
        <w:rPr>
          <w:shd w:val="clear" w:color="auto" w:fill="FFFFFF"/>
        </w:rPr>
        <w:t>нических регламентов (а вплоть до вступления в установленном поря</w:t>
      </w:r>
      <w:r w:rsidRPr="00EF1CBE">
        <w:rPr>
          <w:shd w:val="clear" w:color="auto" w:fill="FFFFFF"/>
        </w:rPr>
        <w:t>д</w:t>
      </w:r>
      <w:r w:rsidRPr="00EF1CBE">
        <w:rPr>
          <w:shd w:val="clear" w:color="auto" w:fill="FFFFFF"/>
        </w:rPr>
        <w:t>ке в силу – нормативных технических документов в части, не противоречащей Фед</w:t>
      </w:r>
      <w:r w:rsidRPr="00EF1CBE">
        <w:rPr>
          <w:shd w:val="clear" w:color="auto" w:fill="FFFFFF"/>
        </w:rPr>
        <w:t>е</w:t>
      </w:r>
      <w:r w:rsidRPr="00EF1CBE">
        <w:rPr>
          <w:shd w:val="clear" w:color="auto" w:fill="FFFFFF"/>
        </w:rPr>
        <w:t>ральному закону «О техническом регулировании» и Градостроительному кодексу Ро</w:t>
      </w:r>
      <w:r w:rsidRPr="00EF1CBE">
        <w:rPr>
          <w:shd w:val="clear" w:color="auto" w:fill="FFFFFF"/>
        </w:rPr>
        <w:t>с</w:t>
      </w:r>
      <w:r w:rsidRPr="00EF1CBE">
        <w:rPr>
          <w:shd w:val="clear" w:color="auto" w:fill="FFFFFF"/>
        </w:rPr>
        <w:t xml:space="preserve">сийской Федерации).  </w:t>
      </w:r>
    </w:p>
    <w:p w:rsidR="0050141B" w:rsidRPr="00EF1CBE" w:rsidRDefault="0050141B" w:rsidP="0050141B">
      <w:pPr>
        <w:pStyle w:val="ab"/>
        <w:spacing w:before="0" w:after="0"/>
        <w:ind w:firstLine="567"/>
        <w:contextualSpacing/>
        <w:jc w:val="both"/>
      </w:pPr>
      <w:r w:rsidRPr="00EF1CBE">
        <w:rPr>
          <w:bCs/>
          <w:shd w:val="clear" w:color="auto" w:fill="FFFFFF"/>
        </w:rPr>
        <w:t xml:space="preserve">9. </w:t>
      </w:r>
      <w:r w:rsidRPr="00EF1CBE">
        <w:rPr>
          <w:shd w:val="clear" w:color="auto" w:fill="FFFFFF"/>
        </w:rPr>
        <w:t>В заявлении отражается содержание запроса  и даются идентификационные сведения о заявителе-правообладателе земельного участка.</w:t>
      </w:r>
    </w:p>
    <w:p w:rsidR="0050141B" w:rsidRPr="00EF1CBE" w:rsidRDefault="0050141B" w:rsidP="0050141B">
      <w:pPr>
        <w:pStyle w:val="ab"/>
        <w:spacing w:before="0" w:after="0"/>
        <w:ind w:firstLine="567"/>
        <w:contextualSpacing/>
        <w:jc w:val="both"/>
      </w:pPr>
      <w:r w:rsidRPr="00EF1CBE">
        <w:rPr>
          <w:bCs/>
          <w:shd w:val="clear" w:color="auto" w:fill="FFFFFF"/>
        </w:rPr>
        <w:t>10</w:t>
      </w:r>
      <w:r w:rsidRPr="00EF1CBE">
        <w:rPr>
          <w:shd w:val="clear" w:color="auto" w:fill="FFFFFF"/>
        </w:rPr>
        <w:t>. Приложения к заявлению должны содержать идентификационные сведения о земел</w:t>
      </w:r>
      <w:r w:rsidRPr="00EF1CBE">
        <w:rPr>
          <w:shd w:val="clear" w:color="auto" w:fill="FFFFFF"/>
        </w:rPr>
        <w:t>ь</w:t>
      </w:r>
      <w:r w:rsidRPr="00EF1CBE">
        <w:rPr>
          <w:shd w:val="clear" w:color="auto" w:fill="FFFFFF"/>
        </w:rPr>
        <w:t>ном участке и обосновывающие материалы.</w:t>
      </w:r>
    </w:p>
    <w:p w:rsidR="0050141B" w:rsidRPr="00EF1CBE" w:rsidRDefault="0050141B" w:rsidP="0050141B">
      <w:pPr>
        <w:pStyle w:val="ab"/>
        <w:spacing w:before="0" w:after="0"/>
        <w:ind w:firstLine="567"/>
        <w:contextualSpacing/>
        <w:jc w:val="both"/>
      </w:pPr>
      <w:r w:rsidRPr="00EF1CBE">
        <w:rPr>
          <w:bCs/>
          <w:shd w:val="clear" w:color="auto" w:fill="FFFFFF"/>
        </w:rPr>
        <w:t>11.</w:t>
      </w:r>
      <w:r w:rsidRPr="00EF1CBE">
        <w:rPr>
          <w:shd w:val="clear" w:color="auto" w:fill="FFFFFF"/>
        </w:rPr>
        <w:t xml:space="preserve"> Идентификационные сведения о земельном участке, в отношении которого подается заявление, включают сведения, указанные в части 10 настоящей статьи.</w:t>
      </w:r>
    </w:p>
    <w:p w:rsidR="0050141B" w:rsidRPr="00EF1CBE" w:rsidRDefault="0050141B" w:rsidP="0050141B">
      <w:pPr>
        <w:pStyle w:val="ab"/>
        <w:spacing w:before="0" w:after="0"/>
        <w:ind w:firstLine="567"/>
        <w:contextualSpacing/>
        <w:jc w:val="both"/>
      </w:pPr>
      <w:r w:rsidRPr="00EF1CBE">
        <w:rPr>
          <w:bCs/>
          <w:shd w:val="clear" w:color="auto" w:fill="FFFFFF"/>
        </w:rPr>
        <w:t>12</w:t>
      </w:r>
      <w:r w:rsidRPr="00EF1CBE">
        <w:rPr>
          <w:b/>
          <w:bCs/>
          <w:shd w:val="clear" w:color="auto" w:fill="FFFFFF"/>
        </w:rPr>
        <w:t>.</w:t>
      </w:r>
      <w:r w:rsidRPr="00EF1CBE">
        <w:rPr>
          <w:shd w:val="clear" w:color="auto" w:fill="FFFFFF"/>
        </w:rPr>
        <w:t xml:space="preserve"> Обосновывающие материалы предъявляются в виде архитектурной концепции объе</w:t>
      </w:r>
      <w:r w:rsidRPr="00EF1CBE">
        <w:rPr>
          <w:shd w:val="clear" w:color="auto" w:fill="FFFFFF"/>
        </w:rPr>
        <w:t>к</w:t>
      </w:r>
      <w:r w:rsidRPr="00EF1CBE">
        <w:rPr>
          <w:shd w:val="clear" w:color="auto" w:fill="FFFFFF"/>
        </w:rPr>
        <w:t>тов капитального строительства (реконструкции), которую предлагается реализ</w:t>
      </w:r>
      <w:r w:rsidRPr="00EF1CBE">
        <w:rPr>
          <w:shd w:val="clear" w:color="auto" w:fill="FFFFFF"/>
        </w:rPr>
        <w:t>о</w:t>
      </w:r>
      <w:r w:rsidRPr="00EF1CBE">
        <w:rPr>
          <w:shd w:val="clear" w:color="auto" w:fill="FFFFFF"/>
        </w:rPr>
        <w:t>вать в случае предоставления разрешения на отклонение от предельных параметров разрешенного строител</w:t>
      </w:r>
      <w:r w:rsidRPr="00EF1CBE">
        <w:rPr>
          <w:shd w:val="clear" w:color="auto" w:fill="FFFFFF"/>
        </w:rPr>
        <w:t>ь</w:t>
      </w:r>
      <w:r w:rsidRPr="00EF1CBE">
        <w:rPr>
          <w:shd w:val="clear" w:color="auto" w:fill="FFFFFF"/>
        </w:rPr>
        <w:t>ства, реконструкции, включающего в себя:</w:t>
      </w:r>
    </w:p>
    <w:p w:rsidR="0050141B" w:rsidRPr="00EF1CBE" w:rsidRDefault="0050141B" w:rsidP="0050141B">
      <w:pPr>
        <w:pStyle w:val="ab"/>
        <w:spacing w:before="0" w:after="0"/>
        <w:ind w:firstLine="567"/>
        <w:contextualSpacing/>
        <w:jc w:val="both"/>
      </w:pPr>
      <w:r w:rsidRPr="00EF1CBE">
        <w:rPr>
          <w:shd w:val="clear" w:color="auto" w:fill="FFFFFF"/>
        </w:rPr>
        <w:t>1) обоснование наличия предусмотренного частью  1 статьи 40 Градостроительного к</w:t>
      </w:r>
      <w:r w:rsidRPr="00EF1CBE">
        <w:rPr>
          <w:shd w:val="clear" w:color="auto" w:fill="FFFFFF"/>
        </w:rPr>
        <w:t>о</w:t>
      </w:r>
      <w:r w:rsidRPr="00EF1CBE">
        <w:rPr>
          <w:shd w:val="clear" w:color="auto" w:fill="FFFFFF"/>
        </w:rPr>
        <w:t>декса Российской Федерации права у заявит</w:t>
      </w:r>
      <w:r w:rsidRPr="00EF1CBE">
        <w:rPr>
          <w:shd w:val="clear" w:color="auto" w:fill="FFFFFF"/>
        </w:rPr>
        <w:t>е</w:t>
      </w:r>
      <w:r w:rsidRPr="00EF1CBE">
        <w:rPr>
          <w:shd w:val="clear" w:color="auto" w:fill="FFFFFF"/>
        </w:rPr>
        <w:t>ля обратиться с заявлением;</w:t>
      </w:r>
    </w:p>
    <w:p w:rsidR="0050141B" w:rsidRPr="00EF1CBE" w:rsidRDefault="0050141B" w:rsidP="0050141B">
      <w:pPr>
        <w:pStyle w:val="ab"/>
        <w:spacing w:before="0" w:after="0"/>
        <w:ind w:firstLine="567"/>
        <w:contextualSpacing/>
        <w:jc w:val="both"/>
      </w:pPr>
      <w:r w:rsidRPr="00EF1CBE">
        <w:rPr>
          <w:shd w:val="clear" w:color="auto" w:fill="FFFFFF"/>
        </w:rPr>
        <w:t>2) проект предложений по градостроительному плану земельного участка с указ</w:t>
      </w:r>
      <w:r w:rsidRPr="00EF1CBE">
        <w:rPr>
          <w:shd w:val="clear" w:color="auto" w:fill="FFFFFF"/>
        </w:rPr>
        <w:t>а</w:t>
      </w:r>
      <w:r w:rsidRPr="00EF1CBE">
        <w:rPr>
          <w:shd w:val="clear" w:color="auto" w:fill="FFFFFF"/>
        </w:rPr>
        <w:t>нием конкретных параметров, являющихся отклонен</w:t>
      </w:r>
      <w:r w:rsidRPr="00EF1CBE">
        <w:rPr>
          <w:shd w:val="clear" w:color="auto" w:fill="FFFFFF"/>
        </w:rPr>
        <w:t>и</w:t>
      </w:r>
      <w:r w:rsidRPr="00EF1CBE">
        <w:rPr>
          <w:shd w:val="clear" w:color="auto" w:fill="FFFFFF"/>
        </w:rPr>
        <w:t>ем от предельных параметров разрешенного строительства, реконс</w:t>
      </w:r>
      <w:r w:rsidRPr="00EF1CBE">
        <w:rPr>
          <w:shd w:val="clear" w:color="auto" w:fill="FFFFFF"/>
        </w:rPr>
        <w:t>т</w:t>
      </w:r>
      <w:r w:rsidRPr="00EF1CBE">
        <w:rPr>
          <w:shd w:val="clear" w:color="auto" w:fill="FFFFFF"/>
        </w:rPr>
        <w:t>рукции;</w:t>
      </w:r>
    </w:p>
    <w:p w:rsidR="0050141B" w:rsidRPr="00EF1CBE" w:rsidRDefault="0050141B" w:rsidP="0050141B">
      <w:pPr>
        <w:pStyle w:val="ab"/>
        <w:spacing w:before="0" w:after="0"/>
        <w:ind w:firstLine="567"/>
        <w:contextualSpacing/>
        <w:jc w:val="both"/>
      </w:pPr>
      <w:r w:rsidRPr="00EF1CBE">
        <w:rPr>
          <w:shd w:val="clear" w:color="auto" w:fill="FFFFFF"/>
        </w:rPr>
        <w:t>3) расчеты и обоснование того, что предполагаемая постройка не превысит по объему (площади) аналогичную постройку, выполненную без отклонений.</w:t>
      </w:r>
    </w:p>
    <w:p w:rsidR="0050141B" w:rsidRPr="00EF1CBE" w:rsidRDefault="0050141B" w:rsidP="0050141B">
      <w:pPr>
        <w:pStyle w:val="ab"/>
        <w:spacing w:before="0" w:after="0"/>
        <w:ind w:firstLine="567"/>
        <w:contextualSpacing/>
        <w:jc w:val="both"/>
      </w:pPr>
      <w:r w:rsidRPr="00EF1CBE">
        <w:rPr>
          <w:bCs/>
          <w:shd w:val="clear" w:color="auto" w:fill="FFFFFF"/>
        </w:rPr>
        <w:t>13.</w:t>
      </w:r>
      <w:r w:rsidRPr="00EF1CBE">
        <w:rPr>
          <w:shd w:val="clear" w:color="auto" w:fill="FFFFFF"/>
        </w:rPr>
        <w:t xml:space="preserve"> Заявление должно содержать обязательство заинтересованного лица нести расходы, связанные с организацией и проведением публичных слушаний по вопросу предоставления разрешения на отклонение от предельных параметров разрешенного строительства, реконс</w:t>
      </w:r>
      <w:r w:rsidRPr="00EF1CBE">
        <w:rPr>
          <w:shd w:val="clear" w:color="auto" w:fill="FFFFFF"/>
        </w:rPr>
        <w:t>т</w:t>
      </w:r>
      <w:r w:rsidRPr="00EF1CBE">
        <w:rPr>
          <w:shd w:val="clear" w:color="auto" w:fill="FFFFFF"/>
        </w:rPr>
        <w:t>рукции.</w:t>
      </w:r>
    </w:p>
    <w:p w:rsidR="0050141B" w:rsidRPr="00EF1CBE" w:rsidRDefault="0050141B" w:rsidP="0050141B">
      <w:pPr>
        <w:pStyle w:val="ab"/>
        <w:spacing w:before="0" w:after="0"/>
        <w:ind w:firstLine="567"/>
        <w:contextualSpacing/>
        <w:jc w:val="both"/>
      </w:pPr>
      <w:r w:rsidRPr="00EF1CBE">
        <w:rPr>
          <w:bCs/>
          <w:shd w:val="clear" w:color="auto" w:fill="FFFFFF"/>
        </w:rPr>
        <w:t>14</w:t>
      </w:r>
      <w:r w:rsidRPr="00EF1CBE">
        <w:rPr>
          <w:shd w:val="clear" w:color="auto" w:fill="FFFFFF"/>
        </w:rPr>
        <w:t>. Заключение органа, уполномоченного в области градостроительной деятельности, на предоставленное  заявление и обосновывающие материалы к нему соста</w:t>
      </w:r>
      <w:r w:rsidRPr="00EF1CBE">
        <w:rPr>
          <w:shd w:val="clear" w:color="auto" w:fill="FFFFFF"/>
        </w:rPr>
        <w:t>в</w:t>
      </w:r>
      <w:r w:rsidRPr="00EF1CBE">
        <w:rPr>
          <w:shd w:val="clear" w:color="auto" w:fill="FFFFFF"/>
        </w:rPr>
        <w:t xml:space="preserve">ляется в соответствии с предметом рассмотрения заявления на </w:t>
      </w:r>
      <w:r w:rsidR="00125F3E">
        <w:rPr>
          <w:shd w:val="clear" w:color="auto" w:fill="FFFFFF"/>
        </w:rPr>
        <w:t>общественных обсуждениях или</w:t>
      </w:r>
      <w:r w:rsidR="00125F3E" w:rsidRPr="00EF1CBE">
        <w:rPr>
          <w:shd w:val="clear" w:color="auto" w:fill="FFFFFF"/>
        </w:rPr>
        <w:t xml:space="preserve">  </w:t>
      </w:r>
      <w:r w:rsidRPr="00EF1CBE">
        <w:rPr>
          <w:shd w:val="clear" w:color="auto" w:fill="FFFFFF"/>
        </w:rPr>
        <w:t>публичных слушан</w:t>
      </w:r>
      <w:r w:rsidRPr="00EF1CBE">
        <w:rPr>
          <w:shd w:val="clear" w:color="auto" w:fill="FFFFFF"/>
        </w:rPr>
        <w:t>и</w:t>
      </w:r>
      <w:r w:rsidRPr="00EF1CBE">
        <w:rPr>
          <w:shd w:val="clear" w:color="auto" w:fill="FFFFFF"/>
        </w:rPr>
        <w:t>ях и должно вкл</w:t>
      </w:r>
      <w:r w:rsidRPr="00EF1CBE">
        <w:rPr>
          <w:shd w:val="clear" w:color="auto" w:fill="FFFFFF"/>
        </w:rPr>
        <w:t>ю</w:t>
      </w:r>
      <w:r w:rsidRPr="00EF1CBE">
        <w:rPr>
          <w:shd w:val="clear" w:color="auto" w:fill="FFFFFF"/>
        </w:rPr>
        <w:t>чать:</w:t>
      </w:r>
    </w:p>
    <w:p w:rsidR="0050141B" w:rsidRPr="00EF1CBE" w:rsidRDefault="0050141B" w:rsidP="0050141B">
      <w:pPr>
        <w:pStyle w:val="ab"/>
        <w:spacing w:before="0" w:after="0"/>
        <w:ind w:firstLine="567"/>
        <w:contextualSpacing/>
        <w:jc w:val="both"/>
      </w:pPr>
      <w:r w:rsidRPr="00EF1CBE">
        <w:rPr>
          <w:shd w:val="clear" w:color="auto" w:fill="FFFFFF"/>
        </w:rPr>
        <w:t>1) позиции о том, что в заявлении и прилагаемых к нему обосновывающих материалах выполнены или не выполнены все устано</w:t>
      </w:r>
      <w:r w:rsidRPr="00EF1CBE">
        <w:rPr>
          <w:shd w:val="clear" w:color="auto" w:fill="FFFFFF"/>
        </w:rPr>
        <w:t>в</w:t>
      </w:r>
      <w:r w:rsidRPr="00EF1CBE">
        <w:rPr>
          <w:shd w:val="clear" w:color="auto" w:fill="FFFFFF"/>
        </w:rPr>
        <w:t>ленные обязательные требования;</w:t>
      </w:r>
    </w:p>
    <w:p w:rsidR="0050141B" w:rsidRPr="00EF1CBE" w:rsidRDefault="0050141B" w:rsidP="0050141B">
      <w:pPr>
        <w:pStyle w:val="ab"/>
        <w:spacing w:before="0" w:after="0"/>
        <w:ind w:firstLine="567"/>
        <w:contextualSpacing/>
        <w:jc w:val="both"/>
      </w:pPr>
      <w:r w:rsidRPr="00EF1CBE">
        <w:rPr>
          <w:shd w:val="clear" w:color="auto" w:fill="FFFFFF"/>
        </w:rPr>
        <w:t>а) подтверждение информации, отраженной в заявлении по предоставлении разрешения на отклонение от предельных параметров разрешенного строительства, реконструкции и в пр</w:t>
      </w:r>
      <w:r w:rsidRPr="00EF1CBE">
        <w:rPr>
          <w:shd w:val="clear" w:color="auto" w:fill="FFFFFF"/>
        </w:rPr>
        <w:t>и</w:t>
      </w:r>
      <w:r w:rsidRPr="00EF1CBE">
        <w:rPr>
          <w:shd w:val="clear" w:color="auto" w:fill="FFFFFF"/>
        </w:rPr>
        <w:t>лагаемых к заявлению обосновывающих материалах;</w:t>
      </w:r>
    </w:p>
    <w:p w:rsidR="0050141B" w:rsidRPr="00EF1CBE" w:rsidRDefault="0050141B" w:rsidP="0050141B">
      <w:pPr>
        <w:pStyle w:val="ab"/>
        <w:spacing w:before="0" w:after="0"/>
        <w:contextualSpacing/>
        <w:jc w:val="both"/>
      </w:pPr>
      <w:r w:rsidRPr="00EF1CBE">
        <w:rPr>
          <w:shd w:val="clear" w:color="auto" w:fill="FFFFFF"/>
        </w:rPr>
        <w:t> </w:t>
      </w:r>
      <w:r w:rsidRPr="00EF1CBE">
        <w:rPr>
          <w:shd w:val="clear" w:color="auto" w:fill="FFFFFF"/>
        </w:rPr>
        <w:tab/>
        <w:t>б) подтверждение соответствия требованиям требований технических регламе</w:t>
      </w:r>
      <w:r w:rsidRPr="00EF1CBE">
        <w:rPr>
          <w:shd w:val="clear" w:color="auto" w:fill="FFFFFF"/>
        </w:rPr>
        <w:t>н</w:t>
      </w:r>
      <w:r w:rsidRPr="00EF1CBE">
        <w:rPr>
          <w:shd w:val="clear" w:color="auto" w:fill="FFFFFF"/>
        </w:rPr>
        <w:t>тов (а вплоть до их вступления в установленном порядке в силу – нормативных технических докуме</w:t>
      </w:r>
      <w:r w:rsidRPr="00EF1CBE">
        <w:rPr>
          <w:shd w:val="clear" w:color="auto" w:fill="FFFFFF"/>
        </w:rPr>
        <w:t>н</w:t>
      </w:r>
      <w:r w:rsidRPr="00EF1CBE">
        <w:rPr>
          <w:shd w:val="clear" w:color="auto" w:fill="FFFFFF"/>
        </w:rPr>
        <w:t>тов в части, не противоречащей Федеральному закону «О техническом регулировании» и Гр</w:t>
      </w:r>
      <w:r w:rsidRPr="00EF1CBE">
        <w:rPr>
          <w:shd w:val="clear" w:color="auto" w:fill="FFFFFF"/>
        </w:rPr>
        <w:t>а</w:t>
      </w:r>
      <w:r w:rsidRPr="00EF1CBE">
        <w:rPr>
          <w:shd w:val="clear" w:color="auto" w:fill="FFFFFF"/>
        </w:rPr>
        <w:t xml:space="preserve">достроительному кодексу </w:t>
      </w:r>
      <w:r w:rsidR="001F2BBF" w:rsidRPr="00EF1CBE">
        <w:rPr>
          <w:shd w:val="clear" w:color="auto" w:fill="FFFFFF"/>
        </w:rPr>
        <w:t>Российской Федерации</w:t>
      </w:r>
      <w:r w:rsidRPr="00EF1CBE">
        <w:rPr>
          <w:shd w:val="clear" w:color="auto" w:fill="FFFFFF"/>
        </w:rPr>
        <w:t>), отраженных в заявлении о предоставлении разрешения на отклонение от предельных параметров разрешенного строительства, реконс</w:t>
      </w:r>
      <w:r w:rsidRPr="00EF1CBE">
        <w:rPr>
          <w:shd w:val="clear" w:color="auto" w:fill="FFFFFF"/>
        </w:rPr>
        <w:t>т</w:t>
      </w:r>
      <w:r w:rsidRPr="00EF1CBE">
        <w:rPr>
          <w:shd w:val="clear" w:color="auto" w:fill="FFFFFF"/>
        </w:rPr>
        <w:t>рукции и в прилагаемых к заявлению обосновывающих мат</w:t>
      </w:r>
      <w:r w:rsidRPr="00EF1CBE">
        <w:rPr>
          <w:shd w:val="clear" w:color="auto" w:fill="FFFFFF"/>
        </w:rPr>
        <w:t>е</w:t>
      </w:r>
      <w:r w:rsidRPr="00EF1CBE">
        <w:rPr>
          <w:shd w:val="clear" w:color="auto" w:fill="FFFFFF"/>
        </w:rPr>
        <w:t>риалах;</w:t>
      </w:r>
    </w:p>
    <w:p w:rsidR="0050141B" w:rsidRPr="00EF1CBE" w:rsidRDefault="0050141B" w:rsidP="0050141B">
      <w:pPr>
        <w:pStyle w:val="ab"/>
        <w:spacing w:before="0" w:after="0"/>
        <w:ind w:firstLine="567"/>
        <w:contextualSpacing/>
        <w:jc w:val="both"/>
      </w:pPr>
      <w:r w:rsidRPr="00EF1CBE">
        <w:rPr>
          <w:shd w:val="clear" w:color="auto" w:fill="FFFFFF"/>
        </w:rPr>
        <w:t>в) подтверждение выполнения процедурных требований;</w:t>
      </w:r>
    </w:p>
    <w:p w:rsidR="0050141B" w:rsidRPr="00EF1CBE" w:rsidRDefault="0050141B" w:rsidP="0050141B">
      <w:pPr>
        <w:pStyle w:val="ab"/>
        <w:spacing w:before="0" w:after="0"/>
        <w:ind w:firstLine="567"/>
        <w:contextualSpacing/>
        <w:jc w:val="both"/>
      </w:pPr>
      <w:r w:rsidRPr="00EF1CBE">
        <w:rPr>
          <w:shd w:val="clear" w:color="auto" w:fill="FFFFFF"/>
        </w:rPr>
        <w:t>2) положения о том, что в заявлении и прилагаемых к заявлению обосновывающих мат</w:t>
      </w:r>
      <w:r w:rsidRPr="00EF1CBE">
        <w:rPr>
          <w:shd w:val="clear" w:color="auto" w:fill="FFFFFF"/>
        </w:rPr>
        <w:t>е</w:t>
      </w:r>
      <w:r w:rsidRPr="00EF1CBE">
        <w:rPr>
          <w:shd w:val="clear" w:color="auto" w:fill="FFFFFF"/>
        </w:rPr>
        <w:t>риалах вопросы, требующие размещения, решены рационально либо нер</w:t>
      </w:r>
      <w:r w:rsidRPr="00EF1CBE">
        <w:rPr>
          <w:shd w:val="clear" w:color="auto" w:fill="FFFFFF"/>
        </w:rPr>
        <w:t>а</w:t>
      </w:r>
      <w:r w:rsidRPr="00EF1CBE">
        <w:rPr>
          <w:shd w:val="clear" w:color="auto" w:fill="FFFFFF"/>
        </w:rPr>
        <w:t>ционально. В проекте заключения результатах публичных слушаний указывается одна из следующих п</w:t>
      </w:r>
      <w:r w:rsidRPr="00EF1CBE">
        <w:rPr>
          <w:shd w:val="clear" w:color="auto" w:fill="FFFFFF"/>
        </w:rPr>
        <w:t>о</w:t>
      </w:r>
      <w:r w:rsidRPr="00EF1CBE">
        <w:rPr>
          <w:shd w:val="clear" w:color="auto" w:fill="FFFFFF"/>
        </w:rPr>
        <w:t>зиций о том, что реализация намерений заявителя:</w:t>
      </w:r>
    </w:p>
    <w:p w:rsidR="0050141B" w:rsidRPr="00EF1CBE" w:rsidRDefault="0050141B" w:rsidP="0050141B">
      <w:pPr>
        <w:pStyle w:val="ab"/>
        <w:spacing w:before="0" w:after="0"/>
        <w:ind w:firstLine="567"/>
        <w:contextualSpacing/>
        <w:jc w:val="both"/>
      </w:pPr>
      <w:r w:rsidRPr="00EF1CBE">
        <w:rPr>
          <w:shd w:val="clear" w:color="auto" w:fill="FFFFFF"/>
        </w:rPr>
        <w:t>а) правомерна в силу соответствия земельного участка  критериям, предусмотренным ч</w:t>
      </w:r>
      <w:r w:rsidRPr="00EF1CBE">
        <w:rPr>
          <w:shd w:val="clear" w:color="auto" w:fill="FFFFFF"/>
        </w:rPr>
        <w:t>а</w:t>
      </w:r>
      <w:r w:rsidRPr="00EF1CBE">
        <w:rPr>
          <w:shd w:val="clear" w:color="auto" w:fill="FFFFFF"/>
        </w:rPr>
        <w:t xml:space="preserve">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 не окажет негативного воздействия  на окружающую  среду и будет способствовать  ее улучшению, а потому рекоме</w:t>
      </w:r>
      <w:r w:rsidRPr="00EF1CBE">
        <w:rPr>
          <w:shd w:val="clear" w:color="auto" w:fill="FFFFFF"/>
        </w:rPr>
        <w:t>н</w:t>
      </w:r>
      <w:r w:rsidRPr="00EF1CBE">
        <w:rPr>
          <w:shd w:val="clear" w:color="auto" w:fill="FFFFFF"/>
        </w:rPr>
        <w:t>дуется принять решение о предоставлении заявителю запрашиваемого разрешения, а также р</w:t>
      </w:r>
      <w:r w:rsidRPr="00EF1CBE">
        <w:rPr>
          <w:shd w:val="clear" w:color="auto" w:fill="FFFFFF"/>
        </w:rPr>
        <w:t>е</w:t>
      </w:r>
      <w:r w:rsidRPr="00EF1CBE">
        <w:rPr>
          <w:shd w:val="clear" w:color="auto" w:fill="FFFFFF"/>
        </w:rPr>
        <w:t>шение об утверждении предложенного заявителем проекта градостроительного плана земел</w:t>
      </w:r>
      <w:r w:rsidRPr="00EF1CBE">
        <w:rPr>
          <w:shd w:val="clear" w:color="auto" w:fill="FFFFFF"/>
        </w:rPr>
        <w:t>ь</w:t>
      </w:r>
      <w:r w:rsidRPr="00EF1CBE">
        <w:rPr>
          <w:shd w:val="clear" w:color="auto" w:fill="FFFFFF"/>
        </w:rPr>
        <w:t>ного участка для последующей подготовки проектной документации осуществления строител</w:t>
      </w:r>
      <w:r w:rsidRPr="00EF1CBE">
        <w:rPr>
          <w:shd w:val="clear" w:color="auto" w:fill="FFFFFF"/>
        </w:rPr>
        <w:t>ь</w:t>
      </w:r>
      <w:r w:rsidRPr="00EF1CBE">
        <w:rPr>
          <w:shd w:val="clear" w:color="auto" w:fill="FFFFFF"/>
        </w:rPr>
        <w:t>ства, р</w:t>
      </w:r>
      <w:r w:rsidRPr="00EF1CBE">
        <w:rPr>
          <w:shd w:val="clear" w:color="auto" w:fill="FFFFFF"/>
        </w:rPr>
        <w:t>е</w:t>
      </w:r>
      <w:r w:rsidRPr="00EF1CBE">
        <w:rPr>
          <w:shd w:val="clear" w:color="auto" w:fill="FFFFFF"/>
        </w:rPr>
        <w:t>конструкции;</w:t>
      </w:r>
    </w:p>
    <w:p w:rsidR="0050141B" w:rsidRPr="00EF1CBE" w:rsidRDefault="0050141B" w:rsidP="0050141B">
      <w:pPr>
        <w:pStyle w:val="ab"/>
        <w:spacing w:before="0" w:after="0"/>
        <w:ind w:firstLine="567"/>
        <w:contextualSpacing/>
        <w:jc w:val="both"/>
      </w:pPr>
      <w:r w:rsidRPr="00EF1CBE">
        <w:rPr>
          <w:shd w:val="clear" w:color="auto" w:fill="FFFFFF"/>
        </w:rPr>
        <w:t>б) правомерна в силу соответствия земельного участка критериям, предусмотренным ч</w:t>
      </w:r>
      <w:r w:rsidRPr="00EF1CBE">
        <w:rPr>
          <w:shd w:val="clear" w:color="auto" w:fill="FFFFFF"/>
        </w:rPr>
        <w:t>а</w:t>
      </w:r>
      <w:r w:rsidRPr="00EF1CBE">
        <w:rPr>
          <w:shd w:val="clear" w:color="auto" w:fill="FFFFFF"/>
        </w:rPr>
        <w:t xml:space="preserve">стью 1 статьи 40 Градостроительного кодекса </w:t>
      </w:r>
      <w:r w:rsidR="001F2BBF" w:rsidRPr="00EF1CBE">
        <w:rPr>
          <w:shd w:val="clear" w:color="auto" w:fill="FFFFFF"/>
        </w:rPr>
        <w:t>Российской Федерации</w:t>
      </w:r>
      <w:r w:rsidRPr="00EF1CBE">
        <w:rPr>
          <w:shd w:val="clear" w:color="auto" w:fill="FFFFFF"/>
        </w:rPr>
        <w:t>, не окажет негативного воздействия  на окружающую  среду и будет способствовать  ее улучшению, а потому рекоме</w:t>
      </w:r>
      <w:r w:rsidRPr="00EF1CBE">
        <w:rPr>
          <w:shd w:val="clear" w:color="auto" w:fill="FFFFFF"/>
        </w:rPr>
        <w:t>н</w:t>
      </w:r>
      <w:r w:rsidRPr="00EF1CBE">
        <w:rPr>
          <w:shd w:val="clear" w:color="auto" w:fill="FFFFFF"/>
        </w:rPr>
        <w:t>дуется принять решение о предоставлении заявителю запрашиваемого разрешения, а также р</w:t>
      </w:r>
      <w:r w:rsidRPr="00EF1CBE">
        <w:rPr>
          <w:shd w:val="clear" w:color="auto" w:fill="FFFFFF"/>
        </w:rPr>
        <w:t>е</w:t>
      </w:r>
      <w:r w:rsidRPr="00EF1CBE">
        <w:rPr>
          <w:shd w:val="clear" w:color="auto" w:fill="FFFFFF"/>
        </w:rPr>
        <w:t>шение об утверждении предложенного заявителем проекта градостроительного плана земел</w:t>
      </w:r>
      <w:r w:rsidRPr="00EF1CBE">
        <w:rPr>
          <w:shd w:val="clear" w:color="auto" w:fill="FFFFFF"/>
        </w:rPr>
        <w:t>ь</w:t>
      </w:r>
      <w:r w:rsidRPr="00EF1CBE">
        <w:rPr>
          <w:shd w:val="clear" w:color="auto" w:fill="FFFFFF"/>
        </w:rPr>
        <w:t>ного участка, но только при выполнении условий, связанных с внесением в проект такого плана соответствующих изменений. В этом случае в заключении должно быть представлены конкре</w:t>
      </w:r>
      <w:r w:rsidRPr="00EF1CBE">
        <w:rPr>
          <w:shd w:val="clear" w:color="auto" w:fill="FFFFFF"/>
        </w:rPr>
        <w:t>т</w:t>
      </w:r>
      <w:r w:rsidRPr="00EF1CBE">
        <w:rPr>
          <w:shd w:val="clear" w:color="auto" w:fill="FFFFFF"/>
        </w:rPr>
        <w:t>ные предложения по внесению изменений в проект градостроительного плана земельного уч</w:t>
      </w:r>
      <w:r w:rsidRPr="00EF1CBE">
        <w:rPr>
          <w:shd w:val="clear" w:color="auto" w:fill="FFFFFF"/>
        </w:rPr>
        <w:t>а</w:t>
      </w:r>
      <w:r w:rsidRPr="00EF1CBE">
        <w:rPr>
          <w:shd w:val="clear" w:color="auto" w:fill="FFFFFF"/>
        </w:rPr>
        <w:t>стка, например, т</w:t>
      </w:r>
      <w:r w:rsidRPr="00EF1CBE">
        <w:rPr>
          <w:shd w:val="clear" w:color="auto" w:fill="FFFFFF"/>
        </w:rPr>
        <w:t>а</w:t>
      </w:r>
      <w:r w:rsidRPr="00EF1CBE">
        <w:rPr>
          <w:shd w:val="clear" w:color="auto" w:fill="FFFFFF"/>
        </w:rPr>
        <w:t>кие как:</w:t>
      </w:r>
    </w:p>
    <w:p w:rsidR="0050141B" w:rsidRPr="00EF1CBE" w:rsidRDefault="0050141B" w:rsidP="00DF5D15">
      <w:pPr>
        <w:pStyle w:val="ab"/>
        <w:numPr>
          <w:ilvl w:val="0"/>
          <w:numId w:val="87"/>
        </w:numPr>
        <w:tabs>
          <w:tab w:val="clear" w:pos="1287"/>
          <w:tab w:val="num" w:pos="720"/>
        </w:tabs>
        <w:spacing w:before="0" w:after="0"/>
        <w:ind w:left="720"/>
        <w:contextualSpacing/>
        <w:jc w:val="both"/>
      </w:pPr>
      <w:r w:rsidRPr="00EF1CBE">
        <w:rPr>
          <w:shd w:val="clear" w:color="auto" w:fill="FFFFFF"/>
        </w:rPr>
        <w:t>изменение (уточнение) границ зон действия публичных сервитутов для обеспечения прохода, проезда;</w:t>
      </w:r>
    </w:p>
    <w:p w:rsidR="0050141B" w:rsidRPr="00EF1CBE" w:rsidRDefault="0050141B" w:rsidP="00DF5D15">
      <w:pPr>
        <w:pStyle w:val="ab"/>
        <w:numPr>
          <w:ilvl w:val="0"/>
          <w:numId w:val="87"/>
        </w:numPr>
        <w:tabs>
          <w:tab w:val="clear" w:pos="1287"/>
          <w:tab w:val="num" w:pos="720"/>
        </w:tabs>
        <w:spacing w:before="0" w:after="0"/>
        <w:ind w:left="720"/>
        <w:contextualSpacing/>
        <w:jc w:val="both"/>
      </w:pPr>
      <w:r w:rsidRPr="00EF1CBE">
        <w:rPr>
          <w:shd w:val="clear" w:color="auto" w:fill="FFFFFF"/>
        </w:rPr>
        <w:t>изменение (уточнение) отступов планируемого к размещению строений, частей стро</w:t>
      </w:r>
      <w:r w:rsidRPr="00EF1CBE">
        <w:rPr>
          <w:shd w:val="clear" w:color="auto" w:fill="FFFFFF"/>
        </w:rPr>
        <w:t>е</w:t>
      </w:r>
      <w:r w:rsidRPr="00EF1CBE">
        <w:rPr>
          <w:shd w:val="clear" w:color="auto" w:fill="FFFFFF"/>
        </w:rPr>
        <w:t>ний от границ земельного участка.</w:t>
      </w:r>
    </w:p>
    <w:p w:rsidR="0050141B" w:rsidRDefault="0050141B" w:rsidP="0050141B">
      <w:pPr>
        <w:spacing w:line="240" w:lineRule="auto"/>
        <w:ind w:firstLine="360"/>
        <w:rPr>
          <w:rFonts w:ascii="Times New Roman" w:hAnsi="Times New Roman"/>
          <w:sz w:val="24"/>
          <w:szCs w:val="24"/>
          <w:highlight w:val="yellow"/>
        </w:rPr>
      </w:pPr>
    </w:p>
    <w:p w:rsidR="00D50605" w:rsidRDefault="00D50605" w:rsidP="002838C6">
      <w:pPr>
        <w:pStyle w:val="ab"/>
        <w:spacing w:before="0" w:after="0"/>
        <w:ind w:firstLine="567"/>
        <w:contextualSpacing/>
        <w:rPr>
          <w:b/>
          <w:bCs/>
          <w:shd w:val="clear" w:color="auto" w:fill="FFFFFF"/>
        </w:rPr>
      </w:pPr>
      <w:r>
        <w:rPr>
          <w:b/>
          <w:bCs/>
          <w:shd w:val="clear" w:color="auto" w:fill="FFFFFF"/>
        </w:rPr>
        <w:t xml:space="preserve">ГЛАВА </w:t>
      </w:r>
      <w:r>
        <w:rPr>
          <w:b/>
          <w:bCs/>
          <w:shd w:val="clear" w:color="auto" w:fill="FFFFFF"/>
          <w:lang w:val="en-US"/>
        </w:rPr>
        <w:t>IX</w:t>
      </w:r>
      <w:r>
        <w:rPr>
          <w:b/>
          <w:bCs/>
          <w:shd w:val="clear" w:color="auto" w:fill="FFFFFF"/>
        </w:rPr>
        <w:t>. ПОРЯДОК ВНЕСЕНИЯ ИЗМЕНЕНИЯ В ПРАВИЛА ЗЕМЛЕПОЛЬЗ</w:t>
      </w:r>
      <w:r>
        <w:rPr>
          <w:b/>
          <w:bCs/>
          <w:shd w:val="clear" w:color="auto" w:fill="FFFFFF"/>
        </w:rPr>
        <w:t>О</w:t>
      </w:r>
      <w:r>
        <w:rPr>
          <w:b/>
          <w:bCs/>
          <w:shd w:val="clear" w:color="auto" w:fill="FFFFFF"/>
        </w:rPr>
        <w:t xml:space="preserve">ВАНИЯ И ЗАСТРОЙКИ СЕЛЬСКОГО ПОСЕЛЕНИЯ </w:t>
      </w:r>
      <w:r w:rsidR="004C0428">
        <w:rPr>
          <w:b/>
          <w:bCs/>
          <w:shd w:val="clear" w:color="auto" w:fill="FFFFFF"/>
        </w:rPr>
        <w:t>МАГИНСКИЙ</w:t>
      </w:r>
      <w:r w:rsidR="009F0D16">
        <w:rPr>
          <w:b/>
          <w:bCs/>
          <w:shd w:val="clear" w:color="auto" w:fill="FFFFFF"/>
        </w:rPr>
        <w:t xml:space="preserve"> </w:t>
      </w:r>
      <w:r>
        <w:rPr>
          <w:b/>
          <w:bCs/>
          <w:shd w:val="clear" w:color="auto" w:fill="FFFFFF"/>
        </w:rPr>
        <w:t>СЕЛЬСОВЕТ М</w:t>
      </w:r>
      <w:r>
        <w:rPr>
          <w:b/>
          <w:bCs/>
          <w:shd w:val="clear" w:color="auto" w:fill="FFFFFF"/>
        </w:rPr>
        <w:t>У</w:t>
      </w:r>
      <w:r>
        <w:rPr>
          <w:b/>
          <w:bCs/>
          <w:shd w:val="clear" w:color="auto" w:fill="FFFFFF"/>
        </w:rPr>
        <w:t>НИЦ</w:t>
      </w:r>
      <w:r w:rsidR="005A61EC">
        <w:rPr>
          <w:b/>
          <w:bCs/>
          <w:shd w:val="clear" w:color="auto" w:fill="FFFFFF"/>
        </w:rPr>
        <w:t>И</w:t>
      </w:r>
      <w:r>
        <w:rPr>
          <w:b/>
          <w:bCs/>
          <w:shd w:val="clear" w:color="auto" w:fill="FFFFFF"/>
        </w:rPr>
        <w:t xml:space="preserve">ПАЛЬНОГО РАЙОНА </w:t>
      </w:r>
      <w:r w:rsidR="009F0D16">
        <w:rPr>
          <w:b/>
          <w:bCs/>
          <w:shd w:val="clear" w:color="auto" w:fill="FFFFFF"/>
        </w:rPr>
        <w:t>КАРАИДЕЛЬСКИЙ РАЙОН</w:t>
      </w:r>
      <w:r>
        <w:rPr>
          <w:b/>
          <w:bCs/>
          <w:shd w:val="clear" w:color="auto" w:fill="FFFFFF"/>
        </w:rPr>
        <w:t xml:space="preserve"> </w:t>
      </w:r>
    </w:p>
    <w:p w:rsidR="00D50605" w:rsidRPr="00D50605" w:rsidRDefault="00D50605" w:rsidP="002838C6">
      <w:pPr>
        <w:pStyle w:val="ab"/>
        <w:spacing w:before="0" w:after="0"/>
        <w:contextualSpacing/>
        <w:rPr>
          <w:b/>
          <w:bCs/>
          <w:shd w:val="clear" w:color="auto" w:fill="FFFFFF"/>
        </w:rPr>
      </w:pPr>
      <w:r>
        <w:rPr>
          <w:b/>
          <w:bCs/>
          <w:shd w:val="clear" w:color="auto" w:fill="FFFFFF"/>
        </w:rPr>
        <w:t>РЕСПУБЛИКИ БАШКО</w:t>
      </w:r>
      <w:r>
        <w:rPr>
          <w:b/>
          <w:bCs/>
          <w:shd w:val="clear" w:color="auto" w:fill="FFFFFF"/>
        </w:rPr>
        <w:t>Р</w:t>
      </w:r>
      <w:r>
        <w:rPr>
          <w:b/>
          <w:bCs/>
          <w:shd w:val="clear" w:color="auto" w:fill="FFFFFF"/>
        </w:rPr>
        <w:t>ТОСТАН</w:t>
      </w:r>
    </w:p>
    <w:p w:rsidR="0050141B" w:rsidRPr="00EF1CBE" w:rsidRDefault="0050141B" w:rsidP="0050141B">
      <w:pPr>
        <w:pStyle w:val="ab"/>
        <w:spacing w:before="0" w:after="0"/>
        <w:ind w:firstLine="567"/>
        <w:contextualSpacing/>
        <w:jc w:val="both"/>
      </w:pPr>
    </w:p>
    <w:p w:rsidR="0050141B" w:rsidRPr="00EF1CBE" w:rsidRDefault="0050141B" w:rsidP="0050141B">
      <w:pPr>
        <w:pStyle w:val="ab"/>
        <w:spacing w:before="0" w:after="0"/>
        <w:ind w:firstLine="567"/>
        <w:contextualSpacing/>
        <w:jc w:val="both"/>
      </w:pPr>
      <w:r w:rsidRPr="00EF1CBE">
        <w:rPr>
          <w:b/>
          <w:bCs/>
          <w:color w:val="000000"/>
        </w:rPr>
        <w:t>Статья 4</w:t>
      </w:r>
      <w:r>
        <w:rPr>
          <w:b/>
          <w:bCs/>
          <w:color w:val="000000"/>
        </w:rPr>
        <w:t>1</w:t>
      </w:r>
      <w:r w:rsidRPr="00EF1CBE">
        <w:rPr>
          <w:b/>
          <w:bCs/>
          <w:color w:val="000000"/>
        </w:rPr>
        <w:t xml:space="preserve">. </w:t>
      </w:r>
      <w:r w:rsidRPr="00EF1CBE">
        <w:rPr>
          <w:b/>
          <w:bCs/>
          <w:shd w:val="clear" w:color="auto" w:fill="FFFFFF"/>
        </w:rPr>
        <w:t xml:space="preserve">Порядок внесения изменений в Правила землепользования и застройки сельского поселения </w:t>
      </w:r>
      <w:r w:rsidR="004C0428">
        <w:rPr>
          <w:b/>
          <w:bCs/>
          <w:shd w:val="clear" w:color="auto" w:fill="FFFFFF"/>
        </w:rPr>
        <w:t>Магинский</w:t>
      </w:r>
      <w:r w:rsidR="009F0D16">
        <w:rPr>
          <w:b/>
          <w:bCs/>
          <w:shd w:val="clear" w:color="auto" w:fill="FFFFFF"/>
        </w:rPr>
        <w:t xml:space="preserve"> </w:t>
      </w:r>
      <w:r w:rsidRPr="00EF1CBE">
        <w:rPr>
          <w:b/>
          <w:bCs/>
          <w:shd w:val="clear" w:color="auto" w:fill="FFFFFF"/>
        </w:rPr>
        <w:t>сельсовет муниципального района</w:t>
      </w:r>
      <w:r w:rsidR="00D50605">
        <w:rPr>
          <w:b/>
          <w:bCs/>
          <w:shd w:val="clear" w:color="auto" w:fill="FFFFFF"/>
        </w:rPr>
        <w:t xml:space="preserve"> </w:t>
      </w:r>
      <w:r w:rsidR="009F0D16">
        <w:rPr>
          <w:b/>
          <w:bCs/>
          <w:shd w:val="clear" w:color="auto" w:fill="FFFFFF"/>
        </w:rPr>
        <w:t>Караидельский район</w:t>
      </w:r>
      <w:r w:rsidR="00D50605">
        <w:rPr>
          <w:b/>
          <w:bCs/>
          <w:shd w:val="clear" w:color="auto" w:fill="FFFFFF"/>
        </w:rPr>
        <w:t xml:space="preserve"> Республики Башкортостан</w:t>
      </w:r>
    </w:p>
    <w:p w:rsidR="0050141B" w:rsidRPr="00EF1CBE" w:rsidRDefault="0050141B" w:rsidP="0050141B">
      <w:pPr>
        <w:pStyle w:val="ab"/>
        <w:spacing w:before="0" w:after="0"/>
        <w:ind w:firstLine="567"/>
        <w:contextualSpacing/>
        <w:jc w:val="both"/>
      </w:pPr>
      <w:r w:rsidRPr="00EF1CBE">
        <w:rPr>
          <w:shd w:val="clear" w:color="auto" w:fill="FFFFFF"/>
        </w:rPr>
        <w:t> </w:t>
      </w:r>
    </w:p>
    <w:p w:rsidR="0050141B" w:rsidRPr="00EF1CBE" w:rsidRDefault="0050141B" w:rsidP="0050141B">
      <w:pPr>
        <w:pStyle w:val="ab"/>
        <w:spacing w:before="0" w:after="0"/>
        <w:ind w:firstLine="567"/>
        <w:contextualSpacing/>
        <w:jc w:val="both"/>
      </w:pPr>
      <w:r w:rsidRPr="00EF1CBE">
        <w:rPr>
          <w:bCs/>
          <w:shd w:val="clear" w:color="auto" w:fill="FFFFFF"/>
        </w:rPr>
        <w:t>1.</w:t>
      </w:r>
      <w:r w:rsidRPr="00EF1CBE">
        <w:rPr>
          <w:shd w:val="clear" w:color="auto" w:fill="FFFFFF"/>
        </w:rPr>
        <w:t xml:space="preserve"> Подготовка и утверждение вносимых в действующие Правила изменений осуществл</w:t>
      </w:r>
      <w:r w:rsidRPr="00EF1CBE">
        <w:rPr>
          <w:shd w:val="clear" w:color="auto" w:fill="FFFFFF"/>
        </w:rPr>
        <w:t>я</w:t>
      </w:r>
      <w:r w:rsidRPr="00EF1CBE">
        <w:rPr>
          <w:shd w:val="clear" w:color="auto" w:fill="FFFFFF"/>
        </w:rPr>
        <w:t xml:space="preserve">ются в порядке, предусмотренном </w:t>
      </w:r>
      <w:r w:rsidR="005A61EC">
        <w:rPr>
          <w:shd w:val="clear" w:color="auto" w:fill="FFFFFF"/>
        </w:rPr>
        <w:t>статьями</w:t>
      </w:r>
      <w:r w:rsidRPr="00EF1CBE">
        <w:rPr>
          <w:shd w:val="clear" w:color="auto" w:fill="FFFFFF"/>
        </w:rPr>
        <w:t xml:space="preserve">  31, 32 Градостроительного кодекса </w:t>
      </w:r>
      <w:r w:rsidR="004A5A04" w:rsidRPr="00307393">
        <w:t>Р</w:t>
      </w:r>
      <w:r w:rsidR="004A5A04">
        <w:t>оссийской Федерации</w:t>
      </w:r>
      <w:r w:rsidRPr="00EF1CBE">
        <w:rPr>
          <w:shd w:val="clear" w:color="auto" w:fill="FFFFFF"/>
        </w:rPr>
        <w:t>.</w:t>
      </w:r>
    </w:p>
    <w:p w:rsidR="0050141B" w:rsidRDefault="0050141B" w:rsidP="0050141B">
      <w:pPr>
        <w:pStyle w:val="ab"/>
        <w:spacing w:before="0" w:after="0"/>
        <w:ind w:firstLine="567"/>
        <w:contextualSpacing/>
        <w:jc w:val="both"/>
        <w:rPr>
          <w:shd w:val="clear" w:color="auto" w:fill="FFFFFF"/>
        </w:rPr>
      </w:pPr>
      <w:r w:rsidRPr="00EF1CBE">
        <w:rPr>
          <w:bCs/>
          <w:shd w:val="clear" w:color="auto" w:fill="FFFFFF"/>
        </w:rPr>
        <w:t>2.</w:t>
      </w:r>
      <w:r w:rsidRPr="00EF1CBE">
        <w:rPr>
          <w:shd w:val="clear" w:color="auto" w:fill="FFFFFF"/>
        </w:rPr>
        <w:t xml:space="preserve"> В соответствии со статьей  33 Градостроительного кодекса </w:t>
      </w:r>
      <w:r w:rsidR="004A5A04" w:rsidRPr="00307393">
        <w:t>Р</w:t>
      </w:r>
      <w:r w:rsidR="004A5A04">
        <w:t>оссийской Федерации</w:t>
      </w:r>
      <w:r w:rsidRPr="00EF1CBE">
        <w:rPr>
          <w:shd w:val="clear" w:color="auto" w:fill="FFFFFF"/>
        </w:rPr>
        <w:t xml:space="preserve"> о</w:t>
      </w:r>
      <w:r w:rsidRPr="00EF1CBE">
        <w:rPr>
          <w:shd w:val="clear" w:color="auto" w:fill="FFFFFF"/>
        </w:rPr>
        <w:t>с</w:t>
      </w:r>
      <w:r w:rsidRPr="00EF1CBE">
        <w:rPr>
          <w:shd w:val="clear" w:color="auto" w:fill="FFFFFF"/>
        </w:rPr>
        <w:t>нованиями для рассмотрения главой</w:t>
      </w:r>
      <w:r w:rsidRPr="00EF1CBE">
        <w:rPr>
          <w:color w:val="000000"/>
          <w:shd w:val="clear" w:color="auto" w:fill="FFFFFF"/>
        </w:rPr>
        <w:t xml:space="preserve"> сельского поселения </w:t>
      </w:r>
      <w:r w:rsidR="004C0428">
        <w:rPr>
          <w:color w:val="000000"/>
          <w:shd w:val="clear" w:color="auto" w:fill="FFFFFF"/>
        </w:rPr>
        <w:t>Магинский</w:t>
      </w:r>
      <w:r w:rsidR="009F0D16">
        <w:rPr>
          <w:color w:val="000000"/>
          <w:shd w:val="clear" w:color="auto" w:fill="FFFFFF"/>
        </w:rPr>
        <w:t xml:space="preserve"> </w:t>
      </w:r>
      <w:r w:rsidRPr="00EF1CBE">
        <w:rPr>
          <w:color w:val="000000"/>
          <w:shd w:val="clear" w:color="auto" w:fill="FFFFFF"/>
        </w:rPr>
        <w:t xml:space="preserve">сельсовет </w:t>
      </w:r>
      <w:r w:rsidRPr="00EF1CBE">
        <w:rPr>
          <w:shd w:val="clear" w:color="auto" w:fill="FFFFFF"/>
        </w:rPr>
        <w:t>вопроса о вн</w:t>
      </w:r>
      <w:r w:rsidRPr="00EF1CBE">
        <w:rPr>
          <w:shd w:val="clear" w:color="auto" w:fill="FFFFFF"/>
        </w:rPr>
        <w:t>е</w:t>
      </w:r>
      <w:r w:rsidRPr="00EF1CBE">
        <w:rPr>
          <w:shd w:val="clear" w:color="auto" w:fill="FFFFFF"/>
        </w:rPr>
        <w:t>сении измен</w:t>
      </w:r>
      <w:r w:rsidRPr="00EF1CBE">
        <w:rPr>
          <w:shd w:val="clear" w:color="auto" w:fill="FFFFFF"/>
        </w:rPr>
        <w:t>е</w:t>
      </w:r>
      <w:r w:rsidRPr="00EF1CBE">
        <w:rPr>
          <w:shd w:val="clear" w:color="auto" w:fill="FFFFFF"/>
        </w:rPr>
        <w:t xml:space="preserve">ний в Правила землепользования и застройки являются: </w:t>
      </w:r>
      <w:r w:rsidRPr="00EF1CBE">
        <w:rPr>
          <w:shd w:val="clear" w:color="auto" w:fill="FFFFFF"/>
        </w:rPr>
        <w:tab/>
      </w:r>
      <w:r w:rsidRPr="00EF1CBE">
        <w:rPr>
          <w:shd w:val="clear" w:color="auto" w:fill="FFFFFF"/>
        </w:rPr>
        <w:tab/>
      </w:r>
      <w:r w:rsidRPr="00EF1CBE">
        <w:rPr>
          <w:shd w:val="clear" w:color="auto" w:fill="FFFFFF"/>
        </w:rPr>
        <w:tab/>
      </w:r>
    </w:p>
    <w:p w:rsidR="0050141B" w:rsidRDefault="00F95E8A" w:rsidP="0050141B">
      <w:pPr>
        <w:pStyle w:val="ab"/>
        <w:spacing w:before="0" w:after="0"/>
        <w:ind w:firstLine="567"/>
        <w:contextualSpacing/>
        <w:jc w:val="both"/>
        <w:rPr>
          <w:shd w:val="clear" w:color="auto" w:fill="FFFFFF"/>
        </w:rPr>
      </w:pPr>
      <w:r>
        <w:rPr>
          <w:shd w:val="clear" w:color="auto" w:fill="FFFFFF"/>
        </w:rPr>
        <w:t>1</w:t>
      </w:r>
      <w:r w:rsidR="0050141B" w:rsidRPr="00EF1CBE">
        <w:rPr>
          <w:shd w:val="clear" w:color="auto" w:fill="FFFFFF"/>
        </w:rPr>
        <w:t xml:space="preserve">) несоответствие Правил землепользования и застройки генеральному плану </w:t>
      </w:r>
      <w:r w:rsidR="0050141B" w:rsidRPr="00EF1CBE">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0050141B" w:rsidRPr="00EF1CBE">
        <w:rPr>
          <w:color w:val="000000"/>
          <w:shd w:val="clear" w:color="auto" w:fill="FFFFFF"/>
        </w:rPr>
        <w:t>сельсовет</w:t>
      </w:r>
      <w:r w:rsidR="0050141B" w:rsidRPr="00EF1CBE">
        <w:rPr>
          <w:shd w:val="clear" w:color="auto" w:fill="FFFFFF"/>
        </w:rPr>
        <w:t>, схеме территориального планирования муниципального ра</w:t>
      </w:r>
      <w:r w:rsidR="0050141B" w:rsidRPr="00EF1CBE">
        <w:rPr>
          <w:shd w:val="clear" w:color="auto" w:fill="FFFFFF"/>
        </w:rPr>
        <w:t>й</w:t>
      </w:r>
      <w:r w:rsidR="0050141B" w:rsidRPr="00EF1CBE">
        <w:rPr>
          <w:shd w:val="clear" w:color="auto" w:fill="FFFFFF"/>
        </w:rPr>
        <w:t>она, возникшее в результате внесения в такие генеральные планы или схему территориал</w:t>
      </w:r>
      <w:r w:rsidR="0050141B" w:rsidRPr="00EF1CBE">
        <w:rPr>
          <w:shd w:val="clear" w:color="auto" w:fill="FFFFFF"/>
        </w:rPr>
        <w:t>ь</w:t>
      </w:r>
      <w:r w:rsidR="0050141B" w:rsidRPr="00EF1CBE">
        <w:rPr>
          <w:shd w:val="clear" w:color="auto" w:fill="FFFFFF"/>
        </w:rPr>
        <w:t>ного пл</w:t>
      </w:r>
      <w:r w:rsidR="0050141B" w:rsidRPr="00EF1CBE">
        <w:rPr>
          <w:shd w:val="clear" w:color="auto" w:fill="FFFFFF"/>
        </w:rPr>
        <w:t>а</w:t>
      </w:r>
      <w:r w:rsidR="0050141B" w:rsidRPr="00EF1CBE">
        <w:rPr>
          <w:shd w:val="clear" w:color="auto" w:fill="FFFFFF"/>
        </w:rPr>
        <w:t xml:space="preserve">нирования изменений; </w:t>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r w:rsidR="0050141B" w:rsidRPr="00EF1CBE">
        <w:rPr>
          <w:shd w:val="clear" w:color="auto" w:fill="FFFFFF"/>
        </w:rPr>
        <w:tab/>
      </w:r>
    </w:p>
    <w:p w:rsidR="0050141B" w:rsidRPr="00EF1CBE" w:rsidRDefault="0050141B" w:rsidP="0050141B">
      <w:pPr>
        <w:pStyle w:val="ab"/>
        <w:spacing w:before="0" w:after="0"/>
        <w:ind w:firstLine="567"/>
        <w:contextualSpacing/>
        <w:jc w:val="both"/>
      </w:pPr>
      <w:r w:rsidRPr="00EF1CBE">
        <w:rPr>
          <w:shd w:val="clear" w:color="auto" w:fill="FFFFFF"/>
        </w:rPr>
        <w:t>2) поступление предложений об изменении границ территориальных зон, изменении гр</w:t>
      </w:r>
      <w:r w:rsidRPr="00EF1CBE">
        <w:rPr>
          <w:shd w:val="clear" w:color="auto" w:fill="FFFFFF"/>
        </w:rPr>
        <w:t>а</w:t>
      </w:r>
      <w:r w:rsidRPr="00EF1CBE">
        <w:rPr>
          <w:shd w:val="clear" w:color="auto" w:fill="FFFFFF"/>
        </w:rPr>
        <w:t>достроительных регламе</w:t>
      </w:r>
      <w:r w:rsidRPr="00EF1CBE">
        <w:rPr>
          <w:shd w:val="clear" w:color="auto" w:fill="FFFFFF"/>
        </w:rPr>
        <w:t>н</w:t>
      </w:r>
      <w:r w:rsidRPr="00EF1CBE">
        <w:rPr>
          <w:shd w:val="clear" w:color="auto" w:fill="FFFFFF"/>
        </w:rPr>
        <w:t>тов.</w:t>
      </w:r>
    </w:p>
    <w:p w:rsidR="0050141B" w:rsidRPr="00EF1CBE" w:rsidRDefault="0050141B" w:rsidP="0050141B">
      <w:pPr>
        <w:pStyle w:val="ab"/>
        <w:spacing w:before="0" w:after="0"/>
        <w:ind w:firstLine="567"/>
        <w:contextualSpacing/>
        <w:jc w:val="both"/>
      </w:pPr>
      <w:r w:rsidRPr="00EF1CBE">
        <w:rPr>
          <w:bCs/>
          <w:shd w:val="clear" w:color="auto" w:fill="FFFFFF"/>
        </w:rPr>
        <w:t>3</w:t>
      </w:r>
      <w:r w:rsidRPr="00EF1CBE">
        <w:rPr>
          <w:b/>
          <w:bCs/>
          <w:shd w:val="clear" w:color="auto" w:fill="FFFFFF"/>
        </w:rPr>
        <w:t>.</w:t>
      </w:r>
      <w:r w:rsidRPr="00EF1CBE">
        <w:rPr>
          <w:shd w:val="clear" w:color="auto" w:fill="FFFFFF"/>
        </w:rPr>
        <w:t xml:space="preserve"> Предложения о внесении изменений в Правила направляются в Комиссию, ук</w:t>
      </w:r>
      <w:r w:rsidRPr="00EF1CBE">
        <w:rPr>
          <w:shd w:val="clear" w:color="auto" w:fill="FFFFFF"/>
        </w:rPr>
        <w:t>а</w:t>
      </w:r>
      <w:r w:rsidRPr="00EF1CBE">
        <w:rPr>
          <w:shd w:val="clear" w:color="auto" w:fill="FFFFFF"/>
        </w:rPr>
        <w:t xml:space="preserve">занную в статье 10 настоящих Правил: </w:t>
      </w:r>
    </w:p>
    <w:p w:rsidR="0050141B" w:rsidRPr="00EF1CBE" w:rsidRDefault="0050141B" w:rsidP="0050141B">
      <w:pPr>
        <w:pStyle w:val="ab"/>
        <w:spacing w:before="0" w:after="0"/>
        <w:ind w:firstLine="567"/>
        <w:contextualSpacing/>
        <w:jc w:val="both"/>
      </w:pPr>
      <w:r w:rsidRPr="00EF1CBE">
        <w:rPr>
          <w:shd w:val="clear" w:color="auto" w:fill="FFFFFF"/>
        </w:rPr>
        <w:t>1) федеральными органами исполнительной власти - в случаях, если Правила могут во</w:t>
      </w:r>
      <w:r w:rsidRPr="00EF1CBE">
        <w:rPr>
          <w:shd w:val="clear" w:color="auto" w:fill="FFFFFF"/>
        </w:rPr>
        <w:t>с</w:t>
      </w:r>
      <w:r w:rsidRPr="00EF1CBE">
        <w:rPr>
          <w:shd w:val="clear" w:color="auto" w:fill="FFFFFF"/>
        </w:rPr>
        <w:t>препятствовать функционированию, размещению объектов капитального строительства фед</w:t>
      </w:r>
      <w:r w:rsidRPr="00EF1CBE">
        <w:rPr>
          <w:shd w:val="clear" w:color="auto" w:fill="FFFFFF"/>
        </w:rPr>
        <w:t>е</w:t>
      </w:r>
      <w:r w:rsidRPr="00EF1CBE">
        <w:rPr>
          <w:shd w:val="clear" w:color="auto" w:fill="FFFFFF"/>
        </w:rPr>
        <w:t xml:space="preserve">рального значения; </w:t>
      </w:r>
    </w:p>
    <w:p w:rsidR="0050141B" w:rsidRPr="00EF1CBE" w:rsidRDefault="0050141B" w:rsidP="0050141B">
      <w:pPr>
        <w:pStyle w:val="ab"/>
        <w:spacing w:before="0" w:after="0"/>
        <w:ind w:firstLine="567"/>
        <w:contextualSpacing/>
        <w:jc w:val="both"/>
      </w:pPr>
      <w:r w:rsidRPr="00EF1CBE">
        <w:rPr>
          <w:shd w:val="clear" w:color="auto" w:fill="FFFFFF"/>
        </w:rPr>
        <w:t>2) органами исполнительной власти Республики Башкортостан - в случаях, если Правила могут воспрепятствовать функционированию, размещению объектов капитального строител</w:t>
      </w:r>
      <w:r w:rsidRPr="00EF1CBE">
        <w:rPr>
          <w:shd w:val="clear" w:color="auto" w:fill="FFFFFF"/>
        </w:rPr>
        <w:t>ь</w:t>
      </w:r>
      <w:r w:rsidRPr="00EF1CBE">
        <w:rPr>
          <w:shd w:val="clear" w:color="auto" w:fill="FFFFFF"/>
        </w:rPr>
        <w:t>ства региональн</w:t>
      </w:r>
      <w:r w:rsidRPr="00EF1CBE">
        <w:rPr>
          <w:shd w:val="clear" w:color="auto" w:fill="FFFFFF"/>
        </w:rPr>
        <w:t>о</w:t>
      </w:r>
      <w:r w:rsidRPr="00EF1CBE">
        <w:rPr>
          <w:shd w:val="clear" w:color="auto" w:fill="FFFFFF"/>
        </w:rPr>
        <w:t xml:space="preserve">го значения; </w:t>
      </w:r>
    </w:p>
    <w:p w:rsidR="0050141B" w:rsidRPr="00EF1CBE" w:rsidRDefault="0050141B" w:rsidP="0050141B">
      <w:pPr>
        <w:pStyle w:val="ab"/>
        <w:spacing w:before="0" w:after="0"/>
        <w:ind w:firstLine="567"/>
        <w:contextualSpacing/>
        <w:jc w:val="both"/>
      </w:pPr>
      <w:r w:rsidRPr="00EF1CBE">
        <w:rPr>
          <w:shd w:val="clear" w:color="auto" w:fill="FFFFFF"/>
        </w:rPr>
        <w:t xml:space="preserve">3) органами местного самоуправления - в случаях, если необходимо совершенствовать порядок регулирования землепользования и застройки на территории </w:t>
      </w:r>
      <w:r w:rsidRPr="00EF1CBE">
        <w:rPr>
          <w:color w:val="000000"/>
          <w:shd w:val="clear" w:color="auto" w:fill="FFFFFF"/>
        </w:rPr>
        <w:t xml:space="preserve">сельского поселения </w:t>
      </w:r>
      <w:r w:rsidR="004C0428">
        <w:rPr>
          <w:bCs/>
          <w:shd w:val="clear" w:color="auto" w:fill="FFFFFF"/>
        </w:rPr>
        <w:t>М</w:t>
      </w:r>
      <w:r w:rsidR="004C0428">
        <w:rPr>
          <w:bCs/>
          <w:shd w:val="clear" w:color="auto" w:fill="FFFFFF"/>
        </w:rPr>
        <w:t>а</w:t>
      </w:r>
      <w:r w:rsidR="004C0428">
        <w:rPr>
          <w:bCs/>
          <w:shd w:val="clear" w:color="auto" w:fill="FFFFFF"/>
        </w:rPr>
        <w:t>гинский</w:t>
      </w:r>
      <w:r w:rsidR="009F0D16">
        <w:rPr>
          <w:bCs/>
          <w:shd w:val="clear" w:color="auto" w:fill="FFFFFF"/>
        </w:rPr>
        <w:t xml:space="preserve"> </w:t>
      </w:r>
      <w:r w:rsidRPr="00EF1CBE">
        <w:rPr>
          <w:color w:val="000000"/>
          <w:shd w:val="clear" w:color="auto" w:fill="FFFFFF"/>
        </w:rPr>
        <w:t>сельс</w:t>
      </w:r>
      <w:r w:rsidRPr="00EF1CBE">
        <w:rPr>
          <w:color w:val="000000"/>
          <w:shd w:val="clear" w:color="auto" w:fill="FFFFFF"/>
        </w:rPr>
        <w:t>о</w:t>
      </w:r>
      <w:r w:rsidRPr="00EF1CBE">
        <w:rPr>
          <w:color w:val="000000"/>
          <w:shd w:val="clear" w:color="auto" w:fill="FFFFFF"/>
        </w:rPr>
        <w:t>вет;</w:t>
      </w:r>
    </w:p>
    <w:p w:rsidR="0050141B" w:rsidRPr="00EF1CBE" w:rsidRDefault="0050141B" w:rsidP="0050141B">
      <w:pPr>
        <w:pStyle w:val="ab"/>
        <w:spacing w:before="0" w:after="0"/>
        <w:ind w:firstLine="567"/>
        <w:contextualSpacing/>
        <w:jc w:val="both"/>
      </w:pPr>
      <w:r w:rsidRPr="00EF1CBE">
        <w:rPr>
          <w:shd w:val="clear" w:color="auto" w:fill="FFFFFF"/>
        </w:rPr>
        <w:t>4) органами местного самоуправления на территории - в случаях, если Правила могут во</w:t>
      </w:r>
      <w:r w:rsidRPr="00EF1CBE">
        <w:rPr>
          <w:shd w:val="clear" w:color="auto" w:fill="FFFFFF"/>
        </w:rPr>
        <w:t>с</w:t>
      </w:r>
      <w:r w:rsidRPr="00EF1CBE">
        <w:rPr>
          <w:shd w:val="clear" w:color="auto" w:fill="FFFFFF"/>
        </w:rPr>
        <w:t>препятствовать функционированию, размещению объектов капитального строительства мес</w:t>
      </w:r>
      <w:r w:rsidRPr="00EF1CBE">
        <w:rPr>
          <w:shd w:val="clear" w:color="auto" w:fill="FFFFFF"/>
        </w:rPr>
        <w:t>т</w:t>
      </w:r>
      <w:r w:rsidRPr="00EF1CBE">
        <w:rPr>
          <w:shd w:val="clear" w:color="auto" w:fill="FFFFFF"/>
        </w:rPr>
        <w:t xml:space="preserve">ного значения; </w:t>
      </w:r>
    </w:p>
    <w:p w:rsidR="0050141B" w:rsidRPr="00EF1CBE" w:rsidRDefault="0050141B" w:rsidP="0050141B">
      <w:pPr>
        <w:pStyle w:val="ab"/>
        <w:spacing w:before="0" w:after="0"/>
        <w:ind w:firstLine="567"/>
        <w:contextualSpacing/>
        <w:jc w:val="both"/>
      </w:pPr>
      <w:r w:rsidRPr="00EF1CBE">
        <w:rPr>
          <w:shd w:val="clear" w:color="auto" w:fill="FFFFFF"/>
        </w:rPr>
        <w:t>5) физическими или юридическими лицами - в инициативном порядке либо в случаях, е</w:t>
      </w:r>
      <w:r w:rsidRPr="00EF1CBE">
        <w:rPr>
          <w:shd w:val="clear" w:color="auto" w:fill="FFFFFF"/>
        </w:rPr>
        <w:t>с</w:t>
      </w:r>
      <w:r w:rsidRPr="00EF1CBE">
        <w:rPr>
          <w:shd w:val="clear" w:color="auto" w:fill="FFFFFF"/>
        </w:rPr>
        <w:t>ли в результате применения Правил, земельные участки и объекты капитал</w:t>
      </w:r>
      <w:r w:rsidRPr="00EF1CBE">
        <w:rPr>
          <w:shd w:val="clear" w:color="auto" w:fill="FFFFFF"/>
        </w:rPr>
        <w:t>ь</w:t>
      </w:r>
      <w:r w:rsidRPr="00EF1CBE">
        <w:rPr>
          <w:shd w:val="clear" w:color="auto" w:fill="FFFFFF"/>
        </w:rPr>
        <w:t>ного строительства не используются эффективно, причиняется вред их правообладателям, снижается стоимость з</w:t>
      </w:r>
      <w:r w:rsidRPr="00EF1CBE">
        <w:rPr>
          <w:shd w:val="clear" w:color="auto" w:fill="FFFFFF"/>
        </w:rPr>
        <w:t>е</w:t>
      </w:r>
      <w:r w:rsidRPr="00EF1CBE">
        <w:rPr>
          <w:shd w:val="clear" w:color="auto" w:fill="FFFFFF"/>
        </w:rPr>
        <w:t>мельных участков и объектов капитального строител</w:t>
      </w:r>
      <w:r w:rsidRPr="00EF1CBE">
        <w:rPr>
          <w:shd w:val="clear" w:color="auto" w:fill="FFFFFF"/>
        </w:rPr>
        <w:t>ь</w:t>
      </w:r>
      <w:r w:rsidRPr="00EF1CBE">
        <w:rPr>
          <w:shd w:val="clear" w:color="auto" w:fill="FFFFFF"/>
        </w:rPr>
        <w:t>ства, не реализуются права и законные интересы граждан и их объ</w:t>
      </w:r>
      <w:r w:rsidRPr="00EF1CBE">
        <w:rPr>
          <w:shd w:val="clear" w:color="auto" w:fill="FFFFFF"/>
        </w:rPr>
        <w:t>е</w:t>
      </w:r>
      <w:r w:rsidRPr="00EF1CBE">
        <w:rPr>
          <w:shd w:val="clear" w:color="auto" w:fill="FFFFFF"/>
        </w:rPr>
        <w:t>динений.</w:t>
      </w:r>
    </w:p>
    <w:p w:rsidR="0050141B" w:rsidRPr="00EF1CBE" w:rsidRDefault="0050141B" w:rsidP="0050141B">
      <w:pPr>
        <w:pStyle w:val="ab"/>
        <w:spacing w:before="0" w:after="0"/>
        <w:ind w:firstLine="567"/>
        <w:contextualSpacing/>
        <w:jc w:val="both"/>
      </w:pPr>
      <w:r w:rsidRPr="00EF1CBE">
        <w:rPr>
          <w:bCs/>
          <w:shd w:val="clear" w:color="auto" w:fill="FFFFFF"/>
        </w:rPr>
        <w:t>4.</w:t>
      </w:r>
      <w:r w:rsidRPr="00EF1CBE">
        <w:rPr>
          <w:shd w:val="clear" w:color="auto" w:fill="FFFFFF"/>
        </w:rPr>
        <w:t xml:space="preserve"> Комиссия в течение тридцати дней со дня поступления предложения о внесении изм</w:t>
      </w:r>
      <w:r w:rsidRPr="00EF1CBE">
        <w:rPr>
          <w:shd w:val="clear" w:color="auto" w:fill="FFFFFF"/>
        </w:rPr>
        <w:t>е</w:t>
      </w:r>
      <w:r w:rsidRPr="00EF1CBE">
        <w:rPr>
          <w:shd w:val="clear" w:color="auto" w:fill="FFFFFF"/>
        </w:rPr>
        <w:t>нения в Правила землепользования и застройки осуществляет подготовку заключения, в кот</w:t>
      </w:r>
      <w:r w:rsidRPr="00EF1CBE">
        <w:rPr>
          <w:shd w:val="clear" w:color="auto" w:fill="FFFFFF"/>
        </w:rPr>
        <w:t>о</w:t>
      </w:r>
      <w:r w:rsidRPr="00EF1CBE">
        <w:rPr>
          <w:shd w:val="clear" w:color="auto" w:fill="FFFFFF"/>
        </w:rPr>
        <w:t>ром содержатся рекомендации о внесении в соответствии с поступившим предложением изм</w:t>
      </w:r>
      <w:r w:rsidRPr="00EF1CBE">
        <w:rPr>
          <w:shd w:val="clear" w:color="auto" w:fill="FFFFFF"/>
        </w:rPr>
        <w:t>е</w:t>
      </w:r>
      <w:r w:rsidRPr="00EF1CBE">
        <w:rPr>
          <w:shd w:val="clear" w:color="auto" w:fill="FFFFFF"/>
        </w:rPr>
        <w:t>нения в Правила землепользования и застройки или об отклонении такого предложения с ук</w:t>
      </w:r>
      <w:r w:rsidRPr="00EF1CBE">
        <w:rPr>
          <w:shd w:val="clear" w:color="auto" w:fill="FFFFFF"/>
        </w:rPr>
        <w:t>а</w:t>
      </w:r>
      <w:r w:rsidRPr="00EF1CBE">
        <w:rPr>
          <w:shd w:val="clear" w:color="auto" w:fill="FFFFFF"/>
        </w:rPr>
        <w:t xml:space="preserve">занием причин отклонения, и направляет это заключение главе </w:t>
      </w:r>
      <w:r w:rsidRPr="00EF1CBE">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EF1CBE">
        <w:rPr>
          <w:color w:val="000000"/>
          <w:shd w:val="clear" w:color="auto" w:fill="FFFFFF"/>
        </w:rPr>
        <w:t>сельсовет.</w:t>
      </w:r>
    </w:p>
    <w:p w:rsidR="0050141B" w:rsidRPr="00EF1CBE" w:rsidRDefault="0050141B" w:rsidP="0050141B">
      <w:pPr>
        <w:pStyle w:val="ab"/>
        <w:spacing w:before="0" w:after="0"/>
        <w:contextualSpacing/>
        <w:jc w:val="both"/>
      </w:pPr>
      <w:r w:rsidRPr="00EF1CBE">
        <w:rPr>
          <w:shd w:val="clear" w:color="auto" w:fill="FFFFFF"/>
        </w:rPr>
        <w:t xml:space="preserve">  </w:t>
      </w:r>
      <w:r w:rsidRPr="00EF1CBE">
        <w:rPr>
          <w:shd w:val="clear" w:color="auto" w:fill="FFFFFF"/>
        </w:rPr>
        <w:tab/>
        <w:t>Для подготовки своего заключения Комиссия по землепольз</w:t>
      </w:r>
      <w:r w:rsidRPr="00EF1CBE">
        <w:rPr>
          <w:shd w:val="clear" w:color="auto" w:fill="FFFFFF"/>
        </w:rPr>
        <w:t>о</w:t>
      </w:r>
      <w:r w:rsidRPr="00EF1CBE">
        <w:rPr>
          <w:shd w:val="clear" w:color="auto" w:fill="FFFFFF"/>
        </w:rPr>
        <w:t>ванию и застройке может запросить заключения уполномоченных органов в сфере охраны окружающей среды, санита</w:t>
      </w:r>
      <w:r w:rsidRPr="00EF1CBE">
        <w:rPr>
          <w:shd w:val="clear" w:color="auto" w:fill="FFFFFF"/>
        </w:rPr>
        <w:t>р</w:t>
      </w:r>
      <w:r w:rsidRPr="00EF1CBE">
        <w:rPr>
          <w:shd w:val="clear" w:color="auto" w:fill="FFFFFF"/>
        </w:rPr>
        <w:t>но-эпидемиологического надзора, по охране и использованию объектов культурного наследия и иных органов по предмету предлагаемых изменений. Письменные заключения указанных упо</w:t>
      </w:r>
      <w:r w:rsidRPr="00EF1CBE">
        <w:rPr>
          <w:shd w:val="clear" w:color="auto" w:fill="FFFFFF"/>
        </w:rPr>
        <w:t>л</w:t>
      </w:r>
      <w:r w:rsidRPr="00EF1CBE">
        <w:rPr>
          <w:shd w:val="clear" w:color="auto" w:fill="FFFFFF"/>
        </w:rPr>
        <w:t>номоченных орг</w:t>
      </w:r>
      <w:r w:rsidRPr="00EF1CBE">
        <w:rPr>
          <w:shd w:val="clear" w:color="auto" w:fill="FFFFFF"/>
        </w:rPr>
        <w:t>а</w:t>
      </w:r>
      <w:r w:rsidRPr="00EF1CBE">
        <w:rPr>
          <w:shd w:val="clear" w:color="auto" w:fill="FFFFFF"/>
        </w:rPr>
        <w:t>нов предоставляются в Комиссию по землепользованию и застройке.</w:t>
      </w:r>
    </w:p>
    <w:p w:rsidR="0050141B" w:rsidRPr="00EF1CBE" w:rsidRDefault="0050141B" w:rsidP="0050141B">
      <w:pPr>
        <w:pStyle w:val="ab"/>
        <w:spacing w:before="0" w:after="0"/>
        <w:ind w:firstLine="708"/>
        <w:contextualSpacing/>
        <w:jc w:val="both"/>
      </w:pPr>
      <w:r w:rsidRPr="00EF1CBE">
        <w:rPr>
          <w:shd w:val="clear" w:color="auto" w:fill="FFFFFF"/>
        </w:rPr>
        <w:t xml:space="preserve">Глава </w:t>
      </w:r>
      <w:r w:rsidRPr="00EF1CBE">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EF1CBE">
        <w:rPr>
          <w:color w:val="000000"/>
          <w:shd w:val="clear" w:color="auto" w:fill="FFFFFF"/>
        </w:rPr>
        <w:t xml:space="preserve">сельсовет </w:t>
      </w:r>
      <w:r w:rsidRPr="00EF1CBE">
        <w:rPr>
          <w:shd w:val="clear" w:color="auto" w:fill="FFFFFF"/>
        </w:rPr>
        <w:t>  с учетом рекомендаций, содержащи</w:t>
      </w:r>
      <w:r w:rsidRPr="00EF1CBE">
        <w:rPr>
          <w:shd w:val="clear" w:color="auto" w:fill="FFFFFF"/>
        </w:rPr>
        <w:t>х</w:t>
      </w:r>
      <w:r w:rsidRPr="00EF1CBE">
        <w:rPr>
          <w:shd w:val="clear" w:color="auto" w:fill="FFFFFF"/>
        </w:rPr>
        <w:t>ся в заключении Комиссии по землепользованию и застройке, в течении тридцати дней прин</w:t>
      </w:r>
      <w:r w:rsidRPr="00EF1CBE">
        <w:rPr>
          <w:shd w:val="clear" w:color="auto" w:fill="FFFFFF"/>
        </w:rPr>
        <w:t>и</w:t>
      </w:r>
      <w:r w:rsidRPr="00EF1CBE">
        <w:rPr>
          <w:shd w:val="clear" w:color="auto" w:fill="FFFFFF"/>
        </w:rPr>
        <w:t>мает решение о подготовке проекта о внесении изменения в Правила землепользования и з</w:t>
      </w:r>
      <w:r w:rsidRPr="00EF1CBE">
        <w:rPr>
          <w:shd w:val="clear" w:color="auto" w:fill="FFFFFF"/>
        </w:rPr>
        <w:t>а</w:t>
      </w:r>
      <w:r w:rsidRPr="00EF1CBE">
        <w:rPr>
          <w:shd w:val="clear" w:color="auto" w:fill="FFFFFF"/>
        </w:rPr>
        <w:t>стройки  или об отклонении предложения о внесении изменения в настоящие Правила с указ</w:t>
      </w:r>
      <w:r w:rsidRPr="00EF1CBE">
        <w:rPr>
          <w:shd w:val="clear" w:color="auto" w:fill="FFFFFF"/>
        </w:rPr>
        <w:t>а</w:t>
      </w:r>
      <w:r w:rsidRPr="00EF1CBE">
        <w:rPr>
          <w:shd w:val="clear" w:color="auto" w:fill="FFFFFF"/>
        </w:rPr>
        <w:t>нием причин отклонения и направляет копию такого решения за</w:t>
      </w:r>
      <w:r w:rsidRPr="00EF1CBE">
        <w:rPr>
          <w:shd w:val="clear" w:color="auto" w:fill="FFFFFF"/>
        </w:rPr>
        <w:t>я</w:t>
      </w:r>
      <w:r w:rsidRPr="00EF1CBE">
        <w:rPr>
          <w:shd w:val="clear" w:color="auto" w:fill="FFFFFF"/>
        </w:rPr>
        <w:t>вителям.</w:t>
      </w:r>
    </w:p>
    <w:p w:rsidR="0050141B" w:rsidRPr="00F5114F" w:rsidRDefault="0050141B" w:rsidP="0050141B">
      <w:pPr>
        <w:pStyle w:val="ab"/>
        <w:spacing w:before="0" w:after="0"/>
        <w:ind w:firstLine="561"/>
        <w:contextualSpacing/>
        <w:jc w:val="both"/>
        <w:rPr>
          <w:rFonts w:ascii="Arial" w:hAnsi="Arial" w:cs="Arial"/>
        </w:rPr>
      </w:pPr>
      <w:r w:rsidRPr="00F5114F">
        <w:rPr>
          <w:rFonts w:ascii="Arial" w:hAnsi="Arial" w:cs="Arial"/>
          <w:shd w:val="clear" w:color="auto" w:fill="FFFFFF"/>
        </w:rPr>
        <w:t>  </w:t>
      </w:r>
    </w:p>
    <w:p w:rsidR="005A61EC" w:rsidRDefault="005A61EC" w:rsidP="0050141B">
      <w:pPr>
        <w:pStyle w:val="ab"/>
        <w:spacing w:before="0" w:after="0"/>
        <w:ind w:firstLine="567"/>
        <w:contextualSpacing/>
        <w:jc w:val="both"/>
        <w:rPr>
          <w:b/>
          <w:bCs/>
          <w:shd w:val="clear" w:color="auto" w:fill="FFFFFF"/>
        </w:rPr>
      </w:pPr>
    </w:p>
    <w:p w:rsidR="002838C6" w:rsidRPr="002838C6" w:rsidRDefault="002838C6" w:rsidP="0050141B">
      <w:pPr>
        <w:pStyle w:val="ab"/>
        <w:spacing w:before="0" w:after="0"/>
        <w:ind w:firstLine="567"/>
        <w:contextualSpacing/>
        <w:jc w:val="both"/>
        <w:rPr>
          <w:b/>
          <w:bCs/>
          <w:shd w:val="clear" w:color="auto" w:fill="FFFFFF"/>
        </w:rPr>
      </w:pPr>
      <w:r>
        <w:rPr>
          <w:b/>
          <w:bCs/>
          <w:shd w:val="clear" w:color="auto" w:fill="FFFFFF"/>
        </w:rPr>
        <w:t xml:space="preserve">ГЛАВА </w:t>
      </w:r>
      <w:r>
        <w:rPr>
          <w:b/>
          <w:bCs/>
          <w:shd w:val="clear" w:color="auto" w:fill="FFFFFF"/>
          <w:lang w:val="en-US"/>
        </w:rPr>
        <w:t>X</w:t>
      </w:r>
      <w:r w:rsidRPr="005A61EC">
        <w:rPr>
          <w:b/>
          <w:bCs/>
          <w:shd w:val="clear" w:color="auto" w:fill="FFFFFF"/>
        </w:rPr>
        <w:t>.</w:t>
      </w:r>
      <w:r>
        <w:rPr>
          <w:b/>
          <w:bCs/>
          <w:shd w:val="clear" w:color="auto" w:fill="FFFFFF"/>
        </w:rPr>
        <w:t xml:space="preserve"> АРХИТЕКТУРНО</w:t>
      </w:r>
      <w:r w:rsidR="005A61EC">
        <w:rPr>
          <w:b/>
          <w:bCs/>
          <w:shd w:val="clear" w:color="auto" w:fill="FFFFFF"/>
        </w:rPr>
        <w:t>-СТРОИТЕЛЬНОЕ ПРОЕКТИРОВАНИЕ, СТРО</w:t>
      </w:r>
      <w:r w:rsidR="005A61EC">
        <w:rPr>
          <w:b/>
          <w:bCs/>
          <w:shd w:val="clear" w:color="auto" w:fill="FFFFFF"/>
        </w:rPr>
        <w:t>И</w:t>
      </w:r>
      <w:r w:rsidR="005A61EC">
        <w:rPr>
          <w:b/>
          <w:bCs/>
          <w:shd w:val="clear" w:color="auto" w:fill="FFFFFF"/>
        </w:rPr>
        <w:t xml:space="preserve">ТЕЛЬСТВО, РЕКОНСТРУКЦИЯ ОБЪЕКТОВ КАПИТАЛЬНОГО СТРОИТЕЛЬСТВА НА ТЕРРИТОРИИ СЕЛЬСКОГО ПОСЕЛЕНИЯ </w:t>
      </w:r>
      <w:r w:rsidR="004C0428">
        <w:rPr>
          <w:b/>
          <w:bCs/>
          <w:shd w:val="clear" w:color="auto" w:fill="FFFFFF"/>
        </w:rPr>
        <w:t>МАГИНСКИЙ</w:t>
      </w:r>
      <w:r w:rsidR="009F0D16">
        <w:rPr>
          <w:b/>
          <w:bCs/>
          <w:shd w:val="clear" w:color="auto" w:fill="FFFFFF"/>
        </w:rPr>
        <w:t xml:space="preserve"> </w:t>
      </w:r>
      <w:r w:rsidR="005A61EC">
        <w:rPr>
          <w:b/>
          <w:bCs/>
          <w:shd w:val="clear" w:color="auto" w:fill="FFFFFF"/>
        </w:rPr>
        <w:t>СЕЛЬСОВЕТ МУН</w:t>
      </w:r>
      <w:r w:rsidR="005A61EC">
        <w:rPr>
          <w:b/>
          <w:bCs/>
          <w:shd w:val="clear" w:color="auto" w:fill="FFFFFF"/>
        </w:rPr>
        <w:t>И</w:t>
      </w:r>
      <w:r w:rsidR="005A61EC">
        <w:rPr>
          <w:b/>
          <w:bCs/>
          <w:shd w:val="clear" w:color="auto" w:fill="FFFFFF"/>
        </w:rPr>
        <w:t>Ц</w:t>
      </w:r>
      <w:r w:rsidR="00106BB3">
        <w:rPr>
          <w:b/>
          <w:bCs/>
          <w:shd w:val="clear" w:color="auto" w:fill="FFFFFF"/>
        </w:rPr>
        <w:t>И</w:t>
      </w:r>
      <w:r w:rsidR="005A61EC">
        <w:rPr>
          <w:b/>
          <w:bCs/>
          <w:shd w:val="clear" w:color="auto" w:fill="FFFFFF"/>
        </w:rPr>
        <w:t xml:space="preserve">ПАЛЬНОГО РАЙОНА </w:t>
      </w:r>
      <w:r w:rsidR="009F0D16">
        <w:rPr>
          <w:b/>
          <w:bCs/>
          <w:shd w:val="clear" w:color="auto" w:fill="FFFFFF"/>
        </w:rPr>
        <w:t>КАРАИДЕЛЬСКИЙ РАЙОН</w:t>
      </w:r>
      <w:r w:rsidR="005A61EC">
        <w:rPr>
          <w:b/>
          <w:bCs/>
          <w:shd w:val="clear" w:color="auto" w:fill="FFFFFF"/>
        </w:rPr>
        <w:t xml:space="preserve"> РЕСПУБЛИКИ БАШКОРТ</w:t>
      </w:r>
      <w:r w:rsidR="005A61EC">
        <w:rPr>
          <w:b/>
          <w:bCs/>
          <w:shd w:val="clear" w:color="auto" w:fill="FFFFFF"/>
        </w:rPr>
        <w:t>О</w:t>
      </w:r>
      <w:r w:rsidR="005A61EC">
        <w:rPr>
          <w:b/>
          <w:bCs/>
          <w:shd w:val="clear" w:color="auto" w:fill="FFFFFF"/>
        </w:rPr>
        <w:t>СТАН</w:t>
      </w:r>
    </w:p>
    <w:p w:rsidR="0050141B" w:rsidRPr="001907FC" w:rsidRDefault="0050141B" w:rsidP="0050141B">
      <w:pPr>
        <w:pStyle w:val="ab"/>
        <w:spacing w:before="0" w:after="0"/>
        <w:ind w:firstLine="567"/>
        <w:contextualSpacing/>
        <w:jc w:val="both"/>
      </w:pPr>
      <w:r w:rsidRPr="001907FC">
        <w:rPr>
          <w:shd w:val="clear" w:color="auto" w:fill="FFFFFF"/>
        </w:rPr>
        <w:t> </w:t>
      </w:r>
    </w:p>
    <w:p w:rsidR="0050141B" w:rsidRPr="001907FC" w:rsidRDefault="0050141B" w:rsidP="0050141B">
      <w:pPr>
        <w:pStyle w:val="ab"/>
        <w:spacing w:before="0" w:after="0"/>
        <w:ind w:firstLine="567"/>
        <w:contextualSpacing/>
        <w:jc w:val="both"/>
      </w:pPr>
      <w:r w:rsidRPr="001907FC">
        <w:rPr>
          <w:b/>
          <w:bCs/>
          <w:color w:val="000000"/>
        </w:rPr>
        <w:t>Статья 4</w:t>
      </w:r>
      <w:r>
        <w:rPr>
          <w:b/>
          <w:bCs/>
          <w:color w:val="000000"/>
        </w:rPr>
        <w:t>2</w:t>
      </w:r>
      <w:r w:rsidRPr="001907FC">
        <w:rPr>
          <w:b/>
          <w:bCs/>
          <w:color w:val="000000"/>
        </w:rPr>
        <w:t xml:space="preserve">. </w:t>
      </w:r>
      <w:r w:rsidRPr="001907FC">
        <w:rPr>
          <w:b/>
          <w:bCs/>
          <w:shd w:val="clear" w:color="auto" w:fill="FFFFFF"/>
        </w:rPr>
        <w:t>Осуществление строительства, реконструкции объектов капитального строительства</w:t>
      </w:r>
    </w:p>
    <w:p w:rsidR="0050141B" w:rsidRPr="001907FC" w:rsidRDefault="0050141B" w:rsidP="0050141B">
      <w:pPr>
        <w:pStyle w:val="ab"/>
        <w:spacing w:before="0" w:after="0"/>
        <w:ind w:firstLine="567"/>
        <w:contextualSpacing/>
        <w:jc w:val="both"/>
      </w:pPr>
      <w:r w:rsidRPr="001907FC">
        <w:rPr>
          <w:shd w:val="clear" w:color="auto" w:fill="FFFFFF"/>
        </w:rPr>
        <w:t> </w:t>
      </w:r>
    </w:p>
    <w:p w:rsidR="0050141B" w:rsidRPr="001907FC" w:rsidRDefault="0050141B" w:rsidP="0050141B">
      <w:pPr>
        <w:pStyle w:val="ab"/>
        <w:spacing w:before="0" w:after="0"/>
        <w:ind w:firstLine="567"/>
        <w:contextualSpacing/>
        <w:jc w:val="both"/>
      </w:pPr>
      <w:r w:rsidRPr="001907FC">
        <w:rPr>
          <w:bCs/>
          <w:shd w:val="clear" w:color="auto" w:fill="FFFFFF"/>
        </w:rPr>
        <w:t>1.</w:t>
      </w:r>
      <w:r w:rsidRPr="001907FC">
        <w:rPr>
          <w:shd w:val="clear" w:color="auto" w:fill="FFFFFF"/>
        </w:rPr>
        <w:t xml:space="preserve"> Строительство, реконструкцию объектов капитального строительства на терр</w:t>
      </w:r>
      <w:r w:rsidRPr="001907FC">
        <w:rPr>
          <w:shd w:val="clear" w:color="auto" w:fill="FFFFFF"/>
        </w:rPr>
        <w:t>и</w:t>
      </w:r>
      <w:r w:rsidRPr="001907FC">
        <w:rPr>
          <w:shd w:val="clear" w:color="auto" w:fill="FFFFFF"/>
        </w:rPr>
        <w:t xml:space="preserve">тории </w:t>
      </w:r>
      <w:r w:rsidRPr="001907FC">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1907FC">
        <w:rPr>
          <w:color w:val="000000"/>
          <w:shd w:val="clear" w:color="auto" w:fill="FFFFFF"/>
        </w:rPr>
        <w:t>сельсовет</w:t>
      </w:r>
      <w:r w:rsidRPr="001907FC">
        <w:rPr>
          <w:shd w:val="clear" w:color="auto" w:fill="FFFFFF"/>
        </w:rPr>
        <w:t>, а также их капитальный ремонт, если при его пр</w:t>
      </w:r>
      <w:r w:rsidRPr="001907FC">
        <w:rPr>
          <w:shd w:val="clear" w:color="auto" w:fill="FFFFFF"/>
        </w:rPr>
        <w:t>о</w:t>
      </w:r>
      <w:r w:rsidRPr="001907FC">
        <w:rPr>
          <w:shd w:val="clear" w:color="auto" w:fill="FFFFFF"/>
        </w:rPr>
        <w:t>ведении затрагиваются конструктивные и другие характеристики надежности и безопасн</w:t>
      </w:r>
      <w:r w:rsidRPr="001907FC">
        <w:rPr>
          <w:shd w:val="clear" w:color="auto" w:fill="FFFFFF"/>
        </w:rPr>
        <w:t>о</w:t>
      </w:r>
      <w:r w:rsidRPr="001907FC">
        <w:rPr>
          <w:shd w:val="clear" w:color="auto" w:fill="FFFFFF"/>
        </w:rPr>
        <w:t>сти таких объектов, регулируется статьей 52  Градостроительного кодекса Р</w:t>
      </w:r>
      <w:r w:rsidR="005A61EC">
        <w:rPr>
          <w:shd w:val="clear" w:color="auto" w:fill="FFFFFF"/>
        </w:rPr>
        <w:t>оссийской Федер</w:t>
      </w:r>
      <w:r w:rsidR="005A61EC">
        <w:rPr>
          <w:shd w:val="clear" w:color="auto" w:fill="FFFFFF"/>
        </w:rPr>
        <w:t>а</w:t>
      </w:r>
      <w:r w:rsidR="005A61EC">
        <w:rPr>
          <w:shd w:val="clear" w:color="auto" w:fill="FFFFFF"/>
        </w:rPr>
        <w:t>ции</w:t>
      </w:r>
      <w:r w:rsidRPr="001907FC">
        <w:rPr>
          <w:shd w:val="clear" w:color="auto" w:fill="FFFFFF"/>
        </w:rPr>
        <w:t>, другими федеральными законами и иными нормативными правовыми актами, настоящими Прав</w:t>
      </w:r>
      <w:r w:rsidRPr="001907FC">
        <w:rPr>
          <w:shd w:val="clear" w:color="auto" w:fill="FFFFFF"/>
        </w:rPr>
        <w:t>и</w:t>
      </w:r>
      <w:r w:rsidRPr="001907FC">
        <w:rPr>
          <w:shd w:val="clear" w:color="auto" w:fill="FFFFFF"/>
        </w:rPr>
        <w:t xml:space="preserve">лами. </w:t>
      </w:r>
    </w:p>
    <w:p w:rsidR="0050141B" w:rsidRPr="001907FC" w:rsidRDefault="0050141B" w:rsidP="0050141B">
      <w:pPr>
        <w:pStyle w:val="ab"/>
        <w:spacing w:before="0" w:after="0"/>
        <w:ind w:firstLine="567"/>
        <w:contextualSpacing/>
        <w:jc w:val="both"/>
      </w:pPr>
      <w:r w:rsidRPr="001907FC">
        <w:rPr>
          <w:bCs/>
          <w:shd w:val="clear" w:color="auto" w:fill="FFFFFF"/>
        </w:rPr>
        <w:t>2.</w:t>
      </w:r>
      <w:r w:rsidRPr="001907FC">
        <w:rPr>
          <w:shd w:val="clear" w:color="auto" w:fill="FFFFFF"/>
        </w:rPr>
        <w:t xml:space="preserve"> Строительство, реконструкцию объектов капитального строительства на терр</w:t>
      </w:r>
      <w:r w:rsidRPr="001907FC">
        <w:rPr>
          <w:shd w:val="clear" w:color="auto" w:fill="FFFFFF"/>
        </w:rPr>
        <w:t>и</w:t>
      </w:r>
      <w:r w:rsidRPr="001907FC">
        <w:rPr>
          <w:shd w:val="clear" w:color="auto" w:fill="FFFFFF"/>
        </w:rPr>
        <w:t xml:space="preserve">тории </w:t>
      </w:r>
      <w:r w:rsidRPr="001907FC">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1907FC">
        <w:rPr>
          <w:color w:val="000000"/>
          <w:shd w:val="clear" w:color="auto" w:fill="FFFFFF"/>
        </w:rPr>
        <w:t>сельсовет</w:t>
      </w:r>
      <w:r w:rsidRPr="001907FC">
        <w:rPr>
          <w:shd w:val="clear" w:color="auto" w:fill="FFFFFF"/>
        </w:rPr>
        <w:t>, а также их капитальный ремонт, могут осущест</w:t>
      </w:r>
      <w:r w:rsidRPr="001907FC">
        <w:rPr>
          <w:shd w:val="clear" w:color="auto" w:fill="FFFFFF"/>
        </w:rPr>
        <w:t>в</w:t>
      </w:r>
      <w:r w:rsidRPr="001907FC">
        <w:rPr>
          <w:shd w:val="clear" w:color="auto" w:fill="FFFFFF"/>
        </w:rPr>
        <w:t>лять правообладатели земельных участков в границах принадлежащих им земельных учас</w:t>
      </w:r>
      <w:r w:rsidRPr="001907FC">
        <w:rPr>
          <w:shd w:val="clear" w:color="auto" w:fill="FFFFFF"/>
        </w:rPr>
        <w:t>т</w:t>
      </w:r>
      <w:r w:rsidRPr="001907FC">
        <w:rPr>
          <w:shd w:val="clear" w:color="auto" w:fill="FFFFFF"/>
        </w:rPr>
        <w:t>ков при условии, что указанные земельные участки сформированы и зарегистрированы в соответс</w:t>
      </w:r>
      <w:r w:rsidRPr="001907FC">
        <w:rPr>
          <w:shd w:val="clear" w:color="auto" w:fill="FFFFFF"/>
        </w:rPr>
        <w:t>т</w:t>
      </w:r>
      <w:r w:rsidRPr="001907FC">
        <w:rPr>
          <w:shd w:val="clear" w:color="auto" w:fill="FFFFFF"/>
        </w:rPr>
        <w:t>вии с требованиями федерального з</w:t>
      </w:r>
      <w:r w:rsidRPr="001907FC">
        <w:rPr>
          <w:shd w:val="clear" w:color="auto" w:fill="FFFFFF"/>
        </w:rPr>
        <w:t>а</w:t>
      </w:r>
      <w:r w:rsidRPr="001907FC">
        <w:rPr>
          <w:shd w:val="clear" w:color="auto" w:fill="FFFFFF"/>
        </w:rPr>
        <w:t>конодательства.</w:t>
      </w:r>
    </w:p>
    <w:p w:rsidR="0050141B" w:rsidRPr="001907FC" w:rsidRDefault="0050141B" w:rsidP="0050141B">
      <w:pPr>
        <w:pStyle w:val="ab"/>
        <w:spacing w:before="0" w:after="0"/>
        <w:ind w:firstLine="567"/>
        <w:contextualSpacing/>
        <w:jc w:val="both"/>
      </w:pPr>
      <w:r w:rsidRPr="001907FC">
        <w:rPr>
          <w:bCs/>
          <w:shd w:val="clear" w:color="auto" w:fill="FFFFFF"/>
        </w:rPr>
        <w:t>3.</w:t>
      </w:r>
      <w:r w:rsidRPr="001907FC">
        <w:rPr>
          <w:shd w:val="clear" w:color="auto" w:fill="FFFFFF"/>
        </w:rPr>
        <w:t xml:space="preserve"> Строительство, реконструкцию объектов капитального строительства на терр</w:t>
      </w:r>
      <w:r w:rsidRPr="001907FC">
        <w:rPr>
          <w:shd w:val="clear" w:color="auto" w:fill="FFFFFF"/>
        </w:rPr>
        <w:t>и</w:t>
      </w:r>
      <w:r w:rsidRPr="001907FC">
        <w:rPr>
          <w:shd w:val="clear" w:color="auto" w:fill="FFFFFF"/>
        </w:rPr>
        <w:t xml:space="preserve">тории </w:t>
      </w:r>
      <w:r w:rsidRPr="001907FC">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1907FC">
        <w:rPr>
          <w:color w:val="000000"/>
          <w:shd w:val="clear" w:color="auto" w:fill="FFFFFF"/>
        </w:rPr>
        <w:t xml:space="preserve">сельсовет  </w:t>
      </w:r>
      <w:r w:rsidRPr="001907FC">
        <w:rPr>
          <w:shd w:val="clear" w:color="auto" w:fill="FFFFFF"/>
        </w:rPr>
        <w:t>может осуществляться физическими и юридич</w:t>
      </w:r>
      <w:r w:rsidRPr="001907FC">
        <w:rPr>
          <w:shd w:val="clear" w:color="auto" w:fill="FFFFFF"/>
        </w:rPr>
        <w:t>е</w:t>
      </w:r>
      <w:r w:rsidRPr="001907FC">
        <w:rPr>
          <w:shd w:val="clear" w:color="auto" w:fill="FFFFFF"/>
        </w:rPr>
        <w:t>скими лицами, которые соответствуют требованиям законодательства Российской Федер</w:t>
      </w:r>
      <w:r w:rsidRPr="001907FC">
        <w:rPr>
          <w:shd w:val="clear" w:color="auto" w:fill="FFFFFF"/>
        </w:rPr>
        <w:t>а</w:t>
      </w:r>
      <w:r w:rsidRPr="001907FC">
        <w:rPr>
          <w:shd w:val="clear" w:color="auto" w:fill="FFFFFF"/>
        </w:rPr>
        <w:t xml:space="preserve">ции, предъявляемым к лицам, осуществляющим строительство (далее – лица, осуществляющие строительство). </w:t>
      </w:r>
    </w:p>
    <w:p w:rsidR="0050141B" w:rsidRPr="001907FC" w:rsidRDefault="0050141B" w:rsidP="0050141B">
      <w:pPr>
        <w:pStyle w:val="ab"/>
        <w:spacing w:before="0" w:after="0"/>
        <w:ind w:firstLine="567"/>
        <w:contextualSpacing/>
        <w:jc w:val="both"/>
      </w:pPr>
      <w:r w:rsidRPr="001907FC">
        <w:rPr>
          <w:bCs/>
          <w:shd w:val="clear" w:color="auto" w:fill="FFFFFF"/>
        </w:rPr>
        <w:t>4.</w:t>
      </w:r>
      <w:r w:rsidRPr="001907FC">
        <w:rPr>
          <w:shd w:val="clear" w:color="auto" w:fill="FFFFFF"/>
        </w:rPr>
        <w:t xml:space="preserve"> Лицами, осуществляющими строительство, могут являться застройщик либо привл</w:t>
      </w:r>
      <w:r w:rsidRPr="001907FC">
        <w:rPr>
          <w:shd w:val="clear" w:color="auto" w:fill="FFFFFF"/>
        </w:rPr>
        <w:t>е</w:t>
      </w:r>
      <w:r w:rsidRPr="001907FC">
        <w:rPr>
          <w:shd w:val="clear" w:color="auto" w:fill="FFFFFF"/>
        </w:rPr>
        <w:t>каемое застройщиком или заказчиком на основании договора физическое или юридическое л</w:t>
      </w:r>
      <w:r w:rsidRPr="001907FC">
        <w:rPr>
          <w:shd w:val="clear" w:color="auto" w:fill="FFFFFF"/>
        </w:rPr>
        <w:t>и</w:t>
      </w:r>
      <w:r w:rsidRPr="001907FC">
        <w:rPr>
          <w:shd w:val="clear" w:color="auto" w:fill="FFFFFF"/>
        </w:rPr>
        <w:t>цо.</w:t>
      </w:r>
    </w:p>
    <w:p w:rsidR="0050141B" w:rsidRPr="001907FC" w:rsidRDefault="0050141B" w:rsidP="0050141B">
      <w:pPr>
        <w:pStyle w:val="ab"/>
        <w:spacing w:before="0" w:after="0"/>
        <w:ind w:firstLine="567"/>
        <w:contextualSpacing/>
        <w:jc w:val="both"/>
      </w:pPr>
      <w:r w:rsidRPr="001907FC">
        <w:rPr>
          <w:bCs/>
          <w:shd w:val="clear" w:color="auto" w:fill="FFFFFF"/>
        </w:rPr>
        <w:t>5.</w:t>
      </w:r>
      <w:r w:rsidRPr="001907FC">
        <w:rPr>
          <w:shd w:val="clear" w:color="auto" w:fill="FFFFFF"/>
        </w:rPr>
        <w:t xml:space="preserve"> При осуществлении строительства, реконструкции, капитального ремонта объекта к</w:t>
      </w:r>
      <w:r w:rsidRPr="001907FC">
        <w:rPr>
          <w:shd w:val="clear" w:color="auto" w:fill="FFFFFF"/>
        </w:rPr>
        <w:t>а</w:t>
      </w:r>
      <w:r w:rsidRPr="001907FC">
        <w:rPr>
          <w:shd w:val="clear" w:color="auto" w:fill="FFFFFF"/>
        </w:rPr>
        <w:t>питального строительства лицом, осуществляющим строительство на основании договора с з</w:t>
      </w:r>
      <w:r w:rsidRPr="001907FC">
        <w:rPr>
          <w:shd w:val="clear" w:color="auto" w:fill="FFFFFF"/>
        </w:rPr>
        <w:t>а</w:t>
      </w:r>
      <w:r w:rsidRPr="001907FC">
        <w:rPr>
          <w:shd w:val="clear" w:color="auto" w:fill="FFFFFF"/>
        </w:rPr>
        <w:t>стройщиком или заказчиком, застройщик или заказчик должен подг</w:t>
      </w:r>
      <w:r w:rsidRPr="001907FC">
        <w:rPr>
          <w:shd w:val="clear" w:color="auto" w:fill="FFFFFF"/>
        </w:rPr>
        <w:t>о</w:t>
      </w:r>
      <w:r w:rsidRPr="001907FC">
        <w:rPr>
          <w:shd w:val="clear" w:color="auto" w:fill="FFFFFF"/>
        </w:rPr>
        <w:t>товить земельный участок для строительства  и объект капитал</w:t>
      </w:r>
      <w:r w:rsidRPr="001907FC">
        <w:rPr>
          <w:shd w:val="clear" w:color="auto" w:fill="FFFFFF"/>
        </w:rPr>
        <w:t>ь</w:t>
      </w:r>
      <w:r w:rsidRPr="001907FC">
        <w:rPr>
          <w:shd w:val="clear" w:color="auto" w:fill="FFFFFF"/>
        </w:rPr>
        <w:t>ного строительства для реконструкции или капитального ремонта, а также передать лицу, осуществля</w:t>
      </w:r>
      <w:r w:rsidRPr="001907FC">
        <w:rPr>
          <w:shd w:val="clear" w:color="auto" w:fill="FFFFFF"/>
        </w:rPr>
        <w:t>ю</w:t>
      </w:r>
      <w:r w:rsidRPr="001907FC">
        <w:rPr>
          <w:shd w:val="clear" w:color="auto" w:fill="FFFFFF"/>
        </w:rPr>
        <w:t>щему строительство, материалы инженерных изысканий, проектную документацию, разрешение на строительство. При необходимости пр</w:t>
      </w:r>
      <w:r w:rsidRPr="001907FC">
        <w:rPr>
          <w:shd w:val="clear" w:color="auto" w:fill="FFFFFF"/>
        </w:rPr>
        <w:t>е</w:t>
      </w:r>
      <w:r w:rsidRPr="001907FC">
        <w:rPr>
          <w:shd w:val="clear" w:color="auto" w:fill="FFFFFF"/>
        </w:rPr>
        <w:t>кращения работ или их приостановления более чем на шесть месяцев з</w:t>
      </w:r>
      <w:r w:rsidRPr="001907FC">
        <w:rPr>
          <w:shd w:val="clear" w:color="auto" w:fill="FFFFFF"/>
        </w:rPr>
        <w:t>а</w:t>
      </w:r>
      <w:r w:rsidRPr="001907FC">
        <w:rPr>
          <w:shd w:val="clear" w:color="auto" w:fill="FFFFFF"/>
        </w:rPr>
        <w:t>стройщик или заказчик должен обеспечить консервацию объекта капитального строительства.</w:t>
      </w:r>
    </w:p>
    <w:p w:rsidR="0050141B" w:rsidRPr="001907FC" w:rsidRDefault="0050141B" w:rsidP="0050141B">
      <w:pPr>
        <w:pStyle w:val="ab"/>
        <w:spacing w:before="0" w:after="0"/>
        <w:ind w:firstLine="567"/>
        <w:contextualSpacing/>
        <w:jc w:val="both"/>
      </w:pPr>
      <w:r w:rsidRPr="001907FC">
        <w:rPr>
          <w:bCs/>
          <w:shd w:val="clear" w:color="auto" w:fill="FFFFFF"/>
        </w:rPr>
        <w:t>6.</w:t>
      </w:r>
      <w:r w:rsidRPr="001907FC">
        <w:rPr>
          <w:shd w:val="clear" w:color="auto" w:fill="FFFFFF"/>
        </w:rPr>
        <w:t xml:space="preserve"> Для осуществления строительства, реконструкции объектов капитального строительс</w:t>
      </w:r>
      <w:r w:rsidRPr="001907FC">
        <w:rPr>
          <w:shd w:val="clear" w:color="auto" w:fill="FFFFFF"/>
        </w:rPr>
        <w:t>т</w:t>
      </w:r>
      <w:r w:rsidRPr="001907FC">
        <w:rPr>
          <w:shd w:val="clear" w:color="auto" w:fill="FFFFFF"/>
        </w:rPr>
        <w:t>ва, а также их капитального ремонта, если при их проведении затрагив</w:t>
      </w:r>
      <w:r w:rsidRPr="001907FC">
        <w:rPr>
          <w:shd w:val="clear" w:color="auto" w:fill="FFFFFF"/>
        </w:rPr>
        <w:t>а</w:t>
      </w:r>
      <w:r w:rsidRPr="001907FC">
        <w:rPr>
          <w:shd w:val="clear" w:color="auto" w:fill="FFFFFF"/>
        </w:rPr>
        <w:t>ются конструктивные и другие характеристики надежности и безопасности таких объектов, требуется оформление сл</w:t>
      </w:r>
      <w:r w:rsidRPr="001907FC">
        <w:rPr>
          <w:shd w:val="clear" w:color="auto" w:fill="FFFFFF"/>
        </w:rPr>
        <w:t>е</w:t>
      </w:r>
      <w:r w:rsidRPr="001907FC">
        <w:rPr>
          <w:shd w:val="clear" w:color="auto" w:fill="FFFFFF"/>
        </w:rPr>
        <w:t>дующей разрешительной документ</w:t>
      </w:r>
      <w:r w:rsidRPr="001907FC">
        <w:rPr>
          <w:shd w:val="clear" w:color="auto" w:fill="FFFFFF"/>
        </w:rPr>
        <w:t>а</w:t>
      </w:r>
      <w:r w:rsidRPr="001907FC">
        <w:rPr>
          <w:shd w:val="clear" w:color="auto" w:fill="FFFFFF"/>
        </w:rPr>
        <w:t>ции:</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правоустанавливающих документов на земельный участок;</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градостроительного плана земельного участка;</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проектной документации, за исключением строительства, реконструкции, кап</w:t>
      </w:r>
      <w:r w:rsidRPr="001907FC">
        <w:rPr>
          <w:shd w:val="clear" w:color="auto" w:fill="FFFFFF"/>
        </w:rPr>
        <w:t>и</w:t>
      </w:r>
      <w:r w:rsidRPr="001907FC">
        <w:rPr>
          <w:shd w:val="clear" w:color="auto" w:fill="FFFFFF"/>
        </w:rPr>
        <w:t>тального ремонта объектов индивидуального жилищного строительства (отдельно стоящих ж</w:t>
      </w:r>
      <w:r w:rsidRPr="001907FC">
        <w:rPr>
          <w:shd w:val="clear" w:color="auto" w:fill="FFFFFF"/>
        </w:rPr>
        <w:t>и</w:t>
      </w:r>
      <w:r w:rsidRPr="001907FC">
        <w:rPr>
          <w:shd w:val="clear" w:color="auto" w:fill="FFFFFF"/>
        </w:rPr>
        <w:t>лых домов с количеством этажей не более чем три, предназначенных для проживания одной семьи), а также объектов, не являющихся объектами капитального строительства (остановочных павильонов, киосков, навесов, металлических гаражей, рекламных уст</w:t>
      </w:r>
      <w:r w:rsidRPr="001907FC">
        <w:rPr>
          <w:shd w:val="clear" w:color="auto" w:fill="FFFFFF"/>
        </w:rPr>
        <w:t>а</w:t>
      </w:r>
      <w:r w:rsidRPr="001907FC">
        <w:rPr>
          <w:shd w:val="clear" w:color="auto" w:fill="FFFFFF"/>
        </w:rPr>
        <w:t>новок), объектов вспомогател</w:t>
      </w:r>
      <w:r w:rsidRPr="001907FC">
        <w:rPr>
          <w:shd w:val="clear" w:color="auto" w:fill="FFFFFF"/>
        </w:rPr>
        <w:t>ь</w:t>
      </w:r>
      <w:r w:rsidRPr="001907FC">
        <w:rPr>
          <w:shd w:val="clear" w:color="auto" w:fill="FFFFFF"/>
        </w:rPr>
        <w:t>ного назначения;</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положительного заключения государственной экспертизы проектной документ</w:t>
      </w:r>
      <w:r w:rsidRPr="001907FC">
        <w:rPr>
          <w:shd w:val="clear" w:color="auto" w:fill="FFFFFF"/>
        </w:rPr>
        <w:t>а</w:t>
      </w:r>
      <w:r w:rsidRPr="001907FC">
        <w:rPr>
          <w:shd w:val="clear" w:color="auto" w:fill="FFFFFF"/>
        </w:rPr>
        <w:t>ции (кроме случаев, если для строительства, реконструкции, капитального ремонта не треб</w:t>
      </w:r>
      <w:r w:rsidRPr="001907FC">
        <w:rPr>
          <w:shd w:val="clear" w:color="auto" w:fill="FFFFFF"/>
        </w:rPr>
        <w:t>у</w:t>
      </w:r>
      <w:r w:rsidRPr="001907FC">
        <w:rPr>
          <w:shd w:val="clear" w:color="auto" w:fill="FFFFFF"/>
        </w:rPr>
        <w:t>ется получение разрешения на строительство, а также в случае проведения такой экспе</w:t>
      </w:r>
      <w:r w:rsidRPr="001907FC">
        <w:rPr>
          <w:shd w:val="clear" w:color="auto" w:fill="FFFFFF"/>
        </w:rPr>
        <w:t>р</w:t>
      </w:r>
      <w:r w:rsidRPr="001907FC">
        <w:rPr>
          <w:shd w:val="clear" w:color="auto" w:fill="FFFFFF"/>
        </w:rPr>
        <w:t>тизы в отношении проектной документации объектов капитального строительства, п</w:t>
      </w:r>
      <w:r w:rsidRPr="001907FC">
        <w:rPr>
          <w:shd w:val="clear" w:color="auto" w:fill="FFFFFF"/>
        </w:rPr>
        <w:t>о</w:t>
      </w:r>
      <w:r w:rsidRPr="001907FC">
        <w:rPr>
          <w:shd w:val="clear" w:color="auto" w:fill="FFFFFF"/>
        </w:rPr>
        <w:t>лучивших положительные заключения государственной экспертизы и применяемые п</w:t>
      </w:r>
      <w:r w:rsidRPr="001907FC">
        <w:rPr>
          <w:shd w:val="clear" w:color="auto" w:fill="FFFFFF"/>
        </w:rPr>
        <w:t>о</w:t>
      </w:r>
      <w:r w:rsidRPr="001907FC">
        <w:rPr>
          <w:shd w:val="clear" w:color="auto" w:fill="FFFFFF"/>
        </w:rPr>
        <w:t>вторно, или модификации такой проектной документации, не затрагивающей констру</w:t>
      </w:r>
      <w:r w:rsidRPr="001907FC">
        <w:rPr>
          <w:shd w:val="clear" w:color="auto" w:fill="FFFFFF"/>
        </w:rPr>
        <w:t>к</w:t>
      </w:r>
      <w:r w:rsidRPr="001907FC">
        <w:rPr>
          <w:shd w:val="clear" w:color="auto" w:fill="FFFFFF"/>
        </w:rPr>
        <w:t>тивных и других характеристик надежности и безопасности объектов к</w:t>
      </w:r>
      <w:r w:rsidRPr="001907FC">
        <w:rPr>
          <w:shd w:val="clear" w:color="auto" w:fill="FFFFFF"/>
        </w:rPr>
        <w:t>а</w:t>
      </w:r>
      <w:r w:rsidRPr="001907FC">
        <w:rPr>
          <w:shd w:val="clear" w:color="auto" w:fill="FFFFFF"/>
        </w:rPr>
        <w:t>питального строительства);</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разрешения на отклонение от предельных параметров разрешенного строительства, р</w:t>
      </w:r>
      <w:r w:rsidRPr="001907FC">
        <w:rPr>
          <w:shd w:val="clear" w:color="auto" w:fill="FFFFFF"/>
        </w:rPr>
        <w:t>е</w:t>
      </w:r>
      <w:r w:rsidRPr="001907FC">
        <w:rPr>
          <w:shd w:val="clear" w:color="auto" w:fill="FFFFFF"/>
        </w:rPr>
        <w:t>конструкции (в случае, если застройщику было предоставлено такое разреш</w:t>
      </w:r>
      <w:r w:rsidRPr="001907FC">
        <w:rPr>
          <w:shd w:val="clear" w:color="auto" w:fill="FFFFFF"/>
        </w:rPr>
        <w:t>е</w:t>
      </w:r>
      <w:r w:rsidRPr="001907FC">
        <w:rPr>
          <w:shd w:val="clear" w:color="auto" w:fill="FFFFFF"/>
        </w:rPr>
        <w:t>ние);</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согласия всех правообладателей объекта капитального строительства в случае реконс</w:t>
      </w:r>
      <w:r w:rsidRPr="001907FC">
        <w:rPr>
          <w:shd w:val="clear" w:color="auto" w:fill="FFFFFF"/>
        </w:rPr>
        <w:t>т</w:t>
      </w:r>
      <w:r w:rsidRPr="001907FC">
        <w:rPr>
          <w:shd w:val="clear" w:color="auto" w:fill="FFFFFF"/>
        </w:rPr>
        <w:t>рукции такого объекта;</w:t>
      </w:r>
    </w:p>
    <w:p w:rsidR="0050141B" w:rsidRPr="001907FC" w:rsidRDefault="0050141B" w:rsidP="00DF5D15">
      <w:pPr>
        <w:pStyle w:val="ab"/>
        <w:numPr>
          <w:ilvl w:val="0"/>
          <w:numId w:val="88"/>
        </w:numPr>
        <w:tabs>
          <w:tab w:val="clear" w:pos="1281"/>
          <w:tab w:val="num" w:pos="720"/>
        </w:tabs>
        <w:spacing w:before="0" w:after="0"/>
        <w:ind w:left="720"/>
        <w:contextualSpacing/>
        <w:jc w:val="both"/>
      </w:pPr>
      <w:r w:rsidRPr="001907FC">
        <w:rPr>
          <w:shd w:val="clear" w:color="auto" w:fill="FFFFFF"/>
        </w:rPr>
        <w:t>разрешения на строительство (за исключением случаев, предусмотренных законодател</w:t>
      </w:r>
      <w:r w:rsidRPr="001907FC">
        <w:rPr>
          <w:shd w:val="clear" w:color="auto" w:fill="FFFFFF"/>
        </w:rPr>
        <w:t>ь</w:t>
      </w:r>
      <w:r w:rsidRPr="001907FC">
        <w:rPr>
          <w:shd w:val="clear" w:color="auto" w:fill="FFFFFF"/>
        </w:rPr>
        <w:t>ством Российской Федерации).</w:t>
      </w:r>
    </w:p>
    <w:p w:rsidR="0050141B" w:rsidRPr="001907FC" w:rsidRDefault="0050141B" w:rsidP="0050141B">
      <w:pPr>
        <w:pStyle w:val="ab"/>
        <w:spacing w:before="0" w:after="0"/>
        <w:ind w:firstLine="561"/>
        <w:contextualSpacing/>
        <w:jc w:val="both"/>
      </w:pPr>
      <w:r w:rsidRPr="001907FC">
        <w:rPr>
          <w:bCs/>
          <w:shd w:val="clear" w:color="auto" w:fill="FFFFFF"/>
        </w:rPr>
        <w:t>7.</w:t>
      </w:r>
      <w:r w:rsidRPr="001907FC">
        <w:rPr>
          <w:shd w:val="clear" w:color="auto" w:fill="FFFFFF"/>
        </w:rPr>
        <w:t xml:space="preserve"> Порядок оформления разрешительной документации регламентируется действующим федеральным законодательством, нормативными правовыми актами Респу</w:t>
      </w:r>
      <w:r w:rsidRPr="001907FC">
        <w:rPr>
          <w:shd w:val="clear" w:color="auto" w:fill="FFFFFF"/>
        </w:rPr>
        <w:t>б</w:t>
      </w:r>
      <w:r w:rsidRPr="001907FC">
        <w:rPr>
          <w:shd w:val="clear" w:color="auto" w:fill="FFFFFF"/>
        </w:rPr>
        <w:t>лики Башкортостан, настоящими Правилами, а также соответствующими положениями, утверждаемыми решениями главы администрации</w:t>
      </w:r>
      <w:r w:rsidRPr="001907FC">
        <w:rPr>
          <w:color w:val="000000"/>
          <w:shd w:val="clear" w:color="auto" w:fill="FFFFFF"/>
        </w:rPr>
        <w:t xml:space="preserve"> муниципального района </w:t>
      </w:r>
      <w:r w:rsidR="009F0D16">
        <w:rPr>
          <w:color w:val="000000"/>
          <w:shd w:val="clear" w:color="auto" w:fill="FFFFFF"/>
        </w:rPr>
        <w:t>Караидельский район</w:t>
      </w:r>
      <w:r w:rsidRPr="001907FC">
        <w:rPr>
          <w:color w:val="000000"/>
          <w:shd w:val="clear" w:color="auto" w:fill="FFFFFF"/>
        </w:rPr>
        <w:t xml:space="preserve"> Республики Башкорт</w:t>
      </w:r>
      <w:r w:rsidRPr="001907FC">
        <w:rPr>
          <w:color w:val="000000"/>
          <w:shd w:val="clear" w:color="auto" w:fill="FFFFFF"/>
        </w:rPr>
        <w:t>о</w:t>
      </w:r>
      <w:r w:rsidRPr="001907FC">
        <w:rPr>
          <w:color w:val="000000"/>
          <w:shd w:val="clear" w:color="auto" w:fill="FFFFFF"/>
        </w:rPr>
        <w:t>стан</w:t>
      </w:r>
      <w:r w:rsidRPr="001907FC">
        <w:rPr>
          <w:shd w:val="clear" w:color="auto" w:fill="FFFFFF"/>
        </w:rPr>
        <w:t>, а до их утверждения - соответствующими временными положениями, утвержденными п</w:t>
      </w:r>
      <w:r w:rsidRPr="001907FC">
        <w:rPr>
          <w:shd w:val="clear" w:color="auto" w:fill="FFFFFF"/>
        </w:rPr>
        <w:t>о</w:t>
      </w:r>
      <w:r w:rsidRPr="001907FC">
        <w:rPr>
          <w:shd w:val="clear" w:color="auto" w:fill="FFFFFF"/>
        </w:rPr>
        <w:t>становлениями главы администрации</w:t>
      </w:r>
      <w:r w:rsidRPr="001907FC">
        <w:rPr>
          <w:color w:val="000000"/>
          <w:shd w:val="clear" w:color="auto" w:fill="FFFFFF"/>
        </w:rPr>
        <w:t xml:space="preserve"> муниципального района </w:t>
      </w:r>
      <w:r w:rsidR="009F0D16">
        <w:rPr>
          <w:color w:val="000000"/>
          <w:shd w:val="clear" w:color="auto" w:fill="FFFFFF"/>
        </w:rPr>
        <w:t>Караидельский район</w:t>
      </w:r>
      <w:r w:rsidRPr="001907FC">
        <w:rPr>
          <w:color w:val="000000"/>
          <w:shd w:val="clear" w:color="auto" w:fill="FFFFFF"/>
        </w:rPr>
        <w:t xml:space="preserve">  </w:t>
      </w:r>
      <w:r w:rsidRPr="001907FC">
        <w:rPr>
          <w:shd w:val="clear" w:color="auto" w:fill="FFFFFF"/>
        </w:rPr>
        <w:t xml:space="preserve"> в разв</w:t>
      </w:r>
      <w:r w:rsidRPr="001907FC">
        <w:rPr>
          <w:shd w:val="clear" w:color="auto" w:fill="FFFFFF"/>
        </w:rPr>
        <w:t>и</w:t>
      </w:r>
      <w:r w:rsidRPr="001907FC">
        <w:rPr>
          <w:shd w:val="clear" w:color="auto" w:fill="FFFFFF"/>
        </w:rPr>
        <w:t>тие н</w:t>
      </w:r>
      <w:r w:rsidRPr="001907FC">
        <w:rPr>
          <w:shd w:val="clear" w:color="auto" w:fill="FFFFFF"/>
        </w:rPr>
        <w:t>а</w:t>
      </w:r>
      <w:r w:rsidRPr="001907FC">
        <w:rPr>
          <w:shd w:val="clear" w:color="auto" w:fill="FFFFFF"/>
        </w:rPr>
        <w:t>стоящих Правил.</w:t>
      </w:r>
    </w:p>
    <w:p w:rsidR="0050141B" w:rsidRPr="001907FC" w:rsidRDefault="0050141B" w:rsidP="0050141B">
      <w:pPr>
        <w:pStyle w:val="ab"/>
        <w:spacing w:before="0" w:after="0"/>
        <w:ind w:firstLine="561"/>
        <w:contextualSpacing/>
        <w:jc w:val="both"/>
      </w:pPr>
      <w:r w:rsidRPr="001907FC">
        <w:rPr>
          <w:bCs/>
          <w:shd w:val="clear" w:color="auto" w:fill="FFFFFF"/>
        </w:rPr>
        <w:t>8.</w:t>
      </w:r>
      <w:r w:rsidRPr="001907FC">
        <w:rPr>
          <w:shd w:val="clear" w:color="auto" w:fill="FFFFFF"/>
        </w:rPr>
        <w:t xml:space="preserve"> Порядок предоставления земельных участков для строительства из земель, находящи</w:t>
      </w:r>
      <w:r w:rsidRPr="001907FC">
        <w:rPr>
          <w:shd w:val="clear" w:color="auto" w:fill="FFFFFF"/>
        </w:rPr>
        <w:t>х</w:t>
      </w:r>
      <w:r w:rsidRPr="001907FC">
        <w:rPr>
          <w:shd w:val="clear" w:color="auto" w:fill="FFFFFF"/>
        </w:rPr>
        <w:t>ся в государственной или муниципальной собственности регламентируется Земельным коде</w:t>
      </w:r>
      <w:r w:rsidRPr="001907FC">
        <w:rPr>
          <w:shd w:val="clear" w:color="auto" w:fill="FFFFFF"/>
        </w:rPr>
        <w:t>к</w:t>
      </w:r>
      <w:r w:rsidRPr="001907FC">
        <w:rPr>
          <w:shd w:val="clear" w:color="auto" w:fill="FFFFFF"/>
        </w:rPr>
        <w:t>сом Российской Федерации.</w:t>
      </w:r>
    </w:p>
    <w:p w:rsidR="0050141B" w:rsidRPr="001907FC" w:rsidRDefault="0050141B" w:rsidP="0050141B">
      <w:pPr>
        <w:pStyle w:val="ab"/>
        <w:spacing w:before="0" w:after="0"/>
        <w:ind w:firstLine="561"/>
        <w:contextualSpacing/>
        <w:jc w:val="both"/>
      </w:pPr>
      <w:r w:rsidRPr="001907FC">
        <w:rPr>
          <w:shd w:val="clear" w:color="auto" w:fill="FFFFFF"/>
        </w:rPr>
        <w:t>Предоставление земельных участков для строительства из земель, находящихся в госуда</w:t>
      </w:r>
      <w:r w:rsidRPr="001907FC">
        <w:rPr>
          <w:shd w:val="clear" w:color="auto" w:fill="FFFFFF"/>
        </w:rPr>
        <w:t>р</w:t>
      </w:r>
      <w:r w:rsidRPr="001907FC">
        <w:rPr>
          <w:shd w:val="clear" w:color="auto" w:fill="FFFFFF"/>
        </w:rPr>
        <w:t>ственной или муниципальной собственности, осуществляется с проведением работ по их фо</w:t>
      </w:r>
      <w:r w:rsidRPr="001907FC">
        <w:rPr>
          <w:shd w:val="clear" w:color="auto" w:fill="FFFFFF"/>
        </w:rPr>
        <w:t>р</w:t>
      </w:r>
      <w:r w:rsidRPr="001907FC">
        <w:rPr>
          <w:shd w:val="clear" w:color="auto" w:fill="FFFFFF"/>
        </w:rPr>
        <w:t>мированию  без предварительного согласования мест размещения объектов или  с предвар</w:t>
      </w:r>
      <w:r w:rsidRPr="001907FC">
        <w:rPr>
          <w:shd w:val="clear" w:color="auto" w:fill="FFFFFF"/>
        </w:rPr>
        <w:t>и</w:t>
      </w:r>
      <w:r w:rsidRPr="001907FC">
        <w:rPr>
          <w:shd w:val="clear" w:color="auto" w:fill="FFFFFF"/>
        </w:rPr>
        <w:t>тельным согласованием мест размещения объектов в соответствии со статьями 30,</w:t>
      </w:r>
      <w:r w:rsidR="00CC7B53">
        <w:rPr>
          <w:shd w:val="clear" w:color="auto" w:fill="FFFFFF"/>
        </w:rPr>
        <w:t xml:space="preserve"> </w:t>
      </w:r>
      <w:r w:rsidRPr="001907FC">
        <w:rPr>
          <w:shd w:val="clear" w:color="auto" w:fill="FFFFFF"/>
        </w:rPr>
        <w:t>31,</w:t>
      </w:r>
      <w:r w:rsidR="00CC7B53">
        <w:rPr>
          <w:shd w:val="clear" w:color="auto" w:fill="FFFFFF"/>
        </w:rPr>
        <w:t xml:space="preserve"> </w:t>
      </w:r>
      <w:r w:rsidRPr="001907FC">
        <w:rPr>
          <w:shd w:val="clear" w:color="auto" w:fill="FFFFFF"/>
        </w:rPr>
        <w:t>32,</w:t>
      </w:r>
      <w:r w:rsidR="00CC7B53">
        <w:rPr>
          <w:shd w:val="clear" w:color="auto" w:fill="FFFFFF"/>
        </w:rPr>
        <w:t xml:space="preserve"> </w:t>
      </w:r>
      <w:r w:rsidRPr="001907FC">
        <w:rPr>
          <w:shd w:val="clear" w:color="auto" w:fill="FFFFFF"/>
        </w:rPr>
        <w:t>33 З</w:t>
      </w:r>
      <w:r w:rsidRPr="001907FC">
        <w:rPr>
          <w:shd w:val="clear" w:color="auto" w:fill="FFFFFF"/>
        </w:rPr>
        <w:t>е</w:t>
      </w:r>
      <w:r w:rsidRPr="001907FC">
        <w:rPr>
          <w:shd w:val="clear" w:color="auto" w:fill="FFFFFF"/>
        </w:rPr>
        <w:t xml:space="preserve">мельного кодекса </w:t>
      </w:r>
      <w:r w:rsidR="001F2BBF" w:rsidRPr="00EF1CBE">
        <w:rPr>
          <w:shd w:val="clear" w:color="auto" w:fill="FFFFFF"/>
        </w:rPr>
        <w:t>Российской Федерации</w:t>
      </w:r>
      <w:r w:rsidRPr="001907FC">
        <w:rPr>
          <w:shd w:val="clear" w:color="auto" w:fill="FFFFFF"/>
        </w:rPr>
        <w:t>.</w:t>
      </w:r>
    </w:p>
    <w:p w:rsidR="0050141B" w:rsidRPr="001907FC" w:rsidRDefault="0050141B" w:rsidP="0050141B">
      <w:pPr>
        <w:pStyle w:val="ab"/>
        <w:spacing w:before="0" w:after="0"/>
        <w:ind w:firstLine="561"/>
        <w:contextualSpacing/>
        <w:jc w:val="both"/>
      </w:pPr>
      <w:r w:rsidRPr="001907FC">
        <w:rPr>
          <w:shd w:val="clear" w:color="auto" w:fill="FFFFFF"/>
        </w:rPr>
        <w:t>Предоставление земельных участков для строительства в собственность без предвар</w:t>
      </w:r>
      <w:r w:rsidRPr="001907FC">
        <w:rPr>
          <w:shd w:val="clear" w:color="auto" w:fill="FFFFFF"/>
        </w:rPr>
        <w:t>и</w:t>
      </w:r>
      <w:r w:rsidRPr="001907FC">
        <w:rPr>
          <w:shd w:val="clear" w:color="auto" w:fill="FFFFFF"/>
        </w:rPr>
        <w:t>тельного согласования мест размещения объектов осуществляется исключ</w:t>
      </w:r>
      <w:r w:rsidRPr="001907FC">
        <w:rPr>
          <w:shd w:val="clear" w:color="auto" w:fill="FFFFFF"/>
        </w:rPr>
        <w:t>и</w:t>
      </w:r>
      <w:r w:rsidRPr="001907FC">
        <w:rPr>
          <w:shd w:val="clear" w:color="auto" w:fill="FFFFFF"/>
        </w:rPr>
        <w:t xml:space="preserve">тельно на торгах (конкурсах, аукционах) в соответствии со статьей 38 Земельного кодекса </w:t>
      </w:r>
      <w:r w:rsidR="004A5A04" w:rsidRPr="00307393">
        <w:t>Р</w:t>
      </w:r>
      <w:r w:rsidR="004A5A04">
        <w:t>оссийской Федер</w:t>
      </w:r>
      <w:r w:rsidR="004A5A04">
        <w:t>а</w:t>
      </w:r>
      <w:r w:rsidR="004A5A04">
        <w:t>ции</w:t>
      </w:r>
      <w:r w:rsidRPr="001907FC">
        <w:rPr>
          <w:shd w:val="clear" w:color="auto" w:fill="FFFFFF"/>
        </w:rPr>
        <w:t xml:space="preserve">. </w:t>
      </w:r>
    </w:p>
    <w:p w:rsidR="0050141B" w:rsidRPr="001907FC" w:rsidRDefault="0050141B" w:rsidP="0050141B">
      <w:pPr>
        <w:pStyle w:val="ab"/>
        <w:spacing w:before="0" w:after="0"/>
        <w:ind w:firstLine="567"/>
        <w:contextualSpacing/>
        <w:jc w:val="both"/>
      </w:pPr>
      <w:r w:rsidRPr="001907FC">
        <w:rPr>
          <w:shd w:val="clear" w:color="auto" w:fill="FFFFFF"/>
        </w:rPr>
        <w:t> </w:t>
      </w:r>
      <w:r w:rsidRPr="001907FC">
        <w:rPr>
          <w:bCs/>
          <w:shd w:val="clear" w:color="auto" w:fill="FFFFFF"/>
        </w:rPr>
        <w:t>9.</w:t>
      </w:r>
      <w:r w:rsidRPr="001907FC">
        <w:rPr>
          <w:shd w:val="clear" w:color="auto" w:fill="FFFFFF"/>
        </w:rPr>
        <w:t xml:space="preserve"> В случае, если  в соответствии Градостроительным кодексом </w:t>
      </w:r>
      <w:r w:rsidR="004A5A04" w:rsidRPr="00307393">
        <w:t>Р</w:t>
      </w:r>
      <w:r w:rsidR="004A5A04">
        <w:t>оссийской Федерации</w:t>
      </w:r>
      <w:r w:rsidRPr="001907FC">
        <w:rPr>
          <w:shd w:val="clear" w:color="auto" w:fill="FFFFFF"/>
        </w:rPr>
        <w:t xml:space="preserve">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w:t>
      </w:r>
      <w:r w:rsidRPr="001907FC">
        <w:rPr>
          <w:shd w:val="clear" w:color="auto" w:fill="FFFFFF"/>
        </w:rPr>
        <w:t>т</w:t>
      </w:r>
      <w:r w:rsidRPr="001907FC">
        <w:rPr>
          <w:shd w:val="clear" w:color="auto" w:fill="FFFFFF"/>
        </w:rPr>
        <w:t>рукции, капитального ремонта объекта капитального строительства должен направить в упо</w:t>
      </w:r>
      <w:r w:rsidRPr="001907FC">
        <w:rPr>
          <w:shd w:val="clear" w:color="auto" w:fill="FFFFFF"/>
        </w:rPr>
        <w:t>л</w:t>
      </w:r>
      <w:r w:rsidRPr="001907FC">
        <w:rPr>
          <w:shd w:val="clear" w:color="auto" w:fill="FFFFFF"/>
        </w:rPr>
        <w:t>номоченный на осуществление государственного строительного надзора орган извещение о н</w:t>
      </w:r>
      <w:r w:rsidRPr="001907FC">
        <w:rPr>
          <w:shd w:val="clear" w:color="auto" w:fill="FFFFFF"/>
        </w:rPr>
        <w:t>а</w:t>
      </w:r>
      <w:r w:rsidRPr="001907FC">
        <w:rPr>
          <w:shd w:val="clear" w:color="auto" w:fill="FFFFFF"/>
        </w:rPr>
        <w:t>чале таких работ, к которому прилагаются следу</w:t>
      </w:r>
      <w:r w:rsidRPr="001907FC">
        <w:rPr>
          <w:shd w:val="clear" w:color="auto" w:fill="FFFFFF"/>
        </w:rPr>
        <w:t>ю</w:t>
      </w:r>
      <w:r w:rsidRPr="001907FC">
        <w:rPr>
          <w:shd w:val="clear" w:color="auto" w:fill="FFFFFF"/>
        </w:rPr>
        <w:t>щие документы:</w:t>
      </w:r>
    </w:p>
    <w:p w:rsidR="0050141B" w:rsidRPr="001907FC" w:rsidRDefault="0050141B" w:rsidP="0050141B">
      <w:pPr>
        <w:pStyle w:val="ab"/>
        <w:spacing w:before="0" w:after="0"/>
        <w:ind w:firstLine="561"/>
        <w:contextualSpacing/>
        <w:jc w:val="both"/>
      </w:pPr>
      <w:r w:rsidRPr="001907FC">
        <w:rPr>
          <w:shd w:val="clear" w:color="auto" w:fill="FFFFFF"/>
        </w:rPr>
        <w:t>1) копия разрешения на строительство;</w:t>
      </w:r>
    </w:p>
    <w:p w:rsidR="0050141B" w:rsidRPr="001907FC" w:rsidRDefault="0050141B" w:rsidP="0050141B">
      <w:pPr>
        <w:pStyle w:val="ab"/>
        <w:spacing w:before="0" w:after="0"/>
        <w:ind w:firstLine="561"/>
        <w:contextualSpacing/>
        <w:jc w:val="both"/>
      </w:pPr>
      <w:r w:rsidRPr="001907FC">
        <w:rPr>
          <w:shd w:val="clear" w:color="auto" w:fill="FFFFFF"/>
        </w:rPr>
        <w:t>2) проектная документация в полном объеме, а в случае выдачи разрешения на отдельный этап строительства, реконструкции в объеме, необходимом для осуществления соответству</w:t>
      </w:r>
      <w:r w:rsidRPr="001907FC">
        <w:rPr>
          <w:shd w:val="clear" w:color="auto" w:fill="FFFFFF"/>
        </w:rPr>
        <w:t>ю</w:t>
      </w:r>
      <w:r w:rsidRPr="001907FC">
        <w:rPr>
          <w:shd w:val="clear" w:color="auto" w:fill="FFFFFF"/>
        </w:rPr>
        <w:t>щего этапа строительства;</w:t>
      </w:r>
    </w:p>
    <w:p w:rsidR="0050141B" w:rsidRPr="001907FC" w:rsidRDefault="0050141B" w:rsidP="0050141B">
      <w:pPr>
        <w:pStyle w:val="ab"/>
        <w:spacing w:before="0" w:after="0"/>
        <w:ind w:firstLine="561"/>
        <w:contextualSpacing/>
        <w:jc w:val="both"/>
      </w:pPr>
      <w:r w:rsidRPr="001907FC">
        <w:rPr>
          <w:shd w:val="clear" w:color="auto" w:fill="FFFFFF"/>
        </w:rPr>
        <w:t>3) копия документа о вынесении на местность линий отступа от красных линий;</w:t>
      </w:r>
    </w:p>
    <w:p w:rsidR="0050141B" w:rsidRPr="001907FC" w:rsidRDefault="0050141B" w:rsidP="0050141B">
      <w:pPr>
        <w:pStyle w:val="ab"/>
        <w:spacing w:before="0" w:after="0"/>
        <w:ind w:firstLine="561"/>
        <w:contextualSpacing/>
        <w:jc w:val="both"/>
      </w:pPr>
      <w:r w:rsidRPr="001907FC">
        <w:rPr>
          <w:shd w:val="clear" w:color="auto" w:fill="FFFFFF"/>
        </w:rPr>
        <w:t>4) общий и специальные журналы, в которых ведется учет в</w:t>
      </w:r>
      <w:r w:rsidRPr="001907FC">
        <w:rPr>
          <w:shd w:val="clear" w:color="auto" w:fill="FFFFFF"/>
        </w:rPr>
        <w:t>ы</w:t>
      </w:r>
      <w:r w:rsidRPr="001907FC">
        <w:rPr>
          <w:shd w:val="clear" w:color="auto" w:fill="FFFFFF"/>
        </w:rPr>
        <w:t>полнения работ;</w:t>
      </w:r>
    </w:p>
    <w:p w:rsidR="0050141B" w:rsidRPr="001907FC" w:rsidRDefault="0050141B" w:rsidP="0050141B">
      <w:pPr>
        <w:pStyle w:val="ab"/>
        <w:spacing w:before="0" w:after="0"/>
        <w:ind w:firstLine="561"/>
        <w:contextualSpacing/>
        <w:jc w:val="both"/>
      </w:pPr>
      <w:r w:rsidRPr="001907FC">
        <w:rPr>
          <w:shd w:val="clear" w:color="auto" w:fill="FFFFFF"/>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w:t>
      </w:r>
      <w:r w:rsidRPr="001907FC">
        <w:rPr>
          <w:shd w:val="clear" w:color="auto" w:fill="FFFFFF"/>
        </w:rPr>
        <w:t>р</w:t>
      </w:r>
      <w:r w:rsidRPr="001907FC">
        <w:rPr>
          <w:shd w:val="clear" w:color="auto" w:fill="FFFFFF"/>
        </w:rPr>
        <w:t xml:space="preserve">ственной экспертизе, в соответствии со статьей 49 Градостроительного кодекса </w:t>
      </w:r>
      <w:r w:rsidR="004A5A04" w:rsidRPr="00307393">
        <w:t>Р</w:t>
      </w:r>
      <w:r w:rsidR="004A5A04">
        <w:t>оссийской Ф</w:t>
      </w:r>
      <w:r w:rsidR="004A5A04">
        <w:t>е</w:t>
      </w:r>
      <w:r w:rsidR="004A5A04">
        <w:t>дерации</w:t>
      </w:r>
      <w:r w:rsidRPr="001907FC">
        <w:rPr>
          <w:shd w:val="clear" w:color="auto" w:fill="FFFFFF"/>
        </w:rPr>
        <w:t>.</w:t>
      </w:r>
    </w:p>
    <w:p w:rsidR="0050141B" w:rsidRPr="001907FC" w:rsidRDefault="0050141B" w:rsidP="0050141B">
      <w:pPr>
        <w:pStyle w:val="ab"/>
        <w:spacing w:before="0" w:after="0"/>
        <w:ind w:firstLine="561"/>
        <w:contextualSpacing/>
        <w:jc w:val="both"/>
      </w:pPr>
      <w:r w:rsidRPr="001907FC">
        <w:rPr>
          <w:bCs/>
          <w:shd w:val="clear" w:color="auto" w:fill="FFFFFF"/>
        </w:rPr>
        <w:t>10.</w:t>
      </w:r>
      <w:r w:rsidRPr="001907FC">
        <w:rPr>
          <w:shd w:val="clear" w:color="auto" w:fill="FFFFFF"/>
        </w:rPr>
        <w:t xml:space="preserve"> Лицо, осуществляющее строительство, обязано осуществлять строительство, реконс</w:t>
      </w:r>
      <w:r w:rsidRPr="001907FC">
        <w:rPr>
          <w:shd w:val="clear" w:color="auto" w:fill="FFFFFF"/>
        </w:rPr>
        <w:t>т</w:t>
      </w:r>
      <w:r w:rsidRPr="001907FC">
        <w:rPr>
          <w:shd w:val="clear" w:color="auto" w:fill="FFFFFF"/>
        </w:rPr>
        <w:t>рукцию, капитальный ремонт объекта капитального строительства в соответс</w:t>
      </w:r>
      <w:r w:rsidRPr="001907FC">
        <w:rPr>
          <w:shd w:val="clear" w:color="auto" w:fill="FFFFFF"/>
        </w:rPr>
        <w:t>т</w:t>
      </w:r>
      <w:r w:rsidRPr="001907FC">
        <w:rPr>
          <w:shd w:val="clear" w:color="auto" w:fill="FFFFFF"/>
        </w:rPr>
        <w:t>вии с заданием застройщика или заказчика (в случае осуществления строительства, реконструкции, капитал</w:t>
      </w:r>
      <w:r w:rsidRPr="001907FC">
        <w:rPr>
          <w:shd w:val="clear" w:color="auto" w:fill="FFFFFF"/>
        </w:rPr>
        <w:t>ь</w:t>
      </w:r>
      <w:r w:rsidRPr="001907FC">
        <w:rPr>
          <w:shd w:val="clear" w:color="auto" w:fill="FFFFFF"/>
        </w:rPr>
        <w:t>ного ремонта на основании договора), проектной документацией, требованиями градостро</w:t>
      </w:r>
      <w:r w:rsidRPr="001907FC">
        <w:rPr>
          <w:shd w:val="clear" w:color="auto" w:fill="FFFFFF"/>
        </w:rPr>
        <w:t>и</w:t>
      </w:r>
      <w:r w:rsidRPr="001907FC">
        <w:rPr>
          <w:shd w:val="clear" w:color="auto" w:fill="FFFFFF"/>
        </w:rPr>
        <w:t>тельного плана земельного участка, требованиями технических регламентов, и при этом обе</w:t>
      </w:r>
      <w:r w:rsidRPr="001907FC">
        <w:rPr>
          <w:shd w:val="clear" w:color="auto" w:fill="FFFFFF"/>
        </w:rPr>
        <w:t>с</w:t>
      </w:r>
      <w:r w:rsidRPr="001907FC">
        <w:rPr>
          <w:shd w:val="clear" w:color="auto" w:fill="FFFFFF"/>
        </w:rPr>
        <w:t>печивать без</w:t>
      </w:r>
      <w:r w:rsidRPr="001907FC">
        <w:rPr>
          <w:shd w:val="clear" w:color="auto" w:fill="FFFFFF"/>
        </w:rPr>
        <w:t>о</w:t>
      </w:r>
      <w:r w:rsidRPr="001907FC">
        <w:rPr>
          <w:shd w:val="clear" w:color="auto" w:fill="FFFFFF"/>
        </w:rPr>
        <w:t>пасность работ для третьих лиц и окружающей среды, выполнение требований безопасности труда, сохранности объе</w:t>
      </w:r>
      <w:r w:rsidRPr="001907FC">
        <w:rPr>
          <w:shd w:val="clear" w:color="auto" w:fill="FFFFFF"/>
        </w:rPr>
        <w:t>к</w:t>
      </w:r>
      <w:r w:rsidRPr="001907FC">
        <w:rPr>
          <w:shd w:val="clear" w:color="auto" w:fill="FFFFFF"/>
        </w:rPr>
        <w:t xml:space="preserve">тов культурного наследия. </w:t>
      </w:r>
    </w:p>
    <w:p w:rsidR="0050141B" w:rsidRPr="001907FC" w:rsidRDefault="0050141B" w:rsidP="0050141B">
      <w:pPr>
        <w:pStyle w:val="ab"/>
        <w:spacing w:before="0" w:after="0"/>
        <w:ind w:firstLine="561"/>
        <w:contextualSpacing/>
        <w:jc w:val="both"/>
      </w:pPr>
      <w:r w:rsidRPr="001907FC">
        <w:rPr>
          <w:shd w:val="clear" w:color="auto" w:fill="FFFFFF"/>
        </w:rPr>
        <w:t>Лицо, осуществляющее строительство,  также обязано:</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обеспечивать доступ на территорию, на которой осуществляются строительства, реко</w:t>
      </w:r>
      <w:r w:rsidRPr="001907FC">
        <w:rPr>
          <w:shd w:val="clear" w:color="auto" w:fill="FFFFFF"/>
        </w:rPr>
        <w:t>н</w:t>
      </w:r>
      <w:r w:rsidRPr="001907FC">
        <w:rPr>
          <w:shd w:val="clear" w:color="auto" w:fill="FFFFFF"/>
        </w:rPr>
        <w:t>струкции, капитального ремонта объекта капитального строительства, представителей застройщика или заказчика, органов государственного строительного надз</w:t>
      </w:r>
      <w:r w:rsidRPr="001907FC">
        <w:rPr>
          <w:shd w:val="clear" w:color="auto" w:fill="FFFFFF"/>
        </w:rPr>
        <w:t>о</w:t>
      </w:r>
      <w:r w:rsidRPr="001907FC">
        <w:rPr>
          <w:shd w:val="clear" w:color="auto" w:fill="FFFFFF"/>
        </w:rPr>
        <w:t xml:space="preserve">ра,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предоставлять им необходимую документацию,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проводить строительный контроль,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 xml:space="preserve">обеспечивать ведение исполнительной документации, </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извещать застройщика или заказчика, представителей органов государственного стро</w:t>
      </w:r>
      <w:r w:rsidRPr="001907FC">
        <w:rPr>
          <w:shd w:val="clear" w:color="auto" w:fill="FFFFFF"/>
        </w:rPr>
        <w:t>и</w:t>
      </w:r>
      <w:r w:rsidRPr="001907FC">
        <w:rPr>
          <w:shd w:val="clear" w:color="auto" w:fill="FFFFFF"/>
        </w:rPr>
        <w:t>тельного надзора о сроках завершения работ, которые подлежат проверке,</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обеспечивать устранение выявленных недостатков и не приступать к продолжению р</w:t>
      </w:r>
      <w:r w:rsidRPr="001907FC">
        <w:rPr>
          <w:shd w:val="clear" w:color="auto" w:fill="FFFFFF"/>
        </w:rPr>
        <w:t>а</w:t>
      </w:r>
      <w:r w:rsidRPr="001907FC">
        <w:rPr>
          <w:shd w:val="clear" w:color="auto" w:fill="FFFFFF"/>
        </w:rPr>
        <w:t>бот до составления актов об устранении выявленных недостатков,</w:t>
      </w:r>
    </w:p>
    <w:p w:rsidR="0050141B" w:rsidRPr="001907FC" w:rsidRDefault="0050141B" w:rsidP="00DF5D15">
      <w:pPr>
        <w:pStyle w:val="ab"/>
        <w:numPr>
          <w:ilvl w:val="0"/>
          <w:numId w:val="89"/>
        </w:numPr>
        <w:tabs>
          <w:tab w:val="clear" w:pos="1281"/>
        </w:tabs>
        <w:spacing w:before="0" w:after="0"/>
        <w:ind w:left="720"/>
        <w:contextualSpacing/>
        <w:jc w:val="both"/>
      </w:pPr>
      <w:r w:rsidRPr="001907FC">
        <w:rPr>
          <w:shd w:val="clear" w:color="auto" w:fill="FFFFFF"/>
        </w:rPr>
        <w:t>обеспечивать контроль за качеством применяемых строител</w:t>
      </w:r>
      <w:r w:rsidRPr="001907FC">
        <w:rPr>
          <w:shd w:val="clear" w:color="auto" w:fill="FFFFFF"/>
        </w:rPr>
        <w:t>ь</w:t>
      </w:r>
      <w:r w:rsidRPr="001907FC">
        <w:rPr>
          <w:shd w:val="clear" w:color="auto" w:fill="FFFFFF"/>
        </w:rPr>
        <w:t>ных материалов.</w:t>
      </w:r>
    </w:p>
    <w:p w:rsidR="0050141B" w:rsidRPr="001907FC" w:rsidRDefault="0050141B" w:rsidP="0050141B">
      <w:pPr>
        <w:pStyle w:val="ab"/>
        <w:spacing w:before="0" w:after="0"/>
        <w:contextualSpacing/>
        <w:jc w:val="both"/>
      </w:pPr>
      <w:r w:rsidRPr="001907FC">
        <w:rPr>
          <w:shd w:val="clear" w:color="auto" w:fill="FFFFFF"/>
        </w:rPr>
        <w:t> </w:t>
      </w:r>
      <w:r w:rsidRPr="001907FC">
        <w:rPr>
          <w:shd w:val="clear" w:color="auto" w:fill="FFFFFF"/>
        </w:rPr>
        <w:tab/>
      </w:r>
      <w:r w:rsidRPr="00F95E8A">
        <w:rPr>
          <w:bCs/>
          <w:shd w:val="clear" w:color="auto" w:fill="FFFFFF"/>
        </w:rPr>
        <w:t>11.</w:t>
      </w:r>
      <w:r w:rsidRPr="00F95E8A">
        <w:rPr>
          <w:shd w:val="clear" w:color="auto" w:fill="FFFFFF"/>
        </w:rPr>
        <w:t xml:space="preserve"> Отклонение</w:t>
      </w:r>
      <w:r w:rsidRPr="001907FC">
        <w:rPr>
          <w:shd w:val="clear" w:color="auto" w:fill="FFFFFF"/>
        </w:rPr>
        <w:t xml:space="preserve"> параметров объекта капитального строительства от проектной докуме</w:t>
      </w:r>
      <w:r w:rsidRPr="001907FC">
        <w:rPr>
          <w:shd w:val="clear" w:color="auto" w:fill="FFFFFF"/>
        </w:rPr>
        <w:t>н</w:t>
      </w:r>
      <w:r w:rsidRPr="001907FC">
        <w:rPr>
          <w:shd w:val="clear" w:color="auto" w:fill="FFFFFF"/>
        </w:rPr>
        <w:t>тации, необходимость которого выявилась в процессе строительства, реконструкции, капитал</w:t>
      </w:r>
      <w:r w:rsidRPr="001907FC">
        <w:rPr>
          <w:shd w:val="clear" w:color="auto" w:fill="FFFFFF"/>
        </w:rPr>
        <w:t>ь</w:t>
      </w:r>
      <w:r w:rsidRPr="001907FC">
        <w:rPr>
          <w:shd w:val="clear" w:color="auto" w:fill="FFFFFF"/>
        </w:rPr>
        <w:t>ного ремонта такого объекта, допускается только на основании вновь утвержденной застро</w:t>
      </w:r>
      <w:r w:rsidRPr="001907FC">
        <w:rPr>
          <w:shd w:val="clear" w:color="auto" w:fill="FFFFFF"/>
        </w:rPr>
        <w:t>й</w:t>
      </w:r>
      <w:r w:rsidRPr="001907FC">
        <w:rPr>
          <w:shd w:val="clear" w:color="auto" w:fill="FFFFFF"/>
        </w:rPr>
        <w:t>щиком или заказчиком проектной документации после внесения в нее соответствующих изм</w:t>
      </w:r>
      <w:r w:rsidRPr="001907FC">
        <w:rPr>
          <w:shd w:val="clear" w:color="auto" w:fill="FFFFFF"/>
        </w:rPr>
        <w:t>е</w:t>
      </w:r>
      <w:r w:rsidRPr="001907FC">
        <w:rPr>
          <w:shd w:val="clear" w:color="auto" w:fill="FFFFFF"/>
        </w:rPr>
        <w:t>нений в порядке, установленном  Правительством Росси</w:t>
      </w:r>
      <w:r w:rsidRPr="001907FC">
        <w:rPr>
          <w:shd w:val="clear" w:color="auto" w:fill="FFFFFF"/>
        </w:rPr>
        <w:t>й</w:t>
      </w:r>
      <w:r w:rsidRPr="001907FC">
        <w:rPr>
          <w:shd w:val="clear" w:color="auto" w:fill="FFFFFF"/>
        </w:rPr>
        <w:t xml:space="preserve">ской Федерации. </w:t>
      </w:r>
    </w:p>
    <w:p w:rsidR="0050141B" w:rsidRPr="001907FC" w:rsidRDefault="0050141B" w:rsidP="0050141B">
      <w:pPr>
        <w:pStyle w:val="ab"/>
        <w:spacing w:before="0" w:after="0"/>
        <w:ind w:firstLine="708"/>
        <w:contextualSpacing/>
        <w:jc w:val="both"/>
      </w:pPr>
      <w:r w:rsidRPr="00F95E8A">
        <w:rPr>
          <w:bCs/>
          <w:shd w:val="clear" w:color="auto" w:fill="FFFFFF"/>
        </w:rPr>
        <w:t>12.</w:t>
      </w:r>
      <w:r w:rsidRPr="001907FC">
        <w:rPr>
          <w:shd w:val="clear" w:color="auto" w:fill="FFFFFF"/>
        </w:rPr>
        <w:t xml:space="preserve"> В случае обнаружения объекта, обладающего признаками объекта культурного н</w:t>
      </w:r>
      <w:r w:rsidRPr="001907FC">
        <w:rPr>
          <w:shd w:val="clear" w:color="auto" w:fill="FFFFFF"/>
        </w:rPr>
        <w:t>а</w:t>
      </w:r>
      <w:r w:rsidRPr="001907FC">
        <w:rPr>
          <w:shd w:val="clear" w:color="auto" w:fill="FFFFFF"/>
        </w:rPr>
        <w:t>следия, в процессе строительства, реконструкции, капитального ремонта лицо, осуществля</w:t>
      </w:r>
      <w:r w:rsidRPr="001907FC">
        <w:rPr>
          <w:shd w:val="clear" w:color="auto" w:fill="FFFFFF"/>
        </w:rPr>
        <w:t>ю</w:t>
      </w:r>
      <w:r w:rsidRPr="001907FC">
        <w:rPr>
          <w:shd w:val="clear" w:color="auto" w:fill="FFFFFF"/>
        </w:rPr>
        <w:t>щее строительство, должно приостановить строительство, реконструкцию, капитальный р</w:t>
      </w:r>
      <w:r w:rsidRPr="001907FC">
        <w:rPr>
          <w:shd w:val="clear" w:color="auto" w:fill="FFFFFF"/>
        </w:rPr>
        <w:t>е</w:t>
      </w:r>
      <w:r w:rsidRPr="001907FC">
        <w:rPr>
          <w:shd w:val="clear" w:color="auto" w:fill="FFFFFF"/>
        </w:rPr>
        <w:t>монт, известить об обнаружении такого объекта органы, пред</w:t>
      </w:r>
      <w:r w:rsidRPr="001907FC">
        <w:rPr>
          <w:shd w:val="clear" w:color="auto" w:fill="FFFFFF"/>
        </w:rPr>
        <w:t>у</w:t>
      </w:r>
      <w:r w:rsidRPr="001907FC">
        <w:rPr>
          <w:shd w:val="clear" w:color="auto" w:fill="FFFFFF"/>
        </w:rPr>
        <w:t>смотренные законодательством  Российской Федерации об объектах культурного н</w:t>
      </w:r>
      <w:r w:rsidRPr="001907FC">
        <w:rPr>
          <w:shd w:val="clear" w:color="auto" w:fill="FFFFFF"/>
        </w:rPr>
        <w:t>а</w:t>
      </w:r>
      <w:r w:rsidRPr="001907FC">
        <w:rPr>
          <w:shd w:val="clear" w:color="auto" w:fill="FFFFFF"/>
        </w:rPr>
        <w:t>следия.</w:t>
      </w:r>
    </w:p>
    <w:p w:rsidR="0050141B" w:rsidRPr="001907FC" w:rsidRDefault="0050141B" w:rsidP="0050141B">
      <w:pPr>
        <w:pStyle w:val="ab"/>
        <w:spacing w:before="0" w:after="0"/>
        <w:ind w:firstLine="567"/>
        <w:contextualSpacing/>
        <w:jc w:val="both"/>
      </w:pPr>
      <w:r w:rsidRPr="00F95E8A">
        <w:rPr>
          <w:bCs/>
          <w:shd w:val="clear" w:color="auto" w:fill="FFFFFF"/>
        </w:rPr>
        <w:t>13.</w:t>
      </w:r>
      <w:r w:rsidRPr="001907FC">
        <w:rPr>
          <w:b/>
          <w:bCs/>
          <w:shd w:val="clear" w:color="auto" w:fill="FFFFFF"/>
        </w:rPr>
        <w:t xml:space="preserve"> </w:t>
      </w:r>
      <w:r w:rsidRPr="001907FC">
        <w:rPr>
          <w:shd w:val="clear" w:color="auto" w:fill="FFFFFF"/>
        </w:rPr>
        <w:t>Требования к подготовке земельных участков для строительства и объекта капитал</w:t>
      </w:r>
      <w:r w:rsidRPr="001907FC">
        <w:rPr>
          <w:shd w:val="clear" w:color="auto" w:fill="FFFFFF"/>
        </w:rPr>
        <w:t>ь</w:t>
      </w:r>
      <w:r w:rsidRPr="001907FC">
        <w:rPr>
          <w:shd w:val="clear" w:color="auto" w:fill="FFFFFF"/>
        </w:rPr>
        <w:t>ного строительства  для реконструкции, капитального ремонта, состав и порядок ведения и</w:t>
      </w:r>
      <w:r w:rsidRPr="001907FC">
        <w:rPr>
          <w:shd w:val="clear" w:color="auto" w:fill="FFFFFF"/>
        </w:rPr>
        <w:t>с</w:t>
      </w:r>
      <w:r w:rsidRPr="001907FC">
        <w:rPr>
          <w:shd w:val="clear" w:color="auto" w:fill="FFFFFF"/>
        </w:rPr>
        <w:t>полнительной документации, форма и порядок ведения общего и специальных журналов, в к</w:t>
      </w:r>
      <w:r w:rsidRPr="001907FC">
        <w:rPr>
          <w:shd w:val="clear" w:color="auto" w:fill="FFFFFF"/>
        </w:rPr>
        <w:t>о</w:t>
      </w:r>
      <w:r w:rsidRPr="001907FC">
        <w:rPr>
          <w:shd w:val="clear" w:color="auto" w:fill="FFFFFF"/>
        </w:rPr>
        <w:t>торых ведется учет выполнения работ, порядок осуществл</w:t>
      </w:r>
      <w:r w:rsidRPr="001907FC">
        <w:rPr>
          <w:shd w:val="clear" w:color="auto" w:fill="FFFFFF"/>
        </w:rPr>
        <w:t>е</w:t>
      </w:r>
      <w:r w:rsidRPr="001907FC">
        <w:rPr>
          <w:shd w:val="clear" w:color="auto" w:fill="FFFFFF"/>
        </w:rPr>
        <w:t>ния строительства, реконструкции, капитального ремонта, порядок консервации объекта капитального строительства могут уст</w:t>
      </w:r>
      <w:r w:rsidRPr="001907FC">
        <w:rPr>
          <w:shd w:val="clear" w:color="auto" w:fill="FFFFFF"/>
        </w:rPr>
        <w:t>а</w:t>
      </w:r>
      <w:r w:rsidRPr="001907FC">
        <w:rPr>
          <w:shd w:val="clear" w:color="auto" w:fill="FFFFFF"/>
        </w:rPr>
        <w:t>навл</w:t>
      </w:r>
      <w:r w:rsidRPr="001907FC">
        <w:rPr>
          <w:shd w:val="clear" w:color="auto" w:fill="FFFFFF"/>
        </w:rPr>
        <w:t>и</w:t>
      </w:r>
      <w:r w:rsidRPr="001907FC">
        <w:rPr>
          <w:shd w:val="clear" w:color="auto" w:fill="FFFFFF"/>
        </w:rPr>
        <w:t>ваться нормативными правовыми актами Российской Федерации.</w:t>
      </w:r>
    </w:p>
    <w:p w:rsidR="0050141B" w:rsidRPr="001907FC" w:rsidRDefault="0050141B" w:rsidP="0050141B">
      <w:pPr>
        <w:pStyle w:val="ab"/>
        <w:spacing w:before="0" w:after="0"/>
        <w:ind w:firstLine="567"/>
        <w:contextualSpacing/>
        <w:jc w:val="both"/>
      </w:pPr>
      <w:r w:rsidRPr="00F95E8A">
        <w:rPr>
          <w:bCs/>
          <w:shd w:val="clear" w:color="auto" w:fill="FFFFFF"/>
        </w:rPr>
        <w:t>14.</w:t>
      </w:r>
      <w:r w:rsidRPr="001907FC">
        <w:rPr>
          <w:shd w:val="clear" w:color="auto" w:fill="FFFFFF"/>
        </w:rPr>
        <w:t xml:space="preserve"> Использование в процессе строительства, реконструкции, капитального ремонта</w:t>
      </w:r>
      <w:r w:rsidR="002031A1">
        <w:rPr>
          <w:shd w:val="clear" w:color="auto" w:fill="FFFFFF"/>
        </w:rPr>
        <w:t xml:space="preserve">, </w:t>
      </w:r>
      <w:r w:rsidRPr="001907FC">
        <w:rPr>
          <w:shd w:val="clear" w:color="auto" w:fill="FFFFFF"/>
        </w:rPr>
        <w:t>сме</w:t>
      </w:r>
      <w:r w:rsidRPr="001907FC">
        <w:rPr>
          <w:shd w:val="clear" w:color="auto" w:fill="FFFFFF"/>
        </w:rPr>
        <w:t>ж</w:t>
      </w:r>
      <w:r w:rsidRPr="001907FC">
        <w:rPr>
          <w:shd w:val="clear" w:color="auto" w:fill="FFFFFF"/>
        </w:rPr>
        <w:t>но</w:t>
      </w:r>
      <w:r w:rsidR="002031A1">
        <w:rPr>
          <w:shd w:val="clear" w:color="auto" w:fill="FFFFFF"/>
        </w:rPr>
        <w:t xml:space="preserve"> </w:t>
      </w:r>
      <w:r w:rsidRPr="001907FC">
        <w:rPr>
          <w:shd w:val="clear" w:color="auto" w:fill="FFFFFF"/>
        </w:rPr>
        <w:t>расположенных земельных участков</w:t>
      </w:r>
      <w:r w:rsidR="002031A1">
        <w:rPr>
          <w:shd w:val="clear" w:color="auto" w:fill="FFFFFF"/>
        </w:rPr>
        <w:t>,</w:t>
      </w:r>
      <w:r w:rsidRPr="001907FC">
        <w:rPr>
          <w:shd w:val="clear" w:color="auto" w:fill="FFFFFF"/>
        </w:rPr>
        <w:t xml:space="preserve"> либо территорий общего пользования</w:t>
      </w:r>
      <w:r w:rsidR="002031A1">
        <w:rPr>
          <w:shd w:val="clear" w:color="auto" w:fill="FFFFFF"/>
        </w:rPr>
        <w:t>,</w:t>
      </w:r>
      <w:r w:rsidRPr="001907FC">
        <w:rPr>
          <w:shd w:val="clear" w:color="auto" w:fill="FFFFFF"/>
        </w:rPr>
        <w:t xml:space="preserve"> возможно на основании договора, а также частного сервитута, если постановлением главы администр</w:t>
      </w:r>
      <w:r w:rsidRPr="001907FC">
        <w:rPr>
          <w:shd w:val="clear" w:color="auto" w:fill="FFFFFF"/>
        </w:rPr>
        <w:t>а</w:t>
      </w:r>
      <w:r w:rsidRPr="001907FC">
        <w:rPr>
          <w:shd w:val="clear" w:color="auto" w:fill="FFFFFF"/>
        </w:rPr>
        <w:t>ции</w:t>
      </w:r>
      <w:r w:rsidRPr="001907FC">
        <w:rPr>
          <w:color w:val="000000"/>
          <w:shd w:val="clear" w:color="auto" w:fill="FFFFFF"/>
        </w:rPr>
        <w:t xml:space="preserve"> сельского поселения </w:t>
      </w:r>
      <w:r w:rsidR="004C0428">
        <w:rPr>
          <w:bCs/>
          <w:shd w:val="clear" w:color="auto" w:fill="FFFFFF"/>
        </w:rPr>
        <w:t>Магинский</w:t>
      </w:r>
      <w:r w:rsidR="009F0D16">
        <w:rPr>
          <w:bCs/>
          <w:shd w:val="clear" w:color="auto" w:fill="FFFFFF"/>
        </w:rPr>
        <w:t xml:space="preserve"> </w:t>
      </w:r>
      <w:r w:rsidRPr="001907FC">
        <w:rPr>
          <w:color w:val="000000"/>
          <w:shd w:val="clear" w:color="auto" w:fill="FFFFFF"/>
        </w:rPr>
        <w:t xml:space="preserve">сельсовет  </w:t>
      </w:r>
      <w:r w:rsidRPr="001907FC">
        <w:rPr>
          <w:shd w:val="clear" w:color="auto" w:fill="FFFFFF"/>
        </w:rPr>
        <w:t>установлен публичный сервитут с описанием с</w:t>
      </w:r>
      <w:r w:rsidRPr="001907FC">
        <w:rPr>
          <w:shd w:val="clear" w:color="auto" w:fill="FFFFFF"/>
        </w:rPr>
        <w:t>о</w:t>
      </w:r>
      <w:r w:rsidRPr="001907FC">
        <w:rPr>
          <w:shd w:val="clear" w:color="auto" w:fill="FFFFFF"/>
        </w:rPr>
        <w:t>держания такого сервитута.</w:t>
      </w:r>
    </w:p>
    <w:p w:rsidR="0050141B" w:rsidRPr="001907FC" w:rsidRDefault="0050141B" w:rsidP="0050141B">
      <w:pPr>
        <w:pStyle w:val="ab"/>
        <w:spacing w:before="0" w:after="0"/>
        <w:ind w:firstLine="567"/>
        <w:contextualSpacing/>
        <w:jc w:val="both"/>
      </w:pPr>
      <w:r w:rsidRPr="00F95E8A">
        <w:rPr>
          <w:bCs/>
          <w:shd w:val="clear" w:color="auto" w:fill="FFFFFF"/>
        </w:rPr>
        <w:t>15.</w:t>
      </w:r>
      <w:r w:rsidRPr="001907FC">
        <w:rPr>
          <w:shd w:val="clear" w:color="auto" w:fill="FFFFFF"/>
        </w:rPr>
        <w:t xml:space="preserve"> </w:t>
      </w:r>
      <w:r w:rsidR="00F95E8A">
        <w:rPr>
          <w:shd w:val="clear" w:color="auto" w:fill="FFFFFF"/>
        </w:rPr>
        <w:t>В</w:t>
      </w:r>
      <w:r w:rsidRPr="001907FC">
        <w:rPr>
          <w:shd w:val="clear" w:color="auto" w:fill="FFFFFF"/>
        </w:rPr>
        <w:t xml:space="preserve"> процессе строительства, реконструкции, капитального р</w:t>
      </w:r>
      <w:r w:rsidRPr="001907FC">
        <w:rPr>
          <w:shd w:val="clear" w:color="auto" w:fill="FFFFFF"/>
        </w:rPr>
        <w:t>е</w:t>
      </w:r>
      <w:r w:rsidRPr="001907FC">
        <w:rPr>
          <w:shd w:val="clear" w:color="auto" w:fill="FFFFFF"/>
        </w:rPr>
        <w:t>монта проводятся:</w:t>
      </w:r>
    </w:p>
    <w:p w:rsidR="0050141B" w:rsidRPr="001907FC" w:rsidRDefault="0050141B" w:rsidP="00DF5D15">
      <w:pPr>
        <w:pStyle w:val="ab"/>
        <w:numPr>
          <w:ilvl w:val="0"/>
          <w:numId w:val="96"/>
        </w:numPr>
        <w:tabs>
          <w:tab w:val="clear" w:pos="1287"/>
          <w:tab w:val="num" w:pos="720"/>
        </w:tabs>
        <w:spacing w:before="0" w:after="0"/>
        <w:ind w:left="720"/>
        <w:contextualSpacing/>
        <w:jc w:val="both"/>
      </w:pPr>
      <w:r w:rsidRPr="001907FC">
        <w:rPr>
          <w:shd w:val="clear" w:color="auto" w:fill="FFFFFF"/>
        </w:rPr>
        <w:t>государственный строительный надзор применительно к объектам, проектная докуме</w:t>
      </w:r>
      <w:r w:rsidRPr="001907FC">
        <w:rPr>
          <w:shd w:val="clear" w:color="auto" w:fill="FFFFFF"/>
        </w:rPr>
        <w:t>н</w:t>
      </w:r>
      <w:r w:rsidRPr="001907FC">
        <w:rPr>
          <w:shd w:val="clear" w:color="auto" w:fill="FFFFFF"/>
        </w:rPr>
        <w:t>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w:t>
      </w:r>
      <w:r w:rsidRPr="001907FC">
        <w:rPr>
          <w:shd w:val="clear" w:color="auto" w:fill="FFFFFF"/>
        </w:rPr>
        <w:t>и</w:t>
      </w:r>
      <w:r w:rsidRPr="001907FC">
        <w:rPr>
          <w:shd w:val="clear" w:color="auto" w:fill="FFFFFF"/>
        </w:rPr>
        <w:t>ей;</w:t>
      </w:r>
    </w:p>
    <w:p w:rsidR="0050141B" w:rsidRPr="001907FC" w:rsidRDefault="0050141B" w:rsidP="00DF5D15">
      <w:pPr>
        <w:pStyle w:val="ab"/>
        <w:numPr>
          <w:ilvl w:val="0"/>
          <w:numId w:val="96"/>
        </w:numPr>
        <w:tabs>
          <w:tab w:val="clear" w:pos="1287"/>
          <w:tab w:val="num" w:pos="720"/>
        </w:tabs>
        <w:spacing w:before="0" w:after="0"/>
        <w:ind w:left="720"/>
        <w:contextualSpacing/>
        <w:jc w:val="both"/>
      </w:pPr>
      <w:r w:rsidRPr="001907FC">
        <w:rPr>
          <w:shd w:val="clear" w:color="auto" w:fill="FFFFFF"/>
        </w:rPr>
        <w:t>строительный контроль применительно ко всем объектов капитального стро</w:t>
      </w:r>
      <w:r w:rsidRPr="001907FC">
        <w:rPr>
          <w:shd w:val="clear" w:color="auto" w:fill="FFFFFF"/>
        </w:rPr>
        <w:t>и</w:t>
      </w:r>
      <w:r w:rsidRPr="001907FC">
        <w:rPr>
          <w:shd w:val="clear" w:color="auto" w:fill="FFFFFF"/>
        </w:rPr>
        <w:t>тельства.</w:t>
      </w:r>
    </w:p>
    <w:p w:rsidR="0050141B" w:rsidRPr="001907FC" w:rsidRDefault="0050141B" w:rsidP="0050141B">
      <w:pPr>
        <w:pStyle w:val="ab"/>
        <w:spacing w:before="0" w:after="0"/>
        <w:ind w:firstLine="567"/>
        <w:contextualSpacing/>
        <w:jc w:val="both"/>
      </w:pPr>
      <w:r w:rsidRPr="001907FC">
        <w:rPr>
          <w:shd w:val="clear" w:color="auto" w:fill="FFFFFF"/>
        </w:rPr>
        <w:t>В процессе строительства, реконструкции, капитального ремонта лицо, осуществившее подготовку проектной документации строящегося, реконструируемого, ремонтируемого объе</w:t>
      </w:r>
      <w:r w:rsidRPr="001907FC">
        <w:rPr>
          <w:shd w:val="clear" w:color="auto" w:fill="FFFFFF"/>
        </w:rPr>
        <w:t>к</w:t>
      </w:r>
      <w:r w:rsidRPr="001907FC">
        <w:rPr>
          <w:shd w:val="clear" w:color="auto" w:fill="FFFFFF"/>
        </w:rPr>
        <w:t>тов капитального строительства, вправе осуществлять авторский надзор в соответствии с зак</w:t>
      </w:r>
      <w:r w:rsidRPr="001907FC">
        <w:rPr>
          <w:shd w:val="clear" w:color="auto" w:fill="FFFFFF"/>
        </w:rPr>
        <w:t>о</w:t>
      </w:r>
      <w:r w:rsidRPr="001907FC">
        <w:rPr>
          <w:shd w:val="clear" w:color="auto" w:fill="FFFFFF"/>
        </w:rPr>
        <w:t>нодательством Российской Федерации.</w:t>
      </w:r>
    </w:p>
    <w:p w:rsidR="0050141B" w:rsidRPr="001907FC" w:rsidRDefault="0050141B" w:rsidP="0050141B">
      <w:pPr>
        <w:pStyle w:val="ab"/>
        <w:spacing w:before="0" w:after="0"/>
        <w:ind w:firstLine="567"/>
        <w:contextualSpacing/>
        <w:jc w:val="both"/>
      </w:pPr>
      <w:r w:rsidRPr="00F95E8A">
        <w:rPr>
          <w:bCs/>
          <w:shd w:val="clear" w:color="auto" w:fill="FFFFFF"/>
        </w:rPr>
        <w:t>16.</w:t>
      </w:r>
      <w:r w:rsidRPr="001907FC">
        <w:rPr>
          <w:shd w:val="clear" w:color="auto" w:fill="FFFFFF"/>
        </w:rPr>
        <w:t xml:space="preserve"> Государственный строительный надзор осуществляется в соответствии с законод</w:t>
      </w:r>
      <w:r w:rsidRPr="001907FC">
        <w:rPr>
          <w:shd w:val="clear" w:color="auto" w:fill="FFFFFF"/>
        </w:rPr>
        <w:t>а</w:t>
      </w:r>
      <w:r w:rsidRPr="001907FC">
        <w:rPr>
          <w:shd w:val="clear" w:color="auto" w:fill="FFFFFF"/>
        </w:rPr>
        <w:t>тельством Российской Федерации.</w:t>
      </w:r>
    </w:p>
    <w:p w:rsidR="0050141B" w:rsidRPr="001907FC" w:rsidRDefault="0050141B" w:rsidP="0050141B">
      <w:pPr>
        <w:pStyle w:val="ab"/>
        <w:spacing w:before="0" w:after="0"/>
        <w:ind w:firstLine="567"/>
        <w:contextualSpacing/>
        <w:jc w:val="both"/>
      </w:pPr>
      <w:r w:rsidRPr="00F95E8A">
        <w:rPr>
          <w:bCs/>
          <w:shd w:val="clear" w:color="auto" w:fill="FFFFFF"/>
        </w:rPr>
        <w:t>17.</w:t>
      </w:r>
      <w:r w:rsidRPr="001907FC">
        <w:rPr>
          <w:shd w:val="clear" w:color="auto" w:fill="FFFFFF"/>
        </w:rPr>
        <w:t xml:space="preserve"> Строительный контроль проводится в процессе строительства, реконструкции, кап</w:t>
      </w:r>
      <w:r w:rsidRPr="001907FC">
        <w:rPr>
          <w:shd w:val="clear" w:color="auto" w:fill="FFFFFF"/>
        </w:rPr>
        <w:t>и</w:t>
      </w:r>
      <w:r w:rsidRPr="001907FC">
        <w:rPr>
          <w:shd w:val="clear" w:color="auto" w:fill="FFFFFF"/>
        </w:rPr>
        <w:t>тального ремонта  объектов капитального строительства, в целях проверки соответствия в</w:t>
      </w:r>
      <w:r w:rsidRPr="001907FC">
        <w:rPr>
          <w:shd w:val="clear" w:color="auto" w:fill="FFFFFF"/>
        </w:rPr>
        <w:t>ы</w:t>
      </w:r>
      <w:r w:rsidRPr="001907FC">
        <w:rPr>
          <w:shd w:val="clear" w:color="auto" w:fill="FFFFFF"/>
        </w:rPr>
        <w:t>полняемых работ  проектной документации, требованиям технических регламентов, результ</w:t>
      </w:r>
      <w:r w:rsidRPr="001907FC">
        <w:rPr>
          <w:shd w:val="clear" w:color="auto" w:fill="FFFFFF"/>
        </w:rPr>
        <w:t>а</w:t>
      </w:r>
      <w:r w:rsidRPr="001907FC">
        <w:rPr>
          <w:shd w:val="clear" w:color="auto" w:fill="FFFFFF"/>
        </w:rPr>
        <w:t>там инженерных изысканий, требованиям градостроительного пл</w:t>
      </w:r>
      <w:r w:rsidRPr="001907FC">
        <w:rPr>
          <w:shd w:val="clear" w:color="auto" w:fill="FFFFFF"/>
        </w:rPr>
        <w:t>а</w:t>
      </w:r>
      <w:r w:rsidRPr="001907FC">
        <w:rPr>
          <w:shd w:val="clear" w:color="auto" w:fill="FFFFFF"/>
        </w:rPr>
        <w:t>на земельного участка.</w:t>
      </w:r>
    </w:p>
    <w:p w:rsidR="0050141B" w:rsidRDefault="0050141B" w:rsidP="0050141B">
      <w:pPr>
        <w:pStyle w:val="ab"/>
        <w:spacing w:before="0" w:after="0"/>
        <w:ind w:firstLine="567"/>
        <w:contextualSpacing/>
        <w:jc w:val="both"/>
        <w:rPr>
          <w:b/>
          <w:bCs/>
          <w:color w:val="000000"/>
        </w:rPr>
      </w:pPr>
    </w:p>
    <w:p w:rsidR="0050141B" w:rsidRPr="000A4502" w:rsidRDefault="0050141B" w:rsidP="0050141B">
      <w:pPr>
        <w:pStyle w:val="ab"/>
        <w:spacing w:before="0" w:after="0"/>
        <w:ind w:firstLine="561"/>
        <w:contextualSpacing/>
        <w:jc w:val="both"/>
      </w:pPr>
      <w:r w:rsidRPr="000A4502">
        <w:rPr>
          <w:b/>
          <w:bCs/>
          <w:color w:val="000000"/>
        </w:rPr>
        <w:t>Статья 4</w:t>
      </w:r>
      <w:r>
        <w:rPr>
          <w:b/>
          <w:bCs/>
          <w:color w:val="000000"/>
        </w:rPr>
        <w:t>3</w:t>
      </w:r>
      <w:r w:rsidRPr="000A4502">
        <w:rPr>
          <w:b/>
          <w:bCs/>
          <w:color w:val="000000"/>
        </w:rPr>
        <w:t xml:space="preserve">. </w:t>
      </w:r>
      <w:r w:rsidRPr="000A4502">
        <w:rPr>
          <w:b/>
          <w:bCs/>
          <w:shd w:val="clear" w:color="auto" w:fill="FFFFFF"/>
        </w:rPr>
        <w:t>Инженерные изыскания для подготовки проектной документации. Арх</w:t>
      </w:r>
      <w:r w:rsidRPr="000A4502">
        <w:rPr>
          <w:b/>
          <w:bCs/>
          <w:shd w:val="clear" w:color="auto" w:fill="FFFFFF"/>
        </w:rPr>
        <w:t>и</w:t>
      </w:r>
      <w:r w:rsidRPr="000A4502">
        <w:rPr>
          <w:b/>
          <w:bCs/>
          <w:shd w:val="clear" w:color="auto" w:fill="FFFFFF"/>
        </w:rPr>
        <w:t>тектурно-строительное проектирование</w:t>
      </w:r>
    </w:p>
    <w:p w:rsidR="0050141B" w:rsidRPr="000A4502" w:rsidRDefault="0050141B" w:rsidP="0050141B">
      <w:pPr>
        <w:pStyle w:val="ab"/>
        <w:spacing w:before="0" w:after="0"/>
        <w:ind w:firstLine="561"/>
        <w:contextualSpacing/>
        <w:jc w:val="both"/>
      </w:pPr>
      <w:r w:rsidRPr="000A4502">
        <w:rPr>
          <w:shd w:val="clear" w:color="auto" w:fill="FFFFFF"/>
        </w:rPr>
        <w:t> </w:t>
      </w:r>
    </w:p>
    <w:p w:rsidR="0050141B" w:rsidRPr="000A4502" w:rsidRDefault="0050141B" w:rsidP="0050141B">
      <w:pPr>
        <w:pStyle w:val="ab"/>
        <w:spacing w:before="0" w:after="0"/>
        <w:ind w:firstLine="561"/>
        <w:contextualSpacing/>
        <w:jc w:val="both"/>
      </w:pPr>
      <w:r w:rsidRPr="000A4502">
        <w:rPr>
          <w:bCs/>
          <w:shd w:val="clear" w:color="auto" w:fill="FFFFFF"/>
        </w:rPr>
        <w:t>1.</w:t>
      </w:r>
      <w:r w:rsidRPr="000A4502">
        <w:rPr>
          <w:b/>
          <w:bCs/>
          <w:shd w:val="clear" w:color="auto" w:fill="FFFFFF"/>
        </w:rPr>
        <w:t xml:space="preserve"> </w:t>
      </w:r>
      <w:r w:rsidRPr="000A4502">
        <w:rPr>
          <w:shd w:val="clear" w:color="auto" w:fill="FFFFFF"/>
        </w:rPr>
        <w:t>Результаты инженерных изысканий представляют собой документ о выполнении инж</w:t>
      </w:r>
      <w:r w:rsidRPr="000A4502">
        <w:rPr>
          <w:shd w:val="clear" w:color="auto" w:fill="FFFFFF"/>
        </w:rPr>
        <w:t>е</w:t>
      </w:r>
      <w:r w:rsidRPr="000A4502">
        <w:rPr>
          <w:shd w:val="clear" w:color="auto" w:fill="FFFFFF"/>
        </w:rPr>
        <w:t>нерных изысканий, содержащий материалы в текстовой форме и в виде карт (схем) и отража</w:t>
      </w:r>
      <w:r w:rsidRPr="000A4502">
        <w:rPr>
          <w:shd w:val="clear" w:color="auto" w:fill="FFFFFF"/>
        </w:rPr>
        <w:t>ю</w:t>
      </w:r>
      <w:r w:rsidRPr="000A4502">
        <w:rPr>
          <w:shd w:val="clear" w:color="auto" w:fill="FFFFFF"/>
        </w:rPr>
        <w:t>щий сведения о з</w:t>
      </w:r>
      <w:r w:rsidRPr="000A4502">
        <w:rPr>
          <w:shd w:val="clear" w:color="auto" w:fill="FFFFFF"/>
        </w:rPr>
        <w:t>а</w:t>
      </w:r>
      <w:r w:rsidRPr="000A4502">
        <w:rPr>
          <w:shd w:val="clear" w:color="auto" w:fill="FFFFFF"/>
        </w:rPr>
        <w:t>дачах инженерных изысканий, о местоположении территории, на которой планируется осуществлять строительство, реконструкцию об</w:t>
      </w:r>
      <w:r w:rsidRPr="000A4502">
        <w:rPr>
          <w:shd w:val="clear" w:color="auto" w:fill="FFFFFF"/>
        </w:rPr>
        <w:t>ъ</w:t>
      </w:r>
      <w:r w:rsidRPr="000A4502">
        <w:rPr>
          <w:shd w:val="clear" w:color="auto" w:fill="FFFFFF"/>
        </w:rPr>
        <w:t>екта капитального строительства, о видах, об объеме, о способах и о сроках проведения работ по выполнению инженерных из</w:t>
      </w:r>
      <w:r w:rsidRPr="000A4502">
        <w:rPr>
          <w:shd w:val="clear" w:color="auto" w:fill="FFFFFF"/>
        </w:rPr>
        <w:t>ы</w:t>
      </w:r>
      <w:r w:rsidRPr="000A4502">
        <w:rPr>
          <w:shd w:val="clear" w:color="auto" w:fill="FFFFFF"/>
        </w:rPr>
        <w:t>сканий в соответствии с программой инженерных изысканий, о качестве выполненных инж</w:t>
      </w:r>
      <w:r w:rsidRPr="000A4502">
        <w:rPr>
          <w:shd w:val="clear" w:color="auto" w:fill="FFFFFF"/>
        </w:rPr>
        <w:t>е</w:t>
      </w:r>
      <w:r w:rsidRPr="000A4502">
        <w:rPr>
          <w:shd w:val="clear" w:color="auto" w:fill="FFFFFF"/>
        </w:rPr>
        <w:t>нерных изысканий, о результатах комплексного из</w:t>
      </w:r>
      <w:r w:rsidRPr="000A4502">
        <w:rPr>
          <w:shd w:val="clear" w:color="auto" w:fill="FFFFFF"/>
        </w:rPr>
        <w:t>у</w:t>
      </w:r>
      <w:r w:rsidRPr="000A4502">
        <w:rPr>
          <w:shd w:val="clear" w:color="auto" w:fill="FFFFFF"/>
        </w:rPr>
        <w:t>чения природных и техногенных условий указанной территории, в том числе о результатах изучения, оценки и прогноза возможных и</w:t>
      </w:r>
      <w:r w:rsidRPr="000A4502">
        <w:rPr>
          <w:shd w:val="clear" w:color="auto" w:fill="FFFFFF"/>
        </w:rPr>
        <w:t>з</w:t>
      </w:r>
      <w:r w:rsidRPr="000A4502">
        <w:rPr>
          <w:shd w:val="clear" w:color="auto" w:fill="FFFFFF"/>
        </w:rPr>
        <w:t>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из завершения и о результатах оценки влияния строительства, реконструкции так</w:t>
      </w:r>
      <w:r w:rsidRPr="000A4502">
        <w:rPr>
          <w:shd w:val="clear" w:color="auto" w:fill="FFFFFF"/>
        </w:rPr>
        <w:t>о</w:t>
      </w:r>
      <w:r w:rsidRPr="000A4502">
        <w:rPr>
          <w:shd w:val="clear" w:color="auto" w:fill="FFFFFF"/>
        </w:rPr>
        <w:t>го объекта на другие объекты капитального строительс</w:t>
      </w:r>
      <w:r w:rsidRPr="000A4502">
        <w:rPr>
          <w:shd w:val="clear" w:color="auto" w:fill="FFFFFF"/>
        </w:rPr>
        <w:t>т</w:t>
      </w:r>
      <w:r w:rsidRPr="000A4502">
        <w:rPr>
          <w:shd w:val="clear" w:color="auto" w:fill="FFFFFF"/>
        </w:rPr>
        <w:t xml:space="preserve">ва.  </w:t>
      </w:r>
    </w:p>
    <w:p w:rsidR="0050141B" w:rsidRPr="000A4502" w:rsidRDefault="0050141B" w:rsidP="0050141B">
      <w:pPr>
        <w:pStyle w:val="ab"/>
        <w:spacing w:before="0" w:after="0"/>
        <w:ind w:firstLine="561"/>
        <w:contextualSpacing/>
        <w:jc w:val="both"/>
      </w:pPr>
      <w:r w:rsidRPr="000A4502">
        <w:rPr>
          <w:shd w:val="clear" w:color="auto" w:fill="FFFFFF"/>
        </w:rPr>
        <w:t>Инженерные изыскания выполняются для подготовки проектной документации, стро</w:t>
      </w:r>
      <w:r w:rsidRPr="000A4502">
        <w:rPr>
          <w:shd w:val="clear" w:color="auto" w:fill="FFFFFF"/>
        </w:rPr>
        <w:t>и</w:t>
      </w:r>
      <w:r w:rsidRPr="000A4502">
        <w:rPr>
          <w:shd w:val="clear" w:color="auto" w:fill="FFFFFF"/>
        </w:rPr>
        <w:t>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w:t>
      </w:r>
      <w:r w:rsidRPr="000A4502">
        <w:rPr>
          <w:shd w:val="clear" w:color="auto" w:fill="FFFFFF"/>
        </w:rPr>
        <w:t>а</w:t>
      </w:r>
      <w:r w:rsidRPr="000A4502">
        <w:rPr>
          <w:shd w:val="clear" w:color="auto" w:fill="FFFFFF"/>
        </w:rPr>
        <w:t>ний.</w:t>
      </w:r>
    </w:p>
    <w:p w:rsidR="0050141B" w:rsidRPr="000A4502" w:rsidRDefault="0050141B" w:rsidP="0050141B">
      <w:pPr>
        <w:pStyle w:val="ab"/>
        <w:spacing w:before="0" w:after="0"/>
        <w:ind w:firstLine="561"/>
        <w:contextualSpacing/>
        <w:jc w:val="both"/>
      </w:pPr>
      <w:r w:rsidRPr="000A4502">
        <w:rPr>
          <w:bCs/>
          <w:shd w:val="clear" w:color="auto" w:fill="FFFFFF"/>
        </w:rPr>
        <w:t>2.</w:t>
      </w:r>
      <w:r w:rsidRPr="000A4502">
        <w:rPr>
          <w:shd w:val="clear" w:color="auto" w:fill="FFFFFF"/>
        </w:rPr>
        <w:t xml:space="preserve"> Инженерные изыскания могут  выполняться физическими или юридическими лицами, которые соответствуют требованиям законодательства Российской Федер</w:t>
      </w:r>
      <w:r w:rsidRPr="000A4502">
        <w:rPr>
          <w:shd w:val="clear" w:color="auto" w:fill="FFFFFF"/>
        </w:rPr>
        <w:t>а</w:t>
      </w:r>
      <w:r w:rsidRPr="000A4502">
        <w:rPr>
          <w:shd w:val="clear" w:color="auto" w:fill="FFFFFF"/>
        </w:rPr>
        <w:t>ции, предъявляемые к лицам, выполняющим инженерные изыскания (далее – лица, выполняющие инженерные из</w:t>
      </w:r>
      <w:r w:rsidRPr="000A4502">
        <w:rPr>
          <w:shd w:val="clear" w:color="auto" w:fill="FFFFFF"/>
        </w:rPr>
        <w:t>ы</w:t>
      </w:r>
      <w:r w:rsidRPr="000A4502">
        <w:rPr>
          <w:shd w:val="clear" w:color="auto" w:fill="FFFFFF"/>
        </w:rPr>
        <w:t>скания).</w:t>
      </w:r>
    </w:p>
    <w:p w:rsidR="0050141B" w:rsidRPr="000A4502" w:rsidRDefault="0050141B" w:rsidP="0050141B">
      <w:pPr>
        <w:pStyle w:val="ab"/>
        <w:spacing w:before="0" w:after="0"/>
        <w:ind w:firstLine="561"/>
        <w:contextualSpacing/>
        <w:jc w:val="both"/>
      </w:pPr>
      <w:r w:rsidRPr="000A4502">
        <w:rPr>
          <w:bCs/>
          <w:shd w:val="clear" w:color="auto" w:fill="FFFFFF"/>
        </w:rPr>
        <w:t>3.</w:t>
      </w:r>
      <w:r w:rsidRPr="000A4502">
        <w:rPr>
          <w:shd w:val="clear" w:color="auto" w:fill="FFFFFF"/>
        </w:rPr>
        <w:t xml:space="preserve"> Лицами, выполняющими инженерные изыскания, являются застройщик либо привл</w:t>
      </w:r>
      <w:r w:rsidRPr="000A4502">
        <w:rPr>
          <w:shd w:val="clear" w:color="auto" w:fill="FFFFFF"/>
        </w:rPr>
        <w:t>е</w:t>
      </w:r>
      <w:r w:rsidRPr="000A4502">
        <w:rPr>
          <w:shd w:val="clear" w:color="auto" w:fill="FFFFFF"/>
        </w:rPr>
        <w:t>каемое на основании договора застройщ</w:t>
      </w:r>
      <w:r w:rsidRPr="000A4502">
        <w:rPr>
          <w:shd w:val="clear" w:color="auto" w:fill="FFFFFF"/>
        </w:rPr>
        <w:t>и</w:t>
      </w:r>
      <w:r w:rsidRPr="000A4502">
        <w:rPr>
          <w:shd w:val="clear" w:color="auto" w:fill="FFFFFF"/>
        </w:rPr>
        <w:t>ком или уполномоченным им лицом (далее - заказчик) физическое или юридическое лицо.</w:t>
      </w:r>
    </w:p>
    <w:p w:rsidR="0050141B" w:rsidRPr="000A4502" w:rsidRDefault="0050141B" w:rsidP="0050141B">
      <w:pPr>
        <w:pStyle w:val="ab"/>
        <w:spacing w:before="0" w:after="0"/>
        <w:ind w:firstLine="561"/>
        <w:contextualSpacing/>
        <w:jc w:val="both"/>
      </w:pPr>
      <w:r w:rsidRPr="000A4502">
        <w:rPr>
          <w:bCs/>
          <w:shd w:val="clear" w:color="auto" w:fill="FFFFFF"/>
        </w:rPr>
        <w:t>4.</w:t>
      </w:r>
      <w:r w:rsidRPr="000A4502">
        <w:rPr>
          <w:shd w:val="clear" w:color="auto" w:fill="FFFFFF"/>
        </w:rPr>
        <w:t xml:space="preserve"> Инженерные изыскания для подготовки проектной документации, строительства, р</w:t>
      </w:r>
      <w:r w:rsidRPr="000A4502">
        <w:rPr>
          <w:shd w:val="clear" w:color="auto" w:fill="FFFFFF"/>
        </w:rPr>
        <w:t>е</w:t>
      </w:r>
      <w:r w:rsidRPr="000A4502">
        <w:rPr>
          <w:shd w:val="clear" w:color="auto" w:fill="FFFFFF"/>
        </w:rPr>
        <w:t>конструкции, капитального ремонта объекта капитального строительства, реконструкции об</w:t>
      </w:r>
      <w:r w:rsidRPr="000A4502">
        <w:rPr>
          <w:shd w:val="clear" w:color="auto" w:fill="FFFFFF"/>
        </w:rPr>
        <w:t>ъ</w:t>
      </w:r>
      <w:r w:rsidRPr="000A4502">
        <w:rPr>
          <w:shd w:val="clear" w:color="auto" w:fill="FFFFFF"/>
        </w:rPr>
        <w:t>ектов капитального строительства выполняются в целях получения:</w:t>
      </w:r>
    </w:p>
    <w:p w:rsidR="0050141B" w:rsidRPr="000A4502" w:rsidRDefault="0050141B" w:rsidP="0050141B">
      <w:pPr>
        <w:pStyle w:val="ab"/>
        <w:spacing w:before="0" w:after="0"/>
        <w:ind w:firstLine="561"/>
        <w:contextualSpacing/>
        <w:jc w:val="both"/>
      </w:pPr>
      <w:r w:rsidRPr="000A4502">
        <w:rPr>
          <w:shd w:val="clear" w:color="auto" w:fill="FFFFFF"/>
        </w:rPr>
        <w:t>1) материалов о природных условиях территории, на которой будут осущест</w:t>
      </w:r>
      <w:r w:rsidRPr="000A4502">
        <w:rPr>
          <w:shd w:val="clear" w:color="auto" w:fill="FFFFFF"/>
        </w:rPr>
        <w:t>в</w:t>
      </w:r>
      <w:r w:rsidRPr="000A4502">
        <w:rPr>
          <w:shd w:val="clear" w:color="auto" w:fill="FFFFFF"/>
        </w:rPr>
        <w:t>ляться строительство, реконструкция объектов капитального строительства, и факт</w:t>
      </w:r>
      <w:r w:rsidRPr="000A4502">
        <w:rPr>
          <w:shd w:val="clear" w:color="auto" w:fill="FFFFFF"/>
        </w:rPr>
        <w:t>о</w:t>
      </w:r>
      <w:r w:rsidRPr="000A4502">
        <w:rPr>
          <w:shd w:val="clear" w:color="auto" w:fill="FFFFFF"/>
        </w:rPr>
        <w:t>рах техногенного воздействия на окружающую среду, о прогнозе их изменения, необходимых для разработки решений относительно такой территории;</w:t>
      </w:r>
    </w:p>
    <w:p w:rsidR="0050141B" w:rsidRPr="000A4502" w:rsidRDefault="0050141B" w:rsidP="0050141B">
      <w:pPr>
        <w:pStyle w:val="ab"/>
        <w:spacing w:before="0" w:after="0"/>
        <w:ind w:firstLine="561"/>
        <w:contextualSpacing/>
        <w:jc w:val="both"/>
      </w:pPr>
      <w:r w:rsidRPr="000A4502">
        <w:rPr>
          <w:shd w:val="clear" w:color="auto" w:fill="FFFFFF"/>
        </w:rPr>
        <w:t>2) материалов, необходимых для обоснования компоновки зданий, строений, с</w:t>
      </w:r>
      <w:r w:rsidRPr="000A4502">
        <w:rPr>
          <w:shd w:val="clear" w:color="auto" w:fill="FFFFFF"/>
        </w:rPr>
        <w:t>о</w:t>
      </w:r>
      <w:r w:rsidRPr="000A4502">
        <w:rPr>
          <w:shd w:val="clear" w:color="auto" w:fill="FFFFFF"/>
        </w:rPr>
        <w:t>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w:t>
      </w:r>
      <w:r w:rsidRPr="000A4502">
        <w:rPr>
          <w:shd w:val="clear" w:color="auto" w:fill="FFFFFF"/>
        </w:rPr>
        <w:t>о</w:t>
      </w:r>
      <w:r w:rsidRPr="000A4502">
        <w:rPr>
          <w:shd w:val="clear" w:color="auto" w:fill="FFFFFF"/>
        </w:rPr>
        <w:t>приятий по охране окружающей среды, проекта организ</w:t>
      </w:r>
      <w:r w:rsidRPr="000A4502">
        <w:rPr>
          <w:shd w:val="clear" w:color="auto" w:fill="FFFFFF"/>
        </w:rPr>
        <w:t>а</w:t>
      </w:r>
      <w:r w:rsidRPr="000A4502">
        <w:rPr>
          <w:shd w:val="clear" w:color="auto" w:fill="FFFFFF"/>
        </w:rPr>
        <w:t>ции, строительства, реконструкции объектов капитального строител</w:t>
      </w:r>
      <w:r w:rsidRPr="000A4502">
        <w:rPr>
          <w:shd w:val="clear" w:color="auto" w:fill="FFFFFF"/>
        </w:rPr>
        <w:t>ь</w:t>
      </w:r>
      <w:r w:rsidRPr="000A4502">
        <w:rPr>
          <w:shd w:val="clear" w:color="auto" w:fill="FFFFFF"/>
        </w:rPr>
        <w:t>ства;</w:t>
      </w:r>
    </w:p>
    <w:p w:rsidR="005A61EC" w:rsidRDefault="0050141B" w:rsidP="005A61EC">
      <w:pPr>
        <w:pStyle w:val="ab"/>
        <w:spacing w:before="0" w:after="0"/>
        <w:ind w:firstLine="561"/>
        <w:contextualSpacing/>
        <w:jc w:val="both"/>
      </w:pPr>
      <w:r w:rsidRPr="000A4502">
        <w:rPr>
          <w:shd w:val="clear" w:color="auto" w:fill="FFFFFF"/>
        </w:rPr>
        <w:t>3) материалов, необходимых для проведения расчетов оснований, фундаментов и конс</w:t>
      </w:r>
      <w:r w:rsidRPr="000A4502">
        <w:rPr>
          <w:shd w:val="clear" w:color="auto" w:fill="FFFFFF"/>
        </w:rPr>
        <w:t>т</w:t>
      </w:r>
      <w:r w:rsidRPr="000A4502">
        <w:rPr>
          <w:shd w:val="clear" w:color="auto" w:fill="FFFFFF"/>
        </w:rPr>
        <w:t>рукций зданий, строений, сооружений, их инженерной защиты, разработки решений о провед</w:t>
      </w:r>
      <w:r w:rsidRPr="000A4502">
        <w:rPr>
          <w:shd w:val="clear" w:color="auto" w:fill="FFFFFF"/>
        </w:rPr>
        <w:t>е</w:t>
      </w:r>
      <w:r w:rsidRPr="000A4502">
        <w:rPr>
          <w:shd w:val="clear" w:color="auto" w:fill="FFFFFF"/>
        </w:rPr>
        <w:t>нии профила</w:t>
      </w:r>
      <w:r w:rsidRPr="000A4502">
        <w:rPr>
          <w:shd w:val="clear" w:color="auto" w:fill="FFFFFF"/>
        </w:rPr>
        <w:t>к</w:t>
      </w:r>
      <w:r w:rsidRPr="000A4502">
        <w:rPr>
          <w:shd w:val="clear" w:color="auto" w:fill="FFFFFF"/>
        </w:rPr>
        <w:t>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w:t>
      </w:r>
      <w:r w:rsidRPr="000A4502">
        <w:rPr>
          <w:shd w:val="clear" w:color="auto" w:fill="FFFFFF"/>
        </w:rPr>
        <w:t>а</w:t>
      </w:r>
      <w:r w:rsidRPr="000A4502">
        <w:rPr>
          <w:shd w:val="clear" w:color="auto" w:fill="FFFFFF"/>
        </w:rPr>
        <w:t>ции, ее согласовании или утверждении.</w:t>
      </w:r>
    </w:p>
    <w:p w:rsidR="0050141B" w:rsidRPr="000A4502" w:rsidRDefault="0050141B" w:rsidP="005A61EC">
      <w:pPr>
        <w:pStyle w:val="ab"/>
        <w:spacing w:before="0" w:after="0"/>
        <w:ind w:firstLine="561"/>
        <w:contextualSpacing/>
        <w:jc w:val="both"/>
      </w:pPr>
      <w:r w:rsidRPr="000A4502">
        <w:rPr>
          <w:bCs/>
          <w:shd w:val="clear" w:color="auto" w:fill="FFFFFF"/>
        </w:rPr>
        <w:t>5.</w:t>
      </w:r>
      <w:r w:rsidRPr="000A4502">
        <w:rPr>
          <w:shd w:val="clear" w:color="auto" w:fill="FFFFFF"/>
        </w:rPr>
        <w:t xml:space="preserve"> Необходимость выполнения отдельных видов инж</w:t>
      </w:r>
      <w:r w:rsidRPr="000A4502">
        <w:rPr>
          <w:shd w:val="clear" w:color="auto" w:fill="FFFFFF"/>
        </w:rPr>
        <w:t>е</w:t>
      </w:r>
      <w:r w:rsidRPr="000A4502">
        <w:rPr>
          <w:shd w:val="clear" w:color="auto" w:fill="FFFFFF"/>
        </w:rPr>
        <w:t>нерных изысканий, состав, объем и метод их выполнения устанавливаются с учетом требований технических регламентов пр</w:t>
      </w:r>
      <w:r w:rsidRPr="000A4502">
        <w:rPr>
          <w:shd w:val="clear" w:color="auto" w:fill="FFFFFF"/>
        </w:rPr>
        <w:t>о</w:t>
      </w:r>
      <w:r w:rsidRPr="000A4502">
        <w:rPr>
          <w:shd w:val="clear" w:color="auto" w:fill="FFFFFF"/>
        </w:rPr>
        <w:t>граммой инженерных изысканий, разработанной на основе зад</w:t>
      </w:r>
      <w:r w:rsidRPr="000A4502">
        <w:rPr>
          <w:shd w:val="clear" w:color="auto" w:fill="FFFFFF"/>
        </w:rPr>
        <w:t>а</w:t>
      </w:r>
      <w:r w:rsidRPr="000A4502">
        <w:rPr>
          <w:shd w:val="clear" w:color="auto" w:fill="FFFFFF"/>
        </w:rPr>
        <w:t>ния застройщика или заказчика, в зав</w:t>
      </w:r>
      <w:r w:rsidRPr="000A4502">
        <w:rPr>
          <w:shd w:val="clear" w:color="auto" w:fill="FFFFFF"/>
        </w:rPr>
        <w:t>и</w:t>
      </w:r>
      <w:r w:rsidRPr="000A4502">
        <w:rPr>
          <w:shd w:val="clear" w:color="auto" w:fill="FFFFFF"/>
        </w:rPr>
        <w:t>симости от вида и назначения объектов капитального строительства, их конструктивных особенностей, технической сложности и потенц</w:t>
      </w:r>
      <w:r w:rsidRPr="000A4502">
        <w:rPr>
          <w:shd w:val="clear" w:color="auto" w:fill="FFFFFF"/>
        </w:rPr>
        <w:t>и</w:t>
      </w:r>
      <w:r w:rsidRPr="000A4502">
        <w:rPr>
          <w:shd w:val="clear" w:color="auto" w:fill="FFFFFF"/>
        </w:rPr>
        <w:t>альной опасности, стадии архитектурно-строительного проектирования, а  также от сложности топ</w:t>
      </w:r>
      <w:r w:rsidRPr="000A4502">
        <w:rPr>
          <w:shd w:val="clear" w:color="auto" w:fill="FFFFFF"/>
        </w:rPr>
        <w:t>о</w:t>
      </w:r>
      <w:r w:rsidRPr="000A4502">
        <w:rPr>
          <w:shd w:val="clear" w:color="auto" w:fill="FFFFFF"/>
        </w:rPr>
        <w:t>графических, инженерно-геологических, экологических, гидрологич</w:t>
      </w:r>
      <w:r w:rsidRPr="000A4502">
        <w:rPr>
          <w:shd w:val="clear" w:color="auto" w:fill="FFFFFF"/>
        </w:rPr>
        <w:t>е</w:t>
      </w:r>
      <w:r w:rsidRPr="000A4502">
        <w:rPr>
          <w:shd w:val="clear" w:color="auto" w:fill="FFFFFF"/>
        </w:rPr>
        <w:t>ских, метеорологических, и климатических условий территории, на которой будут осуществляться строительство, реконструкция объектов кап</w:t>
      </w:r>
      <w:r w:rsidRPr="000A4502">
        <w:rPr>
          <w:shd w:val="clear" w:color="auto" w:fill="FFFFFF"/>
        </w:rPr>
        <w:t>и</w:t>
      </w:r>
      <w:r w:rsidRPr="000A4502">
        <w:rPr>
          <w:shd w:val="clear" w:color="auto" w:fill="FFFFFF"/>
        </w:rPr>
        <w:t>тального строительства, ст</w:t>
      </w:r>
      <w:r w:rsidRPr="000A4502">
        <w:rPr>
          <w:shd w:val="clear" w:color="auto" w:fill="FFFFFF"/>
        </w:rPr>
        <w:t>е</w:t>
      </w:r>
      <w:r w:rsidRPr="000A4502">
        <w:rPr>
          <w:shd w:val="clear" w:color="auto" w:fill="FFFFFF"/>
        </w:rPr>
        <w:t>пени изученности указанных условий.</w:t>
      </w:r>
    </w:p>
    <w:p w:rsidR="0050141B" w:rsidRPr="000A4502" w:rsidRDefault="0050141B" w:rsidP="0050141B">
      <w:pPr>
        <w:pStyle w:val="ab"/>
        <w:spacing w:before="0" w:after="0"/>
        <w:ind w:firstLine="561"/>
        <w:contextualSpacing/>
        <w:jc w:val="both"/>
      </w:pPr>
      <w:r w:rsidRPr="000A4502">
        <w:rPr>
          <w:bCs/>
          <w:shd w:val="clear" w:color="auto" w:fill="FFFFFF"/>
        </w:rPr>
        <w:t>6.</w:t>
      </w:r>
      <w:r w:rsidRPr="000A4502">
        <w:rPr>
          <w:shd w:val="clear" w:color="auto" w:fill="FFFFFF"/>
        </w:rPr>
        <w:t xml:space="preserve"> Виды инженерных изысканий, порядок их выполнения для подготовки проектной д</w:t>
      </w:r>
      <w:r w:rsidRPr="000A4502">
        <w:rPr>
          <w:shd w:val="clear" w:color="auto" w:fill="FFFFFF"/>
        </w:rPr>
        <w:t>о</w:t>
      </w:r>
      <w:r w:rsidRPr="000A4502">
        <w:rPr>
          <w:shd w:val="clear" w:color="auto" w:fill="FFFFFF"/>
        </w:rPr>
        <w:t>кументации, строительства, реконструкции объектов капитального строительства, а также с</w:t>
      </w:r>
      <w:r w:rsidRPr="000A4502">
        <w:rPr>
          <w:shd w:val="clear" w:color="auto" w:fill="FFFFFF"/>
        </w:rPr>
        <w:t>о</w:t>
      </w:r>
      <w:r w:rsidRPr="000A4502">
        <w:rPr>
          <w:shd w:val="clear" w:color="auto" w:fill="FFFFFF"/>
        </w:rPr>
        <w:t>став, форма материалов и результатов инженерных изысканий, порядок формирования и вед</w:t>
      </w:r>
      <w:r w:rsidRPr="000A4502">
        <w:rPr>
          <w:shd w:val="clear" w:color="auto" w:fill="FFFFFF"/>
        </w:rPr>
        <w:t>е</w:t>
      </w:r>
      <w:r w:rsidRPr="000A4502">
        <w:rPr>
          <w:shd w:val="clear" w:color="auto" w:fill="FFFFFF"/>
        </w:rPr>
        <w:t>ния государственного фонда материалов и данных инженерных изысканий с учетом потребн</w:t>
      </w:r>
      <w:r w:rsidRPr="000A4502">
        <w:rPr>
          <w:shd w:val="clear" w:color="auto" w:fill="FFFFFF"/>
        </w:rPr>
        <w:t>о</w:t>
      </w:r>
      <w:r w:rsidRPr="000A4502">
        <w:rPr>
          <w:shd w:val="clear" w:color="auto" w:fill="FFFFFF"/>
        </w:rPr>
        <w:t>стей информационных систем обеспечения градостроител</w:t>
      </w:r>
      <w:r w:rsidRPr="000A4502">
        <w:rPr>
          <w:shd w:val="clear" w:color="auto" w:fill="FFFFFF"/>
        </w:rPr>
        <w:t>ь</w:t>
      </w:r>
      <w:r w:rsidRPr="000A4502">
        <w:rPr>
          <w:shd w:val="clear" w:color="auto" w:fill="FFFFFF"/>
        </w:rPr>
        <w:t>ной деятельности устанавливаются Пр</w:t>
      </w:r>
      <w:r w:rsidRPr="000A4502">
        <w:rPr>
          <w:shd w:val="clear" w:color="auto" w:fill="FFFFFF"/>
        </w:rPr>
        <w:t>а</w:t>
      </w:r>
      <w:r w:rsidRPr="000A4502">
        <w:rPr>
          <w:shd w:val="clear" w:color="auto" w:fill="FFFFFF"/>
        </w:rPr>
        <w:t xml:space="preserve">вительством Российской Федерации. </w:t>
      </w:r>
    </w:p>
    <w:p w:rsidR="0050141B" w:rsidRPr="000A4502" w:rsidRDefault="0050141B" w:rsidP="0050141B">
      <w:pPr>
        <w:pStyle w:val="ab"/>
        <w:spacing w:before="0" w:after="0"/>
        <w:ind w:firstLine="561"/>
        <w:contextualSpacing/>
        <w:jc w:val="both"/>
      </w:pPr>
      <w:r w:rsidRPr="000A4502">
        <w:rPr>
          <w:bCs/>
          <w:shd w:val="clear" w:color="auto" w:fill="FFFFFF"/>
        </w:rPr>
        <w:t>7.</w:t>
      </w:r>
      <w:r w:rsidRPr="000A4502">
        <w:rPr>
          <w:shd w:val="clear" w:color="auto" w:fill="FFFFFF"/>
        </w:rPr>
        <w:t xml:space="preserve"> Архитектурно-строительное проектирование осуществляется путем подготовки проек</w:t>
      </w:r>
      <w:r w:rsidRPr="000A4502">
        <w:rPr>
          <w:shd w:val="clear" w:color="auto" w:fill="FFFFFF"/>
        </w:rPr>
        <w:t>т</w:t>
      </w:r>
      <w:r w:rsidRPr="000A4502">
        <w:rPr>
          <w:shd w:val="clear" w:color="auto" w:fill="FFFFFF"/>
        </w:rPr>
        <w:t>ной документации применительно к объектам капитального строительства и их частям, стро</w:t>
      </w:r>
      <w:r w:rsidRPr="000A4502">
        <w:rPr>
          <w:shd w:val="clear" w:color="auto" w:fill="FFFFFF"/>
        </w:rPr>
        <w:t>я</w:t>
      </w:r>
      <w:r w:rsidRPr="000A4502">
        <w:rPr>
          <w:shd w:val="clear" w:color="auto" w:fill="FFFFFF"/>
        </w:rPr>
        <w:t>щимся, реконструируемым в границах принадлежащего застройщику з</w:t>
      </w:r>
      <w:r w:rsidRPr="000A4502">
        <w:rPr>
          <w:shd w:val="clear" w:color="auto" w:fill="FFFFFF"/>
        </w:rPr>
        <w:t>е</w:t>
      </w:r>
      <w:r w:rsidRPr="000A4502">
        <w:rPr>
          <w:shd w:val="clear" w:color="auto" w:fill="FFFFFF"/>
        </w:rPr>
        <w:t>мельного участка, а также в случаях проведения капитального ремонта объектов кап</w:t>
      </w:r>
      <w:r w:rsidRPr="000A4502">
        <w:rPr>
          <w:shd w:val="clear" w:color="auto" w:fill="FFFFFF"/>
        </w:rPr>
        <w:t>и</w:t>
      </w:r>
      <w:r w:rsidRPr="000A4502">
        <w:rPr>
          <w:shd w:val="clear" w:color="auto" w:fill="FFFFFF"/>
        </w:rPr>
        <w:t>тального строительства, если при его проведении затрагиваются конструктивные и другие характеристики надежности и безопасности таких объектов (далее – капитал</w:t>
      </w:r>
      <w:r w:rsidRPr="000A4502">
        <w:rPr>
          <w:shd w:val="clear" w:color="auto" w:fill="FFFFFF"/>
        </w:rPr>
        <w:t>ь</w:t>
      </w:r>
      <w:r w:rsidRPr="000A4502">
        <w:rPr>
          <w:shd w:val="clear" w:color="auto" w:fill="FFFFFF"/>
        </w:rPr>
        <w:t>ный ремонт).</w:t>
      </w:r>
    </w:p>
    <w:p w:rsidR="0050141B" w:rsidRPr="000A4502" w:rsidRDefault="0050141B" w:rsidP="0050141B">
      <w:pPr>
        <w:pStyle w:val="ab"/>
        <w:spacing w:before="0" w:after="0"/>
        <w:ind w:firstLine="561"/>
        <w:contextualSpacing/>
        <w:jc w:val="both"/>
      </w:pPr>
      <w:r w:rsidRPr="000A4502">
        <w:rPr>
          <w:bCs/>
          <w:shd w:val="clear" w:color="auto" w:fill="FFFFFF"/>
        </w:rPr>
        <w:t>8.</w:t>
      </w:r>
      <w:r w:rsidRPr="000A4502">
        <w:rPr>
          <w:shd w:val="clear" w:color="auto" w:fill="FFFFFF"/>
        </w:rPr>
        <w:t xml:space="preserve"> Проектная документация подготавливается застройщиком  либо физическим или юр</w:t>
      </w:r>
      <w:r w:rsidRPr="000A4502">
        <w:rPr>
          <w:shd w:val="clear" w:color="auto" w:fill="FFFFFF"/>
        </w:rPr>
        <w:t>и</w:t>
      </w:r>
      <w:r w:rsidRPr="000A4502">
        <w:rPr>
          <w:shd w:val="clear" w:color="auto" w:fill="FFFFFF"/>
        </w:rPr>
        <w:t>дическим лицом, привлекаемым на основании договора застройщиком или заказчиком, соо</w:t>
      </w:r>
      <w:r w:rsidRPr="000A4502">
        <w:rPr>
          <w:shd w:val="clear" w:color="auto" w:fill="FFFFFF"/>
        </w:rPr>
        <w:t>т</w:t>
      </w:r>
      <w:r w:rsidRPr="000A4502">
        <w:rPr>
          <w:shd w:val="clear" w:color="auto" w:fill="FFFFFF"/>
        </w:rPr>
        <w:t>ветствующее требованиям, которые предъявляются в соответствии с градостроительным зак</w:t>
      </w:r>
      <w:r w:rsidRPr="000A4502">
        <w:rPr>
          <w:shd w:val="clear" w:color="auto" w:fill="FFFFFF"/>
        </w:rPr>
        <w:t>о</w:t>
      </w:r>
      <w:r w:rsidRPr="000A4502">
        <w:rPr>
          <w:shd w:val="clear" w:color="auto" w:fill="FFFFFF"/>
        </w:rPr>
        <w:t xml:space="preserve">нодательством к лицам, осуществляющим архитектурно-строительное проектирование. </w:t>
      </w:r>
    </w:p>
    <w:p w:rsidR="0050141B" w:rsidRPr="000A4502" w:rsidRDefault="0050141B" w:rsidP="0050141B">
      <w:pPr>
        <w:pStyle w:val="ab"/>
        <w:spacing w:before="0" w:after="0"/>
        <w:ind w:firstLine="561"/>
        <w:contextualSpacing/>
        <w:jc w:val="both"/>
      </w:pPr>
      <w:r w:rsidRPr="000A4502">
        <w:rPr>
          <w:shd w:val="clear" w:color="auto" w:fill="FFFFFF"/>
        </w:rPr>
        <w:t>Проектная документация представляет собой документацию, содержащую материалы в текстовой форме и в виде карт (схем) и определяющую архитектурные, фун</w:t>
      </w:r>
      <w:r w:rsidRPr="000A4502">
        <w:rPr>
          <w:shd w:val="clear" w:color="auto" w:fill="FFFFFF"/>
        </w:rPr>
        <w:t>к</w:t>
      </w:r>
      <w:r w:rsidRPr="000A4502">
        <w:rPr>
          <w:shd w:val="clear" w:color="auto" w:fill="FFFFFF"/>
        </w:rPr>
        <w:t>ционально-технологические, конструктивные и инженерно-технические решения для обеспечения стро</w:t>
      </w:r>
      <w:r w:rsidRPr="000A4502">
        <w:rPr>
          <w:shd w:val="clear" w:color="auto" w:fill="FFFFFF"/>
        </w:rPr>
        <w:t>и</w:t>
      </w:r>
      <w:r w:rsidRPr="000A4502">
        <w:rPr>
          <w:shd w:val="clear" w:color="auto" w:fill="FFFFFF"/>
        </w:rPr>
        <w:t>тельства, реконструкции объектов капитального строительства, их частей, капитального ремо</w:t>
      </w:r>
      <w:r w:rsidRPr="000A4502">
        <w:rPr>
          <w:shd w:val="clear" w:color="auto" w:fill="FFFFFF"/>
        </w:rPr>
        <w:t>н</w:t>
      </w:r>
      <w:r w:rsidRPr="000A4502">
        <w:rPr>
          <w:shd w:val="clear" w:color="auto" w:fill="FFFFFF"/>
        </w:rPr>
        <w:t>та, если при его проведении затрагиваются конструктивные и другие характеристики надежн</w:t>
      </w:r>
      <w:r w:rsidRPr="000A4502">
        <w:rPr>
          <w:shd w:val="clear" w:color="auto" w:fill="FFFFFF"/>
        </w:rPr>
        <w:t>о</w:t>
      </w:r>
      <w:r w:rsidRPr="000A4502">
        <w:rPr>
          <w:shd w:val="clear" w:color="auto" w:fill="FFFFFF"/>
        </w:rPr>
        <w:t>сти и безопасности объектов капитального стро</w:t>
      </w:r>
      <w:r w:rsidRPr="000A4502">
        <w:rPr>
          <w:shd w:val="clear" w:color="auto" w:fill="FFFFFF"/>
        </w:rPr>
        <w:t>и</w:t>
      </w:r>
      <w:r w:rsidRPr="000A4502">
        <w:rPr>
          <w:shd w:val="clear" w:color="auto" w:fill="FFFFFF"/>
        </w:rPr>
        <w:t>тельства.</w:t>
      </w:r>
    </w:p>
    <w:p w:rsidR="0050141B" w:rsidRPr="000A4502" w:rsidRDefault="0050141B" w:rsidP="0050141B">
      <w:pPr>
        <w:pStyle w:val="ab"/>
        <w:spacing w:before="0" w:after="0"/>
        <w:ind w:firstLine="561"/>
        <w:contextualSpacing/>
        <w:jc w:val="both"/>
      </w:pPr>
      <w:r w:rsidRPr="000A4502">
        <w:rPr>
          <w:bCs/>
          <w:shd w:val="clear" w:color="auto" w:fill="FFFFFF"/>
        </w:rPr>
        <w:t>9.</w:t>
      </w:r>
      <w:r w:rsidRPr="000A4502">
        <w:rPr>
          <w:shd w:val="clear" w:color="auto" w:fill="FFFFFF"/>
        </w:rPr>
        <w:t xml:space="preserve"> Осуществление подготовки проектной документации не требуется при строительстве, реконструкции, капитальном ремонте объе</w:t>
      </w:r>
      <w:r w:rsidRPr="000A4502">
        <w:rPr>
          <w:shd w:val="clear" w:color="auto" w:fill="FFFFFF"/>
        </w:rPr>
        <w:t>к</w:t>
      </w:r>
      <w:r w:rsidRPr="000A4502">
        <w:rPr>
          <w:shd w:val="clear" w:color="auto" w:fill="FFFFFF"/>
        </w:rPr>
        <w:t>тов индивидуального жилищного строительства (отдельно стоящих жилых домов с количеством надземных этажей не более трех, предназн</w:t>
      </w:r>
      <w:r w:rsidRPr="000A4502">
        <w:rPr>
          <w:shd w:val="clear" w:color="auto" w:fill="FFFFFF"/>
        </w:rPr>
        <w:t>а</w:t>
      </w:r>
      <w:r w:rsidRPr="000A4502">
        <w:rPr>
          <w:shd w:val="clear" w:color="auto" w:fill="FFFFFF"/>
        </w:rPr>
        <w:t xml:space="preserve">ченных для проживания одной семьи). </w:t>
      </w:r>
    </w:p>
    <w:p w:rsidR="0050141B" w:rsidRPr="000A4502" w:rsidRDefault="0050141B" w:rsidP="0050141B">
      <w:pPr>
        <w:pStyle w:val="ab"/>
        <w:spacing w:before="0" w:after="0"/>
        <w:ind w:firstLine="561"/>
        <w:contextualSpacing/>
        <w:jc w:val="both"/>
      </w:pPr>
      <w:r w:rsidRPr="000A4502">
        <w:rPr>
          <w:bCs/>
          <w:shd w:val="clear" w:color="auto" w:fill="FFFFFF"/>
        </w:rPr>
        <w:t>10.</w:t>
      </w:r>
      <w:r w:rsidRPr="000A4502">
        <w:rPr>
          <w:shd w:val="clear" w:color="auto" w:fill="FFFFFF"/>
        </w:rPr>
        <w:t xml:space="preserve"> В случае, если подготовка проектной документации осуществляется физич</w:t>
      </w:r>
      <w:r w:rsidRPr="000A4502">
        <w:rPr>
          <w:shd w:val="clear" w:color="auto" w:fill="FFFFFF"/>
        </w:rPr>
        <w:t>е</w:t>
      </w:r>
      <w:r w:rsidRPr="000A4502">
        <w:rPr>
          <w:shd w:val="clear" w:color="auto" w:fill="FFFFFF"/>
        </w:rPr>
        <w:t>ским или юридическим лицом на основании договора с застройщиком или заказчиком, застройщик или заказчик обязан предоставить такому лицу:</w:t>
      </w:r>
    </w:p>
    <w:p w:rsidR="0050141B" w:rsidRPr="000A4502" w:rsidRDefault="0050141B" w:rsidP="0050141B">
      <w:pPr>
        <w:pStyle w:val="ab"/>
        <w:spacing w:before="0" w:after="0"/>
        <w:ind w:firstLine="561"/>
        <w:contextualSpacing/>
        <w:jc w:val="both"/>
      </w:pPr>
      <w:r w:rsidRPr="000A4502">
        <w:rPr>
          <w:shd w:val="clear" w:color="auto" w:fill="FFFFFF"/>
        </w:rPr>
        <w:t>1) градостроительный план земельного участка;</w:t>
      </w:r>
    </w:p>
    <w:p w:rsidR="005A61EC" w:rsidRDefault="0050141B" w:rsidP="005A61EC">
      <w:pPr>
        <w:pStyle w:val="ab"/>
        <w:spacing w:before="0" w:after="0"/>
        <w:ind w:firstLine="561"/>
        <w:contextualSpacing/>
        <w:jc w:val="both"/>
      </w:pPr>
      <w:r w:rsidRPr="000A4502">
        <w:rPr>
          <w:shd w:val="clear" w:color="auto" w:fill="FFFFFF"/>
        </w:rPr>
        <w:t>2) результаты инженерных изысканий (а если они отсутствуют, то договором должно быть предусмотрено задание на выполнения инженерных изысканий);</w:t>
      </w:r>
    </w:p>
    <w:p w:rsidR="0050141B" w:rsidRPr="000A4502" w:rsidRDefault="0050141B" w:rsidP="005A61EC">
      <w:pPr>
        <w:pStyle w:val="ab"/>
        <w:spacing w:before="0" w:after="0"/>
        <w:ind w:firstLine="561"/>
        <w:contextualSpacing/>
        <w:jc w:val="both"/>
      </w:pPr>
      <w:r w:rsidRPr="000A4502">
        <w:rPr>
          <w:bCs/>
          <w:shd w:val="clear" w:color="auto" w:fill="FFFFFF"/>
        </w:rPr>
        <w:t>11.</w:t>
      </w:r>
      <w:r w:rsidRPr="000A4502">
        <w:rPr>
          <w:shd w:val="clear" w:color="auto" w:fill="FFFFFF"/>
        </w:rPr>
        <w:t xml:space="preserve"> Отношения между застройщиками и лицами, осуществляющими подготовку проек</w:t>
      </w:r>
      <w:r w:rsidRPr="000A4502">
        <w:rPr>
          <w:shd w:val="clear" w:color="auto" w:fill="FFFFFF"/>
        </w:rPr>
        <w:t>т</w:t>
      </w:r>
      <w:r w:rsidRPr="000A4502">
        <w:rPr>
          <w:shd w:val="clear" w:color="auto" w:fill="FFFFFF"/>
        </w:rPr>
        <w:t>ной документации, регулируются гражданским законодательством. При этом застройщик об</w:t>
      </w:r>
      <w:r w:rsidRPr="000A4502">
        <w:rPr>
          <w:shd w:val="clear" w:color="auto" w:fill="FFFFFF"/>
        </w:rPr>
        <w:t>я</w:t>
      </w:r>
      <w:r w:rsidRPr="000A4502">
        <w:rPr>
          <w:shd w:val="clear" w:color="auto" w:fill="FFFFFF"/>
        </w:rPr>
        <w:t>зан пр</w:t>
      </w:r>
      <w:r w:rsidRPr="000A4502">
        <w:rPr>
          <w:shd w:val="clear" w:color="auto" w:fill="FFFFFF"/>
        </w:rPr>
        <w:t>е</w:t>
      </w:r>
      <w:r w:rsidRPr="000A4502">
        <w:rPr>
          <w:shd w:val="clear" w:color="auto" w:fill="FFFFFF"/>
        </w:rPr>
        <w:t>доставить такому лицу:</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t>градостроительный план земельного участка;</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t>результаты инженерных изысканий (в случае, если они отсутствуют, договором должно быть предусмотрено задание на выполнение инженерных изысканий);</w:t>
      </w:r>
    </w:p>
    <w:p w:rsidR="0050141B" w:rsidRPr="000A4502" w:rsidRDefault="0050141B" w:rsidP="00DF5D15">
      <w:pPr>
        <w:pStyle w:val="ab"/>
        <w:numPr>
          <w:ilvl w:val="0"/>
          <w:numId w:val="90"/>
        </w:numPr>
        <w:tabs>
          <w:tab w:val="clear" w:pos="1287"/>
          <w:tab w:val="num" w:pos="720"/>
        </w:tabs>
        <w:spacing w:before="0" w:after="0"/>
        <w:ind w:left="720"/>
        <w:contextualSpacing/>
        <w:jc w:val="both"/>
      </w:pPr>
      <w:r w:rsidRPr="000A4502">
        <w:rPr>
          <w:shd w:val="clear" w:color="auto" w:fill="FFFFFF"/>
        </w:rPr>
        <w:t>технические условия (в случае, если функционирование проектируемого объекта кап</w:t>
      </w:r>
      <w:r w:rsidRPr="000A4502">
        <w:rPr>
          <w:shd w:val="clear" w:color="auto" w:fill="FFFFFF"/>
        </w:rPr>
        <w:t>и</w:t>
      </w:r>
      <w:r w:rsidRPr="000A4502">
        <w:rPr>
          <w:shd w:val="clear" w:color="auto" w:fill="FFFFFF"/>
        </w:rPr>
        <w:t>тального строительства невозможно обеспечить без подключения такого об</w:t>
      </w:r>
      <w:r w:rsidRPr="000A4502">
        <w:rPr>
          <w:shd w:val="clear" w:color="auto" w:fill="FFFFFF"/>
        </w:rPr>
        <w:t>ъ</w:t>
      </w:r>
      <w:r w:rsidRPr="000A4502">
        <w:rPr>
          <w:shd w:val="clear" w:color="auto" w:fill="FFFFFF"/>
        </w:rPr>
        <w:t>екта к сетям инж</w:t>
      </w:r>
      <w:r w:rsidRPr="000A4502">
        <w:rPr>
          <w:shd w:val="clear" w:color="auto" w:fill="FFFFFF"/>
        </w:rPr>
        <w:t>е</w:t>
      </w:r>
      <w:r w:rsidRPr="000A4502">
        <w:rPr>
          <w:shd w:val="clear" w:color="auto" w:fill="FFFFFF"/>
        </w:rPr>
        <w:t>нерно-технического обеспечения).</w:t>
      </w:r>
    </w:p>
    <w:p w:rsidR="0050141B" w:rsidRPr="000A4502" w:rsidRDefault="0050141B" w:rsidP="0050141B">
      <w:pPr>
        <w:pStyle w:val="ab"/>
        <w:spacing w:before="0" w:after="0"/>
        <w:ind w:firstLine="567"/>
        <w:contextualSpacing/>
        <w:jc w:val="both"/>
      </w:pPr>
      <w:r w:rsidRPr="000A4502">
        <w:rPr>
          <w:shd w:val="clear" w:color="auto" w:fill="FFFFFF"/>
        </w:rPr>
        <w:t>Технические условия, предусматривающие максимальную нагрузку  и сроки по</w:t>
      </w:r>
      <w:r w:rsidRPr="000A4502">
        <w:rPr>
          <w:shd w:val="clear" w:color="auto" w:fill="FFFFFF"/>
        </w:rPr>
        <w:t>д</w:t>
      </w:r>
      <w:r w:rsidRPr="000A4502">
        <w:rPr>
          <w:shd w:val="clear" w:color="auto" w:fill="FFFFFF"/>
        </w:rPr>
        <w:t>ключения объектов капитального строительства к сетям инженерно-технического обеспечения, срок де</w:t>
      </w:r>
      <w:r w:rsidRPr="000A4502">
        <w:rPr>
          <w:shd w:val="clear" w:color="auto" w:fill="FFFFFF"/>
        </w:rPr>
        <w:t>й</w:t>
      </w:r>
      <w:r w:rsidRPr="000A4502">
        <w:rPr>
          <w:shd w:val="clear" w:color="auto" w:fill="FFFFFF"/>
        </w:rPr>
        <w:t>ствия технических условий, а также информация о плате за подключение предоставляется орг</w:t>
      </w:r>
      <w:r w:rsidRPr="000A4502">
        <w:rPr>
          <w:shd w:val="clear" w:color="auto" w:fill="FFFFFF"/>
        </w:rPr>
        <w:t>а</w:t>
      </w:r>
      <w:r w:rsidRPr="000A4502">
        <w:rPr>
          <w:shd w:val="clear" w:color="auto" w:fill="FFFFFF"/>
        </w:rPr>
        <w:t>низациями, осуществляющими эксплуатацию сетей инж</w:t>
      </w:r>
      <w:r w:rsidRPr="000A4502">
        <w:rPr>
          <w:shd w:val="clear" w:color="auto" w:fill="FFFFFF"/>
        </w:rPr>
        <w:t>е</w:t>
      </w:r>
      <w:r w:rsidRPr="000A4502">
        <w:rPr>
          <w:shd w:val="clear" w:color="auto" w:fill="FFFFFF"/>
        </w:rPr>
        <w:t>нерно-технического обеспечения, без взимания платы в течение четырнадцати дней по запросам органов местного самоуправления или правообладателей земельных учас</w:t>
      </w:r>
      <w:r w:rsidRPr="000A4502">
        <w:rPr>
          <w:shd w:val="clear" w:color="auto" w:fill="FFFFFF"/>
        </w:rPr>
        <w:t>т</w:t>
      </w:r>
      <w:r w:rsidRPr="000A4502">
        <w:rPr>
          <w:shd w:val="clear" w:color="auto" w:fill="FFFFFF"/>
        </w:rPr>
        <w:t>ков.</w:t>
      </w:r>
    </w:p>
    <w:p w:rsidR="0050141B" w:rsidRPr="000A4502" w:rsidRDefault="0050141B" w:rsidP="0050141B">
      <w:pPr>
        <w:pStyle w:val="ab"/>
        <w:spacing w:before="0" w:after="0"/>
        <w:ind w:firstLine="567"/>
        <w:contextualSpacing/>
        <w:jc w:val="both"/>
      </w:pPr>
      <w:r w:rsidRPr="000A4502">
        <w:rPr>
          <w:shd w:val="clear" w:color="auto" w:fill="FFFFFF"/>
        </w:rPr>
        <w:t>Срок действия предоставленных технических условий и срок платы за подключение уст</w:t>
      </w:r>
      <w:r w:rsidRPr="000A4502">
        <w:rPr>
          <w:shd w:val="clear" w:color="auto" w:fill="FFFFFF"/>
        </w:rPr>
        <w:t>а</w:t>
      </w:r>
      <w:r w:rsidRPr="000A4502">
        <w:rPr>
          <w:shd w:val="clear" w:color="auto" w:fill="FFFFFF"/>
        </w:rPr>
        <w:t>навливаются организациями, осуществляющими эксплуатацию сетей инж</w:t>
      </w:r>
      <w:r w:rsidRPr="000A4502">
        <w:rPr>
          <w:shd w:val="clear" w:color="auto" w:fill="FFFFFF"/>
        </w:rPr>
        <w:t>е</w:t>
      </w:r>
      <w:r w:rsidRPr="000A4502">
        <w:rPr>
          <w:shd w:val="clear" w:color="auto" w:fill="FFFFFF"/>
        </w:rPr>
        <w:t>нерно-технического обеспечения, не менее чем на два года, за исключением случаев, предусмотренных законод</w:t>
      </w:r>
      <w:r w:rsidRPr="000A4502">
        <w:rPr>
          <w:shd w:val="clear" w:color="auto" w:fill="FFFFFF"/>
        </w:rPr>
        <w:t>а</w:t>
      </w:r>
      <w:r w:rsidRPr="000A4502">
        <w:rPr>
          <w:shd w:val="clear" w:color="auto" w:fill="FFFFFF"/>
        </w:rPr>
        <w:t>тельством Российской Федерации.</w:t>
      </w:r>
    </w:p>
    <w:p w:rsidR="0050141B" w:rsidRPr="000A4502" w:rsidRDefault="0050141B" w:rsidP="0050141B">
      <w:pPr>
        <w:pStyle w:val="ab"/>
        <w:spacing w:before="0" w:after="0"/>
        <w:ind w:firstLine="567"/>
        <w:contextualSpacing/>
        <w:jc w:val="both"/>
      </w:pPr>
      <w:r w:rsidRPr="000A4502">
        <w:rPr>
          <w:shd w:val="clear" w:color="auto" w:fill="FFFFFF"/>
        </w:rPr>
        <w:t>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w:t>
      </w:r>
      <w:r w:rsidRPr="000A4502">
        <w:rPr>
          <w:shd w:val="clear" w:color="auto" w:fill="FFFFFF"/>
        </w:rPr>
        <w:t>ю</w:t>
      </w:r>
      <w:r w:rsidRPr="000A4502">
        <w:rPr>
          <w:shd w:val="clear" w:color="auto" w:fill="FFFFFF"/>
        </w:rPr>
        <w:t>чаемую нагрузку к сетям инженерно-технического обеспечения в пределах предоста</w:t>
      </w:r>
      <w:r w:rsidRPr="000A4502">
        <w:rPr>
          <w:shd w:val="clear" w:color="auto" w:fill="FFFFFF"/>
        </w:rPr>
        <w:t>в</w:t>
      </w:r>
      <w:r w:rsidRPr="000A4502">
        <w:rPr>
          <w:shd w:val="clear" w:color="auto" w:fill="FFFFFF"/>
        </w:rPr>
        <w:t>ленных ему технических условий.</w:t>
      </w:r>
    </w:p>
    <w:p w:rsidR="0050141B" w:rsidRPr="000A4502" w:rsidRDefault="0050141B" w:rsidP="0050141B">
      <w:pPr>
        <w:pStyle w:val="ab"/>
        <w:spacing w:before="0" w:after="0"/>
        <w:ind w:firstLine="567"/>
        <w:contextualSpacing/>
        <w:jc w:val="both"/>
      </w:pPr>
      <w:r w:rsidRPr="000A4502">
        <w:rPr>
          <w:bCs/>
          <w:shd w:val="clear" w:color="auto" w:fill="FFFFFF"/>
        </w:rPr>
        <w:t>12.</w:t>
      </w:r>
      <w:r w:rsidRPr="000A4502">
        <w:rPr>
          <w:shd w:val="clear" w:color="auto" w:fill="FFFFFF"/>
        </w:rPr>
        <w:t xml:space="preserve"> Организация, осуществляющая эксплуатацию сетей инженерно-технического обесп</w:t>
      </w:r>
      <w:r w:rsidRPr="000A4502">
        <w:rPr>
          <w:shd w:val="clear" w:color="auto" w:fill="FFFFFF"/>
        </w:rPr>
        <w:t>е</w:t>
      </w:r>
      <w:r w:rsidRPr="000A4502">
        <w:rPr>
          <w:shd w:val="clear" w:color="auto" w:fill="FFFFFF"/>
        </w:rPr>
        <w:t>чения, обязана обеспечить правообладателю земельного участка в установленные сроки по</w:t>
      </w:r>
      <w:r w:rsidRPr="000A4502">
        <w:rPr>
          <w:shd w:val="clear" w:color="auto" w:fill="FFFFFF"/>
        </w:rPr>
        <w:t>д</w:t>
      </w:r>
      <w:r w:rsidRPr="000A4502">
        <w:rPr>
          <w:shd w:val="clear" w:color="auto" w:fill="FFFFFF"/>
        </w:rPr>
        <w:t>ключение построенного или реконструированного объектов капитального строительства  к с</w:t>
      </w:r>
      <w:r w:rsidRPr="000A4502">
        <w:rPr>
          <w:shd w:val="clear" w:color="auto" w:fill="FFFFFF"/>
        </w:rPr>
        <w:t>е</w:t>
      </w:r>
      <w:r w:rsidRPr="000A4502">
        <w:rPr>
          <w:shd w:val="clear" w:color="auto" w:fill="FFFFFF"/>
        </w:rPr>
        <w:t>тям инженерно-технического обеспечения в соответствии с техническими условиями и инфо</w:t>
      </w:r>
      <w:r w:rsidRPr="000A4502">
        <w:rPr>
          <w:shd w:val="clear" w:color="auto" w:fill="FFFFFF"/>
        </w:rPr>
        <w:t>р</w:t>
      </w:r>
      <w:r w:rsidRPr="000A4502">
        <w:rPr>
          <w:shd w:val="clear" w:color="auto" w:fill="FFFFFF"/>
        </w:rPr>
        <w:t>мацией о плате за подключение, предоставленными пр</w:t>
      </w:r>
      <w:r w:rsidRPr="000A4502">
        <w:rPr>
          <w:shd w:val="clear" w:color="auto" w:fill="FFFFFF"/>
        </w:rPr>
        <w:t>а</w:t>
      </w:r>
      <w:r w:rsidRPr="000A4502">
        <w:rPr>
          <w:shd w:val="clear" w:color="auto" w:fill="FFFFFF"/>
        </w:rPr>
        <w:t>вообладателю земельного участка.</w:t>
      </w:r>
    </w:p>
    <w:p w:rsidR="005A61EC" w:rsidRDefault="0050141B" w:rsidP="005A61EC">
      <w:pPr>
        <w:pStyle w:val="ab"/>
        <w:spacing w:before="0" w:after="0"/>
        <w:ind w:firstLine="567"/>
        <w:contextualSpacing/>
        <w:jc w:val="both"/>
      </w:pPr>
      <w:r w:rsidRPr="000A4502">
        <w:rPr>
          <w:bCs/>
          <w:shd w:val="clear" w:color="auto" w:fill="FFFFFF"/>
        </w:rPr>
        <w:t>13.</w:t>
      </w:r>
      <w:r w:rsidRPr="000A4502">
        <w:rPr>
          <w:shd w:val="clear" w:color="auto" w:fill="FFFFFF"/>
        </w:rPr>
        <w:t xml:space="preserve"> Администрация </w:t>
      </w:r>
      <w:r w:rsidRPr="000A4502">
        <w:rPr>
          <w:color w:val="000000"/>
          <w:shd w:val="clear" w:color="auto" w:fill="FFFFFF"/>
        </w:rPr>
        <w:t xml:space="preserve">сельского поселения </w:t>
      </w:r>
      <w:r w:rsidR="004C0428">
        <w:rPr>
          <w:bCs/>
          <w:shd w:val="clear" w:color="auto" w:fill="FFFFFF"/>
        </w:rPr>
        <w:t>Магинский</w:t>
      </w:r>
      <w:r w:rsidR="009F0D16">
        <w:rPr>
          <w:bCs/>
          <w:shd w:val="clear" w:color="auto" w:fill="FFFFFF"/>
        </w:rPr>
        <w:t xml:space="preserve"> </w:t>
      </w:r>
      <w:r w:rsidRPr="000A4502">
        <w:rPr>
          <w:color w:val="000000"/>
          <w:shd w:val="clear" w:color="auto" w:fill="FFFFFF"/>
        </w:rPr>
        <w:t xml:space="preserve">сельсовет </w:t>
      </w:r>
      <w:r w:rsidRPr="000A4502">
        <w:rPr>
          <w:shd w:val="clear" w:color="auto" w:fill="FFFFFF"/>
        </w:rPr>
        <w:t>не позднее чем за тр</w:t>
      </w:r>
      <w:r w:rsidRPr="000A4502">
        <w:rPr>
          <w:shd w:val="clear" w:color="auto" w:fill="FFFFFF"/>
        </w:rPr>
        <w:t>и</w:t>
      </w:r>
      <w:r w:rsidRPr="000A4502">
        <w:rPr>
          <w:shd w:val="clear" w:color="auto" w:fill="FFFFFF"/>
        </w:rPr>
        <w:t>дцать дней до дня проведения соответствующих торгов, либо до дня принятия решения о предоста</w:t>
      </w:r>
      <w:r w:rsidRPr="000A4502">
        <w:rPr>
          <w:shd w:val="clear" w:color="auto" w:fill="FFFFFF"/>
        </w:rPr>
        <w:t>в</w:t>
      </w:r>
      <w:r w:rsidRPr="000A4502">
        <w:rPr>
          <w:shd w:val="clear" w:color="auto" w:fill="FFFFFF"/>
        </w:rPr>
        <w:t>лении земельного участка, находящегося в государственной или муниципальной собственн</w:t>
      </w:r>
      <w:r w:rsidRPr="000A4502">
        <w:rPr>
          <w:shd w:val="clear" w:color="auto" w:fill="FFFFFF"/>
        </w:rPr>
        <w:t>о</w:t>
      </w:r>
      <w:r w:rsidRPr="000A4502">
        <w:rPr>
          <w:shd w:val="clear" w:color="auto" w:fill="FFFFFF"/>
        </w:rPr>
        <w:t>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w:t>
      </w:r>
      <w:r w:rsidRPr="000A4502">
        <w:rPr>
          <w:shd w:val="clear" w:color="auto" w:fill="FFFFFF"/>
        </w:rPr>
        <w:t>х</w:t>
      </w:r>
      <w:r w:rsidRPr="000A4502">
        <w:rPr>
          <w:shd w:val="clear" w:color="auto" w:fill="FFFFFF"/>
        </w:rPr>
        <w:t>нические условия присоединения к сетям инженерно-технического обеспечения, предусматр</w:t>
      </w:r>
      <w:r w:rsidRPr="000A4502">
        <w:rPr>
          <w:shd w:val="clear" w:color="auto" w:fill="FFFFFF"/>
        </w:rPr>
        <w:t>и</w:t>
      </w:r>
      <w:r w:rsidRPr="000A4502">
        <w:rPr>
          <w:shd w:val="clear" w:color="auto" w:fill="FFFFFF"/>
        </w:rPr>
        <w:t>вающие максимальную нагрузку, срок подключения объекта капитального строительства к с</w:t>
      </w:r>
      <w:r w:rsidRPr="000A4502">
        <w:rPr>
          <w:shd w:val="clear" w:color="auto" w:fill="FFFFFF"/>
        </w:rPr>
        <w:t>е</w:t>
      </w:r>
      <w:r w:rsidRPr="000A4502">
        <w:rPr>
          <w:shd w:val="clear" w:color="auto" w:fill="FFFFFF"/>
        </w:rPr>
        <w:t>тям инженерно-технического обеспечения, срок действия технических условий, инфо</w:t>
      </w:r>
      <w:r w:rsidRPr="000A4502">
        <w:rPr>
          <w:shd w:val="clear" w:color="auto" w:fill="FFFFFF"/>
        </w:rPr>
        <w:t>р</w:t>
      </w:r>
      <w:r w:rsidRPr="000A4502">
        <w:rPr>
          <w:shd w:val="clear" w:color="auto" w:fill="FFFFFF"/>
        </w:rPr>
        <w:t>мацию о плате за подключение, а также о плате за технологическое присоединение к электрическим с</w:t>
      </w:r>
      <w:r w:rsidRPr="000A4502">
        <w:rPr>
          <w:shd w:val="clear" w:color="auto" w:fill="FFFFFF"/>
        </w:rPr>
        <w:t>е</w:t>
      </w:r>
      <w:r w:rsidRPr="000A4502">
        <w:rPr>
          <w:shd w:val="clear" w:color="auto" w:fill="FFFFFF"/>
        </w:rPr>
        <w:t xml:space="preserve">тям. </w:t>
      </w:r>
    </w:p>
    <w:p w:rsidR="0050141B" w:rsidRPr="000A4502" w:rsidRDefault="0050141B" w:rsidP="005A61EC">
      <w:pPr>
        <w:pStyle w:val="ab"/>
        <w:spacing w:before="0" w:after="0"/>
        <w:ind w:firstLine="567"/>
        <w:contextualSpacing/>
        <w:jc w:val="both"/>
      </w:pPr>
      <w:r w:rsidRPr="000A4502">
        <w:rPr>
          <w:bCs/>
          <w:shd w:val="clear" w:color="auto" w:fill="FFFFFF"/>
        </w:rPr>
        <w:t>14.</w:t>
      </w:r>
      <w:r w:rsidRPr="000A4502">
        <w:rPr>
          <w:shd w:val="clear" w:color="auto" w:fill="FFFFFF"/>
        </w:rPr>
        <w:t xml:space="preserve"> Подготовка проектной документации осуществляется на о</w:t>
      </w:r>
      <w:r w:rsidRPr="000A4502">
        <w:rPr>
          <w:shd w:val="clear" w:color="auto" w:fill="FFFFFF"/>
        </w:rPr>
        <w:t>с</w:t>
      </w:r>
      <w:r w:rsidRPr="000A4502">
        <w:rPr>
          <w:shd w:val="clear" w:color="auto" w:fill="FFFFFF"/>
        </w:rPr>
        <w:t>новании:</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задания застройщика;</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результатов инженерных изысканий в соответствии с градостроительным планом з</w:t>
      </w:r>
      <w:r w:rsidRPr="000A4502">
        <w:rPr>
          <w:shd w:val="clear" w:color="auto" w:fill="FFFFFF"/>
        </w:rPr>
        <w:t>е</w:t>
      </w:r>
      <w:r w:rsidRPr="000A4502">
        <w:rPr>
          <w:shd w:val="clear" w:color="auto" w:fill="FFFFFF"/>
        </w:rPr>
        <w:t>мельного участка;</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документов об использовании земельного участка для строительства (в случае, если на земельный участок не распространяется действие градостроительного регламента или для него не устанавл</w:t>
      </w:r>
      <w:r w:rsidRPr="000A4502">
        <w:rPr>
          <w:shd w:val="clear" w:color="auto" w:fill="FFFFFF"/>
        </w:rPr>
        <w:t>и</w:t>
      </w:r>
      <w:r w:rsidRPr="000A4502">
        <w:rPr>
          <w:shd w:val="clear" w:color="auto" w:fill="FFFFFF"/>
        </w:rPr>
        <w:t>вается градостроительный регламент);</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требований технических регламентов (до их принятия - строительными нормами и пр</w:t>
      </w:r>
      <w:r w:rsidRPr="000A4502">
        <w:rPr>
          <w:shd w:val="clear" w:color="auto" w:fill="FFFFFF"/>
        </w:rPr>
        <w:t>а</w:t>
      </w:r>
      <w:r w:rsidRPr="000A4502">
        <w:rPr>
          <w:shd w:val="clear" w:color="auto" w:fill="FFFFFF"/>
        </w:rPr>
        <w:t>вилами, иными нормативно-техническими документами, действующими на момент по</w:t>
      </w:r>
      <w:r w:rsidRPr="000A4502">
        <w:rPr>
          <w:shd w:val="clear" w:color="auto" w:fill="FFFFFF"/>
        </w:rPr>
        <w:t>д</w:t>
      </w:r>
      <w:r w:rsidRPr="000A4502">
        <w:rPr>
          <w:shd w:val="clear" w:color="auto" w:fill="FFFFFF"/>
        </w:rPr>
        <w:t>готовки проектной док</w:t>
      </w:r>
      <w:r w:rsidRPr="000A4502">
        <w:rPr>
          <w:shd w:val="clear" w:color="auto" w:fill="FFFFFF"/>
        </w:rPr>
        <w:t>у</w:t>
      </w:r>
      <w:r w:rsidRPr="000A4502">
        <w:rPr>
          <w:shd w:val="clear" w:color="auto" w:fill="FFFFFF"/>
        </w:rPr>
        <w:t>ментации);</w:t>
      </w:r>
    </w:p>
    <w:p w:rsidR="0050141B" w:rsidRPr="000A4502" w:rsidRDefault="0050141B" w:rsidP="00DF5D15">
      <w:pPr>
        <w:pStyle w:val="ab"/>
        <w:numPr>
          <w:ilvl w:val="0"/>
          <w:numId w:val="91"/>
        </w:numPr>
        <w:tabs>
          <w:tab w:val="clear" w:pos="1287"/>
          <w:tab w:val="num" w:pos="720"/>
        </w:tabs>
        <w:spacing w:before="0" w:after="0"/>
        <w:ind w:left="720"/>
        <w:contextualSpacing/>
        <w:jc w:val="both"/>
      </w:pPr>
      <w:r w:rsidRPr="000A4502">
        <w:rPr>
          <w:shd w:val="clear" w:color="auto" w:fill="FFFFFF"/>
        </w:rPr>
        <w:t>технических условий подключения проектируемого объекта к вне площадочным сетям инженерно-технического обеспечения (в случае, если функционирование проектируем</w:t>
      </w:r>
      <w:r w:rsidRPr="000A4502">
        <w:rPr>
          <w:shd w:val="clear" w:color="auto" w:fill="FFFFFF"/>
        </w:rPr>
        <w:t>о</w:t>
      </w:r>
      <w:r w:rsidRPr="000A4502">
        <w:rPr>
          <w:shd w:val="clear" w:color="auto" w:fill="FFFFFF"/>
        </w:rPr>
        <w:t>го об</w:t>
      </w:r>
      <w:r w:rsidRPr="000A4502">
        <w:rPr>
          <w:shd w:val="clear" w:color="auto" w:fill="FFFFFF"/>
        </w:rPr>
        <w:t>ъ</w:t>
      </w:r>
      <w:r w:rsidRPr="000A4502">
        <w:rPr>
          <w:shd w:val="clear" w:color="auto" w:fill="FFFFFF"/>
        </w:rPr>
        <w:t>екта не может быть обеспечено без такого подключения).</w:t>
      </w:r>
    </w:p>
    <w:p w:rsidR="0050141B" w:rsidRPr="000A4502" w:rsidRDefault="0050141B" w:rsidP="0050141B">
      <w:pPr>
        <w:pStyle w:val="ab"/>
        <w:spacing w:before="0" w:after="0"/>
        <w:ind w:firstLine="567"/>
        <w:contextualSpacing/>
        <w:jc w:val="both"/>
      </w:pPr>
      <w:r w:rsidRPr="000A4502">
        <w:rPr>
          <w:bCs/>
          <w:shd w:val="clear" w:color="auto" w:fill="FFFFFF"/>
        </w:rPr>
        <w:t>15.</w:t>
      </w:r>
      <w:r w:rsidRPr="000A4502">
        <w:rPr>
          <w:shd w:val="clear" w:color="auto" w:fill="FFFFFF"/>
        </w:rPr>
        <w:t xml:space="preserve"> Проектная документация утверждается застройщиком или заказчиком. До ее утве</w:t>
      </w:r>
      <w:r w:rsidRPr="000A4502">
        <w:rPr>
          <w:shd w:val="clear" w:color="auto" w:fill="FFFFFF"/>
        </w:rPr>
        <w:t>р</w:t>
      </w:r>
      <w:r w:rsidRPr="000A4502">
        <w:rPr>
          <w:shd w:val="clear" w:color="auto" w:fill="FFFFFF"/>
        </w:rPr>
        <w:t>ждения проектная документация направляется застройщиком или заказчиком на государстве</w:t>
      </w:r>
      <w:r w:rsidRPr="000A4502">
        <w:rPr>
          <w:shd w:val="clear" w:color="auto" w:fill="FFFFFF"/>
        </w:rPr>
        <w:t>н</w:t>
      </w:r>
      <w:r w:rsidRPr="000A4502">
        <w:rPr>
          <w:shd w:val="clear" w:color="auto" w:fill="FFFFFF"/>
        </w:rPr>
        <w:t>ную экспертизу (за исключением проектной документации, перечень которой установлен зак</w:t>
      </w:r>
      <w:r w:rsidRPr="000A4502">
        <w:rPr>
          <w:shd w:val="clear" w:color="auto" w:fill="FFFFFF"/>
        </w:rPr>
        <w:t>о</w:t>
      </w:r>
      <w:r w:rsidRPr="000A4502">
        <w:rPr>
          <w:shd w:val="clear" w:color="auto" w:fill="FFFFFF"/>
        </w:rPr>
        <w:t>нодательством Российской Федерации). При этом проектная документация утверждается з</w:t>
      </w:r>
      <w:r w:rsidRPr="000A4502">
        <w:rPr>
          <w:shd w:val="clear" w:color="auto" w:fill="FFFFFF"/>
        </w:rPr>
        <w:t>а</w:t>
      </w:r>
      <w:r w:rsidRPr="000A4502">
        <w:rPr>
          <w:shd w:val="clear" w:color="auto" w:fill="FFFFFF"/>
        </w:rPr>
        <w:t>стройщиком или заказчиком при наличии положительного заключения государственной эк</w:t>
      </w:r>
      <w:r w:rsidRPr="000A4502">
        <w:rPr>
          <w:shd w:val="clear" w:color="auto" w:fill="FFFFFF"/>
        </w:rPr>
        <w:t>с</w:t>
      </w:r>
      <w:r w:rsidRPr="000A4502">
        <w:rPr>
          <w:shd w:val="clear" w:color="auto" w:fill="FFFFFF"/>
        </w:rPr>
        <w:t>пертизы проектной документации.</w:t>
      </w:r>
    </w:p>
    <w:p w:rsidR="0050141B" w:rsidRPr="000A4502" w:rsidRDefault="0050141B" w:rsidP="0050141B">
      <w:pPr>
        <w:pStyle w:val="ab"/>
        <w:spacing w:before="0" w:after="0"/>
        <w:ind w:firstLine="567"/>
        <w:contextualSpacing/>
        <w:jc w:val="both"/>
      </w:pPr>
      <w:r w:rsidRPr="000A4502">
        <w:rPr>
          <w:bCs/>
          <w:shd w:val="clear" w:color="auto" w:fill="FFFFFF"/>
        </w:rPr>
        <w:t>16.</w:t>
      </w:r>
      <w:r w:rsidRPr="000A4502">
        <w:rPr>
          <w:shd w:val="clear" w:color="auto" w:fill="FFFFFF"/>
        </w:rPr>
        <w:t xml:space="preserve"> Порядок оформления проектной документации регламентируется действующим фед</w:t>
      </w:r>
      <w:r w:rsidRPr="000A4502">
        <w:rPr>
          <w:shd w:val="clear" w:color="auto" w:fill="FFFFFF"/>
        </w:rPr>
        <w:t>е</w:t>
      </w:r>
      <w:r w:rsidRPr="000A4502">
        <w:rPr>
          <w:shd w:val="clear" w:color="auto" w:fill="FFFFFF"/>
        </w:rPr>
        <w:t>ральным законодательством, нормативными правовыми актами Республики Башкортостан, н</w:t>
      </w:r>
      <w:r w:rsidRPr="000A4502">
        <w:rPr>
          <w:shd w:val="clear" w:color="auto" w:fill="FFFFFF"/>
        </w:rPr>
        <w:t>а</w:t>
      </w:r>
      <w:r w:rsidRPr="000A4502">
        <w:rPr>
          <w:shd w:val="clear" w:color="auto" w:fill="FFFFFF"/>
        </w:rPr>
        <w:t>стоящими Правилами, а также соответствующими положениями, у</w:t>
      </w:r>
      <w:r w:rsidRPr="000A4502">
        <w:rPr>
          <w:shd w:val="clear" w:color="auto" w:fill="FFFFFF"/>
        </w:rPr>
        <w:t>т</w:t>
      </w:r>
      <w:r w:rsidRPr="000A4502">
        <w:rPr>
          <w:shd w:val="clear" w:color="auto" w:fill="FFFFFF"/>
        </w:rPr>
        <w:t xml:space="preserve">верждаемыми решениями главы администрации </w:t>
      </w:r>
      <w:r w:rsidRPr="000A4502">
        <w:rPr>
          <w:color w:val="000000"/>
          <w:shd w:val="clear" w:color="auto" w:fill="FFFFFF"/>
        </w:rPr>
        <w:t xml:space="preserve">муниципального района </w:t>
      </w:r>
      <w:r w:rsidR="009F0D16">
        <w:rPr>
          <w:color w:val="000000"/>
          <w:shd w:val="clear" w:color="auto" w:fill="FFFFFF"/>
        </w:rPr>
        <w:t>Караидельский район</w:t>
      </w:r>
      <w:r w:rsidRPr="000A4502">
        <w:rPr>
          <w:shd w:val="clear" w:color="auto" w:fill="FFFFFF"/>
        </w:rPr>
        <w:t>.</w:t>
      </w:r>
    </w:p>
    <w:p w:rsidR="0050141B" w:rsidRDefault="0050141B" w:rsidP="0050141B">
      <w:pPr>
        <w:pStyle w:val="ab"/>
        <w:spacing w:before="0" w:after="0"/>
        <w:ind w:firstLine="567"/>
        <w:contextualSpacing/>
        <w:jc w:val="both"/>
        <w:rPr>
          <w:b/>
          <w:bCs/>
          <w:color w:val="000000"/>
        </w:rPr>
      </w:pPr>
    </w:p>
    <w:p w:rsidR="0050141B" w:rsidRPr="000A4502" w:rsidRDefault="0050141B" w:rsidP="00D025FB">
      <w:pPr>
        <w:pStyle w:val="ab"/>
        <w:spacing w:before="0" w:after="0"/>
        <w:ind w:firstLine="567"/>
        <w:contextualSpacing/>
        <w:jc w:val="both"/>
      </w:pPr>
      <w:r w:rsidRPr="000A4502">
        <w:rPr>
          <w:b/>
          <w:bCs/>
          <w:color w:val="000000"/>
        </w:rPr>
        <w:t>Статья 4</w:t>
      </w:r>
      <w:r>
        <w:rPr>
          <w:b/>
          <w:bCs/>
          <w:color w:val="000000"/>
        </w:rPr>
        <w:t>4</w:t>
      </w:r>
      <w:r w:rsidRPr="000A4502">
        <w:rPr>
          <w:b/>
          <w:bCs/>
          <w:color w:val="000000"/>
        </w:rPr>
        <w:t xml:space="preserve">. </w:t>
      </w:r>
      <w:r w:rsidRPr="000A4502">
        <w:rPr>
          <w:b/>
          <w:bCs/>
          <w:shd w:val="clear" w:color="auto" w:fill="FFFFFF"/>
        </w:rPr>
        <w:t xml:space="preserve">Выдача разрешения </w:t>
      </w:r>
      <w:r w:rsidRPr="00D025FB">
        <w:rPr>
          <w:b/>
          <w:bCs/>
        </w:rPr>
        <w:t>на отклонение</w:t>
      </w:r>
      <w:r w:rsidRPr="000A4502">
        <w:rPr>
          <w:b/>
          <w:bCs/>
          <w:shd w:val="clear" w:color="auto" w:fill="FFFFFF"/>
        </w:rPr>
        <w:t xml:space="preserve"> от предельных параметров разреше</w:t>
      </w:r>
      <w:r w:rsidRPr="000A4502">
        <w:rPr>
          <w:b/>
          <w:bCs/>
          <w:shd w:val="clear" w:color="auto" w:fill="FFFFFF"/>
        </w:rPr>
        <w:t>н</w:t>
      </w:r>
      <w:r w:rsidRPr="000A4502">
        <w:rPr>
          <w:b/>
          <w:bCs/>
          <w:shd w:val="clear" w:color="auto" w:fill="FFFFFF"/>
        </w:rPr>
        <w:t>ного строительства, реконструкции объектов капитального строител</w:t>
      </w:r>
      <w:r w:rsidRPr="000A4502">
        <w:rPr>
          <w:b/>
          <w:bCs/>
          <w:shd w:val="clear" w:color="auto" w:fill="FFFFFF"/>
        </w:rPr>
        <w:t>ь</w:t>
      </w:r>
      <w:r w:rsidRPr="000A4502">
        <w:rPr>
          <w:b/>
          <w:bCs/>
          <w:shd w:val="clear" w:color="auto" w:fill="FFFFFF"/>
        </w:rPr>
        <w:t>ства</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ind w:firstLine="567"/>
        <w:contextualSpacing/>
        <w:jc w:val="both"/>
      </w:pPr>
      <w:r w:rsidRPr="005A61EC">
        <w:rPr>
          <w:bCs/>
          <w:shd w:val="clear" w:color="auto" w:fill="FFFFFF"/>
        </w:rPr>
        <w:t>1.</w:t>
      </w:r>
      <w:r w:rsidRPr="000A4502">
        <w:rPr>
          <w:shd w:val="clear" w:color="auto" w:fill="FFFFFF"/>
        </w:rPr>
        <w:t xml:space="preserve"> Правообладатели земельных участков, размеры которых меньше установленных град</w:t>
      </w:r>
      <w:r w:rsidRPr="000A4502">
        <w:rPr>
          <w:shd w:val="clear" w:color="auto" w:fill="FFFFFF"/>
        </w:rPr>
        <w:t>о</w:t>
      </w:r>
      <w:r w:rsidRPr="000A4502">
        <w:rPr>
          <w:shd w:val="clear" w:color="auto" w:fill="FFFFFF"/>
        </w:rPr>
        <w:t>строительным регламентом минимальных размеров, либо конфигурация, и</w:t>
      </w:r>
      <w:r w:rsidRPr="000A4502">
        <w:rPr>
          <w:shd w:val="clear" w:color="auto" w:fill="FFFFFF"/>
        </w:rPr>
        <w:t>н</w:t>
      </w:r>
      <w:r w:rsidRPr="000A4502">
        <w:rPr>
          <w:shd w:val="clear" w:color="auto" w:fill="FFFFFF"/>
        </w:rPr>
        <w:t>женерно-геологические или иные характеристики которых неблагоприятны для застройки, вправе обр</w:t>
      </w:r>
      <w:r w:rsidRPr="000A4502">
        <w:rPr>
          <w:shd w:val="clear" w:color="auto" w:fill="FFFFFF"/>
        </w:rPr>
        <w:t>а</w:t>
      </w:r>
      <w:r w:rsidRPr="000A4502">
        <w:rPr>
          <w:shd w:val="clear" w:color="auto" w:fill="FFFFFF"/>
        </w:rPr>
        <w:t>титься за разрешениями на отклонение от предельных параме</w:t>
      </w:r>
      <w:r w:rsidRPr="000A4502">
        <w:rPr>
          <w:shd w:val="clear" w:color="auto" w:fill="FFFFFF"/>
        </w:rPr>
        <w:t>т</w:t>
      </w:r>
      <w:r w:rsidRPr="000A4502">
        <w:rPr>
          <w:shd w:val="clear" w:color="auto" w:fill="FFFFFF"/>
        </w:rPr>
        <w:t>ров разрешенного строительства, реконструкции объектов капитального строительства. Указанное разрешение может быть выд</w:t>
      </w:r>
      <w:r w:rsidRPr="000A4502">
        <w:rPr>
          <w:shd w:val="clear" w:color="auto" w:fill="FFFFFF"/>
        </w:rPr>
        <w:t>а</w:t>
      </w:r>
      <w:r w:rsidRPr="000A4502">
        <w:rPr>
          <w:shd w:val="clear" w:color="auto" w:fill="FFFFFF"/>
        </w:rPr>
        <w:t>но только для отдельного земельного участка при соблюдении требований технических регл</w:t>
      </w:r>
      <w:r w:rsidRPr="000A4502">
        <w:rPr>
          <w:shd w:val="clear" w:color="auto" w:fill="FFFFFF"/>
        </w:rPr>
        <w:t>а</w:t>
      </w:r>
      <w:r w:rsidRPr="000A4502">
        <w:rPr>
          <w:shd w:val="clear" w:color="auto" w:fill="FFFFFF"/>
        </w:rPr>
        <w:t>ментов. Выдача указанного разрешения осуществляется главой администрации</w:t>
      </w:r>
      <w:r w:rsidRPr="000A4502">
        <w:rPr>
          <w:b/>
          <w:bCs/>
          <w:color w:val="000000"/>
          <w:shd w:val="clear" w:color="auto" w:fill="FFFFFF"/>
        </w:rPr>
        <w:t xml:space="preserve"> </w:t>
      </w:r>
      <w:r w:rsidRPr="000A4502">
        <w:rPr>
          <w:color w:val="000000"/>
          <w:shd w:val="clear" w:color="auto" w:fill="FFFFFF"/>
        </w:rPr>
        <w:t>муниципальн</w:t>
      </w:r>
      <w:r w:rsidRPr="000A4502">
        <w:rPr>
          <w:color w:val="000000"/>
          <w:shd w:val="clear" w:color="auto" w:fill="FFFFFF"/>
        </w:rPr>
        <w:t>о</w:t>
      </w:r>
      <w:r w:rsidRPr="000A4502">
        <w:rPr>
          <w:color w:val="000000"/>
          <w:shd w:val="clear" w:color="auto" w:fill="FFFFFF"/>
        </w:rPr>
        <w:t xml:space="preserve">го района </w:t>
      </w:r>
      <w:r w:rsidR="009F0D16">
        <w:rPr>
          <w:color w:val="000000"/>
          <w:shd w:val="clear" w:color="auto" w:fill="FFFFFF"/>
        </w:rPr>
        <w:t>Караидельский район</w:t>
      </w:r>
      <w:r w:rsidRPr="000A4502">
        <w:rPr>
          <w:color w:val="000000"/>
          <w:shd w:val="clear" w:color="auto" w:fill="FFFFFF"/>
        </w:rPr>
        <w:t>.</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Физическое или юридическое лицо, заинтересованное в получении разрешения на о</w:t>
      </w:r>
      <w:r w:rsidRPr="000A4502">
        <w:rPr>
          <w:shd w:val="clear" w:color="auto" w:fill="FFFFFF"/>
        </w:rPr>
        <w:t>т</w:t>
      </w:r>
      <w:r w:rsidRPr="000A4502">
        <w:rPr>
          <w:shd w:val="clear" w:color="auto" w:fill="FFFFFF"/>
        </w:rPr>
        <w:t>клонение от предельных параметров разрешенного строительства, реконструкции объектов к</w:t>
      </w:r>
      <w:r w:rsidRPr="000A4502">
        <w:rPr>
          <w:shd w:val="clear" w:color="auto" w:fill="FFFFFF"/>
        </w:rPr>
        <w:t>а</w:t>
      </w:r>
      <w:r w:rsidRPr="000A4502">
        <w:rPr>
          <w:shd w:val="clear" w:color="auto" w:fill="FFFFFF"/>
        </w:rPr>
        <w:t>питального строительства направляет заявление о его предоставлении в Комиссию по застро</w:t>
      </w:r>
      <w:r w:rsidRPr="000A4502">
        <w:rPr>
          <w:shd w:val="clear" w:color="auto" w:fill="FFFFFF"/>
        </w:rPr>
        <w:t>й</w:t>
      </w:r>
      <w:r w:rsidRPr="000A4502">
        <w:rPr>
          <w:shd w:val="clear" w:color="auto" w:fill="FFFFFF"/>
        </w:rPr>
        <w:t>ке.</w:t>
      </w:r>
    </w:p>
    <w:p w:rsidR="0050141B" w:rsidRPr="000A4502" w:rsidRDefault="0050141B" w:rsidP="0050141B">
      <w:pPr>
        <w:pStyle w:val="ab"/>
        <w:spacing w:before="0" w:after="0"/>
        <w:ind w:firstLine="567"/>
        <w:contextualSpacing/>
        <w:jc w:val="both"/>
      </w:pPr>
      <w:r w:rsidRPr="000A4502">
        <w:rPr>
          <w:shd w:val="clear" w:color="auto" w:fill="FFFFFF"/>
        </w:rPr>
        <w:t>К заявлению прилагаются материалы, подтверждающие наличие у земельного участка х</w:t>
      </w:r>
      <w:r w:rsidRPr="000A4502">
        <w:rPr>
          <w:shd w:val="clear" w:color="auto" w:fill="FFFFFF"/>
        </w:rPr>
        <w:t>а</w:t>
      </w:r>
      <w:r w:rsidRPr="000A4502">
        <w:rPr>
          <w:shd w:val="clear" w:color="auto" w:fill="FFFFFF"/>
        </w:rPr>
        <w:t>рактеристик из числа указанных в части 1 настоящей статьи и препятству</w:t>
      </w:r>
      <w:r w:rsidRPr="000A4502">
        <w:rPr>
          <w:shd w:val="clear" w:color="auto" w:fill="FFFFFF"/>
        </w:rPr>
        <w:t>ю</w:t>
      </w:r>
      <w:r w:rsidRPr="000A4502">
        <w:rPr>
          <w:shd w:val="clear" w:color="auto" w:fill="FFFFFF"/>
        </w:rPr>
        <w:t>щих эффективному использованию з</w:t>
      </w:r>
      <w:r w:rsidRPr="000A4502">
        <w:rPr>
          <w:shd w:val="clear" w:color="auto" w:fill="FFFFFF"/>
        </w:rPr>
        <w:t>е</w:t>
      </w:r>
      <w:r w:rsidRPr="000A4502">
        <w:rPr>
          <w:shd w:val="clear" w:color="auto" w:fill="FFFFFF"/>
        </w:rPr>
        <w:t>мельного участка без отклонения от предельных параметров разрешенного строительства, реконструкции объектов капитального строител</w:t>
      </w:r>
      <w:r w:rsidRPr="000A4502">
        <w:rPr>
          <w:shd w:val="clear" w:color="auto" w:fill="FFFFFF"/>
        </w:rPr>
        <w:t>ь</w:t>
      </w:r>
      <w:r w:rsidRPr="000A4502">
        <w:rPr>
          <w:shd w:val="clear" w:color="auto" w:fill="FFFFFF"/>
        </w:rPr>
        <w:t>ства.</w:t>
      </w:r>
    </w:p>
    <w:p w:rsidR="0050141B" w:rsidRPr="000A4502" w:rsidRDefault="0050141B" w:rsidP="0050141B">
      <w:pPr>
        <w:pStyle w:val="ab"/>
        <w:spacing w:before="0" w:after="0"/>
        <w:ind w:firstLine="567"/>
        <w:contextualSpacing/>
        <w:jc w:val="both"/>
      </w:pPr>
      <w:r w:rsidRPr="000A4502">
        <w:rPr>
          <w:bCs/>
          <w:shd w:val="clear" w:color="auto" w:fill="FFFFFF"/>
        </w:rPr>
        <w:t>3.</w:t>
      </w:r>
      <w:r w:rsidRPr="000A4502">
        <w:rPr>
          <w:shd w:val="clear" w:color="auto" w:fill="FFFFFF"/>
        </w:rPr>
        <w:t xml:space="preserve"> Заявление о выдаче разрешения на отклонение от предел</w:t>
      </w:r>
      <w:r w:rsidRPr="000A4502">
        <w:rPr>
          <w:shd w:val="clear" w:color="auto" w:fill="FFFFFF"/>
        </w:rPr>
        <w:t>ь</w:t>
      </w:r>
      <w:r w:rsidRPr="000A4502">
        <w:rPr>
          <w:shd w:val="clear" w:color="auto" w:fill="FFFFFF"/>
        </w:rPr>
        <w:t>ных параметров разрешенного строительства, реконструкции объектов капитального строительства рассматривается Комисс</w:t>
      </w:r>
      <w:r w:rsidRPr="000A4502">
        <w:rPr>
          <w:shd w:val="clear" w:color="auto" w:fill="FFFFFF"/>
        </w:rPr>
        <w:t>и</w:t>
      </w:r>
      <w:r w:rsidRPr="000A4502">
        <w:rPr>
          <w:shd w:val="clear" w:color="auto" w:fill="FFFFFF"/>
        </w:rPr>
        <w:t>ей по землепользованию и застройке. Порядок организации проведения пу</w:t>
      </w:r>
      <w:r w:rsidRPr="000A4502">
        <w:rPr>
          <w:shd w:val="clear" w:color="auto" w:fill="FFFFFF"/>
        </w:rPr>
        <w:t>б</w:t>
      </w:r>
      <w:r w:rsidRPr="000A4502">
        <w:rPr>
          <w:shd w:val="clear" w:color="auto" w:fill="FFFFFF"/>
        </w:rPr>
        <w:t>личных слушаний определен в главе 8 настоящих Правил.</w:t>
      </w:r>
    </w:p>
    <w:p w:rsidR="0050141B" w:rsidRPr="000A4502" w:rsidRDefault="0050141B" w:rsidP="0050141B">
      <w:pPr>
        <w:pStyle w:val="ab"/>
        <w:spacing w:before="0" w:after="0"/>
        <w:ind w:firstLine="567"/>
        <w:contextualSpacing/>
        <w:jc w:val="both"/>
      </w:pPr>
      <w:r w:rsidRPr="000A4502">
        <w:rPr>
          <w:bCs/>
          <w:shd w:val="clear" w:color="auto" w:fill="FFFFFF"/>
        </w:rPr>
        <w:t>4.</w:t>
      </w:r>
      <w:r w:rsidRPr="000A4502">
        <w:rPr>
          <w:shd w:val="clear" w:color="auto" w:fill="FFFFFF"/>
        </w:rPr>
        <w:t xml:space="preserve"> Комиссия по застройке по результатам рассмотрения заявки на своем заседании с уч</w:t>
      </w:r>
      <w:r w:rsidRPr="000A4502">
        <w:rPr>
          <w:shd w:val="clear" w:color="auto" w:fill="FFFFFF"/>
        </w:rPr>
        <w:t>е</w:t>
      </w:r>
      <w:r w:rsidRPr="000A4502">
        <w:rPr>
          <w:shd w:val="clear" w:color="auto" w:fill="FFFFFF"/>
        </w:rPr>
        <w:t xml:space="preserve">том заключения о результатах публичных слушаний осуществляет подготовку рекомендаций главе администрации </w:t>
      </w:r>
      <w:r w:rsidRPr="000A4502">
        <w:rPr>
          <w:color w:val="000000"/>
          <w:shd w:val="clear" w:color="auto" w:fill="FFFFFF"/>
        </w:rPr>
        <w:t xml:space="preserve">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о предоставлении разр</w:t>
      </w:r>
      <w:r w:rsidRPr="000A4502">
        <w:rPr>
          <w:shd w:val="clear" w:color="auto" w:fill="FFFFFF"/>
        </w:rPr>
        <w:t>е</w:t>
      </w:r>
      <w:r w:rsidRPr="000A4502">
        <w:rPr>
          <w:shd w:val="clear" w:color="auto" w:fill="FFFFFF"/>
        </w:rPr>
        <w:t>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w:t>
      </w:r>
      <w:r w:rsidRPr="000A4502">
        <w:rPr>
          <w:shd w:val="clear" w:color="auto" w:fill="FFFFFF"/>
        </w:rPr>
        <w:t>а</w:t>
      </w:r>
      <w:r w:rsidRPr="000A4502">
        <w:rPr>
          <w:shd w:val="clear" w:color="auto" w:fill="FFFFFF"/>
        </w:rPr>
        <w:t>занием причин принятого решения.</w:t>
      </w:r>
    </w:p>
    <w:p w:rsidR="0050141B" w:rsidRPr="000A4502" w:rsidRDefault="0050141B" w:rsidP="0050141B">
      <w:pPr>
        <w:pStyle w:val="ab"/>
        <w:spacing w:before="0" w:after="0"/>
        <w:ind w:firstLine="567"/>
        <w:contextualSpacing/>
        <w:jc w:val="both"/>
      </w:pPr>
      <w:r w:rsidRPr="000A4502">
        <w:rPr>
          <w:shd w:val="clear" w:color="auto" w:fill="FFFFFF"/>
        </w:rPr>
        <w:t>Для подготовки рекомендаций Комиссия может запросить заключения органа уполном</w:t>
      </w:r>
      <w:r w:rsidRPr="000A4502">
        <w:rPr>
          <w:shd w:val="clear" w:color="auto" w:fill="FFFFFF"/>
        </w:rPr>
        <w:t>о</w:t>
      </w:r>
      <w:r w:rsidRPr="000A4502">
        <w:rPr>
          <w:shd w:val="clear" w:color="auto" w:fill="FFFFFF"/>
        </w:rPr>
        <w:t xml:space="preserve">ченного в области градостроительной деятельности на территории </w:t>
      </w:r>
      <w:r w:rsidRPr="000A4502">
        <w:rPr>
          <w:color w:val="000000"/>
          <w:shd w:val="clear" w:color="auto" w:fill="FFFFFF"/>
        </w:rPr>
        <w:t xml:space="preserve">сельского поселения </w:t>
      </w:r>
      <w:r w:rsidR="004C0428">
        <w:rPr>
          <w:bCs/>
          <w:shd w:val="clear" w:color="auto" w:fill="FFFFFF"/>
        </w:rPr>
        <w:t>Маги</w:t>
      </w:r>
      <w:r w:rsidR="004C0428">
        <w:rPr>
          <w:bCs/>
          <w:shd w:val="clear" w:color="auto" w:fill="FFFFFF"/>
        </w:rPr>
        <w:t>н</w:t>
      </w:r>
      <w:r w:rsidR="004C0428">
        <w:rPr>
          <w:bCs/>
          <w:shd w:val="clear" w:color="auto" w:fill="FFFFFF"/>
        </w:rPr>
        <w:t>ский</w:t>
      </w:r>
      <w:r w:rsidR="009F0D16">
        <w:rPr>
          <w:bCs/>
          <w:shd w:val="clear" w:color="auto" w:fill="FFFFFF"/>
        </w:rPr>
        <w:t xml:space="preserve"> </w:t>
      </w:r>
      <w:r w:rsidRPr="000A4502">
        <w:rPr>
          <w:bCs/>
          <w:shd w:val="clear" w:color="auto" w:fill="FFFFFF"/>
        </w:rPr>
        <w:t xml:space="preserve">сельсовет муниципального района </w:t>
      </w:r>
      <w:r w:rsidR="009F0D16">
        <w:rPr>
          <w:bCs/>
          <w:shd w:val="clear" w:color="auto" w:fill="FFFFFF"/>
        </w:rPr>
        <w:t>Караидельский район</w:t>
      </w:r>
      <w:r w:rsidRPr="000A4502">
        <w:rPr>
          <w:color w:val="000000"/>
          <w:shd w:val="clear" w:color="auto" w:fill="FFFFFF"/>
        </w:rPr>
        <w:t xml:space="preserve"> Республики Башкортостан</w:t>
      </w:r>
      <w:r w:rsidRPr="000A4502">
        <w:rPr>
          <w:shd w:val="clear" w:color="auto" w:fill="FFFFFF"/>
        </w:rPr>
        <w:t>, упо</w:t>
      </w:r>
      <w:r w:rsidRPr="000A4502">
        <w:rPr>
          <w:shd w:val="clear" w:color="auto" w:fill="FFFFFF"/>
        </w:rPr>
        <w:t>л</w:t>
      </w:r>
      <w:r w:rsidRPr="000A4502">
        <w:rPr>
          <w:shd w:val="clear" w:color="auto" w:fill="FFFFFF"/>
        </w:rPr>
        <w:t>номоченных органов в сфере охраны окружающей среды, санитарно-эпидемиологического на</w:t>
      </w:r>
      <w:r w:rsidRPr="000A4502">
        <w:rPr>
          <w:shd w:val="clear" w:color="auto" w:fill="FFFFFF"/>
        </w:rPr>
        <w:t>д</w:t>
      </w:r>
      <w:r w:rsidRPr="000A4502">
        <w:rPr>
          <w:shd w:val="clear" w:color="auto" w:fill="FFFFFF"/>
        </w:rPr>
        <w:t>зора, по охране и использованию объектов культурного наследия и иных по предмету заявл</w:t>
      </w:r>
      <w:r w:rsidRPr="000A4502">
        <w:rPr>
          <w:shd w:val="clear" w:color="auto" w:fill="FFFFFF"/>
        </w:rPr>
        <w:t>е</w:t>
      </w:r>
      <w:r w:rsidRPr="000A4502">
        <w:rPr>
          <w:shd w:val="clear" w:color="auto" w:fill="FFFFFF"/>
        </w:rPr>
        <w:t>ния. Письменные заключения указанных уполномоченных органов предоставляются в Коми</w:t>
      </w:r>
      <w:r w:rsidRPr="000A4502">
        <w:rPr>
          <w:shd w:val="clear" w:color="auto" w:fill="FFFFFF"/>
        </w:rPr>
        <w:t>с</w:t>
      </w:r>
      <w:r w:rsidRPr="000A4502">
        <w:rPr>
          <w:shd w:val="clear" w:color="auto" w:fill="FFFFFF"/>
        </w:rPr>
        <w:t>сию по застро</w:t>
      </w:r>
      <w:r w:rsidRPr="000A4502">
        <w:rPr>
          <w:shd w:val="clear" w:color="auto" w:fill="FFFFFF"/>
        </w:rPr>
        <w:t>й</w:t>
      </w:r>
      <w:r w:rsidRPr="000A4502">
        <w:rPr>
          <w:shd w:val="clear" w:color="auto" w:fill="FFFFFF"/>
        </w:rPr>
        <w:t>ке.</w:t>
      </w:r>
    </w:p>
    <w:p w:rsidR="005A61EC" w:rsidRDefault="0050141B" w:rsidP="005A61EC">
      <w:pPr>
        <w:pStyle w:val="ab"/>
        <w:spacing w:before="0" w:after="0"/>
        <w:ind w:firstLine="567"/>
        <w:contextualSpacing/>
        <w:jc w:val="both"/>
      </w:pPr>
      <w:r w:rsidRPr="000A4502">
        <w:rPr>
          <w:bCs/>
          <w:shd w:val="clear" w:color="auto" w:fill="FFFFFF"/>
        </w:rPr>
        <w:t>5.</w:t>
      </w:r>
      <w:r w:rsidRPr="000A4502">
        <w:rPr>
          <w:shd w:val="clear" w:color="auto" w:fill="FFFFFF"/>
        </w:rPr>
        <w:t xml:space="preserve"> </w:t>
      </w:r>
      <w:r w:rsidRPr="00D025FB">
        <w:t>Глава администрации</w:t>
      </w:r>
      <w:r w:rsidRPr="00D025FB">
        <w:rPr>
          <w:color w:val="000000"/>
        </w:rPr>
        <w:t xml:space="preserve"> муниципального района </w:t>
      </w:r>
      <w:r w:rsidR="009F0D16">
        <w:rPr>
          <w:color w:val="000000"/>
        </w:rPr>
        <w:t>Караидельский район</w:t>
      </w:r>
      <w:r w:rsidRPr="00D025FB">
        <w:rPr>
          <w:color w:val="000000"/>
        </w:rPr>
        <w:t xml:space="preserve"> Республики Ба</w:t>
      </w:r>
      <w:r w:rsidRPr="00D025FB">
        <w:rPr>
          <w:color w:val="000000"/>
        </w:rPr>
        <w:t>ш</w:t>
      </w:r>
      <w:r w:rsidRPr="00D025FB">
        <w:rPr>
          <w:color w:val="000000"/>
        </w:rPr>
        <w:t>кортостан</w:t>
      </w:r>
      <w:r w:rsidRPr="00D025FB">
        <w:t xml:space="preserve"> в</w:t>
      </w:r>
      <w:r w:rsidRPr="000A4502">
        <w:rPr>
          <w:shd w:val="clear" w:color="auto" w:fill="FFFFFF"/>
        </w:rPr>
        <w:t xml:space="preserve"> течение семи дней со дня поступления указанных в части 4 настоящей статьи рек</w:t>
      </w:r>
      <w:r w:rsidRPr="000A4502">
        <w:rPr>
          <w:shd w:val="clear" w:color="auto" w:fill="FFFFFF"/>
        </w:rPr>
        <w:t>о</w:t>
      </w:r>
      <w:r w:rsidRPr="000A4502">
        <w:rPr>
          <w:shd w:val="clear" w:color="auto" w:fill="FFFFFF"/>
        </w:rPr>
        <w:t>мендаций принимает решение о предоставлении разрешения на отклонение от предельных п</w:t>
      </w:r>
      <w:r w:rsidRPr="000A4502">
        <w:rPr>
          <w:shd w:val="clear" w:color="auto" w:fill="FFFFFF"/>
        </w:rPr>
        <w:t>а</w:t>
      </w:r>
      <w:r w:rsidRPr="000A4502">
        <w:rPr>
          <w:shd w:val="clear" w:color="auto" w:fill="FFFFFF"/>
        </w:rPr>
        <w:t>раметров разрешенного строительства, реконструкции объектов капитального строительства или об отказе в предоставлении такого разр</w:t>
      </w:r>
      <w:r w:rsidRPr="000A4502">
        <w:rPr>
          <w:shd w:val="clear" w:color="auto" w:fill="FFFFFF"/>
        </w:rPr>
        <w:t>е</w:t>
      </w:r>
      <w:r w:rsidRPr="000A4502">
        <w:rPr>
          <w:shd w:val="clear" w:color="auto" w:fill="FFFFFF"/>
        </w:rPr>
        <w:t>шения с указанием причин принятого решения.</w:t>
      </w:r>
    </w:p>
    <w:p w:rsidR="0050141B" w:rsidRPr="000A4502" w:rsidRDefault="0050141B" w:rsidP="005A61EC">
      <w:pPr>
        <w:pStyle w:val="ab"/>
        <w:spacing w:before="0" w:after="0"/>
        <w:ind w:firstLine="567"/>
        <w:contextualSpacing/>
        <w:jc w:val="both"/>
      </w:pPr>
      <w:r w:rsidRPr="000A4502">
        <w:rPr>
          <w:bCs/>
          <w:shd w:val="clear" w:color="auto" w:fill="FFFFFF"/>
        </w:rPr>
        <w:t>6.</w:t>
      </w:r>
      <w:r w:rsidRPr="000A4502">
        <w:rPr>
          <w:shd w:val="clear" w:color="auto" w:fill="FFFFFF"/>
        </w:rPr>
        <w:t xml:space="preserve">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w:t>
      </w:r>
      <w:r w:rsidRPr="000A4502">
        <w:rPr>
          <w:shd w:val="clear" w:color="auto" w:fill="FFFFFF"/>
        </w:rPr>
        <w:t>и</w:t>
      </w:r>
      <w:r w:rsidRPr="000A4502">
        <w:rPr>
          <w:shd w:val="clear" w:color="auto" w:fill="FFFFFF"/>
        </w:rPr>
        <w:t>тельства, реконструкции объектов капитального строительства, несет физическое или юридич</w:t>
      </w:r>
      <w:r w:rsidRPr="000A4502">
        <w:rPr>
          <w:shd w:val="clear" w:color="auto" w:fill="FFFFFF"/>
        </w:rPr>
        <w:t>е</w:t>
      </w:r>
      <w:r w:rsidRPr="000A4502">
        <w:rPr>
          <w:shd w:val="clear" w:color="auto" w:fill="FFFFFF"/>
        </w:rPr>
        <w:t>ское лицо, заинтересованное в предоставлении такого разр</w:t>
      </w:r>
      <w:r w:rsidRPr="000A4502">
        <w:rPr>
          <w:shd w:val="clear" w:color="auto" w:fill="FFFFFF"/>
        </w:rPr>
        <w:t>е</w:t>
      </w:r>
      <w:r w:rsidRPr="000A4502">
        <w:rPr>
          <w:shd w:val="clear" w:color="auto" w:fill="FFFFFF"/>
        </w:rPr>
        <w:t>шения.</w:t>
      </w:r>
    </w:p>
    <w:p w:rsidR="0050141B" w:rsidRPr="000A4502" w:rsidRDefault="0050141B" w:rsidP="0050141B">
      <w:pPr>
        <w:pStyle w:val="ab"/>
        <w:spacing w:before="0" w:after="0"/>
        <w:ind w:firstLine="567"/>
        <w:contextualSpacing/>
        <w:jc w:val="both"/>
      </w:pPr>
      <w:r w:rsidRPr="000A4502">
        <w:rPr>
          <w:bCs/>
          <w:shd w:val="clear" w:color="auto" w:fill="FFFFFF"/>
        </w:rPr>
        <w:t>7.</w:t>
      </w:r>
      <w:r w:rsidRPr="000A4502">
        <w:rPr>
          <w:shd w:val="clear" w:color="auto" w:fill="FFFFFF"/>
        </w:rPr>
        <w:t xml:space="preserve"> Физическое или юридическое лицо вправе оспорить в судебном порядке решение о в</w:t>
      </w:r>
      <w:r w:rsidRPr="000A4502">
        <w:rPr>
          <w:shd w:val="clear" w:color="auto" w:fill="FFFFFF"/>
        </w:rPr>
        <w:t>ы</w:t>
      </w:r>
      <w:r w:rsidRPr="000A4502">
        <w:rPr>
          <w:shd w:val="clear" w:color="auto" w:fill="FFFFFF"/>
        </w:rPr>
        <w:t>даче разрешения на отклонение от пр</w:t>
      </w:r>
      <w:r w:rsidRPr="000A4502">
        <w:rPr>
          <w:shd w:val="clear" w:color="auto" w:fill="FFFFFF"/>
        </w:rPr>
        <w:t>е</w:t>
      </w:r>
      <w:r w:rsidRPr="000A4502">
        <w:rPr>
          <w:shd w:val="clear" w:color="auto" w:fill="FFFFFF"/>
        </w:rPr>
        <w:t>дельных параметров разрешенного строительства или об отказе в выдаче такого разрешения.</w:t>
      </w:r>
    </w:p>
    <w:p w:rsidR="00D81E25" w:rsidRDefault="00D81E25" w:rsidP="0050141B">
      <w:pPr>
        <w:pStyle w:val="ab"/>
        <w:spacing w:before="0" w:after="0"/>
        <w:ind w:firstLine="567"/>
        <w:contextualSpacing/>
        <w:jc w:val="both"/>
        <w:rPr>
          <w:b/>
          <w:bCs/>
          <w:color w:val="000000"/>
        </w:rPr>
      </w:pPr>
    </w:p>
    <w:p w:rsidR="0050141B" w:rsidRPr="00930DD7" w:rsidRDefault="0050141B" w:rsidP="0050141B">
      <w:pPr>
        <w:pStyle w:val="ab"/>
        <w:spacing w:before="0" w:after="0"/>
        <w:ind w:firstLine="567"/>
        <w:contextualSpacing/>
        <w:jc w:val="both"/>
      </w:pPr>
      <w:r w:rsidRPr="00930DD7">
        <w:rPr>
          <w:b/>
          <w:bCs/>
          <w:color w:val="000000"/>
        </w:rPr>
        <w:t>Статья 4</w:t>
      </w:r>
      <w:r>
        <w:rPr>
          <w:b/>
          <w:bCs/>
          <w:color w:val="000000"/>
        </w:rPr>
        <w:t>5</w:t>
      </w:r>
      <w:r w:rsidRPr="00930DD7">
        <w:rPr>
          <w:b/>
          <w:bCs/>
          <w:color w:val="000000"/>
        </w:rPr>
        <w:t xml:space="preserve">. </w:t>
      </w:r>
      <w:r w:rsidRPr="00930DD7">
        <w:rPr>
          <w:b/>
          <w:bCs/>
          <w:shd w:val="clear" w:color="auto" w:fill="FFFFFF"/>
        </w:rPr>
        <w:t>Выдача разрешения на строительство</w:t>
      </w:r>
    </w:p>
    <w:p w:rsidR="0050141B" w:rsidRPr="00F5114F" w:rsidRDefault="0050141B" w:rsidP="0050141B">
      <w:pPr>
        <w:pStyle w:val="ab"/>
        <w:spacing w:before="0" w:after="0"/>
        <w:ind w:firstLine="567"/>
        <w:contextualSpacing/>
        <w:jc w:val="both"/>
        <w:rPr>
          <w:rFonts w:ascii="Arial" w:hAnsi="Arial" w:cs="Arial"/>
        </w:rPr>
      </w:pPr>
      <w:r w:rsidRPr="00F5114F">
        <w:rPr>
          <w:rFonts w:ascii="Arial" w:hAnsi="Arial" w:cs="Arial"/>
          <w:shd w:val="clear" w:color="auto" w:fill="FFFFFF"/>
        </w:rPr>
        <w:t> </w:t>
      </w:r>
    </w:p>
    <w:p w:rsidR="00106BB3" w:rsidRPr="00106BB3" w:rsidRDefault="0050141B" w:rsidP="000B26DA">
      <w:pPr>
        <w:spacing w:after="0" w:line="240" w:lineRule="auto"/>
        <w:ind w:firstLine="567"/>
        <w:jc w:val="both"/>
        <w:rPr>
          <w:rFonts w:ascii="Times New Roman" w:hAnsi="Times New Roman"/>
          <w:sz w:val="24"/>
          <w:szCs w:val="24"/>
        </w:rPr>
      </w:pPr>
      <w:r w:rsidRPr="00307393">
        <w:rPr>
          <w:rFonts w:ascii="Times New Roman" w:hAnsi="Times New Roman"/>
          <w:sz w:val="24"/>
          <w:szCs w:val="24"/>
        </w:rPr>
        <w:t xml:space="preserve">1. </w:t>
      </w:r>
      <w:hyperlink r:id="rId11" w:anchor="dst100015" w:history="1">
        <w:r w:rsidR="00106BB3" w:rsidRPr="000B26DA">
          <w:rPr>
            <w:rStyle w:val="af3"/>
            <w:rFonts w:ascii="Times New Roman" w:hAnsi="Times New Roman"/>
            <w:color w:val="auto"/>
            <w:sz w:val="24"/>
            <w:szCs w:val="24"/>
            <w:u w:val="none"/>
          </w:rPr>
          <w:t>Разрешение</w:t>
        </w:r>
      </w:hyperlink>
      <w:r w:rsidR="00106BB3" w:rsidRPr="000B26DA">
        <w:rPr>
          <w:rStyle w:val="apple-converted-space"/>
          <w:rFonts w:ascii="Times New Roman" w:hAnsi="Times New Roman"/>
          <w:sz w:val="24"/>
          <w:szCs w:val="24"/>
        </w:rPr>
        <w:t> </w:t>
      </w:r>
      <w:r w:rsidR="00106BB3" w:rsidRPr="00106BB3">
        <w:rPr>
          <w:rStyle w:val="blk"/>
          <w:rFonts w:ascii="Times New Roman" w:hAnsi="Times New Roman"/>
          <w:sz w:val="24"/>
          <w:szCs w:val="24"/>
        </w:rPr>
        <w:t>на строительство представляет собой документ, который подтверждает с</w:t>
      </w:r>
      <w:r w:rsidR="00106BB3" w:rsidRPr="00106BB3">
        <w:rPr>
          <w:rStyle w:val="blk"/>
          <w:rFonts w:ascii="Times New Roman" w:hAnsi="Times New Roman"/>
          <w:sz w:val="24"/>
          <w:szCs w:val="24"/>
        </w:rPr>
        <w:t>о</w:t>
      </w:r>
      <w:r w:rsidR="00106BB3" w:rsidRPr="00106BB3">
        <w:rPr>
          <w:rStyle w:val="blk"/>
          <w:rFonts w:ascii="Times New Roman" w:hAnsi="Times New Roman"/>
          <w:sz w:val="24"/>
          <w:szCs w:val="24"/>
        </w:rPr>
        <w:t>ответствие проектной документации требованиям, установленным градостроительным регл</w:t>
      </w:r>
      <w:r w:rsidR="00106BB3" w:rsidRPr="00106BB3">
        <w:rPr>
          <w:rStyle w:val="blk"/>
          <w:rFonts w:ascii="Times New Roman" w:hAnsi="Times New Roman"/>
          <w:sz w:val="24"/>
          <w:szCs w:val="24"/>
        </w:rPr>
        <w:t>а</w:t>
      </w:r>
      <w:r w:rsidR="00106BB3" w:rsidRPr="00106BB3">
        <w:rPr>
          <w:rStyle w:val="blk"/>
          <w:rFonts w:ascii="Times New Roman" w:hAnsi="Times New Roman"/>
          <w:sz w:val="24"/>
          <w:szCs w:val="24"/>
        </w:rPr>
        <w:t>ментом (за исключением случая, предусмотренного</w:t>
      </w:r>
      <w:r w:rsidR="00106BB3" w:rsidRPr="00106BB3">
        <w:rPr>
          <w:rStyle w:val="apple-converted-space"/>
          <w:rFonts w:ascii="Times New Roman" w:hAnsi="Times New Roman"/>
          <w:sz w:val="24"/>
          <w:szCs w:val="24"/>
        </w:rPr>
        <w:t> </w:t>
      </w:r>
      <w:hyperlink r:id="rId12" w:anchor="dst1592" w:history="1">
        <w:r w:rsidR="00106BB3" w:rsidRPr="00106BB3">
          <w:rPr>
            <w:rStyle w:val="af3"/>
            <w:rFonts w:ascii="Times New Roman" w:hAnsi="Times New Roman"/>
            <w:sz w:val="24"/>
            <w:szCs w:val="24"/>
          </w:rPr>
          <w:t>частью 1.1</w:t>
        </w:r>
      </w:hyperlink>
      <w:r w:rsidR="00106BB3" w:rsidRPr="00106BB3">
        <w:rPr>
          <w:rStyle w:val="apple-converted-space"/>
          <w:rFonts w:ascii="Times New Roman" w:hAnsi="Times New Roman"/>
          <w:sz w:val="24"/>
          <w:szCs w:val="24"/>
        </w:rPr>
        <w:t> </w:t>
      </w:r>
      <w:r w:rsidR="00106BB3" w:rsidRPr="00106BB3">
        <w:rPr>
          <w:rStyle w:val="blk"/>
          <w:rFonts w:ascii="Times New Roman" w:hAnsi="Times New Roman"/>
          <w:sz w:val="24"/>
          <w:szCs w:val="24"/>
        </w:rPr>
        <w:t>статьи</w:t>
      </w:r>
      <w:r w:rsidR="00106BB3">
        <w:rPr>
          <w:rStyle w:val="blk"/>
          <w:rFonts w:ascii="Times New Roman" w:hAnsi="Times New Roman"/>
          <w:sz w:val="24"/>
          <w:szCs w:val="24"/>
        </w:rPr>
        <w:t xml:space="preserve"> 51 ГК РФ</w:t>
      </w:r>
      <w:r w:rsidR="00106BB3" w:rsidRPr="00106BB3">
        <w:rPr>
          <w:rStyle w:val="blk"/>
          <w:rFonts w:ascii="Times New Roman" w:hAnsi="Times New Roman"/>
          <w:sz w:val="24"/>
          <w:szCs w:val="24"/>
        </w:rPr>
        <w:t>), проектом планировки территории и проектом межевания территории (за исключением случаев, если в с</w:t>
      </w:r>
      <w:r w:rsidR="00106BB3" w:rsidRPr="00106BB3">
        <w:rPr>
          <w:rStyle w:val="blk"/>
          <w:rFonts w:ascii="Times New Roman" w:hAnsi="Times New Roman"/>
          <w:sz w:val="24"/>
          <w:szCs w:val="24"/>
        </w:rPr>
        <w:t>о</w:t>
      </w:r>
      <w:r w:rsidR="00106BB3" w:rsidRPr="00106BB3">
        <w:rPr>
          <w:rStyle w:val="blk"/>
          <w:rFonts w:ascii="Times New Roman" w:hAnsi="Times New Roman"/>
          <w:sz w:val="24"/>
          <w:szCs w:val="24"/>
        </w:rPr>
        <w:t xml:space="preserve">ответствии с </w:t>
      </w:r>
      <w:r w:rsidR="000B26DA" w:rsidRPr="00307393">
        <w:rPr>
          <w:rFonts w:ascii="Times New Roman" w:hAnsi="Times New Roman"/>
          <w:sz w:val="24"/>
          <w:szCs w:val="24"/>
        </w:rPr>
        <w:t>Градостроительным кодексом Российской Федерации</w:t>
      </w:r>
      <w:r w:rsidR="000B26DA">
        <w:rPr>
          <w:rFonts w:ascii="Times New Roman" w:hAnsi="Times New Roman"/>
          <w:sz w:val="24"/>
          <w:szCs w:val="24"/>
          <w:shd w:val="clear" w:color="auto" w:fill="FFFFFF"/>
        </w:rPr>
        <w:t xml:space="preserve"> </w:t>
      </w:r>
      <w:r w:rsidR="00106BB3" w:rsidRPr="00106BB3">
        <w:rPr>
          <w:rStyle w:val="blk"/>
          <w:rFonts w:ascii="Times New Roman" w:hAnsi="Times New Roman"/>
          <w:sz w:val="24"/>
          <w:szCs w:val="24"/>
        </w:rPr>
        <w:t>подготовка проекта план</w:t>
      </w:r>
      <w:r w:rsidR="00106BB3" w:rsidRPr="00106BB3">
        <w:rPr>
          <w:rStyle w:val="blk"/>
          <w:rFonts w:ascii="Times New Roman" w:hAnsi="Times New Roman"/>
          <w:sz w:val="24"/>
          <w:szCs w:val="24"/>
        </w:rPr>
        <w:t>и</w:t>
      </w:r>
      <w:r w:rsidR="00106BB3" w:rsidRPr="00106BB3">
        <w:rPr>
          <w:rStyle w:val="blk"/>
          <w:rFonts w:ascii="Times New Roman" w:hAnsi="Times New Roman"/>
          <w:sz w:val="24"/>
          <w:szCs w:val="24"/>
        </w:rPr>
        <w:t>ровки территории и проекта межевания территории не требуется), при осуществлении стро</w:t>
      </w:r>
      <w:r w:rsidR="00106BB3" w:rsidRPr="00106BB3">
        <w:rPr>
          <w:rStyle w:val="blk"/>
          <w:rFonts w:ascii="Times New Roman" w:hAnsi="Times New Roman"/>
          <w:sz w:val="24"/>
          <w:szCs w:val="24"/>
        </w:rPr>
        <w:t>и</w:t>
      </w:r>
      <w:r w:rsidR="00106BB3" w:rsidRPr="00106BB3">
        <w:rPr>
          <w:rStyle w:val="blk"/>
          <w:rFonts w:ascii="Times New Roman" w:hAnsi="Times New Roman"/>
          <w:sz w:val="24"/>
          <w:szCs w:val="24"/>
        </w:rPr>
        <w:t>тельства, реконструкции объекта капитального строительства, не являющегося линейным об</w:t>
      </w:r>
      <w:r w:rsidR="00106BB3" w:rsidRPr="00106BB3">
        <w:rPr>
          <w:rStyle w:val="blk"/>
          <w:rFonts w:ascii="Times New Roman" w:hAnsi="Times New Roman"/>
          <w:sz w:val="24"/>
          <w:szCs w:val="24"/>
        </w:rPr>
        <w:t>ъ</w:t>
      </w:r>
      <w:r w:rsidR="00106BB3" w:rsidRPr="00106BB3">
        <w:rPr>
          <w:rStyle w:val="blk"/>
          <w:rFonts w:ascii="Times New Roman" w:hAnsi="Times New Roman"/>
          <w:sz w:val="24"/>
          <w:szCs w:val="24"/>
        </w:rPr>
        <w:t>ектом (далее - требования к строительству, реконструкции объекта капитального строительс</w:t>
      </w:r>
      <w:r w:rsidR="00106BB3" w:rsidRPr="00106BB3">
        <w:rPr>
          <w:rStyle w:val="blk"/>
          <w:rFonts w:ascii="Times New Roman" w:hAnsi="Times New Roman"/>
          <w:sz w:val="24"/>
          <w:szCs w:val="24"/>
        </w:rPr>
        <w:t>т</w:t>
      </w:r>
      <w:r w:rsidR="00106BB3" w:rsidRPr="00106BB3">
        <w:rPr>
          <w:rStyle w:val="blk"/>
          <w:rFonts w:ascii="Times New Roman" w:hAnsi="Times New Roman"/>
          <w:sz w:val="24"/>
          <w:szCs w:val="24"/>
        </w:rPr>
        <w:t>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w:t>
      </w:r>
      <w:r w:rsidR="00106BB3" w:rsidRPr="00106BB3">
        <w:rPr>
          <w:rStyle w:val="blk"/>
          <w:rFonts w:ascii="Times New Roman" w:hAnsi="Times New Roman"/>
          <w:sz w:val="24"/>
          <w:szCs w:val="24"/>
        </w:rPr>
        <w:t>е</w:t>
      </w:r>
      <w:r w:rsidR="00106BB3" w:rsidRPr="00106BB3">
        <w:rPr>
          <w:rStyle w:val="blk"/>
          <w:rFonts w:ascii="Times New Roman" w:hAnsi="Times New Roman"/>
          <w:sz w:val="24"/>
          <w:szCs w:val="24"/>
        </w:rPr>
        <w:t>нием случаев, при которых для строительства, реконструкции линейного объекта не требуется подг</w:t>
      </w:r>
      <w:r w:rsidR="00106BB3" w:rsidRPr="00106BB3">
        <w:rPr>
          <w:rStyle w:val="blk"/>
          <w:rFonts w:ascii="Times New Roman" w:hAnsi="Times New Roman"/>
          <w:sz w:val="24"/>
          <w:szCs w:val="24"/>
        </w:rPr>
        <w:t>о</w:t>
      </w:r>
      <w:r w:rsidR="00106BB3" w:rsidRPr="00106BB3">
        <w:rPr>
          <w:rStyle w:val="blk"/>
          <w:rFonts w:ascii="Times New Roman" w:hAnsi="Times New Roman"/>
          <w:sz w:val="24"/>
          <w:szCs w:val="24"/>
        </w:rPr>
        <w:t>товка документации по планировке территории), требованиям, установленным проектом пл</w:t>
      </w:r>
      <w:r w:rsidR="00106BB3" w:rsidRPr="00106BB3">
        <w:rPr>
          <w:rStyle w:val="blk"/>
          <w:rFonts w:ascii="Times New Roman" w:hAnsi="Times New Roman"/>
          <w:sz w:val="24"/>
          <w:szCs w:val="24"/>
        </w:rPr>
        <w:t>а</w:t>
      </w:r>
      <w:r w:rsidR="00106BB3" w:rsidRPr="00106BB3">
        <w:rPr>
          <w:rStyle w:val="blk"/>
          <w:rFonts w:ascii="Times New Roman" w:hAnsi="Times New Roman"/>
          <w:sz w:val="24"/>
          <w:szCs w:val="24"/>
        </w:rPr>
        <w:t>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w:t>
      </w:r>
      <w:r w:rsidR="00106BB3" w:rsidRPr="00106BB3">
        <w:rPr>
          <w:rStyle w:val="blk"/>
          <w:rFonts w:ascii="Times New Roman" w:hAnsi="Times New Roman"/>
          <w:sz w:val="24"/>
          <w:szCs w:val="24"/>
        </w:rPr>
        <w:t>з</w:t>
      </w:r>
      <w:r w:rsidR="00106BB3" w:rsidRPr="00106BB3">
        <w:rPr>
          <w:rStyle w:val="blk"/>
          <w:rFonts w:ascii="Times New Roman" w:hAnsi="Times New Roman"/>
          <w:sz w:val="24"/>
          <w:szCs w:val="24"/>
        </w:rPr>
        <w:t>мещения объекта капитального строительства на земельном участке в соответствии с разр</w:t>
      </w:r>
      <w:r w:rsidR="00106BB3" w:rsidRPr="00106BB3">
        <w:rPr>
          <w:rStyle w:val="blk"/>
          <w:rFonts w:ascii="Times New Roman" w:hAnsi="Times New Roman"/>
          <w:sz w:val="24"/>
          <w:szCs w:val="24"/>
        </w:rPr>
        <w:t>е</w:t>
      </w:r>
      <w:r w:rsidR="00106BB3" w:rsidRPr="00106BB3">
        <w:rPr>
          <w:rStyle w:val="blk"/>
          <w:rFonts w:ascii="Times New Roman" w:hAnsi="Times New Roman"/>
          <w:sz w:val="24"/>
          <w:szCs w:val="24"/>
        </w:rPr>
        <w:t>шенным использованием такого земельного участка и ограничениями, установленными в соо</w:t>
      </w:r>
      <w:r w:rsidR="00106BB3" w:rsidRPr="00106BB3">
        <w:rPr>
          <w:rStyle w:val="blk"/>
          <w:rFonts w:ascii="Times New Roman" w:hAnsi="Times New Roman"/>
          <w:sz w:val="24"/>
          <w:szCs w:val="24"/>
        </w:rPr>
        <w:t>т</w:t>
      </w:r>
      <w:r w:rsidR="00106BB3" w:rsidRPr="00106BB3">
        <w:rPr>
          <w:rStyle w:val="blk"/>
          <w:rFonts w:ascii="Times New Roman" w:hAnsi="Times New Roman"/>
          <w:sz w:val="24"/>
          <w:szCs w:val="24"/>
        </w:rPr>
        <w:t>ветствии с земельным и иным законод</w:t>
      </w:r>
      <w:r w:rsidR="00106BB3" w:rsidRPr="00106BB3">
        <w:rPr>
          <w:rStyle w:val="blk"/>
          <w:rFonts w:ascii="Times New Roman" w:hAnsi="Times New Roman"/>
          <w:sz w:val="24"/>
          <w:szCs w:val="24"/>
        </w:rPr>
        <w:t>а</w:t>
      </w:r>
      <w:r w:rsidR="00106BB3" w:rsidRPr="00106BB3">
        <w:rPr>
          <w:rStyle w:val="blk"/>
          <w:rFonts w:ascii="Times New Roman" w:hAnsi="Times New Roman"/>
          <w:sz w:val="24"/>
          <w:szCs w:val="24"/>
        </w:rPr>
        <w:t>тельством Российской Федерации. Разрешение на строительство дает застройщику право ос</w:t>
      </w:r>
      <w:r w:rsidR="00106BB3" w:rsidRPr="00106BB3">
        <w:rPr>
          <w:rStyle w:val="blk"/>
          <w:rFonts w:ascii="Times New Roman" w:hAnsi="Times New Roman"/>
          <w:sz w:val="24"/>
          <w:szCs w:val="24"/>
        </w:rPr>
        <w:t>у</w:t>
      </w:r>
      <w:r w:rsidR="00106BB3" w:rsidRPr="00106BB3">
        <w:rPr>
          <w:rStyle w:val="blk"/>
          <w:rFonts w:ascii="Times New Roman" w:hAnsi="Times New Roman"/>
          <w:sz w:val="24"/>
          <w:szCs w:val="24"/>
        </w:rPr>
        <w:t>ществлять строительство, реконструкцию объекта капитального строительства, за исключ</w:t>
      </w:r>
      <w:r w:rsidR="00106BB3" w:rsidRPr="00106BB3">
        <w:rPr>
          <w:rStyle w:val="blk"/>
          <w:rFonts w:ascii="Times New Roman" w:hAnsi="Times New Roman"/>
          <w:sz w:val="24"/>
          <w:szCs w:val="24"/>
        </w:rPr>
        <w:t>е</w:t>
      </w:r>
      <w:r w:rsidR="00106BB3" w:rsidRPr="00106BB3">
        <w:rPr>
          <w:rStyle w:val="blk"/>
          <w:rFonts w:ascii="Times New Roman" w:hAnsi="Times New Roman"/>
          <w:sz w:val="24"/>
          <w:szCs w:val="24"/>
        </w:rPr>
        <w:t xml:space="preserve">нием случаев, предусмотренных </w:t>
      </w:r>
      <w:r w:rsidR="000B26DA" w:rsidRPr="00307393">
        <w:rPr>
          <w:rFonts w:ascii="Times New Roman" w:hAnsi="Times New Roman"/>
          <w:sz w:val="24"/>
          <w:szCs w:val="24"/>
        </w:rPr>
        <w:t>Градостроительным кодексом Российской Федер</w:t>
      </w:r>
      <w:r w:rsidR="000B26DA" w:rsidRPr="00307393">
        <w:rPr>
          <w:rFonts w:ascii="Times New Roman" w:hAnsi="Times New Roman"/>
          <w:sz w:val="24"/>
          <w:szCs w:val="24"/>
        </w:rPr>
        <w:t>а</w:t>
      </w:r>
      <w:r w:rsidR="000B26DA" w:rsidRPr="00307393">
        <w:rPr>
          <w:rFonts w:ascii="Times New Roman" w:hAnsi="Times New Roman"/>
          <w:sz w:val="24"/>
          <w:szCs w:val="24"/>
        </w:rPr>
        <w:t>ции</w:t>
      </w:r>
      <w:r w:rsidR="000B26DA" w:rsidRPr="00307393">
        <w:rPr>
          <w:rFonts w:ascii="Times New Roman" w:hAnsi="Times New Roman"/>
          <w:sz w:val="24"/>
          <w:szCs w:val="24"/>
          <w:shd w:val="clear" w:color="auto" w:fill="FFFFFF"/>
        </w:rPr>
        <w:t>.</w:t>
      </w:r>
    </w:p>
    <w:p w:rsidR="005A61EC" w:rsidRDefault="0050141B" w:rsidP="0078789F">
      <w:pPr>
        <w:pStyle w:val="ab"/>
        <w:spacing w:before="0" w:after="0"/>
        <w:ind w:firstLine="567"/>
        <w:jc w:val="both"/>
      </w:pPr>
      <w:r w:rsidRPr="00307393">
        <w:t>2.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w:t>
      </w:r>
      <w:r w:rsidRPr="00307393">
        <w:t>з</w:t>
      </w:r>
      <w:r w:rsidRPr="00307393">
        <w:t xml:space="preserve">решение на строительство подтверждает соответствие проектной документации установленным в соответствии с частью 7 статьи 36 </w:t>
      </w:r>
      <w:r w:rsidR="00F95E8A" w:rsidRPr="00307393">
        <w:t xml:space="preserve">Градостроительным кодексом Российской Федерации </w:t>
      </w:r>
      <w:r w:rsidRPr="00307393">
        <w:t>тр</w:t>
      </w:r>
      <w:r w:rsidRPr="00307393">
        <w:t>е</w:t>
      </w:r>
      <w:r w:rsidRPr="00307393">
        <w:t>бованиям к назначению, параметрам и разм</w:t>
      </w:r>
      <w:r w:rsidRPr="00307393">
        <w:t>е</w:t>
      </w:r>
      <w:r w:rsidRPr="00307393">
        <w:t>щению объекта капитального строительства на указанном земельном участке</w:t>
      </w:r>
    </w:p>
    <w:p w:rsidR="0050141B" w:rsidRPr="00307393" w:rsidRDefault="0050141B" w:rsidP="00E1220D">
      <w:pPr>
        <w:pStyle w:val="ab"/>
        <w:spacing w:before="0" w:after="0"/>
        <w:ind w:firstLine="567"/>
        <w:jc w:val="both"/>
      </w:pPr>
      <w:r w:rsidRPr="00307393">
        <w:t xml:space="preserve">2.1. Разрешение на строительство выдается Администрацией муниципального района </w:t>
      </w:r>
      <w:r w:rsidR="009F0D16">
        <w:t>К</w:t>
      </w:r>
      <w:r w:rsidR="009F0D16">
        <w:t>а</w:t>
      </w:r>
      <w:r w:rsidR="009F0D16">
        <w:t>раидельский район</w:t>
      </w:r>
      <w:r w:rsidRPr="00307393">
        <w:t xml:space="preserve"> Республики Башкортостан.</w:t>
      </w:r>
    </w:p>
    <w:p w:rsidR="0050141B" w:rsidRPr="00307393" w:rsidRDefault="0050141B" w:rsidP="0078789F">
      <w:pPr>
        <w:pStyle w:val="ab"/>
        <w:spacing w:before="0" w:after="0"/>
        <w:ind w:firstLine="567"/>
        <w:jc w:val="both"/>
      </w:pPr>
      <w:r w:rsidRPr="00307393">
        <w:t>Исключениями являются случаи, определенные Градостроительным кодексом Российской Ф</w:t>
      </w:r>
      <w:r w:rsidRPr="00307393">
        <w:t>е</w:t>
      </w:r>
      <w:r w:rsidRPr="00307393">
        <w:t>дерации, когда выдача разрешений осуществляется федеральным органом исполнительной власти или органом исполнительной власти Республики Башкортостан применительно к план</w:t>
      </w:r>
      <w:r w:rsidRPr="00307393">
        <w:t>и</w:t>
      </w:r>
      <w:r w:rsidRPr="00307393">
        <w:t>руемому строительству, реконструкции, капитальному ремонту объектов капитального стро</w:t>
      </w:r>
      <w:r w:rsidRPr="00307393">
        <w:t>и</w:t>
      </w:r>
      <w:r w:rsidRPr="00307393">
        <w:t>тельства на земельных участках:</w:t>
      </w:r>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r>
        <w:t>объекта капитального строительства на земельном участке, предоставленном пользов</w:t>
      </w:r>
      <w:r>
        <w:t>а</w:t>
      </w:r>
      <w:r>
        <w:t>телю недр и необходимом для ведения работ, связанных с пользованием недрами (за и</w:t>
      </w:r>
      <w:r>
        <w:t>с</w:t>
      </w:r>
      <w:r>
        <w:t>ключением работ, связанных с пользованием участками недр местного значения) - фед</w:t>
      </w:r>
      <w:r>
        <w:t>е</w:t>
      </w:r>
      <w:r>
        <w:t>ральным орг</w:t>
      </w:r>
      <w:r>
        <w:t>а</w:t>
      </w:r>
      <w:r>
        <w:t xml:space="preserve">ном управления государственным фондом недр; </w:t>
      </w:r>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bookmarkStart w:id="18" w:name="P0F41"/>
      <w:bookmarkEnd w:id="18"/>
      <w:r>
        <w:t>объекта капитального строительства, строительство, реконструкцию которого планир</w:t>
      </w:r>
      <w:r>
        <w:t>у</w:t>
      </w:r>
      <w:r>
        <w:t>ется осуществлять в границах особо охраняемой природной территории (за искл</w:t>
      </w:r>
      <w:r>
        <w:t>ю</w:t>
      </w:r>
      <w:r>
        <w:t>чением лечебно-оздоровительных местностей и курортов), - федеральным органом исполн</w:t>
      </w:r>
      <w:r>
        <w:t>и</w:t>
      </w:r>
      <w:r>
        <w:t>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w:t>
      </w:r>
      <w:r>
        <w:t>о</w:t>
      </w:r>
      <w:r>
        <w:t>бо охраняемая природная те</w:t>
      </w:r>
      <w:r>
        <w:t>р</w:t>
      </w:r>
      <w:r>
        <w:t>ритория.</w:t>
      </w:r>
    </w:p>
    <w:p w:rsidR="0050141B" w:rsidRDefault="0050141B" w:rsidP="00DF5D15">
      <w:pPr>
        <w:pStyle w:val="formattexttopleveltext"/>
        <w:numPr>
          <w:ilvl w:val="0"/>
          <w:numId w:val="95"/>
        </w:numPr>
        <w:tabs>
          <w:tab w:val="clear" w:pos="1202"/>
          <w:tab w:val="num" w:pos="720"/>
        </w:tabs>
        <w:spacing w:before="0" w:beforeAutospacing="0" w:after="0" w:afterAutospacing="0"/>
        <w:ind w:left="720"/>
        <w:jc w:val="both"/>
      </w:pPr>
      <w:r>
        <w:t>в случае, если при проведении работ по сохранению объекта культурного наследия з</w:t>
      </w:r>
      <w:r>
        <w:t>а</w:t>
      </w:r>
      <w:r>
        <w:t>трагиваются конструктивные и другие характеристики надежности и безопасности так</w:t>
      </w:r>
      <w:r>
        <w:t>о</w:t>
      </w:r>
      <w:r>
        <w:t>го объекта, исполнительными органами государственной власти или орг</w:t>
      </w:r>
      <w:r>
        <w:t>а</w:t>
      </w:r>
      <w:r>
        <w:t>нами местного самоуправления, уполномоченными в области сохранения, использования, популяриз</w:t>
      </w:r>
      <w:r>
        <w:t>а</w:t>
      </w:r>
      <w:r>
        <w:t>ции и государственной охраны объектов культурного наследия, выдае</w:t>
      </w:r>
      <w:r>
        <w:t>т</w:t>
      </w:r>
      <w:r>
        <w:t>ся разрешение на строительство в соответствии с Градостроительным коде</w:t>
      </w:r>
      <w:r>
        <w:t>к</w:t>
      </w:r>
      <w:r>
        <w:t xml:space="preserve">сом </w:t>
      </w:r>
      <w:r w:rsidR="00F95E8A" w:rsidRPr="00307393">
        <w:t>Российской Федерации</w:t>
      </w:r>
      <w:r>
        <w:t xml:space="preserve">. </w:t>
      </w:r>
    </w:p>
    <w:p w:rsidR="0050141B" w:rsidRDefault="0050141B" w:rsidP="0078789F">
      <w:pPr>
        <w:spacing w:line="240" w:lineRule="auto"/>
        <w:ind w:firstLine="567"/>
        <w:contextualSpacing/>
        <w:jc w:val="both"/>
        <w:rPr>
          <w:rFonts w:ascii="Times New Roman" w:hAnsi="Times New Roman"/>
          <w:color w:val="000000"/>
          <w:sz w:val="24"/>
          <w:szCs w:val="24"/>
        </w:rPr>
      </w:pPr>
      <w:r w:rsidRPr="00040981">
        <w:rPr>
          <w:rFonts w:ascii="Times New Roman" w:hAnsi="Times New Roman"/>
          <w:color w:val="000000"/>
          <w:sz w:val="24"/>
          <w:szCs w:val="24"/>
        </w:rPr>
        <w:t>3. Не допускается выдача разрешений на строительство при отсутствии правил землепол</w:t>
      </w:r>
      <w:r w:rsidRPr="00040981">
        <w:rPr>
          <w:rFonts w:ascii="Times New Roman" w:hAnsi="Times New Roman"/>
          <w:color w:val="000000"/>
          <w:sz w:val="24"/>
          <w:szCs w:val="24"/>
        </w:rPr>
        <w:t>ь</w:t>
      </w:r>
      <w:r w:rsidRPr="00040981">
        <w:rPr>
          <w:rFonts w:ascii="Times New Roman" w:hAnsi="Times New Roman"/>
          <w:color w:val="000000"/>
          <w:sz w:val="24"/>
          <w:szCs w:val="24"/>
        </w:rPr>
        <w:t>зования и застройки, за исключением строительства, реконстру</w:t>
      </w:r>
      <w:r w:rsidRPr="00040981">
        <w:rPr>
          <w:rFonts w:ascii="Times New Roman" w:hAnsi="Times New Roman"/>
          <w:color w:val="000000"/>
          <w:sz w:val="24"/>
          <w:szCs w:val="24"/>
        </w:rPr>
        <w:t>к</w:t>
      </w:r>
      <w:r w:rsidRPr="00040981">
        <w:rPr>
          <w:rFonts w:ascii="Times New Roman" w:hAnsi="Times New Roman"/>
          <w:color w:val="000000"/>
          <w:sz w:val="24"/>
          <w:szCs w:val="24"/>
        </w:rPr>
        <w:t>ции объектов федерального значения, объектов регионального значения, объектов местного значения муниципальных ра</w:t>
      </w:r>
      <w:r w:rsidRPr="00040981">
        <w:rPr>
          <w:rFonts w:ascii="Times New Roman" w:hAnsi="Times New Roman"/>
          <w:color w:val="000000"/>
          <w:sz w:val="24"/>
          <w:szCs w:val="24"/>
        </w:rPr>
        <w:t>й</w:t>
      </w:r>
      <w:r w:rsidRPr="00040981">
        <w:rPr>
          <w:rFonts w:ascii="Times New Roman" w:hAnsi="Times New Roman"/>
          <w:color w:val="000000"/>
          <w:sz w:val="24"/>
          <w:szCs w:val="24"/>
        </w:rPr>
        <w:t>онов, объектов капитального строительства на земельных участках, на которые не распростр</w:t>
      </w:r>
      <w:r w:rsidRPr="00040981">
        <w:rPr>
          <w:rFonts w:ascii="Times New Roman" w:hAnsi="Times New Roman"/>
          <w:color w:val="000000"/>
          <w:sz w:val="24"/>
          <w:szCs w:val="24"/>
        </w:rPr>
        <w:t>а</w:t>
      </w:r>
      <w:r w:rsidRPr="00040981">
        <w:rPr>
          <w:rFonts w:ascii="Times New Roman" w:hAnsi="Times New Roman"/>
          <w:color w:val="000000"/>
          <w:sz w:val="24"/>
          <w:szCs w:val="24"/>
        </w:rPr>
        <w:t>няется действие градостроительных регламентов или для которых не устанавливаются град</w:t>
      </w:r>
      <w:r w:rsidRPr="00040981">
        <w:rPr>
          <w:rFonts w:ascii="Times New Roman" w:hAnsi="Times New Roman"/>
          <w:color w:val="000000"/>
          <w:sz w:val="24"/>
          <w:szCs w:val="24"/>
        </w:rPr>
        <w:t>о</w:t>
      </w:r>
      <w:r w:rsidRPr="00040981">
        <w:rPr>
          <w:rFonts w:ascii="Times New Roman" w:hAnsi="Times New Roman"/>
          <w:color w:val="000000"/>
          <w:sz w:val="24"/>
          <w:szCs w:val="24"/>
        </w:rPr>
        <w:t>строительные регламенты, и в иных предусмотренных федеральными з</w:t>
      </w:r>
      <w:r w:rsidRPr="00040981">
        <w:rPr>
          <w:rFonts w:ascii="Times New Roman" w:hAnsi="Times New Roman"/>
          <w:color w:val="000000"/>
          <w:sz w:val="24"/>
          <w:szCs w:val="24"/>
        </w:rPr>
        <w:t>а</w:t>
      </w:r>
      <w:r w:rsidRPr="00040981">
        <w:rPr>
          <w:rFonts w:ascii="Times New Roman" w:hAnsi="Times New Roman"/>
          <w:color w:val="000000"/>
          <w:sz w:val="24"/>
          <w:szCs w:val="24"/>
        </w:rPr>
        <w:t>конами случаях.</w:t>
      </w:r>
      <w:r>
        <w:rPr>
          <w:rFonts w:ascii="Times New Roman" w:hAnsi="Times New Roman"/>
          <w:color w:val="000000"/>
          <w:sz w:val="24"/>
          <w:szCs w:val="24"/>
        </w:rPr>
        <w:tab/>
      </w:r>
    </w:p>
    <w:p w:rsidR="0050141B" w:rsidRDefault="0050141B" w:rsidP="0078789F">
      <w:pPr>
        <w:spacing w:line="240" w:lineRule="auto"/>
        <w:ind w:firstLine="567"/>
        <w:contextualSpacing/>
        <w:jc w:val="both"/>
        <w:rPr>
          <w:rFonts w:ascii="Times New Roman" w:hAnsi="Times New Roman"/>
          <w:color w:val="000000"/>
          <w:sz w:val="24"/>
          <w:szCs w:val="24"/>
        </w:rPr>
      </w:pPr>
      <w:r w:rsidRPr="00040981">
        <w:rPr>
          <w:rFonts w:ascii="Times New Roman" w:hAnsi="Times New Roman"/>
          <w:color w:val="000000"/>
          <w:sz w:val="24"/>
          <w:szCs w:val="24"/>
        </w:rPr>
        <w:t>3.1. В случае, если земельный участок, находящийся в государственной или муниципал</w:t>
      </w:r>
      <w:r w:rsidRPr="00040981">
        <w:rPr>
          <w:rFonts w:ascii="Times New Roman" w:hAnsi="Times New Roman"/>
          <w:color w:val="000000"/>
          <w:sz w:val="24"/>
          <w:szCs w:val="24"/>
        </w:rPr>
        <w:t>ь</w:t>
      </w:r>
      <w:r w:rsidRPr="00040981">
        <w:rPr>
          <w:rFonts w:ascii="Times New Roman" w:hAnsi="Times New Roman"/>
          <w:color w:val="000000"/>
          <w:sz w:val="24"/>
          <w:szCs w:val="24"/>
        </w:rPr>
        <w:t>ной собственности, предоставлен в аренду для комплексного освоения территории, выдача ра</w:t>
      </w:r>
      <w:r w:rsidRPr="00040981">
        <w:rPr>
          <w:rFonts w:ascii="Times New Roman" w:hAnsi="Times New Roman"/>
          <w:color w:val="000000"/>
          <w:sz w:val="24"/>
          <w:szCs w:val="24"/>
        </w:rPr>
        <w:t>з</w:t>
      </w:r>
      <w:r w:rsidRPr="00040981">
        <w:rPr>
          <w:rFonts w:ascii="Times New Roman" w:hAnsi="Times New Roman"/>
          <w:color w:val="000000"/>
          <w:sz w:val="24"/>
          <w:szCs w:val="24"/>
        </w:rPr>
        <w:t>решения на строительство объектов капитального строительства - многоква</w:t>
      </w:r>
      <w:r w:rsidRPr="00040981">
        <w:rPr>
          <w:rFonts w:ascii="Times New Roman" w:hAnsi="Times New Roman"/>
          <w:color w:val="000000"/>
          <w:sz w:val="24"/>
          <w:szCs w:val="24"/>
        </w:rPr>
        <w:t>р</w:t>
      </w:r>
      <w:r w:rsidRPr="00040981">
        <w:rPr>
          <w:rFonts w:ascii="Times New Roman" w:hAnsi="Times New Roman"/>
          <w:color w:val="000000"/>
          <w:sz w:val="24"/>
          <w:szCs w:val="24"/>
        </w:rPr>
        <w:t>тирных домов в границах данной территории допускается только после образования земельных участков из т</w:t>
      </w:r>
      <w:r w:rsidRPr="00040981">
        <w:rPr>
          <w:rFonts w:ascii="Times New Roman" w:hAnsi="Times New Roman"/>
          <w:color w:val="000000"/>
          <w:sz w:val="24"/>
          <w:szCs w:val="24"/>
        </w:rPr>
        <w:t>а</w:t>
      </w:r>
      <w:r w:rsidRPr="00040981">
        <w:rPr>
          <w:rFonts w:ascii="Times New Roman" w:hAnsi="Times New Roman"/>
          <w:color w:val="000000"/>
          <w:sz w:val="24"/>
          <w:szCs w:val="24"/>
        </w:rPr>
        <w:t>кого з</w:t>
      </w:r>
      <w:r w:rsidRPr="00040981">
        <w:rPr>
          <w:rFonts w:ascii="Times New Roman" w:hAnsi="Times New Roman"/>
          <w:color w:val="000000"/>
          <w:sz w:val="24"/>
          <w:szCs w:val="24"/>
        </w:rPr>
        <w:t>е</w:t>
      </w:r>
      <w:r w:rsidRPr="00040981">
        <w:rPr>
          <w:rFonts w:ascii="Times New Roman" w:hAnsi="Times New Roman"/>
          <w:color w:val="000000"/>
          <w:sz w:val="24"/>
          <w:szCs w:val="24"/>
        </w:rPr>
        <w:t>мельного участка в соответствии с утвержденными проектом планировки территории и проектом межевания территории.</w:t>
      </w:r>
      <w:r w:rsidRPr="00040981">
        <w:rPr>
          <w:rFonts w:ascii="Times New Roman" w:hAnsi="Times New Roman"/>
          <w:color w:val="000000"/>
          <w:sz w:val="24"/>
          <w:szCs w:val="24"/>
        </w:rPr>
        <w:tab/>
      </w:r>
      <w:r w:rsidRPr="00040981">
        <w:rPr>
          <w:rFonts w:ascii="Times New Roman" w:hAnsi="Times New Roman"/>
          <w:color w:val="000000"/>
          <w:sz w:val="24"/>
          <w:szCs w:val="24"/>
        </w:rPr>
        <w:tab/>
      </w:r>
    </w:p>
    <w:p w:rsidR="0050141B" w:rsidRPr="00040981" w:rsidRDefault="0050141B" w:rsidP="0078789F">
      <w:pPr>
        <w:spacing w:line="240" w:lineRule="auto"/>
        <w:ind w:firstLine="567"/>
        <w:contextualSpacing/>
        <w:jc w:val="both"/>
        <w:rPr>
          <w:rFonts w:ascii="Times New Roman" w:hAnsi="Times New Roman"/>
        </w:rPr>
      </w:pPr>
      <w:r w:rsidRPr="00040981">
        <w:rPr>
          <w:rFonts w:ascii="Times New Roman" w:hAnsi="Times New Roman"/>
          <w:sz w:val="24"/>
          <w:szCs w:val="24"/>
        </w:rPr>
        <w:t xml:space="preserve">4. Застройщиком заявление о выдаче разрешения на строительство подается </w:t>
      </w:r>
      <w:r w:rsidRPr="00040981">
        <w:rPr>
          <w:rFonts w:ascii="Times New Roman" w:hAnsi="Times New Roman"/>
          <w:sz w:val="24"/>
          <w:szCs w:val="24"/>
          <w:shd w:val="clear" w:color="auto" w:fill="FFFFFF"/>
        </w:rPr>
        <w:t>в админис</w:t>
      </w:r>
      <w:r w:rsidRPr="00040981">
        <w:rPr>
          <w:rFonts w:ascii="Times New Roman" w:hAnsi="Times New Roman"/>
          <w:sz w:val="24"/>
          <w:szCs w:val="24"/>
          <w:shd w:val="clear" w:color="auto" w:fill="FFFFFF"/>
        </w:rPr>
        <w:t>т</w:t>
      </w:r>
      <w:r w:rsidRPr="00040981">
        <w:rPr>
          <w:rFonts w:ascii="Times New Roman" w:hAnsi="Times New Roman"/>
          <w:sz w:val="24"/>
          <w:szCs w:val="24"/>
          <w:shd w:val="clear" w:color="auto" w:fill="FFFFFF"/>
        </w:rPr>
        <w:t xml:space="preserve">рацию муниципального района </w:t>
      </w:r>
      <w:r w:rsidR="009F0D16">
        <w:rPr>
          <w:rFonts w:ascii="Times New Roman" w:hAnsi="Times New Roman"/>
          <w:color w:val="000000"/>
          <w:sz w:val="24"/>
          <w:szCs w:val="24"/>
          <w:shd w:val="clear" w:color="auto" w:fill="FFFFFF"/>
        </w:rPr>
        <w:t>Караидельский район</w:t>
      </w:r>
      <w:r>
        <w:rPr>
          <w:rFonts w:ascii="Times New Roman" w:hAnsi="Times New Roman"/>
          <w:color w:val="000000"/>
          <w:sz w:val="24"/>
          <w:szCs w:val="24"/>
          <w:shd w:val="clear" w:color="auto" w:fill="FFFFFF"/>
        </w:rPr>
        <w:t>,</w:t>
      </w:r>
      <w:r w:rsidRPr="00040981">
        <w:rPr>
          <w:rFonts w:ascii="Times New Roman" w:hAnsi="Times New Roman"/>
          <w:color w:val="000000"/>
          <w:sz w:val="24"/>
          <w:szCs w:val="24"/>
          <w:shd w:val="clear" w:color="auto" w:fill="FFFFFF"/>
        </w:rPr>
        <w:t xml:space="preserve"> либо</w:t>
      </w:r>
      <w:r w:rsidRPr="00040981">
        <w:rPr>
          <w:rFonts w:ascii="Times New Roman" w:hAnsi="Times New Roman"/>
          <w:sz w:val="24"/>
          <w:szCs w:val="24"/>
        </w:rPr>
        <w:t xml:space="preserve"> через многофункциональный центр в соответствии с соглашением о взаимодействии между многофункциональным центром и  </w:t>
      </w:r>
      <w:r w:rsidRPr="00040981">
        <w:rPr>
          <w:rFonts w:ascii="Times New Roman" w:hAnsi="Times New Roman"/>
          <w:sz w:val="24"/>
          <w:szCs w:val="24"/>
          <w:shd w:val="clear" w:color="auto" w:fill="FFFFFF"/>
        </w:rPr>
        <w:t>а</w:t>
      </w:r>
      <w:r w:rsidRPr="00040981">
        <w:rPr>
          <w:rFonts w:ascii="Times New Roman" w:hAnsi="Times New Roman"/>
          <w:sz w:val="24"/>
          <w:szCs w:val="24"/>
          <w:shd w:val="clear" w:color="auto" w:fill="FFFFFF"/>
        </w:rPr>
        <w:t>д</w:t>
      </w:r>
      <w:r w:rsidRPr="00040981">
        <w:rPr>
          <w:rFonts w:ascii="Times New Roman" w:hAnsi="Times New Roman"/>
          <w:sz w:val="24"/>
          <w:szCs w:val="24"/>
          <w:shd w:val="clear" w:color="auto" w:fill="FFFFFF"/>
        </w:rPr>
        <w:t xml:space="preserve">министрацией муниципального района </w:t>
      </w:r>
      <w:r w:rsidR="009F0D16">
        <w:rPr>
          <w:rFonts w:ascii="Times New Roman" w:hAnsi="Times New Roman"/>
          <w:color w:val="000000"/>
          <w:sz w:val="24"/>
          <w:szCs w:val="24"/>
          <w:shd w:val="clear" w:color="auto" w:fill="FFFFFF"/>
        </w:rPr>
        <w:t>Караидельский район</w:t>
      </w:r>
      <w:r w:rsidRPr="00040981">
        <w:rPr>
          <w:rFonts w:ascii="Times New Roman" w:hAnsi="Times New Roman"/>
          <w:color w:val="000000"/>
          <w:sz w:val="24"/>
          <w:szCs w:val="24"/>
          <w:shd w:val="clear" w:color="auto" w:fill="FFFFFF"/>
        </w:rPr>
        <w:t>.</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4.1. К заявлению о выдаче разрешения на строительство застройщиком (кроме </w:t>
      </w:r>
      <w:r w:rsidRPr="00040981">
        <w:rPr>
          <w:rFonts w:ascii="Times New Roman" w:hAnsi="Times New Roman"/>
          <w:sz w:val="24"/>
          <w:szCs w:val="24"/>
          <w:shd w:val="clear" w:color="auto" w:fill="FFFFFF"/>
        </w:rPr>
        <w:t>объекта индивидуального жилищного строительства</w:t>
      </w:r>
      <w:r w:rsidRPr="00040981">
        <w:rPr>
          <w:rFonts w:ascii="Times New Roman" w:hAnsi="Times New Roman"/>
          <w:sz w:val="24"/>
          <w:szCs w:val="24"/>
        </w:rPr>
        <w:t>) прилагаются следующие документы:</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1) </w:t>
      </w:r>
      <w:r w:rsidR="00611274" w:rsidRPr="00611274">
        <w:rPr>
          <w:rStyle w:val="blk"/>
          <w:rFonts w:ascii="Times New Roman" w:hAnsi="Times New Roman"/>
          <w:sz w:val="24"/>
          <w:szCs w:val="24"/>
        </w:rPr>
        <w:t>правоустанавливающие документы на земельный участок, в том числе соглашение об устано</w:t>
      </w:r>
      <w:r w:rsidR="00611274" w:rsidRPr="00611274">
        <w:rPr>
          <w:rStyle w:val="blk"/>
          <w:rFonts w:ascii="Times New Roman" w:hAnsi="Times New Roman"/>
          <w:sz w:val="24"/>
          <w:szCs w:val="24"/>
        </w:rPr>
        <w:t>в</w:t>
      </w:r>
      <w:r w:rsidR="00611274" w:rsidRPr="00611274">
        <w:rPr>
          <w:rStyle w:val="blk"/>
          <w:rFonts w:ascii="Times New Roman" w:hAnsi="Times New Roman"/>
          <w:sz w:val="24"/>
          <w:szCs w:val="24"/>
        </w:rPr>
        <w:t>лении сервитута, решение об установлении публичного сервитута</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а) при наличии соглашения о передаче в случаях, установленных бюджетным законод</w:t>
      </w:r>
      <w:r w:rsidRPr="00040981">
        <w:rPr>
          <w:rFonts w:ascii="Times New Roman" w:hAnsi="Times New Roman"/>
          <w:sz w:val="24"/>
          <w:szCs w:val="24"/>
        </w:rPr>
        <w:t>а</w:t>
      </w:r>
      <w:r w:rsidRPr="00040981">
        <w:rPr>
          <w:rFonts w:ascii="Times New Roman" w:hAnsi="Times New Roman"/>
          <w:sz w:val="24"/>
          <w:szCs w:val="24"/>
        </w:rPr>
        <w:t>тельством Российской Федерации, органом государственной власти (государственным орг</w:t>
      </w:r>
      <w:r w:rsidRPr="00040981">
        <w:rPr>
          <w:rFonts w:ascii="Times New Roman" w:hAnsi="Times New Roman"/>
          <w:sz w:val="24"/>
          <w:szCs w:val="24"/>
        </w:rPr>
        <w:t>а</w:t>
      </w:r>
      <w:r w:rsidRPr="00040981">
        <w:rPr>
          <w:rFonts w:ascii="Times New Roman" w:hAnsi="Times New Roman"/>
          <w:sz w:val="24"/>
          <w:szCs w:val="24"/>
        </w:rPr>
        <w:t>ном), органом управления государственным внебюджетным фондом или органом местного с</w:t>
      </w:r>
      <w:r w:rsidRPr="00040981">
        <w:rPr>
          <w:rFonts w:ascii="Times New Roman" w:hAnsi="Times New Roman"/>
          <w:sz w:val="24"/>
          <w:szCs w:val="24"/>
        </w:rPr>
        <w:t>а</w:t>
      </w:r>
      <w:r w:rsidRPr="00040981">
        <w:rPr>
          <w:rFonts w:ascii="Times New Roman" w:hAnsi="Times New Roman"/>
          <w:sz w:val="24"/>
          <w:szCs w:val="24"/>
        </w:rPr>
        <w:t>моуправления полномочий г</w:t>
      </w:r>
      <w:r w:rsidRPr="00040981">
        <w:rPr>
          <w:rFonts w:ascii="Times New Roman" w:hAnsi="Times New Roman"/>
          <w:sz w:val="24"/>
          <w:szCs w:val="24"/>
        </w:rPr>
        <w:t>о</w:t>
      </w:r>
      <w:r w:rsidRPr="00040981">
        <w:rPr>
          <w:rFonts w:ascii="Times New Roman" w:hAnsi="Times New Roman"/>
          <w:sz w:val="24"/>
          <w:szCs w:val="24"/>
        </w:rPr>
        <w:t>сударственного (муниципального) заказчика, заключенного при осуществлении бюджетных инвестиций, - указанное соглашение, правоустанавливающие док</w:t>
      </w:r>
      <w:r w:rsidRPr="00040981">
        <w:rPr>
          <w:rFonts w:ascii="Times New Roman" w:hAnsi="Times New Roman"/>
          <w:sz w:val="24"/>
          <w:szCs w:val="24"/>
        </w:rPr>
        <w:t>у</w:t>
      </w:r>
      <w:r w:rsidRPr="00040981">
        <w:rPr>
          <w:rFonts w:ascii="Times New Roman" w:hAnsi="Times New Roman"/>
          <w:sz w:val="24"/>
          <w:szCs w:val="24"/>
        </w:rPr>
        <w:t>менты на земельный участок правообладателя, с которым заключено это соглашение;</w:t>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2) </w:t>
      </w:r>
      <w:r w:rsidR="00611274" w:rsidRPr="00F36FCE">
        <w:rPr>
          <w:rStyle w:val="blk"/>
          <w:rFonts w:ascii="Times New Roman" w:hAnsi="Times New Roman"/>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w:t>
      </w:r>
      <w:r w:rsidR="00611274" w:rsidRPr="00F36FCE">
        <w:rPr>
          <w:rStyle w:val="blk"/>
          <w:rFonts w:ascii="Times New Roman" w:hAnsi="Times New Roman"/>
          <w:sz w:val="24"/>
          <w:szCs w:val="24"/>
        </w:rPr>
        <w:t>з</w:t>
      </w:r>
      <w:r w:rsidR="00611274" w:rsidRPr="00F36FCE">
        <w:rPr>
          <w:rStyle w:val="blk"/>
          <w:rFonts w:ascii="Times New Roman" w:hAnsi="Times New Roman"/>
          <w:sz w:val="24"/>
          <w:szCs w:val="24"/>
        </w:rPr>
        <w:t>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w:t>
      </w:r>
      <w:r w:rsidR="00611274" w:rsidRPr="00F36FCE">
        <w:rPr>
          <w:rStyle w:val="blk"/>
          <w:rFonts w:ascii="Times New Roman" w:hAnsi="Times New Roman"/>
          <w:sz w:val="24"/>
          <w:szCs w:val="24"/>
        </w:rPr>
        <w:t>е</w:t>
      </w:r>
      <w:r w:rsidR="00611274" w:rsidRPr="00F36FCE">
        <w:rPr>
          <w:rStyle w:val="blk"/>
          <w:rFonts w:ascii="Times New Roman" w:hAnsi="Times New Roman"/>
          <w:sz w:val="24"/>
          <w:szCs w:val="24"/>
        </w:rPr>
        <w:t>конструкции линейного объекта не требуется подготовка документации по планировке терр</w:t>
      </w:r>
      <w:r w:rsidR="00611274" w:rsidRPr="00F36FCE">
        <w:rPr>
          <w:rStyle w:val="blk"/>
          <w:rFonts w:ascii="Times New Roman" w:hAnsi="Times New Roman"/>
          <w:sz w:val="24"/>
          <w:szCs w:val="24"/>
        </w:rPr>
        <w:t>и</w:t>
      </w:r>
      <w:r w:rsidR="00611274" w:rsidRPr="00F36FCE">
        <w:rPr>
          <w:rStyle w:val="blk"/>
          <w:rFonts w:ascii="Times New Roman" w:hAnsi="Times New Roman"/>
          <w:sz w:val="24"/>
          <w:szCs w:val="24"/>
        </w:rPr>
        <w:t>тории), реквизиты проекта планировки территории в случае выдачи разрешения на строител</w:t>
      </w:r>
      <w:r w:rsidR="00611274" w:rsidRPr="00F36FCE">
        <w:rPr>
          <w:rStyle w:val="blk"/>
          <w:rFonts w:ascii="Times New Roman" w:hAnsi="Times New Roman"/>
          <w:sz w:val="24"/>
          <w:szCs w:val="24"/>
        </w:rPr>
        <w:t>ь</w:t>
      </w:r>
      <w:r w:rsidR="00611274" w:rsidRPr="00F36FCE">
        <w:rPr>
          <w:rStyle w:val="blk"/>
          <w:rFonts w:ascii="Times New Roman" w:hAnsi="Times New Roman"/>
          <w:sz w:val="24"/>
          <w:szCs w:val="24"/>
        </w:rPr>
        <w:t>ство линейного объекта, для размещения которого не требуется образование земельного учас</w:t>
      </w:r>
      <w:r w:rsidR="00611274" w:rsidRPr="00F36FCE">
        <w:rPr>
          <w:rStyle w:val="blk"/>
          <w:rFonts w:ascii="Times New Roman" w:hAnsi="Times New Roman"/>
          <w:sz w:val="24"/>
          <w:szCs w:val="24"/>
        </w:rPr>
        <w:t>т</w:t>
      </w:r>
      <w:r w:rsidR="00611274" w:rsidRPr="00F36FCE">
        <w:rPr>
          <w:rStyle w:val="blk"/>
          <w:rFonts w:ascii="Times New Roman" w:hAnsi="Times New Roman"/>
          <w:sz w:val="24"/>
          <w:szCs w:val="24"/>
        </w:rPr>
        <w:t>ка</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3) материалы, содержащиеся в проектной документации:</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50141B">
      <w:pPr>
        <w:spacing w:line="240" w:lineRule="auto"/>
        <w:ind w:firstLine="567"/>
        <w:contextualSpacing/>
        <w:rPr>
          <w:rFonts w:ascii="Times New Roman" w:hAnsi="Times New Roman"/>
          <w:sz w:val="24"/>
          <w:szCs w:val="24"/>
        </w:rPr>
      </w:pPr>
      <w:r w:rsidRPr="00040981">
        <w:rPr>
          <w:rFonts w:ascii="Times New Roman" w:hAnsi="Times New Roman"/>
          <w:sz w:val="24"/>
          <w:szCs w:val="24"/>
        </w:rPr>
        <w:t>а) пояснительная записка;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б) </w:t>
      </w:r>
      <w:r w:rsidR="00611274" w:rsidRPr="00611274">
        <w:rPr>
          <w:rStyle w:val="blk"/>
          <w:rFonts w:ascii="Times New Roman" w:hAnsi="Times New Roman"/>
          <w:sz w:val="24"/>
          <w:szCs w:val="24"/>
        </w:rPr>
        <w:t>схема планировочной организации земельного участка, выполненная в соответствии с инфо</w:t>
      </w:r>
      <w:r w:rsidR="00611274" w:rsidRPr="00611274">
        <w:rPr>
          <w:rStyle w:val="blk"/>
          <w:rFonts w:ascii="Times New Roman" w:hAnsi="Times New Roman"/>
          <w:sz w:val="24"/>
          <w:szCs w:val="24"/>
        </w:rPr>
        <w:t>р</w:t>
      </w:r>
      <w:r w:rsidR="00611274" w:rsidRPr="00611274">
        <w:rPr>
          <w:rStyle w:val="blk"/>
          <w:rFonts w:ascii="Times New Roman" w:hAnsi="Times New Roman"/>
          <w:sz w:val="24"/>
          <w:szCs w:val="24"/>
        </w:rPr>
        <w:t>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w:t>
      </w:r>
      <w:r w:rsidR="00611274" w:rsidRPr="00611274">
        <w:rPr>
          <w:rStyle w:val="blk"/>
          <w:rFonts w:ascii="Times New Roman" w:hAnsi="Times New Roman"/>
          <w:sz w:val="24"/>
          <w:szCs w:val="24"/>
        </w:rPr>
        <w:t>б</w:t>
      </w:r>
      <w:r w:rsidR="00611274" w:rsidRPr="00611274">
        <w:rPr>
          <w:rStyle w:val="blk"/>
          <w:rFonts w:ascii="Times New Roman" w:hAnsi="Times New Roman"/>
          <w:sz w:val="24"/>
          <w:szCs w:val="24"/>
        </w:rPr>
        <w:t>личных сервитутов, об</w:t>
      </w:r>
      <w:r w:rsidR="00611274" w:rsidRPr="00611274">
        <w:rPr>
          <w:rStyle w:val="blk"/>
          <w:rFonts w:ascii="Times New Roman" w:hAnsi="Times New Roman"/>
          <w:sz w:val="24"/>
          <w:szCs w:val="24"/>
        </w:rPr>
        <w:t>ъ</w:t>
      </w:r>
      <w:r w:rsidR="00611274" w:rsidRPr="00611274">
        <w:rPr>
          <w:rStyle w:val="blk"/>
          <w:rFonts w:ascii="Times New Roman" w:hAnsi="Times New Roman"/>
          <w:sz w:val="24"/>
          <w:szCs w:val="24"/>
        </w:rPr>
        <w:t>ектов археологического наследия</w:t>
      </w:r>
      <w:r w:rsidRPr="0004098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w:t>
      </w:r>
      <w:r w:rsidRPr="00040981">
        <w:rPr>
          <w:rFonts w:ascii="Times New Roman" w:hAnsi="Times New Roman"/>
          <w:sz w:val="24"/>
          <w:szCs w:val="24"/>
        </w:rPr>
        <w:t>а</w:t>
      </w:r>
      <w:r w:rsidRPr="00040981">
        <w:rPr>
          <w:rFonts w:ascii="Times New Roman" w:hAnsi="Times New Roman"/>
          <w:sz w:val="24"/>
          <w:szCs w:val="24"/>
        </w:rPr>
        <w:t>нировке территории применительно к линейным объектам;</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г) архитектурные решения;</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w:t>
      </w:r>
      <w:r w:rsidRPr="00040981">
        <w:rPr>
          <w:rFonts w:ascii="Times New Roman" w:hAnsi="Times New Roman"/>
          <w:sz w:val="24"/>
          <w:szCs w:val="24"/>
        </w:rPr>
        <w:t>и</w:t>
      </w:r>
      <w:r w:rsidRPr="00040981">
        <w:rPr>
          <w:rFonts w:ascii="Times New Roman" w:hAnsi="Times New Roman"/>
          <w:sz w:val="24"/>
          <w:szCs w:val="24"/>
        </w:rPr>
        <w:t>руемого объекта капитального строительства к сетям инж</w:t>
      </w:r>
      <w:r w:rsidRPr="00040981">
        <w:rPr>
          <w:rFonts w:ascii="Times New Roman" w:hAnsi="Times New Roman"/>
          <w:sz w:val="24"/>
          <w:szCs w:val="24"/>
        </w:rPr>
        <w:t>е</w:t>
      </w:r>
      <w:r w:rsidRPr="00040981">
        <w:rPr>
          <w:rFonts w:ascii="Times New Roman" w:hAnsi="Times New Roman"/>
          <w:sz w:val="24"/>
          <w:szCs w:val="24"/>
        </w:rPr>
        <w:t>нерно-технического обеспечения;</w:t>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е) проект организации строительства объекта кап</w:t>
      </w:r>
      <w:r w:rsidRPr="00040981">
        <w:rPr>
          <w:rFonts w:ascii="Times New Roman" w:hAnsi="Times New Roman"/>
          <w:sz w:val="24"/>
          <w:szCs w:val="24"/>
        </w:rPr>
        <w:t>и</w:t>
      </w:r>
      <w:r w:rsidRPr="00040981">
        <w:rPr>
          <w:rFonts w:ascii="Times New Roman" w:hAnsi="Times New Roman"/>
          <w:sz w:val="24"/>
          <w:szCs w:val="24"/>
        </w:rPr>
        <w:t>тального строительства;</w:t>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ж) </w:t>
      </w:r>
      <w:r w:rsidR="00611274" w:rsidRPr="00611274">
        <w:rPr>
          <w:rStyle w:val="blk"/>
          <w:rFonts w:ascii="Times New Roman" w:hAnsi="Times New Roman"/>
          <w:sz w:val="24"/>
          <w:szCs w:val="24"/>
        </w:rPr>
        <w:t>проект организации работ по сносу объектов капитального строительства, их частей</w:t>
      </w:r>
      <w:r w:rsidRPr="00040981">
        <w:rPr>
          <w:rFonts w:ascii="Times New Roman" w:hAnsi="Times New Roman"/>
          <w:sz w:val="24"/>
          <w:szCs w:val="24"/>
        </w:rPr>
        <w:t>;</w:t>
      </w:r>
      <w:r w:rsidRPr="00040981">
        <w:rPr>
          <w:rFonts w:ascii="Times New Roman" w:hAnsi="Times New Roman"/>
          <w:sz w:val="24"/>
          <w:szCs w:val="24"/>
        </w:rPr>
        <w:tab/>
      </w:r>
    </w:p>
    <w:p w:rsidR="0050141B" w:rsidRDefault="0050141B" w:rsidP="0078789F">
      <w:pPr>
        <w:spacing w:after="0" w:line="240" w:lineRule="auto"/>
        <w:ind w:firstLine="567"/>
        <w:contextualSpacing/>
        <w:jc w:val="both"/>
        <w:rPr>
          <w:rFonts w:ascii="Times New Roman" w:hAnsi="Times New Roman"/>
          <w:sz w:val="24"/>
          <w:szCs w:val="24"/>
        </w:rPr>
      </w:pPr>
      <w:r w:rsidRPr="00040981">
        <w:rPr>
          <w:rFonts w:ascii="Times New Roman" w:hAnsi="Times New Roman"/>
          <w:sz w:val="24"/>
          <w:szCs w:val="24"/>
        </w:rPr>
        <w:t>з) перечень мероприятий по обеспечению доступа инвалидов к объектам здравоохран</w:t>
      </w:r>
      <w:r w:rsidRPr="00040981">
        <w:rPr>
          <w:rFonts w:ascii="Times New Roman" w:hAnsi="Times New Roman"/>
          <w:sz w:val="24"/>
          <w:szCs w:val="24"/>
        </w:rPr>
        <w:t>е</w:t>
      </w:r>
      <w:r w:rsidRPr="00040981">
        <w:rPr>
          <w:rFonts w:ascii="Times New Roman" w:hAnsi="Times New Roman"/>
          <w:sz w:val="24"/>
          <w:szCs w:val="24"/>
        </w:rPr>
        <w:t>ния, образования, культуры, отдыха, спорта и иным объектам социально-культурного и комм</w:t>
      </w:r>
      <w:r w:rsidRPr="00040981">
        <w:rPr>
          <w:rFonts w:ascii="Times New Roman" w:hAnsi="Times New Roman"/>
          <w:sz w:val="24"/>
          <w:szCs w:val="24"/>
        </w:rPr>
        <w:t>у</w:t>
      </w:r>
      <w:r w:rsidRPr="00040981">
        <w:rPr>
          <w:rFonts w:ascii="Times New Roman" w:hAnsi="Times New Roman"/>
          <w:sz w:val="24"/>
          <w:szCs w:val="24"/>
        </w:rPr>
        <w:t>нально-бытового назначения, объектам транспорта, торговли, общественного питания, объе</w:t>
      </w:r>
      <w:r w:rsidRPr="00040981">
        <w:rPr>
          <w:rFonts w:ascii="Times New Roman" w:hAnsi="Times New Roman"/>
          <w:sz w:val="24"/>
          <w:szCs w:val="24"/>
        </w:rPr>
        <w:t>к</w:t>
      </w:r>
      <w:r w:rsidRPr="00040981">
        <w:rPr>
          <w:rFonts w:ascii="Times New Roman" w:hAnsi="Times New Roman"/>
          <w:sz w:val="24"/>
          <w:szCs w:val="24"/>
        </w:rPr>
        <w:t>там делового, административного, финансового, религиозного назначения, объектам жилищн</w:t>
      </w:r>
      <w:r w:rsidRPr="00040981">
        <w:rPr>
          <w:rFonts w:ascii="Times New Roman" w:hAnsi="Times New Roman"/>
          <w:sz w:val="24"/>
          <w:szCs w:val="24"/>
        </w:rPr>
        <w:t>о</w:t>
      </w:r>
      <w:r w:rsidRPr="00040981">
        <w:rPr>
          <w:rFonts w:ascii="Times New Roman" w:hAnsi="Times New Roman"/>
          <w:sz w:val="24"/>
          <w:szCs w:val="24"/>
        </w:rPr>
        <w:t>го фонда в случае строительства, реконструкции указанных объектов при условии, что экспе</w:t>
      </w:r>
      <w:r w:rsidRPr="00040981">
        <w:rPr>
          <w:rFonts w:ascii="Times New Roman" w:hAnsi="Times New Roman"/>
          <w:sz w:val="24"/>
          <w:szCs w:val="24"/>
        </w:rPr>
        <w:t>р</w:t>
      </w:r>
      <w:r w:rsidRPr="00040981">
        <w:rPr>
          <w:rFonts w:ascii="Times New Roman" w:hAnsi="Times New Roman"/>
          <w:sz w:val="24"/>
          <w:szCs w:val="24"/>
        </w:rPr>
        <w:t>тиза пр</w:t>
      </w:r>
      <w:r w:rsidRPr="00040981">
        <w:rPr>
          <w:rFonts w:ascii="Times New Roman" w:hAnsi="Times New Roman"/>
          <w:sz w:val="24"/>
          <w:szCs w:val="24"/>
        </w:rPr>
        <w:t>о</w:t>
      </w:r>
      <w:r w:rsidRPr="00040981">
        <w:rPr>
          <w:rFonts w:ascii="Times New Roman" w:hAnsi="Times New Roman"/>
          <w:sz w:val="24"/>
          <w:szCs w:val="24"/>
        </w:rPr>
        <w:t xml:space="preserve">ектной документации указанных объектов не проводилась в соответствии со статьей 49 </w:t>
      </w:r>
      <w:r w:rsidRPr="00040981">
        <w:rPr>
          <w:rFonts w:ascii="Times New Roman" w:hAnsi="Times New Roman"/>
          <w:sz w:val="24"/>
          <w:szCs w:val="24"/>
          <w:shd w:val="clear" w:color="auto" w:fill="FFFFFF"/>
        </w:rPr>
        <w:t>Градостроительного к</w:t>
      </w:r>
      <w:r w:rsidRPr="00040981">
        <w:rPr>
          <w:rFonts w:ascii="Times New Roman" w:hAnsi="Times New Roman"/>
          <w:sz w:val="24"/>
          <w:szCs w:val="24"/>
          <w:shd w:val="clear" w:color="auto" w:fill="FFFFFF"/>
        </w:rPr>
        <w:t>о</w:t>
      </w:r>
      <w:r w:rsidRPr="00040981">
        <w:rPr>
          <w:rFonts w:ascii="Times New Roman" w:hAnsi="Times New Roman"/>
          <w:sz w:val="24"/>
          <w:szCs w:val="24"/>
          <w:shd w:val="clear" w:color="auto" w:fill="FFFFFF"/>
        </w:rPr>
        <w:t>декса РФ</w:t>
      </w:r>
      <w:r w:rsidRPr="00040981">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Pr="006B1686" w:rsidRDefault="0050141B" w:rsidP="0078789F">
      <w:pPr>
        <w:pStyle w:val="headertext"/>
        <w:spacing w:before="0" w:beforeAutospacing="0" w:after="0" w:afterAutospacing="0"/>
        <w:ind w:firstLine="567"/>
        <w:jc w:val="both"/>
      </w:pPr>
      <w:r w:rsidRPr="00040981">
        <w:t xml:space="preserve">4) </w:t>
      </w:r>
      <w:r w:rsidRPr="006B1686">
        <w:t>положительное заключение экспертизы проектной документации объекта капитального стро</w:t>
      </w:r>
      <w:r w:rsidRPr="006B1686">
        <w:t>и</w:t>
      </w:r>
      <w:r w:rsidRPr="006B1686">
        <w:t xml:space="preserve">тельства (применительно к отдельным этапам строительства в случае, предусмотренном </w:t>
      </w:r>
      <w:hyperlink r:id="rId13" w:history="1">
        <w:r w:rsidRPr="006B1686">
          <w:rPr>
            <w:rStyle w:val="af3"/>
          </w:rPr>
          <w:t xml:space="preserve">частью 12_1 статьи 48 </w:t>
        </w:r>
        <w:r w:rsidR="004A5A04" w:rsidRPr="00307393">
          <w:t>Градостроительн</w:t>
        </w:r>
        <w:r w:rsidR="004A5A04">
          <w:t>ого</w:t>
        </w:r>
        <w:r w:rsidR="004A5A04" w:rsidRPr="00307393">
          <w:t xml:space="preserve"> кодекс</w:t>
        </w:r>
        <w:r w:rsidR="004A5A04">
          <w:t>а</w:t>
        </w:r>
        <w:r w:rsidR="004A5A04" w:rsidRPr="00307393">
          <w:t xml:space="preserve"> Российской Федерации</w:t>
        </w:r>
      </w:hyperlink>
      <w:r w:rsidRPr="006B1686">
        <w:t>), если такая проек</w:t>
      </w:r>
      <w:r w:rsidRPr="006B1686">
        <w:t>т</w:t>
      </w:r>
      <w:r w:rsidRPr="006B1686">
        <w:t xml:space="preserve">ная документация подлежит экспертизе в соответствии со </w:t>
      </w:r>
      <w:hyperlink r:id="rId14" w:history="1">
        <w:r w:rsidRPr="006B1686">
          <w:rPr>
            <w:rStyle w:val="af3"/>
          </w:rPr>
          <w:t xml:space="preserve">статьей 49 </w:t>
        </w:r>
        <w:r w:rsidR="004A5A04" w:rsidRPr="004A5A04">
          <w:rPr>
            <w:rStyle w:val="af3"/>
          </w:rPr>
          <w:t>Градостроительного к</w:t>
        </w:r>
        <w:r w:rsidR="004A5A04" w:rsidRPr="004A5A04">
          <w:rPr>
            <w:rStyle w:val="af3"/>
          </w:rPr>
          <w:t>о</w:t>
        </w:r>
        <w:r w:rsidR="004A5A04" w:rsidRPr="004A5A04">
          <w:rPr>
            <w:rStyle w:val="af3"/>
          </w:rPr>
          <w:t xml:space="preserve">декса Российской Федерации </w:t>
        </w:r>
      </w:hyperlink>
      <w:r w:rsidRPr="006B1686">
        <w:t>, положительное заключение государственной экспертизы пр</w:t>
      </w:r>
      <w:r w:rsidRPr="006B1686">
        <w:t>о</w:t>
      </w:r>
      <w:r w:rsidRPr="006B1686">
        <w:t>ектной документации в случаях, пр</w:t>
      </w:r>
      <w:r w:rsidRPr="006B1686">
        <w:t>е</w:t>
      </w:r>
      <w:r w:rsidRPr="006B1686">
        <w:t xml:space="preserve">дусмотренных </w:t>
      </w:r>
      <w:hyperlink r:id="rId15" w:history="1">
        <w:r w:rsidRPr="006B1686">
          <w:rPr>
            <w:rStyle w:val="af3"/>
          </w:rPr>
          <w:t xml:space="preserve">частью 3_4 статьи 49 </w:t>
        </w:r>
        <w:r w:rsidR="004A5A04" w:rsidRPr="004A5A04">
          <w:rPr>
            <w:rStyle w:val="af3"/>
          </w:rPr>
          <w:t xml:space="preserve">Градостроительного кодекса Российской Федерации </w:t>
        </w:r>
      </w:hyperlink>
      <w:r w:rsidRPr="006B1686">
        <w:t xml:space="preserve">, положительное заключение государственной экологической экспертизы проектной документации в случаях, предусмотренных </w:t>
      </w:r>
      <w:r w:rsidR="004A5A04" w:rsidRPr="004A5A04">
        <w:t>Градостроительного кодекса Российской Федерации</w:t>
      </w:r>
      <w:r w:rsidRPr="006B1686">
        <w:t>;</w:t>
      </w:r>
      <w:r w:rsidRPr="006B1686">
        <w:tab/>
      </w:r>
      <w:r w:rsidRPr="006B1686">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5) разрешение на отклонение от предельных параметров разрешенного строительства, р</w:t>
      </w:r>
      <w:r w:rsidRPr="00040981">
        <w:rPr>
          <w:rFonts w:ascii="Times New Roman" w:hAnsi="Times New Roman"/>
          <w:sz w:val="24"/>
          <w:szCs w:val="24"/>
        </w:rPr>
        <w:t>е</w:t>
      </w:r>
      <w:r w:rsidRPr="00040981">
        <w:rPr>
          <w:rFonts w:ascii="Times New Roman" w:hAnsi="Times New Roman"/>
          <w:sz w:val="24"/>
          <w:szCs w:val="24"/>
        </w:rPr>
        <w:t xml:space="preserve">конструкции (в случае, если застройщику было предоставлено такое разрешение в соответствии со статьёй 40 </w:t>
      </w:r>
      <w:r w:rsidR="004A5A04" w:rsidRPr="004A5A04">
        <w:rPr>
          <w:rFonts w:ascii="Times New Roman" w:hAnsi="Times New Roman"/>
          <w:sz w:val="24"/>
          <w:szCs w:val="24"/>
          <w:shd w:val="clear" w:color="auto" w:fill="FFFFFF"/>
        </w:rPr>
        <w:t>Градостроительного кодекса Российской Федерации</w:t>
      </w:r>
      <w:r w:rsidRPr="00040981">
        <w:rPr>
          <w:rFonts w:ascii="Times New Roman" w:hAnsi="Times New Roman"/>
          <w:sz w:val="24"/>
          <w:szCs w:val="24"/>
        </w:rPr>
        <w:t>);</w:t>
      </w:r>
      <w:r w:rsidRPr="00040981">
        <w:rPr>
          <w:rFonts w:ascii="Times New Roman" w:hAnsi="Times New Roman"/>
          <w:sz w:val="24"/>
          <w:szCs w:val="24"/>
        </w:rPr>
        <w:tab/>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6) согласие всех правообладателей объекта капитального строительства в случае реконс</w:t>
      </w:r>
      <w:r w:rsidRPr="00040981">
        <w:rPr>
          <w:rFonts w:ascii="Times New Roman" w:hAnsi="Times New Roman"/>
          <w:sz w:val="24"/>
          <w:szCs w:val="24"/>
        </w:rPr>
        <w:t>т</w:t>
      </w:r>
      <w:r w:rsidRPr="00040981">
        <w:rPr>
          <w:rFonts w:ascii="Times New Roman" w:hAnsi="Times New Roman"/>
          <w:sz w:val="24"/>
          <w:szCs w:val="24"/>
        </w:rPr>
        <w:t>рукции такого объекта, за исключением случаев реконструкции многоквартирного дома в соо</w:t>
      </w:r>
      <w:r w:rsidRPr="00040981">
        <w:rPr>
          <w:rFonts w:ascii="Times New Roman" w:hAnsi="Times New Roman"/>
          <w:sz w:val="24"/>
          <w:szCs w:val="24"/>
        </w:rPr>
        <w:t>т</w:t>
      </w:r>
      <w:r w:rsidRPr="00040981">
        <w:rPr>
          <w:rFonts w:ascii="Times New Roman" w:hAnsi="Times New Roman"/>
          <w:sz w:val="24"/>
          <w:szCs w:val="24"/>
        </w:rPr>
        <w:t>ветствии с подпунктом 6.2) пункта 6) части 4.1  настоящей статьи;</w:t>
      </w:r>
      <w:r w:rsidRPr="00040981">
        <w:rPr>
          <w:rFonts w:ascii="Times New Roman" w:hAnsi="Times New Roman"/>
          <w:sz w:val="24"/>
          <w:szCs w:val="24"/>
        </w:rPr>
        <w:tab/>
      </w:r>
      <w:r w:rsidRPr="00040981">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6.1) в случае проведения реконструкции государс</w:t>
      </w:r>
      <w:r w:rsidRPr="00040981">
        <w:rPr>
          <w:rFonts w:ascii="Times New Roman" w:hAnsi="Times New Roman"/>
          <w:sz w:val="24"/>
          <w:szCs w:val="24"/>
        </w:rPr>
        <w:t>т</w:t>
      </w:r>
      <w:r w:rsidRPr="00040981">
        <w:rPr>
          <w:rFonts w:ascii="Times New Roman" w:hAnsi="Times New Roman"/>
          <w:sz w:val="24"/>
          <w:szCs w:val="24"/>
        </w:rPr>
        <w:t>венным (муниципальным) заказчиком, являющимся органом государственной власти (государственным орг</w:t>
      </w:r>
      <w:r w:rsidRPr="00040981">
        <w:rPr>
          <w:rFonts w:ascii="Times New Roman" w:hAnsi="Times New Roman"/>
          <w:sz w:val="24"/>
          <w:szCs w:val="24"/>
        </w:rPr>
        <w:t>а</w:t>
      </w:r>
      <w:r w:rsidRPr="00040981">
        <w:rPr>
          <w:rFonts w:ascii="Times New Roman" w:hAnsi="Times New Roman"/>
          <w:sz w:val="24"/>
          <w:szCs w:val="24"/>
        </w:rPr>
        <w:t>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w:t>
      </w:r>
      <w:r w:rsidRPr="00040981">
        <w:rPr>
          <w:rFonts w:ascii="Times New Roman" w:hAnsi="Times New Roman"/>
          <w:sz w:val="24"/>
          <w:szCs w:val="24"/>
        </w:rPr>
        <w:t>е</w:t>
      </w:r>
      <w:r w:rsidRPr="00040981">
        <w:rPr>
          <w:rFonts w:ascii="Times New Roman" w:hAnsi="Times New Roman"/>
          <w:sz w:val="24"/>
          <w:szCs w:val="24"/>
        </w:rPr>
        <w:t>лем которого является государственное (муниципальное) унитарное предприятие, государс</w:t>
      </w:r>
      <w:r w:rsidRPr="00040981">
        <w:rPr>
          <w:rFonts w:ascii="Times New Roman" w:hAnsi="Times New Roman"/>
          <w:sz w:val="24"/>
          <w:szCs w:val="24"/>
        </w:rPr>
        <w:t>т</w:t>
      </w:r>
      <w:r w:rsidRPr="00040981">
        <w:rPr>
          <w:rFonts w:ascii="Times New Roman" w:hAnsi="Times New Roman"/>
          <w:sz w:val="24"/>
          <w:szCs w:val="24"/>
        </w:rPr>
        <w:t>венное (муниципальное) бюджетное или автономное учреждение, в отношении которого ук</w:t>
      </w:r>
      <w:r w:rsidRPr="00040981">
        <w:rPr>
          <w:rFonts w:ascii="Times New Roman" w:hAnsi="Times New Roman"/>
          <w:sz w:val="24"/>
          <w:szCs w:val="24"/>
        </w:rPr>
        <w:t>а</w:t>
      </w:r>
      <w:r w:rsidRPr="00040981">
        <w:rPr>
          <w:rFonts w:ascii="Times New Roman" w:hAnsi="Times New Roman"/>
          <w:sz w:val="24"/>
          <w:szCs w:val="24"/>
        </w:rPr>
        <w:t>занный орган осуществляет соответственно функции и полномочия учредителя или права со</w:t>
      </w:r>
      <w:r w:rsidRPr="00040981">
        <w:rPr>
          <w:rFonts w:ascii="Times New Roman" w:hAnsi="Times New Roman"/>
          <w:sz w:val="24"/>
          <w:szCs w:val="24"/>
        </w:rPr>
        <w:t>б</w:t>
      </w:r>
      <w:r w:rsidRPr="00040981">
        <w:rPr>
          <w:rFonts w:ascii="Times New Roman" w:hAnsi="Times New Roman"/>
          <w:sz w:val="24"/>
          <w:szCs w:val="24"/>
        </w:rPr>
        <w:t>ственника имущества, - согл</w:t>
      </w:r>
      <w:r w:rsidRPr="00040981">
        <w:rPr>
          <w:rFonts w:ascii="Times New Roman" w:hAnsi="Times New Roman"/>
          <w:sz w:val="24"/>
          <w:szCs w:val="24"/>
        </w:rPr>
        <w:t>а</w:t>
      </w:r>
      <w:r w:rsidRPr="00040981">
        <w:rPr>
          <w:rFonts w:ascii="Times New Roman" w:hAnsi="Times New Roman"/>
          <w:sz w:val="24"/>
          <w:szCs w:val="24"/>
        </w:rPr>
        <w:t>шение о проведении такой реконструкции, определяющее в том числе условия и порядок возмещения ущерба, причиненного указанному объекту при осущес</w:t>
      </w:r>
      <w:r w:rsidRPr="00040981">
        <w:rPr>
          <w:rFonts w:ascii="Times New Roman" w:hAnsi="Times New Roman"/>
          <w:sz w:val="24"/>
          <w:szCs w:val="24"/>
        </w:rPr>
        <w:t>т</w:t>
      </w:r>
      <w:r w:rsidRPr="00040981">
        <w:rPr>
          <w:rFonts w:ascii="Times New Roman" w:hAnsi="Times New Roman"/>
          <w:sz w:val="24"/>
          <w:szCs w:val="24"/>
        </w:rPr>
        <w:t>влении реконс</w:t>
      </w:r>
      <w:r w:rsidRPr="00040981">
        <w:rPr>
          <w:rFonts w:ascii="Times New Roman" w:hAnsi="Times New Roman"/>
          <w:sz w:val="24"/>
          <w:szCs w:val="24"/>
        </w:rPr>
        <w:t>т</w:t>
      </w:r>
      <w:r w:rsidRPr="00040981">
        <w:rPr>
          <w:rFonts w:ascii="Times New Roman" w:hAnsi="Times New Roman"/>
          <w:sz w:val="24"/>
          <w:szCs w:val="24"/>
        </w:rPr>
        <w:t>рукции;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6.2) решение общего собрания собственников помещений и машино-мест в многоква</w:t>
      </w:r>
      <w:r w:rsidRPr="00040981">
        <w:rPr>
          <w:rFonts w:ascii="Times New Roman" w:hAnsi="Times New Roman"/>
          <w:sz w:val="24"/>
          <w:szCs w:val="24"/>
        </w:rPr>
        <w:t>р</w:t>
      </w:r>
      <w:r w:rsidRPr="00040981">
        <w:rPr>
          <w:rFonts w:ascii="Times New Roman" w:hAnsi="Times New Roman"/>
          <w:sz w:val="24"/>
          <w:szCs w:val="24"/>
        </w:rPr>
        <w:t>тирном доме, принятое в соответствии с жилищным законодательством в случае реконструкции многоква</w:t>
      </w:r>
      <w:r w:rsidRPr="00040981">
        <w:rPr>
          <w:rFonts w:ascii="Times New Roman" w:hAnsi="Times New Roman"/>
          <w:sz w:val="24"/>
          <w:szCs w:val="24"/>
        </w:rPr>
        <w:t>р</w:t>
      </w:r>
      <w:r w:rsidRPr="00040981">
        <w:rPr>
          <w:rFonts w:ascii="Times New Roman" w:hAnsi="Times New Roman"/>
          <w:sz w:val="24"/>
          <w:szCs w:val="24"/>
        </w:rPr>
        <w:t>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Pr="00040981">
        <w:rPr>
          <w:rFonts w:ascii="Times New Roman" w:hAnsi="Times New Roman"/>
          <w:sz w:val="24"/>
          <w:szCs w:val="24"/>
        </w:rPr>
        <w:tab/>
      </w:r>
      <w:r w:rsidRPr="00040981">
        <w:rPr>
          <w:rFonts w:ascii="Times New Roman" w:hAnsi="Times New Roman"/>
          <w:sz w:val="24"/>
          <w:szCs w:val="24"/>
        </w:rPr>
        <w:tab/>
      </w:r>
    </w:p>
    <w:p w:rsidR="000B26DA"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w:t>
      </w:r>
      <w:r w:rsidRPr="00040981">
        <w:rPr>
          <w:rFonts w:ascii="Times New Roman" w:hAnsi="Times New Roman"/>
          <w:sz w:val="24"/>
          <w:szCs w:val="24"/>
        </w:rPr>
        <w:t>в</w:t>
      </w:r>
      <w:r w:rsidRPr="00040981">
        <w:rPr>
          <w:rFonts w:ascii="Times New Roman" w:hAnsi="Times New Roman"/>
          <w:sz w:val="24"/>
          <w:szCs w:val="24"/>
        </w:rPr>
        <w:t>лено заключение негосударственной экспертизы проектной документации;</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45AC2"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w:t>
      </w:r>
      <w:r w:rsidRPr="00040981">
        <w:rPr>
          <w:rFonts w:ascii="Times New Roman" w:hAnsi="Times New Roman"/>
          <w:sz w:val="24"/>
          <w:szCs w:val="24"/>
        </w:rPr>
        <w:t>о</w:t>
      </w:r>
      <w:r w:rsidRPr="00040981">
        <w:rPr>
          <w:rFonts w:ascii="Times New Roman" w:hAnsi="Times New Roman"/>
          <w:sz w:val="24"/>
          <w:szCs w:val="24"/>
        </w:rPr>
        <w:t>го наследия затрагиваются конструктивные и другие характеристики надежности и безопасн</w:t>
      </w:r>
      <w:r w:rsidRPr="00040981">
        <w:rPr>
          <w:rFonts w:ascii="Times New Roman" w:hAnsi="Times New Roman"/>
          <w:sz w:val="24"/>
          <w:szCs w:val="24"/>
        </w:rPr>
        <w:t>о</w:t>
      </w:r>
      <w:r w:rsidRPr="00040981">
        <w:rPr>
          <w:rFonts w:ascii="Times New Roman" w:hAnsi="Times New Roman"/>
          <w:sz w:val="24"/>
          <w:szCs w:val="24"/>
        </w:rPr>
        <w:t>сти такого объекта</w:t>
      </w:r>
      <w:r w:rsidR="00845AC2">
        <w:rPr>
          <w:rFonts w:ascii="Times New Roman" w:hAnsi="Times New Roman"/>
          <w:sz w:val="24"/>
          <w:szCs w:val="24"/>
        </w:rPr>
        <w:t>;</w:t>
      </w:r>
    </w:p>
    <w:p w:rsidR="00845AC2" w:rsidRPr="00845AC2" w:rsidRDefault="00845AC2" w:rsidP="00845AC2">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 xml:space="preserve">9) </w:t>
      </w:r>
      <w:r w:rsidRPr="00845AC2">
        <w:rPr>
          <w:rStyle w:val="blk"/>
          <w:rFonts w:ascii="Times New Roman" w:hAnsi="Times New Roman"/>
          <w:sz w:val="24"/>
          <w:szCs w:val="24"/>
        </w:rPr>
        <w:t>копия решения об установлении или изменении зоны с особыми условиями использов</w:t>
      </w:r>
      <w:r w:rsidRPr="00845AC2">
        <w:rPr>
          <w:rStyle w:val="blk"/>
          <w:rFonts w:ascii="Times New Roman" w:hAnsi="Times New Roman"/>
          <w:sz w:val="24"/>
          <w:szCs w:val="24"/>
        </w:rPr>
        <w:t>а</w:t>
      </w:r>
      <w:r w:rsidRPr="00845AC2">
        <w:rPr>
          <w:rStyle w:val="blk"/>
          <w:rFonts w:ascii="Times New Roman" w:hAnsi="Times New Roman"/>
          <w:sz w:val="24"/>
          <w:szCs w:val="24"/>
        </w:rPr>
        <w:t>ния территории в случае строительства объекта капитального строительства, в связи с разм</w:t>
      </w:r>
      <w:r w:rsidRPr="00845AC2">
        <w:rPr>
          <w:rStyle w:val="blk"/>
          <w:rFonts w:ascii="Times New Roman" w:hAnsi="Times New Roman"/>
          <w:sz w:val="24"/>
          <w:szCs w:val="24"/>
        </w:rPr>
        <w:t>е</w:t>
      </w:r>
      <w:r w:rsidRPr="00845AC2">
        <w:rPr>
          <w:rStyle w:val="blk"/>
          <w:rFonts w:ascii="Times New Roman" w:hAnsi="Times New Roman"/>
          <w:sz w:val="24"/>
          <w:szCs w:val="24"/>
        </w:rPr>
        <w:t>щением которого в соответствии с</w:t>
      </w:r>
      <w:r w:rsidRPr="00845AC2">
        <w:rPr>
          <w:rStyle w:val="apple-converted-space"/>
          <w:rFonts w:ascii="Times New Roman" w:hAnsi="Times New Roman"/>
          <w:sz w:val="24"/>
          <w:szCs w:val="24"/>
        </w:rPr>
        <w:t> </w:t>
      </w:r>
      <w:hyperlink r:id="rId16" w:anchor="dst1893" w:history="1">
        <w:r w:rsidRPr="00845AC2">
          <w:rPr>
            <w:rStyle w:val="af3"/>
            <w:rFonts w:ascii="Times New Roman" w:hAnsi="Times New Roman"/>
            <w:sz w:val="24"/>
            <w:szCs w:val="24"/>
          </w:rPr>
          <w:t>законодательством</w:t>
        </w:r>
      </w:hyperlink>
      <w:r w:rsidRPr="00845AC2">
        <w:rPr>
          <w:rStyle w:val="apple-converted-space"/>
          <w:rFonts w:ascii="Times New Roman" w:hAnsi="Times New Roman"/>
          <w:sz w:val="24"/>
          <w:szCs w:val="24"/>
        </w:rPr>
        <w:t> </w:t>
      </w:r>
      <w:r w:rsidRPr="00845AC2">
        <w:rPr>
          <w:rStyle w:val="blk"/>
          <w:rFonts w:ascii="Times New Roman" w:hAnsi="Times New Roman"/>
          <w:sz w:val="24"/>
          <w:szCs w:val="24"/>
        </w:rPr>
        <w:t>Российской Федерации подлежит уст</w:t>
      </w:r>
      <w:r w:rsidRPr="00845AC2">
        <w:rPr>
          <w:rStyle w:val="blk"/>
          <w:rFonts w:ascii="Times New Roman" w:hAnsi="Times New Roman"/>
          <w:sz w:val="24"/>
          <w:szCs w:val="24"/>
        </w:rPr>
        <w:t>а</w:t>
      </w:r>
      <w:r w:rsidRPr="00845AC2">
        <w:rPr>
          <w:rStyle w:val="blk"/>
          <w:rFonts w:ascii="Times New Roman" w:hAnsi="Times New Roman"/>
          <w:sz w:val="24"/>
          <w:szCs w:val="24"/>
        </w:rPr>
        <w:t>новлению зона с особыми у</w:t>
      </w:r>
      <w:r w:rsidRPr="00845AC2">
        <w:rPr>
          <w:rStyle w:val="blk"/>
          <w:rFonts w:ascii="Times New Roman" w:hAnsi="Times New Roman"/>
          <w:sz w:val="24"/>
          <w:szCs w:val="24"/>
        </w:rPr>
        <w:t>с</w:t>
      </w:r>
      <w:r w:rsidRPr="00845AC2">
        <w:rPr>
          <w:rStyle w:val="blk"/>
          <w:rFonts w:ascii="Times New Roman" w:hAnsi="Times New Roman"/>
          <w:sz w:val="24"/>
          <w:szCs w:val="24"/>
        </w:rPr>
        <w:t>ловиями использования территории, или в случае реконструкции объекта капитального строительс</w:t>
      </w:r>
      <w:r w:rsidRPr="00845AC2">
        <w:rPr>
          <w:rStyle w:val="blk"/>
          <w:rFonts w:ascii="Times New Roman" w:hAnsi="Times New Roman"/>
          <w:sz w:val="24"/>
          <w:szCs w:val="24"/>
        </w:rPr>
        <w:t>т</w:t>
      </w:r>
      <w:r w:rsidRPr="00845AC2">
        <w:rPr>
          <w:rStyle w:val="blk"/>
          <w:rFonts w:ascii="Times New Roman" w:hAnsi="Times New Roman"/>
          <w:sz w:val="24"/>
          <w:szCs w:val="24"/>
        </w:rPr>
        <w:t>ва, в результате которой в отношении реконструированного объекта подлежит установлению зона с особыми условиями использования территории или р</w:t>
      </w:r>
      <w:r w:rsidRPr="00845AC2">
        <w:rPr>
          <w:rStyle w:val="blk"/>
          <w:rFonts w:ascii="Times New Roman" w:hAnsi="Times New Roman"/>
          <w:sz w:val="24"/>
          <w:szCs w:val="24"/>
        </w:rPr>
        <w:t>а</w:t>
      </w:r>
      <w:r w:rsidRPr="00845AC2">
        <w:rPr>
          <w:rStyle w:val="blk"/>
          <w:rFonts w:ascii="Times New Roman" w:hAnsi="Times New Roman"/>
          <w:sz w:val="24"/>
          <w:szCs w:val="24"/>
        </w:rPr>
        <w:t>нее установленная зона с особыми условиями использов</w:t>
      </w:r>
      <w:r w:rsidRPr="00845AC2">
        <w:rPr>
          <w:rStyle w:val="blk"/>
          <w:rFonts w:ascii="Times New Roman" w:hAnsi="Times New Roman"/>
          <w:sz w:val="24"/>
          <w:szCs w:val="24"/>
        </w:rPr>
        <w:t>а</w:t>
      </w:r>
      <w:r w:rsidRPr="00845AC2">
        <w:rPr>
          <w:rStyle w:val="blk"/>
          <w:rFonts w:ascii="Times New Roman" w:hAnsi="Times New Roman"/>
          <w:sz w:val="24"/>
          <w:szCs w:val="24"/>
        </w:rPr>
        <w:t>ния территории подлежит изменению;</w:t>
      </w:r>
    </w:p>
    <w:p w:rsidR="00D50605" w:rsidRDefault="0050141B" w:rsidP="0078789F">
      <w:pPr>
        <w:spacing w:line="240" w:lineRule="auto"/>
        <w:ind w:firstLine="567"/>
        <w:contextualSpacing/>
        <w:jc w:val="both"/>
        <w:rPr>
          <w:rFonts w:ascii="Times New Roman" w:hAnsi="Times New Roman"/>
          <w:sz w:val="24"/>
          <w:szCs w:val="24"/>
        </w:rPr>
      </w:pPr>
      <w:r w:rsidRPr="00040981">
        <w:rPr>
          <w:rFonts w:ascii="Times New Roman" w:hAnsi="Times New Roman"/>
          <w:sz w:val="24"/>
          <w:szCs w:val="24"/>
        </w:rPr>
        <w:t xml:space="preserve">4.2. Документы (их копии или сведения, содержащиеся в них), указанные в пунктах 1), 2) и 5) части 4 настоящей статьи, запрашиваются администрацией муниципального района </w:t>
      </w:r>
      <w:r w:rsidR="009F0D16">
        <w:rPr>
          <w:rFonts w:ascii="Times New Roman" w:hAnsi="Times New Roman"/>
          <w:sz w:val="24"/>
          <w:szCs w:val="24"/>
        </w:rPr>
        <w:t>Кара</w:t>
      </w:r>
      <w:r w:rsidR="009F0D16">
        <w:rPr>
          <w:rFonts w:ascii="Times New Roman" w:hAnsi="Times New Roman"/>
          <w:sz w:val="24"/>
          <w:szCs w:val="24"/>
        </w:rPr>
        <w:t>и</w:t>
      </w:r>
      <w:r w:rsidR="009F0D16">
        <w:rPr>
          <w:rFonts w:ascii="Times New Roman" w:hAnsi="Times New Roman"/>
          <w:sz w:val="24"/>
          <w:szCs w:val="24"/>
        </w:rPr>
        <w:t>дельский район</w:t>
      </w:r>
      <w:r w:rsidRPr="00040981">
        <w:rPr>
          <w:rFonts w:ascii="Times New Roman" w:hAnsi="Times New Roman"/>
          <w:sz w:val="24"/>
          <w:szCs w:val="24"/>
        </w:rPr>
        <w:t xml:space="preserve">  в государственных органах, органах местного самоуправления и подведомс</w:t>
      </w:r>
      <w:r w:rsidRPr="00040981">
        <w:rPr>
          <w:rFonts w:ascii="Times New Roman" w:hAnsi="Times New Roman"/>
          <w:sz w:val="24"/>
          <w:szCs w:val="24"/>
        </w:rPr>
        <w:t>т</w:t>
      </w:r>
      <w:r w:rsidRPr="00040981">
        <w:rPr>
          <w:rFonts w:ascii="Times New Roman" w:hAnsi="Times New Roman"/>
          <w:sz w:val="24"/>
          <w:szCs w:val="24"/>
        </w:rPr>
        <w:t>венных государственным органам или органам местного самоуправления организациях, в ра</w:t>
      </w:r>
      <w:r w:rsidRPr="00040981">
        <w:rPr>
          <w:rFonts w:ascii="Times New Roman" w:hAnsi="Times New Roman"/>
          <w:sz w:val="24"/>
          <w:szCs w:val="24"/>
        </w:rPr>
        <w:t>с</w:t>
      </w:r>
      <w:r w:rsidRPr="00040981">
        <w:rPr>
          <w:rFonts w:ascii="Times New Roman" w:hAnsi="Times New Roman"/>
          <w:sz w:val="24"/>
          <w:szCs w:val="24"/>
        </w:rPr>
        <w:t>поряжении которых находятся ук</w:t>
      </w:r>
      <w:r w:rsidRPr="00040981">
        <w:rPr>
          <w:rFonts w:ascii="Times New Roman" w:hAnsi="Times New Roman"/>
          <w:sz w:val="24"/>
          <w:szCs w:val="24"/>
        </w:rPr>
        <w:t>а</w:t>
      </w:r>
      <w:r w:rsidRPr="00040981">
        <w:rPr>
          <w:rFonts w:ascii="Times New Roman" w:hAnsi="Times New Roman"/>
          <w:sz w:val="24"/>
          <w:szCs w:val="24"/>
        </w:rPr>
        <w:t>занные документы, в срок не позднее трех рабочих дней со дня получения заявления о выдаче разрешения на строительство, если застройщик не предст</w:t>
      </w:r>
      <w:r w:rsidRPr="00040981">
        <w:rPr>
          <w:rFonts w:ascii="Times New Roman" w:hAnsi="Times New Roman"/>
          <w:sz w:val="24"/>
          <w:szCs w:val="24"/>
        </w:rPr>
        <w:t>а</w:t>
      </w:r>
      <w:r w:rsidRPr="00040981">
        <w:rPr>
          <w:rFonts w:ascii="Times New Roman" w:hAnsi="Times New Roman"/>
          <w:sz w:val="24"/>
          <w:szCs w:val="24"/>
        </w:rPr>
        <w:t>вил указанные документы самостоятельно.</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0141B" w:rsidRDefault="0050141B" w:rsidP="00400AC4">
      <w:pPr>
        <w:spacing w:after="0" w:line="240" w:lineRule="auto"/>
        <w:ind w:firstLine="567"/>
        <w:contextualSpacing/>
        <w:jc w:val="both"/>
        <w:rPr>
          <w:rFonts w:ascii="Times New Roman" w:hAnsi="Times New Roman"/>
          <w:sz w:val="24"/>
          <w:szCs w:val="24"/>
        </w:rPr>
      </w:pPr>
      <w:r w:rsidRPr="00040981">
        <w:rPr>
          <w:rFonts w:ascii="Times New Roman" w:hAnsi="Times New Roman"/>
          <w:sz w:val="24"/>
          <w:szCs w:val="24"/>
        </w:rPr>
        <w:t>4.3. Документы, указанные в пункте 1) части 4 настоящей статьи, направляются заявит</w:t>
      </w:r>
      <w:r w:rsidRPr="00040981">
        <w:rPr>
          <w:rFonts w:ascii="Times New Roman" w:hAnsi="Times New Roman"/>
          <w:sz w:val="24"/>
          <w:szCs w:val="24"/>
        </w:rPr>
        <w:t>е</w:t>
      </w:r>
      <w:r w:rsidRPr="00040981">
        <w:rPr>
          <w:rFonts w:ascii="Times New Roman" w:hAnsi="Times New Roman"/>
          <w:sz w:val="24"/>
          <w:szCs w:val="24"/>
        </w:rPr>
        <w:t xml:space="preserve">лем самостоятельно, </w:t>
      </w:r>
      <w:r w:rsidR="00B35DDE" w:rsidRPr="00B35DDE">
        <w:rPr>
          <w:rStyle w:val="blk"/>
          <w:rFonts w:ascii="Times New Roman" w:hAnsi="Times New Roman"/>
          <w:sz w:val="24"/>
          <w:szCs w:val="24"/>
        </w:rPr>
        <w:t>если указанные документы (их копии или сведения, содержащиеся в них) отсу</w:t>
      </w:r>
      <w:r w:rsidR="00B35DDE" w:rsidRPr="00B35DDE">
        <w:rPr>
          <w:rStyle w:val="blk"/>
          <w:rFonts w:ascii="Times New Roman" w:hAnsi="Times New Roman"/>
          <w:sz w:val="24"/>
          <w:szCs w:val="24"/>
        </w:rPr>
        <w:t>т</w:t>
      </w:r>
      <w:r w:rsidR="00B35DDE" w:rsidRPr="00B35DDE">
        <w:rPr>
          <w:rStyle w:val="blk"/>
          <w:rFonts w:ascii="Times New Roman" w:hAnsi="Times New Roman"/>
          <w:sz w:val="24"/>
          <w:szCs w:val="24"/>
        </w:rPr>
        <w:t>ствуют в Едином государственном реестре недвижимости или едином государственном реестре закл</w:t>
      </w:r>
      <w:r w:rsidR="00B35DDE" w:rsidRPr="00B35DDE">
        <w:rPr>
          <w:rStyle w:val="blk"/>
          <w:rFonts w:ascii="Times New Roman" w:hAnsi="Times New Roman"/>
          <w:sz w:val="24"/>
          <w:szCs w:val="24"/>
        </w:rPr>
        <w:t>ю</w:t>
      </w:r>
      <w:r w:rsidR="00B35DDE" w:rsidRPr="00B35DDE">
        <w:rPr>
          <w:rStyle w:val="blk"/>
          <w:rFonts w:ascii="Times New Roman" w:hAnsi="Times New Roman"/>
          <w:sz w:val="24"/>
          <w:szCs w:val="24"/>
        </w:rPr>
        <w:t>чений</w:t>
      </w:r>
      <w:r w:rsidRPr="00040981">
        <w:rPr>
          <w:rFonts w:ascii="Times New Roman" w:hAnsi="Times New Roman"/>
          <w:sz w:val="24"/>
          <w:szCs w:val="24"/>
        </w:rPr>
        <w:t>;</w:t>
      </w:r>
      <w:r w:rsidRPr="00040981">
        <w:rPr>
          <w:rFonts w:ascii="Times New Roman" w:hAnsi="Times New Roman"/>
          <w:sz w:val="24"/>
          <w:szCs w:val="24"/>
        </w:rPr>
        <w:tab/>
      </w:r>
    </w:p>
    <w:p w:rsidR="0050141B" w:rsidRPr="00040981" w:rsidRDefault="00400AC4" w:rsidP="0078789F">
      <w:pPr>
        <w:pStyle w:val="ab"/>
        <w:spacing w:before="0" w:after="0"/>
        <w:ind w:firstLine="561"/>
        <w:contextualSpacing/>
        <w:jc w:val="both"/>
      </w:pPr>
      <w:r>
        <w:rPr>
          <w:bCs/>
          <w:shd w:val="clear" w:color="auto" w:fill="FFFFFF"/>
        </w:rPr>
        <w:t>5</w:t>
      </w:r>
      <w:r w:rsidR="0050141B" w:rsidRPr="00040981">
        <w:rPr>
          <w:bCs/>
          <w:shd w:val="clear" w:color="auto" w:fill="FFFFFF"/>
        </w:rPr>
        <w:t>.</w:t>
      </w:r>
      <w:r w:rsidR="0050141B" w:rsidRPr="00040981">
        <w:rPr>
          <w:shd w:val="clear" w:color="auto" w:fill="FFFFFF"/>
        </w:rPr>
        <w:t xml:space="preserve"> Не допускается требовать иные документы для получения разрешения на строительс</w:t>
      </w:r>
      <w:r w:rsidR="0050141B" w:rsidRPr="00040981">
        <w:rPr>
          <w:shd w:val="clear" w:color="auto" w:fill="FFFFFF"/>
        </w:rPr>
        <w:t>т</w:t>
      </w:r>
      <w:r w:rsidR="0050141B" w:rsidRPr="00040981">
        <w:rPr>
          <w:shd w:val="clear" w:color="auto" w:fill="FFFFFF"/>
        </w:rPr>
        <w:t>во, кроме указанных в частях 4 настоящих Правил.</w:t>
      </w:r>
    </w:p>
    <w:p w:rsidR="0050141B" w:rsidRPr="00307393" w:rsidRDefault="00A60614" w:rsidP="0078789F">
      <w:pPr>
        <w:pStyle w:val="ab"/>
        <w:spacing w:before="0" w:after="0"/>
        <w:ind w:firstLine="561"/>
        <w:jc w:val="both"/>
      </w:pPr>
      <w:r>
        <w:t>6</w:t>
      </w:r>
      <w:r w:rsidR="0050141B">
        <w:t xml:space="preserve">. </w:t>
      </w:r>
      <w:r w:rsidR="0050141B" w:rsidRPr="00307393">
        <w:t xml:space="preserve">Администрация муниципального района </w:t>
      </w:r>
      <w:r w:rsidR="009F0D16">
        <w:t>Караидельский район</w:t>
      </w:r>
      <w:r w:rsidR="006E397D">
        <w:t xml:space="preserve"> Республики Башкорт</w:t>
      </w:r>
      <w:r w:rsidR="006E397D">
        <w:t>о</w:t>
      </w:r>
      <w:r w:rsidR="006E397D">
        <w:t>стан</w:t>
      </w:r>
      <w:r w:rsidR="009E05E3">
        <w:t xml:space="preserve"> </w:t>
      </w:r>
      <w:r w:rsidR="0050141B" w:rsidRPr="00307393">
        <w:t>проводит проверку:</w:t>
      </w:r>
    </w:p>
    <w:p w:rsidR="0050141B" w:rsidRPr="00307393" w:rsidRDefault="0050141B" w:rsidP="0078789F">
      <w:pPr>
        <w:pStyle w:val="ab"/>
        <w:numPr>
          <w:ilvl w:val="0"/>
          <w:numId w:val="94"/>
        </w:numPr>
        <w:spacing w:before="0" w:after="0"/>
        <w:jc w:val="both"/>
      </w:pPr>
      <w:r w:rsidRPr="00307393">
        <w:t>надлежащего оформления документов, прилагаемых к заявлению;</w:t>
      </w:r>
    </w:p>
    <w:p w:rsidR="0050141B" w:rsidRPr="00307393" w:rsidRDefault="0050141B" w:rsidP="00CC7B53">
      <w:pPr>
        <w:pStyle w:val="ab"/>
        <w:numPr>
          <w:ilvl w:val="0"/>
          <w:numId w:val="94"/>
        </w:numPr>
        <w:spacing w:before="0" w:after="0"/>
        <w:jc w:val="both"/>
      </w:pPr>
      <w:r w:rsidRPr="00307393">
        <w:t>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w:t>
      </w:r>
      <w:r w:rsidRPr="00307393">
        <w:t>а</w:t>
      </w:r>
      <w:r w:rsidRPr="00307393">
        <w:t>стка, или в случае в</w:t>
      </w:r>
      <w:r w:rsidRPr="00307393">
        <w:t>ы</w:t>
      </w:r>
      <w:r w:rsidRPr="00307393">
        <w:t>дачи разрешения на строительство линейного объекта требованиям проекта планировки терр</w:t>
      </w:r>
      <w:r w:rsidRPr="00307393">
        <w:t>и</w:t>
      </w:r>
      <w:r w:rsidRPr="00307393">
        <w:t>тории и проекта межевания территории, а также допустимости размещения объекта капитального строительства в соответствии с разрешенным испол</w:t>
      </w:r>
      <w:r w:rsidRPr="00307393">
        <w:t>ь</w:t>
      </w:r>
      <w:r w:rsidRPr="00307393">
        <w:t>зованием земельного участка и ограничениями, установленными в соответствии с з</w:t>
      </w:r>
      <w:r w:rsidRPr="00307393">
        <w:t>е</w:t>
      </w:r>
      <w:r w:rsidRPr="00307393">
        <w:t>мельным и иным законодательством Росси</w:t>
      </w:r>
      <w:r w:rsidRPr="00307393">
        <w:t>й</w:t>
      </w:r>
      <w:r w:rsidRPr="00307393">
        <w:t>ской Федерации";</w:t>
      </w:r>
    </w:p>
    <w:p w:rsidR="0050141B" w:rsidRPr="00307393" w:rsidRDefault="0050141B" w:rsidP="00CC7B53">
      <w:pPr>
        <w:pStyle w:val="ab"/>
        <w:numPr>
          <w:ilvl w:val="0"/>
          <w:numId w:val="94"/>
        </w:numPr>
        <w:spacing w:before="0" w:after="0"/>
        <w:jc w:val="both"/>
      </w:pPr>
      <w:r w:rsidRPr="00307393">
        <w:t>градостроительного плана земельного участка (соблюдение красных линий, границ де</w:t>
      </w:r>
      <w:r w:rsidRPr="00307393">
        <w:t>й</w:t>
      </w:r>
      <w:r w:rsidRPr="00307393">
        <w:t>ствия публичных сервитутов, отступов от границ земельного участка).</w:t>
      </w:r>
    </w:p>
    <w:p w:rsidR="0050141B" w:rsidRPr="00307393" w:rsidRDefault="00CC7B53" w:rsidP="00CC7B53">
      <w:pPr>
        <w:pStyle w:val="ab"/>
        <w:numPr>
          <w:ilvl w:val="0"/>
          <w:numId w:val="94"/>
        </w:numPr>
        <w:spacing w:before="0" w:after="0"/>
        <w:jc w:val="both"/>
      </w:pPr>
      <w:r>
        <w:t>в</w:t>
      </w:r>
      <w:r w:rsidR="0050141B" w:rsidRPr="00307393">
        <w:t xml:space="preserve">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w:t>
      </w:r>
      <w:r w:rsidR="0050141B" w:rsidRPr="00307393">
        <w:t>т</w:t>
      </w:r>
      <w:r w:rsidR="0050141B" w:rsidRPr="00307393">
        <w:t>ветствие требованиям, установленным в разрешении на отклонение от предельных п</w:t>
      </w:r>
      <w:r w:rsidR="0050141B" w:rsidRPr="00307393">
        <w:t>а</w:t>
      </w:r>
      <w:r w:rsidR="0050141B" w:rsidRPr="00307393">
        <w:t>раметров разр</w:t>
      </w:r>
      <w:r w:rsidR="0050141B" w:rsidRPr="00307393">
        <w:t>е</w:t>
      </w:r>
      <w:r w:rsidR="0050141B" w:rsidRPr="00307393">
        <w:t>шенного строительства, реконструкции;</w:t>
      </w:r>
    </w:p>
    <w:p w:rsidR="0050141B" w:rsidRPr="00307393" w:rsidRDefault="00A60614" w:rsidP="0050141B">
      <w:pPr>
        <w:pStyle w:val="ab"/>
        <w:spacing w:before="0" w:after="0"/>
        <w:ind w:firstLine="708"/>
        <w:jc w:val="both"/>
      </w:pPr>
      <w:r>
        <w:t>7</w:t>
      </w:r>
      <w:r w:rsidR="0050141B" w:rsidRPr="00307393">
        <w:t xml:space="preserve">. Администрация муниципального района </w:t>
      </w:r>
      <w:r w:rsidR="009F0D16">
        <w:t>Караидельский район</w:t>
      </w:r>
      <w:r w:rsidR="0050141B" w:rsidRPr="00307393">
        <w:t xml:space="preserve"> Республики Башкорт</w:t>
      </w:r>
      <w:r w:rsidR="0050141B" w:rsidRPr="00307393">
        <w:t>о</w:t>
      </w:r>
      <w:r w:rsidR="0050141B" w:rsidRPr="00307393">
        <w:t>стан в течение семи рабочих дней со дня получения заявления о выдаче разрешения на стро</w:t>
      </w:r>
      <w:r w:rsidR="0050141B" w:rsidRPr="00307393">
        <w:t>и</w:t>
      </w:r>
      <w:r w:rsidR="0050141B" w:rsidRPr="00307393">
        <w:t xml:space="preserve">тельство, с учетом результатов проверки, предусмотренных пунктом </w:t>
      </w:r>
      <w:r>
        <w:t>6</w:t>
      </w:r>
      <w:r w:rsidR="0050141B" w:rsidRPr="00307393">
        <w:t xml:space="preserve"> настоящей статьи</w:t>
      </w:r>
      <w:r w:rsidR="006E397D">
        <w:t>,</w:t>
      </w:r>
      <w:r w:rsidR="0050141B" w:rsidRPr="00307393">
        <w:t xml:space="preserve"> выд</w:t>
      </w:r>
      <w:r w:rsidR="0050141B" w:rsidRPr="00307393">
        <w:t>а</w:t>
      </w:r>
      <w:r w:rsidR="0050141B" w:rsidRPr="00307393">
        <w:t>ет разрешение на строительство либо отказывает в выдаче такого разрешения с указанием пр</w:t>
      </w:r>
      <w:r w:rsidR="0050141B" w:rsidRPr="00307393">
        <w:t>и</w:t>
      </w:r>
      <w:r w:rsidR="0050141B" w:rsidRPr="00307393">
        <w:t>чин отказа.</w:t>
      </w:r>
    </w:p>
    <w:p w:rsidR="0050141B" w:rsidRPr="00307393" w:rsidRDefault="0050141B" w:rsidP="0050141B">
      <w:pPr>
        <w:pStyle w:val="ab"/>
        <w:spacing w:before="0" w:after="0"/>
        <w:jc w:val="both"/>
      </w:pPr>
      <w:r w:rsidRPr="00307393">
        <w:t>По заявлению застройщика может быть выдано разрешение на отдельные этапы строительства, реконструкции.</w:t>
      </w:r>
    </w:p>
    <w:p w:rsidR="0050141B" w:rsidRPr="00040981" w:rsidRDefault="00A60614" w:rsidP="0050141B">
      <w:pPr>
        <w:pStyle w:val="ab"/>
        <w:spacing w:before="0" w:after="0"/>
        <w:ind w:firstLine="567"/>
        <w:contextualSpacing/>
        <w:jc w:val="both"/>
      </w:pPr>
      <w:r>
        <w:rPr>
          <w:bCs/>
          <w:shd w:val="clear" w:color="auto" w:fill="FFFFFF"/>
        </w:rPr>
        <w:t>8</w:t>
      </w:r>
      <w:r w:rsidR="0050141B" w:rsidRPr="00040981">
        <w:rPr>
          <w:bCs/>
          <w:shd w:val="clear" w:color="auto" w:fill="FFFFFF"/>
        </w:rPr>
        <w:t>.</w:t>
      </w:r>
      <w:r w:rsidR="0050141B" w:rsidRPr="00040981">
        <w:rPr>
          <w:shd w:val="clear" w:color="auto" w:fill="FFFFFF"/>
        </w:rPr>
        <w:t xml:space="preserve"> </w:t>
      </w:r>
      <w:r w:rsidR="0050141B" w:rsidRPr="00307393">
        <w:t xml:space="preserve">Администрация муниципального района </w:t>
      </w:r>
      <w:r w:rsidR="009F0D16">
        <w:t>Караидельский район</w:t>
      </w:r>
      <w:r w:rsidR="0050141B" w:rsidRPr="00307393">
        <w:t xml:space="preserve"> Республики Башкорт</w:t>
      </w:r>
      <w:r w:rsidR="0050141B" w:rsidRPr="00307393">
        <w:t>о</w:t>
      </w:r>
      <w:r w:rsidR="0050141B" w:rsidRPr="00307393">
        <w:t>стан</w:t>
      </w:r>
      <w:r w:rsidR="0050141B" w:rsidRPr="00040981">
        <w:rPr>
          <w:shd w:val="clear" w:color="auto" w:fill="FFFFFF"/>
        </w:rPr>
        <w:t xml:space="preserve"> по заявлению застройщика может выдать разрешение на отдельные этапы строительства, реконстру</w:t>
      </w:r>
      <w:r w:rsidR="0050141B" w:rsidRPr="00040981">
        <w:rPr>
          <w:shd w:val="clear" w:color="auto" w:fill="FFFFFF"/>
        </w:rPr>
        <w:t>к</w:t>
      </w:r>
      <w:r w:rsidR="0050141B" w:rsidRPr="00040981">
        <w:rPr>
          <w:shd w:val="clear" w:color="auto" w:fill="FFFFFF"/>
        </w:rPr>
        <w:t>ции.</w:t>
      </w:r>
    </w:p>
    <w:p w:rsidR="0050141B" w:rsidRDefault="00A60614" w:rsidP="0050141B">
      <w:pPr>
        <w:pStyle w:val="ab"/>
        <w:spacing w:before="0" w:after="0"/>
        <w:ind w:firstLine="567"/>
        <w:contextualSpacing/>
        <w:jc w:val="both"/>
        <w:rPr>
          <w:shd w:val="clear" w:color="auto" w:fill="FFFFFF"/>
        </w:rPr>
      </w:pPr>
      <w:r>
        <w:rPr>
          <w:bCs/>
          <w:shd w:val="clear" w:color="auto" w:fill="FFFFFF"/>
        </w:rPr>
        <w:t>9</w:t>
      </w:r>
      <w:r w:rsidR="0050141B" w:rsidRPr="00040981">
        <w:rPr>
          <w:bCs/>
          <w:shd w:val="clear" w:color="auto" w:fill="FFFFFF"/>
        </w:rPr>
        <w:t>.</w:t>
      </w:r>
      <w:r w:rsidR="0050141B" w:rsidRPr="00040981">
        <w:rPr>
          <w:shd w:val="clear" w:color="auto" w:fill="FFFFFF"/>
        </w:rPr>
        <w:t xml:space="preserve"> Отказ в выдаче разрешения на строительство может быть оспорен застройщиком в с</w:t>
      </w:r>
      <w:r w:rsidR="0050141B" w:rsidRPr="00040981">
        <w:rPr>
          <w:shd w:val="clear" w:color="auto" w:fill="FFFFFF"/>
        </w:rPr>
        <w:t>у</w:t>
      </w:r>
      <w:r w:rsidR="0050141B" w:rsidRPr="00040981">
        <w:rPr>
          <w:shd w:val="clear" w:color="auto" w:fill="FFFFFF"/>
        </w:rPr>
        <w:t>дебном порядке.</w:t>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r w:rsidR="0050141B">
        <w:rPr>
          <w:shd w:val="clear" w:color="auto" w:fill="FFFFFF"/>
        </w:rPr>
        <w:tab/>
      </w:r>
    </w:p>
    <w:p w:rsidR="0050141B" w:rsidRDefault="0050141B" w:rsidP="0050141B">
      <w:pPr>
        <w:pStyle w:val="ab"/>
        <w:spacing w:before="0" w:after="0"/>
        <w:ind w:firstLine="567"/>
        <w:contextualSpacing/>
        <w:jc w:val="both"/>
        <w:rPr>
          <w:shd w:val="clear" w:color="auto" w:fill="FFFFFF"/>
        </w:rPr>
      </w:pPr>
      <w:r w:rsidRPr="00040981">
        <w:rPr>
          <w:bCs/>
          <w:shd w:val="clear" w:color="auto" w:fill="FFFFFF"/>
        </w:rPr>
        <w:t>1</w:t>
      </w:r>
      <w:r w:rsidR="00A60614">
        <w:rPr>
          <w:bCs/>
          <w:shd w:val="clear" w:color="auto" w:fill="FFFFFF"/>
        </w:rPr>
        <w:t>0</w:t>
      </w:r>
      <w:r w:rsidRPr="00040981">
        <w:rPr>
          <w:bCs/>
          <w:shd w:val="clear" w:color="auto" w:fill="FFFFFF"/>
        </w:rPr>
        <w:t xml:space="preserve">. </w:t>
      </w:r>
      <w:r w:rsidRPr="00040981">
        <w:rPr>
          <w:shd w:val="clear" w:color="auto" w:fill="FFFFFF"/>
        </w:rPr>
        <w:t xml:space="preserve"> Выдача разрешения на строительство осуществляется  </w:t>
      </w:r>
      <w:r w:rsidR="006E397D">
        <w:rPr>
          <w:shd w:val="clear" w:color="auto" w:fill="FFFFFF"/>
        </w:rPr>
        <w:t>А</w:t>
      </w:r>
      <w:r w:rsidRPr="00040981">
        <w:rPr>
          <w:shd w:val="clear" w:color="auto" w:fill="FFFFFF"/>
        </w:rPr>
        <w:t>дминистрацией муниципал</w:t>
      </w:r>
      <w:r w:rsidRPr="00040981">
        <w:rPr>
          <w:shd w:val="clear" w:color="auto" w:fill="FFFFFF"/>
        </w:rPr>
        <w:t>ь</w:t>
      </w:r>
      <w:r w:rsidRPr="00040981">
        <w:rPr>
          <w:shd w:val="clear" w:color="auto" w:fill="FFFFFF"/>
        </w:rPr>
        <w:t xml:space="preserve">ного района </w:t>
      </w:r>
      <w:r w:rsidR="009F0D16">
        <w:rPr>
          <w:color w:val="000000"/>
          <w:shd w:val="clear" w:color="auto" w:fill="FFFFFF"/>
        </w:rPr>
        <w:t>Караидельский район</w:t>
      </w:r>
      <w:r w:rsidRPr="00040981">
        <w:rPr>
          <w:shd w:val="clear" w:color="auto" w:fill="FFFFFF"/>
        </w:rPr>
        <w:t xml:space="preserve"> без взимания платы. </w:t>
      </w:r>
    </w:p>
    <w:p w:rsidR="0050141B" w:rsidRDefault="0050141B" w:rsidP="0050141B">
      <w:pPr>
        <w:pStyle w:val="ab"/>
        <w:spacing w:before="0" w:after="0"/>
        <w:ind w:firstLine="567"/>
        <w:contextualSpacing/>
        <w:jc w:val="both"/>
      </w:pPr>
      <w:r w:rsidRPr="00040981">
        <w:rPr>
          <w:bCs/>
          <w:shd w:val="clear" w:color="auto" w:fill="FFFFFF"/>
        </w:rPr>
        <w:t>1</w:t>
      </w:r>
      <w:r w:rsidR="00A60614">
        <w:rPr>
          <w:bCs/>
          <w:shd w:val="clear" w:color="auto" w:fill="FFFFFF"/>
        </w:rPr>
        <w:t>1</w:t>
      </w:r>
      <w:r w:rsidRPr="00040981">
        <w:rPr>
          <w:bCs/>
          <w:shd w:val="clear" w:color="auto" w:fill="FFFFFF"/>
        </w:rPr>
        <w:t>.</w:t>
      </w:r>
      <w:r w:rsidRPr="00040981">
        <w:rPr>
          <w:shd w:val="clear" w:color="auto" w:fill="FFFFFF"/>
        </w:rPr>
        <w:t xml:space="preserve"> </w:t>
      </w:r>
      <w:r w:rsidRPr="00040981">
        <w:t>Форма разрешения на строительство устанавливается уполномоченным Правительс</w:t>
      </w:r>
      <w:r w:rsidRPr="00040981">
        <w:t>т</w:t>
      </w:r>
      <w:r w:rsidRPr="00040981">
        <w:t>вом Российской Федерации федеральным органом исполнительной власти</w:t>
      </w:r>
    </w:p>
    <w:p w:rsidR="0050141B" w:rsidRPr="00040981" w:rsidRDefault="0050141B" w:rsidP="0050141B">
      <w:pPr>
        <w:pStyle w:val="ab"/>
        <w:spacing w:before="0" w:after="0"/>
        <w:ind w:firstLine="567"/>
        <w:contextualSpacing/>
        <w:jc w:val="both"/>
      </w:pPr>
      <w:r w:rsidRPr="0016741A">
        <w:rPr>
          <w:bCs/>
          <w:shd w:val="clear" w:color="auto" w:fill="FFFFFF"/>
        </w:rPr>
        <w:t>1</w:t>
      </w:r>
      <w:r w:rsidR="0016741A">
        <w:rPr>
          <w:bCs/>
          <w:shd w:val="clear" w:color="auto" w:fill="FFFFFF"/>
        </w:rPr>
        <w:t>2</w:t>
      </w:r>
      <w:r w:rsidRPr="00D025FB">
        <w:rPr>
          <w:bCs/>
        </w:rPr>
        <w:t>.</w:t>
      </w:r>
      <w:r w:rsidRPr="00D025FB">
        <w:t xml:space="preserve"> Выдача</w:t>
      </w:r>
      <w:r w:rsidRPr="00040981">
        <w:rPr>
          <w:shd w:val="clear" w:color="auto" w:fill="FFFFFF"/>
        </w:rPr>
        <w:t xml:space="preserve"> разреш</w:t>
      </w:r>
      <w:r w:rsidRPr="00040981">
        <w:rPr>
          <w:shd w:val="clear" w:color="auto" w:fill="FFFFFF"/>
        </w:rPr>
        <w:t>е</w:t>
      </w:r>
      <w:r w:rsidRPr="00040981">
        <w:rPr>
          <w:shd w:val="clear" w:color="auto" w:fill="FFFFFF"/>
        </w:rPr>
        <w:t>ния на строительство не требуется в случае:</w:t>
      </w:r>
    </w:p>
    <w:p w:rsidR="005F0C54" w:rsidRPr="005F0C54" w:rsidRDefault="0050141B" w:rsidP="005F0C54">
      <w:pPr>
        <w:pStyle w:val="ab"/>
        <w:spacing w:before="0" w:after="0"/>
        <w:ind w:firstLine="567"/>
        <w:contextualSpacing/>
        <w:jc w:val="both"/>
        <w:rPr>
          <w:shd w:val="clear" w:color="auto" w:fill="FFFFFF"/>
        </w:rPr>
      </w:pPr>
      <w:r w:rsidRPr="00040981">
        <w:rPr>
          <w:shd w:val="clear" w:color="auto" w:fill="FFFFFF"/>
        </w:rPr>
        <w:t>1)</w:t>
      </w:r>
      <w:r w:rsidR="005F0C54">
        <w:rPr>
          <w:shd w:val="clear" w:color="auto" w:fill="FFFFFF"/>
        </w:rPr>
        <w:t xml:space="preserve"> </w:t>
      </w:r>
      <w:r w:rsidR="005F0C54" w:rsidRPr="005F0C54">
        <w:rPr>
          <w:rStyle w:val="blk"/>
        </w:rPr>
        <w:t>строительства, реконструкции гаража на земельном участке, предоставленном физич</w:t>
      </w:r>
      <w:r w:rsidR="005F0C54" w:rsidRPr="005F0C54">
        <w:rPr>
          <w:rStyle w:val="blk"/>
        </w:rPr>
        <w:t>е</w:t>
      </w:r>
      <w:r w:rsidR="005F0C54" w:rsidRPr="005F0C54">
        <w:rPr>
          <w:rStyle w:val="blk"/>
        </w:rPr>
        <w:t>скому л</w:t>
      </w:r>
      <w:r w:rsidR="005F0C54" w:rsidRPr="005F0C54">
        <w:rPr>
          <w:rStyle w:val="blk"/>
        </w:rPr>
        <w:t>и</w:t>
      </w:r>
      <w:r w:rsidR="005F0C54" w:rsidRPr="005F0C54">
        <w:rPr>
          <w:rStyle w:val="blk"/>
        </w:rPr>
        <w:t>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w:t>
      </w:r>
      <w:r w:rsidR="005F0C54" w:rsidRPr="005F0C54">
        <w:rPr>
          <w:rStyle w:val="blk"/>
        </w:rPr>
        <w:t>о</w:t>
      </w:r>
      <w:r w:rsidR="005F0C54" w:rsidRPr="005F0C54">
        <w:rPr>
          <w:rStyle w:val="blk"/>
        </w:rPr>
        <w:t>зяйс</w:t>
      </w:r>
      <w:r w:rsidR="005F0C54" w:rsidRPr="005F0C54">
        <w:rPr>
          <w:rStyle w:val="blk"/>
        </w:rPr>
        <w:t>т</w:t>
      </w:r>
      <w:r w:rsidR="005F0C54" w:rsidRPr="005F0C54">
        <w:rPr>
          <w:rStyle w:val="blk"/>
        </w:rPr>
        <w:t>венных построек</w:t>
      </w:r>
      <w:r w:rsidR="005F0C54">
        <w:rPr>
          <w:rStyle w:val="blk"/>
        </w:rPr>
        <w:t>;</w:t>
      </w:r>
    </w:p>
    <w:p w:rsidR="0050141B" w:rsidRDefault="005F0C54" w:rsidP="0050141B">
      <w:pPr>
        <w:pStyle w:val="ab"/>
        <w:spacing w:before="0" w:after="0"/>
        <w:ind w:firstLine="567"/>
        <w:contextualSpacing/>
        <w:jc w:val="both"/>
        <w:rPr>
          <w:shd w:val="clear" w:color="auto" w:fill="FFFFFF"/>
        </w:rPr>
      </w:pPr>
      <w:r>
        <w:rPr>
          <w:shd w:val="clear" w:color="auto" w:fill="FFFFFF"/>
        </w:rPr>
        <w:t>1.1</w:t>
      </w:r>
      <w:r w:rsidR="0050141B" w:rsidRPr="00040981">
        <w:rPr>
          <w:shd w:val="clear" w:color="auto" w:fill="FFFFFF"/>
        </w:rPr>
        <w:t xml:space="preserve">) </w:t>
      </w:r>
      <w:r w:rsidRPr="005F0C54">
        <w:rPr>
          <w:rStyle w:val="blk"/>
        </w:rPr>
        <w:t>строительства, реконструкции объектов индивидуального жилищного строительства</w:t>
      </w:r>
      <w:r w:rsidR="0050141B" w:rsidRPr="00040981">
        <w:rPr>
          <w:shd w:val="clear" w:color="auto" w:fill="FFFFFF"/>
        </w:rPr>
        <w:t>;</w:t>
      </w:r>
    </w:p>
    <w:p w:rsidR="005F0C54" w:rsidRPr="00040981" w:rsidRDefault="005F0C54" w:rsidP="0050141B">
      <w:pPr>
        <w:pStyle w:val="ab"/>
        <w:spacing w:before="0" w:after="0"/>
        <w:ind w:firstLine="567"/>
        <w:contextualSpacing/>
        <w:jc w:val="both"/>
      </w:pPr>
      <w:r>
        <w:rPr>
          <w:shd w:val="clear" w:color="auto" w:fill="FFFFFF"/>
        </w:rPr>
        <w:t xml:space="preserve">2) </w:t>
      </w:r>
      <w:r w:rsidRPr="005F0C54">
        <w:rPr>
          <w:rStyle w:val="blk"/>
        </w:rPr>
        <w:t>строительства, реконструкции объектов, не являющихся объектами капитального строительства</w:t>
      </w:r>
      <w:r>
        <w:rPr>
          <w:rStyle w:val="blk"/>
        </w:rPr>
        <w:t>;</w:t>
      </w:r>
    </w:p>
    <w:p w:rsidR="0050141B" w:rsidRPr="00040981" w:rsidRDefault="0050141B" w:rsidP="0050141B">
      <w:pPr>
        <w:pStyle w:val="ab"/>
        <w:spacing w:before="0" w:after="0"/>
        <w:ind w:firstLine="567"/>
        <w:contextualSpacing/>
        <w:jc w:val="both"/>
      </w:pPr>
      <w:r w:rsidRPr="00040981">
        <w:rPr>
          <w:shd w:val="clear" w:color="auto" w:fill="FFFFFF"/>
        </w:rPr>
        <w:t>3) строительства на земельном участке строений и сооружений вспомогательного испол</w:t>
      </w:r>
      <w:r w:rsidRPr="00040981">
        <w:rPr>
          <w:shd w:val="clear" w:color="auto" w:fill="FFFFFF"/>
        </w:rPr>
        <w:t>ь</w:t>
      </w:r>
      <w:r w:rsidRPr="00040981">
        <w:rPr>
          <w:shd w:val="clear" w:color="auto" w:fill="FFFFFF"/>
        </w:rPr>
        <w:t>зования;</w:t>
      </w:r>
    </w:p>
    <w:p w:rsidR="0050141B" w:rsidRDefault="0050141B" w:rsidP="0050141B">
      <w:pPr>
        <w:pStyle w:val="ab"/>
        <w:spacing w:before="0" w:after="0"/>
        <w:ind w:firstLine="567"/>
        <w:contextualSpacing/>
        <w:jc w:val="both"/>
        <w:rPr>
          <w:shd w:val="clear" w:color="auto" w:fill="FFFFFF"/>
        </w:rPr>
      </w:pPr>
      <w:r w:rsidRPr="00040981">
        <w:rPr>
          <w:shd w:val="clear" w:color="auto" w:fill="FFFFFF"/>
        </w:rPr>
        <w:t>4) изменения объекта капитального строительства и (или) их частей, если такие изменения не затрагивают конструктивные и др</w:t>
      </w:r>
      <w:r w:rsidRPr="00040981">
        <w:rPr>
          <w:shd w:val="clear" w:color="auto" w:fill="FFFFFF"/>
        </w:rPr>
        <w:t>у</w:t>
      </w:r>
      <w:r w:rsidRPr="00040981">
        <w:rPr>
          <w:shd w:val="clear" w:color="auto" w:fill="FFFFFF"/>
        </w:rPr>
        <w:t>гие характеристики их надежности и безопасности и не превышают предельные параметры разрешенного строительства, реконструкции, установле</w:t>
      </w:r>
      <w:r w:rsidRPr="00040981">
        <w:rPr>
          <w:shd w:val="clear" w:color="auto" w:fill="FFFFFF"/>
        </w:rPr>
        <w:t>н</w:t>
      </w:r>
      <w:r w:rsidRPr="00040981">
        <w:rPr>
          <w:shd w:val="clear" w:color="auto" w:fill="FFFFFF"/>
        </w:rPr>
        <w:t>ные градостроительным регламентом;</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r w:rsidRPr="005F0C54">
        <w:rPr>
          <w:rFonts w:ascii="Times New Roman" w:hAnsi="Times New Roman"/>
          <w:sz w:val="24"/>
          <w:szCs w:val="24"/>
          <w:shd w:val="clear" w:color="auto" w:fill="FFFFFF"/>
        </w:rPr>
        <w:t xml:space="preserve">4.1) </w:t>
      </w:r>
      <w:r w:rsidRPr="005F0C54">
        <w:rPr>
          <w:rStyle w:val="blk"/>
          <w:rFonts w:ascii="Times New Roman" w:hAnsi="Times New Roman"/>
          <w:sz w:val="24"/>
          <w:szCs w:val="24"/>
        </w:rPr>
        <w:t>капитального ремонта объектов капитального строительства;</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19" w:name="dst1221"/>
      <w:bookmarkEnd w:id="19"/>
      <w:r w:rsidRPr="005F0C54">
        <w:rPr>
          <w:rStyle w:val="blk"/>
          <w:rFonts w:ascii="Times New Roman" w:hAnsi="Times New Roman"/>
          <w:sz w:val="24"/>
          <w:szCs w:val="24"/>
        </w:rPr>
        <w:t>4.2) строительства, реконструкции буровых скважин, предусмотренных подготовленными, согл</w:t>
      </w:r>
      <w:r w:rsidRPr="005F0C54">
        <w:rPr>
          <w:rStyle w:val="blk"/>
          <w:rFonts w:ascii="Times New Roman" w:hAnsi="Times New Roman"/>
          <w:sz w:val="24"/>
          <w:szCs w:val="24"/>
        </w:rPr>
        <w:t>а</w:t>
      </w:r>
      <w:r w:rsidRPr="005F0C54">
        <w:rPr>
          <w:rStyle w:val="blk"/>
          <w:rFonts w:ascii="Times New Roman" w:hAnsi="Times New Roman"/>
          <w:sz w:val="24"/>
          <w:szCs w:val="24"/>
        </w:rPr>
        <w:t>сованными и утвержденными в соответствии с</w:t>
      </w:r>
      <w:r>
        <w:rPr>
          <w:rStyle w:val="blk"/>
          <w:rFonts w:ascii="Times New Roman" w:hAnsi="Times New Roman"/>
          <w:sz w:val="24"/>
          <w:szCs w:val="24"/>
        </w:rPr>
        <w:t xml:space="preserve"> </w:t>
      </w:r>
      <w:hyperlink r:id="rId17" w:anchor="dst100712" w:history="1">
        <w:r w:rsidRPr="005F0C54">
          <w:rPr>
            <w:rStyle w:val="af3"/>
            <w:rFonts w:ascii="Times New Roman" w:hAnsi="Times New Roman"/>
            <w:sz w:val="24"/>
            <w:szCs w:val="24"/>
          </w:rPr>
          <w:t>законодательством</w:t>
        </w:r>
      </w:hyperlink>
      <w:r w:rsidRPr="005F0C54">
        <w:rPr>
          <w:rStyle w:val="apple-converted-space"/>
          <w:rFonts w:ascii="Times New Roman" w:hAnsi="Times New Roman"/>
          <w:sz w:val="24"/>
          <w:szCs w:val="24"/>
        </w:rPr>
        <w:t> </w:t>
      </w:r>
      <w:r w:rsidRPr="005F0C54">
        <w:rPr>
          <w:rStyle w:val="blk"/>
          <w:rFonts w:ascii="Times New Roman" w:hAnsi="Times New Roman"/>
          <w:sz w:val="24"/>
          <w:szCs w:val="24"/>
        </w:rPr>
        <w:t>Российской Федерации о недрах те</w:t>
      </w:r>
      <w:r w:rsidRPr="005F0C54">
        <w:rPr>
          <w:rStyle w:val="blk"/>
          <w:rFonts w:ascii="Times New Roman" w:hAnsi="Times New Roman"/>
          <w:sz w:val="24"/>
          <w:szCs w:val="24"/>
        </w:rPr>
        <w:t>х</w:t>
      </w:r>
      <w:r w:rsidRPr="005F0C54">
        <w:rPr>
          <w:rStyle w:val="blk"/>
          <w:rFonts w:ascii="Times New Roman" w:hAnsi="Times New Roman"/>
          <w:sz w:val="24"/>
          <w:szCs w:val="24"/>
        </w:rPr>
        <w:t>ническим проектом разработки месторождений полезных ископаемых или иной проектной документ</w:t>
      </w:r>
      <w:r w:rsidRPr="005F0C54">
        <w:rPr>
          <w:rStyle w:val="blk"/>
          <w:rFonts w:ascii="Times New Roman" w:hAnsi="Times New Roman"/>
          <w:sz w:val="24"/>
          <w:szCs w:val="24"/>
        </w:rPr>
        <w:t>а</w:t>
      </w:r>
      <w:r w:rsidRPr="005F0C54">
        <w:rPr>
          <w:rStyle w:val="blk"/>
          <w:rFonts w:ascii="Times New Roman" w:hAnsi="Times New Roman"/>
          <w:sz w:val="24"/>
          <w:szCs w:val="24"/>
        </w:rPr>
        <w:t>цией на выполнение работ, связанных с пользованием участками недр;</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20" w:name="dst2560"/>
      <w:bookmarkStart w:id="21" w:name="dst2864"/>
      <w:bookmarkEnd w:id="20"/>
      <w:bookmarkEnd w:id="21"/>
      <w:r w:rsidRPr="005F0C54">
        <w:rPr>
          <w:rStyle w:val="blk"/>
          <w:rFonts w:ascii="Times New Roman" w:hAnsi="Times New Roman"/>
          <w:sz w:val="24"/>
          <w:szCs w:val="24"/>
        </w:rPr>
        <w:t>4.</w:t>
      </w:r>
      <w:r>
        <w:rPr>
          <w:rStyle w:val="blk"/>
          <w:rFonts w:ascii="Times New Roman" w:hAnsi="Times New Roman"/>
          <w:sz w:val="24"/>
          <w:szCs w:val="24"/>
        </w:rPr>
        <w:t>3</w:t>
      </w:r>
      <w:r w:rsidRPr="005F0C54">
        <w:rPr>
          <w:rStyle w:val="blk"/>
          <w:rFonts w:ascii="Times New Roman" w:hAnsi="Times New Roman"/>
          <w:sz w:val="24"/>
          <w:szCs w:val="24"/>
        </w:rPr>
        <w:t>) строительства, реконструкции объектов, предназначенных для транспортировки пр</w:t>
      </w:r>
      <w:r w:rsidRPr="005F0C54">
        <w:rPr>
          <w:rStyle w:val="blk"/>
          <w:rFonts w:ascii="Times New Roman" w:hAnsi="Times New Roman"/>
          <w:sz w:val="24"/>
          <w:szCs w:val="24"/>
        </w:rPr>
        <w:t>и</w:t>
      </w:r>
      <w:r w:rsidRPr="005F0C54">
        <w:rPr>
          <w:rStyle w:val="blk"/>
          <w:rFonts w:ascii="Times New Roman" w:hAnsi="Times New Roman"/>
          <w:sz w:val="24"/>
          <w:szCs w:val="24"/>
        </w:rPr>
        <w:t>родного газа под давлением до 0,6 мегапаскаля включительно;</w:t>
      </w:r>
    </w:p>
    <w:p w:rsidR="005F0C54" w:rsidRPr="005F0C54" w:rsidRDefault="005F0C54" w:rsidP="005F0C54">
      <w:pPr>
        <w:shd w:val="clear" w:color="auto" w:fill="FFFFFF"/>
        <w:spacing w:after="0" w:line="240" w:lineRule="auto"/>
        <w:ind w:firstLine="540"/>
        <w:jc w:val="both"/>
        <w:rPr>
          <w:rFonts w:ascii="Times New Roman" w:hAnsi="Times New Roman"/>
          <w:sz w:val="24"/>
          <w:szCs w:val="24"/>
        </w:rPr>
      </w:pPr>
      <w:bookmarkStart w:id="22" w:name="dst2881"/>
      <w:bookmarkEnd w:id="22"/>
      <w:r w:rsidRPr="005F0C54">
        <w:rPr>
          <w:rStyle w:val="blk"/>
          <w:rFonts w:ascii="Times New Roman" w:hAnsi="Times New Roman"/>
          <w:sz w:val="24"/>
          <w:szCs w:val="24"/>
        </w:rP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w:t>
      </w:r>
      <w:r w:rsidRPr="005F0C54">
        <w:rPr>
          <w:rStyle w:val="blk"/>
          <w:rFonts w:ascii="Times New Roman" w:hAnsi="Times New Roman"/>
          <w:sz w:val="24"/>
          <w:szCs w:val="24"/>
        </w:rPr>
        <w:t>е</w:t>
      </w:r>
      <w:r w:rsidRPr="005F0C54">
        <w:rPr>
          <w:rStyle w:val="blk"/>
          <w:rFonts w:ascii="Times New Roman" w:hAnsi="Times New Roman"/>
          <w:sz w:val="24"/>
          <w:szCs w:val="24"/>
        </w:rPr>
        <w:t>рации о град</w:t>
      </w:r>
      <w:r w:rsidRPr="005F0C54">
        <w:rPr>
          <w:rStyle w:val="blk"/>
          <w:rFonts w:ascii="Times New Roman" w:hAnsi="Times New Roman"/>
          <w:sz w:val="24"/>
          <w:szCs w:val="24"/>
        </w:rPr>
        <w:t>о</w:t>
      </w:r>
      <w:r w:rsidRPr="005F0C54">
        <w:rPr>
          <w:rStyle w:val="blk"/>
          <w:rFonts w:ascii="Times New Roman" w:hAnsi="Times New Roman"/>
          <w:sz w:val="24"/>
          <w:szCs w:val="24"/>
        </w:rPr>
        <w:t>строительной деятельности получение разрешения на строительство не требуется.</w:t>
      </w:r>
    </w:p>
    <w:p w:rsidR="0050141B" w:rsidRPr="00040981" w:rsidRDefault="0050141B" w:rsidP="0050141B">
      <w:pPr>
        <w:pStyle w:val="ab"/>
        <w:spacing w:before="0" w:after="0"/>
        <w:ind w:firstLine="561"/>
        <w:contextualSpacing/>
        <w:jc w:val="both"/>
      </w:pPr>
      <w:r w:rsidRPr="00040981">
        <w:rPr>
          <w:bCs/>
          <w:shd w:val="clear" w:color="auto" w:fill="FFFFFF"/>
        </w:rPr>
        <w:t>1</w:t>
      </w:r>
      <w:r w:rsidR="0016741A">
        <w:rPr>
          <w:bCs/>
          <w:shd w:val="clear" w:color="auto" w:fill="FFFFFF"/>
        </w:rPr>
        <w:t>3</w:t>
      </w:r>
      <w:r w:rsidRPr="00040981">
        <w:rPr>
          <w:bCs/>
          <w:shd w:val="clear" w:color="auto" w:fill="FFFFFF"/>
        </w:rPr>
        <w:t>.</w:t>
      </w:r>
      <w:r w:rsidRPr="00040981">
        <w:rPr>
          <w:shd w:val="clear" w:color="auto" w:fill="FFFFFF"/>
        </w:rPr>
        <w:t xml:space="preserve"> Застройщик в течение десяти дней со дня получения разрешения на стро</w:t>
      </w:r>
      <w:r w:rsidRPr="00040981">
        <w:rPr>
          <w:shd w:val="clear" w:color="auto" w:fill="FFFFFF"/>
        </w:rPr>
        <w:t>и</w:t>
      </w:r>
      <w:r w:rsidRPr="00040981">
        <w:rPr>
          <w:shd w:val="clear" w:color="auto" w:fill="FFFFFF"/>
        </w:rPr>
        <w:t xml:space="preserve">тельство обязан безвозмездно передать в </w:t>
      </w:r>
      <w:r w:rsidR="006E397D" w:rsidRPr="00307393">
        <w:t>Администраци</w:t>
      </w:r>
      <w:r w:rsidR="006E397D">
        <w:t>ю</w:t>
      </w:r>
      <w:r w:rsidR="006E397D" w:rsidRPr="00307393">
        <w:t xml:space="preserve"> муниципального района </w:t>
      </w:r>
      <w:r w:rsidR="009F0D16">
        <w:t>Караидельский район</w:t>
      </w:r>
      <w:r w:rsidR="006E397D" w:rsidRPr="00307393">
        <w:t xml:space="preserve"> Республики Башкортостан</w:t>
      </w:r>
      <w:r w:rsidRPr="00040981">
        <w:rPr>
          <w:shd w:val="clear" w:color="auto" w:fill="FFFFFF"/>
        </w:rPr>
        <w:t>, выдавш</w:t>
      </w:r>
      <w:r w:rsidR="006E397D">
        <w:rPr>
          <w:shd w:val="clear" w:color="auto" w:fill="FFFFFF"/>
        </w:rPr>
        <w:t>ую</w:t>
      </w:r>
      <w:r w:rsidRPr="00040981">
        <w:rPr>
          <w:shd w:val="clear" w:color="auto" w:fill="FFFFFF"/>
        </w:rPr>
        <w:t xml:space="preserve"> разрешение на строительство, сведения о площади, о в</w:t>
      </w:r>
      <w:r w:rsidRPr="00040981">
        <w:rPr>
          <w:shd w:val="clear" w:color="auto" w:fill="FFFFFF"/>
        </w:rPr>
        <w:t>ы</w:t>
      </w:r>
      <w:r w:rsidRPr="00040981">
        <w:rPr>
          <w:shd w:val="clear" w:color="auto" w:fill="FFFFFF"/>
        </w:rPr>
        <w:t>соте и об этажности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w:t>
      </w:r>
      <w:r w:rsidRPr="00040981">
        <w:rPr>
          <w:shd w:val="clear" w:color="auto" w:fill="FFFFFF"/>
        </w:rPr>
        <w:t>д</w:t>
      </w:r>
      <w:r w:rsidRPr="00040981">
        <w:rPr>
          <w:shd w:val="clear" w:color="auto" w:fill="FFFFFF"/>
        </w:rPr>
        <w:t>ному экземпляру копий разделов проектной документации, или один экземпляр копии схемы планировочной организации земельного участка с обозначением места размещения объекта и</w:t>
      </w:r>
      <w:r w:rsidRPr="00040981">
        <w:rPr>
          <w:shd w:val="clear" w:color="auto" w:fill="FFFFFF"/>
        </w:rPr>
        <w:t>н</w:t>
      </w:r>
      <w:r w:rsidRPr="00040981">
        <w:rPr>
          <w:shd w:val="clear" w:color="auto" w:fill="FFFFFF"/>
        </w:rPr>
        <w:t>дивидуального жилищного строительства для размещения в информационной системе обесп</w:t>
      </w:r>
      <w:r w:rsidRPr="00040981">
        <w:rPr>
          <w:shd w:val="clear" w:color="auto" w:fill="FFFFFF"/>
        </w:rPr>
        <w:t>е</w:t>
      </w:r>
      <w:r w:rsidRPr="00040981">
        <w:rPr>
          <w:shd w:val="clear" w:color="auto" w:fill="FFFFFF"/>
        </w:rPr>
        <w:t>чения градостроительной деятельности.</w:t>
      </w:r>
    </w:p>
    <w:p w:rsidR="0050141B" w:rsidRPr="00A115DA" w:rsidRDefault="0050141B" w:rsidP="0050141B">
      <w:pPr>
        <w:pStyle w:val="ab"/>
        <w:spacing w:before="0" w:after="0"/>
        <w:ind w:firstLine="561"/>
        <w:contextualSpacing/>
        <w:jc w:val="both"/>
      </w:pPr>
      <w:r w:rsidRPr="00A115DA">
        <w:rPr>
          <w:bCs/>
          <w:shd w:val="clear" w:color="auto" w:fill="FFFFFF"/>
        </w:rPr>
        <w:t>1</w:t>
      </w:r>
      <w:r w:rsidR="0016741A">
        <w:rPr>
          <w:bCs/>
          <w:shd w:val="clear" w:color="auto" w:fill="FFFFFF"/>
        </w:rPr>
        <w:t>4</w:t>
      </w:r>
      <w:r w:rsidRPr="00A115DA">
        <w:rPr>
          <w:bCs/>
          <w:shd w:val="clear" w:color="auto" w:fill="FFFFFF"/>
        </w:rPr>
        <w:t>.</w:t>
      </w:r>
      <w:r w:rsidRPr="00A115DA">
        <w:rPr>
          <w:shd w:val="clear" w:color="auto" w:fill="FFFFFF"/>
        </w:rPr>
        <w:t xml:space="preserve"> Разрешение на строительство выдается на срок, предусмотренный проектом организ</w:t>
      </w:r>
      <w:r w:rsidRPr="00A115DA">
        <w:rPr>
          <w:shd w:val="clear" w:color="auto" w:fill="FFFFFF"/>
        </w:rPr>
        <w:t>а</w:t>
      </w:r>
      <w:r w:rsidRPr="00A115DA">
        <w:rPr>
          <w:shd w:val="clear" w:color="auto" w:fill="FFFFFF"/>
        </w:rPr>
        <w:t>ции строительства объекта капитального строительства. Разрешение на индивидуальное ж</w:t>
      </w:r>
      <w:r w:rsidRPr="00A115DA">
        <w:rPr>
          <w:shd w:val="clear" w:color="auto" w:fill="FFFFFF"/>
        </w:rPr>
        <w:t>и</w:t>
      </w:r>
      <w:r w:rsidRPr="00A115DA">
        <w:rPr>
          <w:shd w:val="clear" w:color="auto" w:fill="FFFFFF"/>
        </w:rPr>
        <w:t>лищное строительство выдается на срок, установленный действующим градостроительным з</w:t>
      </w:r>
      <w:r w:rsidRPr="00A115DA">
        <w:rPr>
          <w:shd w:val="clear" w:color="auto" w:fill="FFFFFF"/>
        </w:rPr>
        <w:t>а</w:t>
      </w:r>
      <w:r w:rsidRPr="00A115DA">
        <w:rPr>
          <w:shd w:val="clear" w:color="auto" w:fill="FFFFFF"/>
        </w:rPr>
        <w:t>конодательством (десять лет).</w:t>
      </w:r>
    </w:p>
    <w:p w:rsidR="0050141B" w:rsidRDefault="0050141B" w:rsidP="0050141B">
      <w:pPr>
        <w:pStyle w:val="ab"/>
        <w:spacing w:before="0" w:after="0"/>
        <w:ind w:firstLine="561"/>
        <w:contextualSpacing/>
        <w:jc w:val="both"/>
        <w:rPr>
          <w:shd w:val="clear" w:color="auto" w:fill="FFFFFF"/>
        </w:rPr>
      </w:pPr>
      <w:r w:rsidRPr="00A115DA">
        <w:rPr>
          <w:bCs/>
          <w:shd w:val="clear" w:color="auto" w:fill="FFFFFF"/>
        </w:rPr>
        <w:t>1</w:t>
      </w:r>
      <w:r w:rsidR="0016741A">
        <w:rPr>
          <w:bCs/>
          <w:shd w:val="clear" w:color="auto" w:fill="FFFFFF"/>
        </w:rPr>
        <w:t>5</w:t>
      </w:r>
      <w:r w:rsidRPr="00A115DA">
        <w:rPr>
          <w:b/>
          <w:bCs/>
          <w:shd w:val="clear" w:color="auto" w:fill="FFFFFF"/>
        </w:rPr>
        <w:t>.</w:t>
      </w:r>
      <w:r w:rsidRPr="00A115DA">
        <w:rPr>
          <w:shd w:val="clear" w:color="auto" w:fill="FFFFFF"/>
        </w:rPr>
        <w:t xml:space="preserve"> Срок действия разрешения на строительство при переходе права на земельный уч</w:t>
      </w:r>
      <w:r w:rsidRPr="00A115DA">
        <w:rPr>
          <w:shd w:val="clear" w:color="auto" w:fill="FFFFFF"/>
        </w:rPr>
        <w:t>а</w:t>
      </w:r>
      <w:r w:rsidRPr="00A115DA">
        <w:rPr>
          <w:shd w:val="clear" w:color="auto" w:fill="FFFFFF"/>
        </w:rPr>
        <w:t>сток и объекты капитального строительства сохраняется.</w:t>
      </w:r>
    </w:p>
    <w:p w:rsidR="00D17813" w:rsidRPr="0016741A" w:rsidRDefault="00D17813" w:rsidP="0050141B">
      <w:pPr>
        <w:pStyle w:val="ab"/>
        <w:spacing w:before="0" w:after="0"/>
        <w:ind w:firstLine="561"/>
        <w:contextualSpacing/>
        <w:jc w:val="both"/>
        <w:rPr>
          <w:rStyle w:val="blk"/>
        </w:rPr>
      </w:pPr>
      <w:r>
        <w:t>1</w:t>
      </w:r>
      <w:r w:rsidR="0016741A">
        <w:t>6</w:t>
      </w:r>
      <w:r>
        <w:t xml:space="preserve">. </w:t>
      </w:r>
      <w:r w:rsidRPr="0016741A">
        <w:rPr>
          <w:rStyle w:val="blk"/>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w:t>
      </w:r>
      <w:r w:rsidRPr="0016741A">
        <w:rPr>
          <w:rStyle w:val="blk"/>
        </w:rPr>
        <w:t>н</w:t>
      </w:r>
      <w:r w:rsidRPr="0016741A">
        <w:rPr>
          <w:rStyle w:val="blk"/>
        </w:rPr>
        <w:t>ных</w:t>
      </w:r>
      <w:r w:rsidRPr="0016741A">
        <w:rPr>
          <w:rStyle w:val="apple-converted-space"/>
        </w:rPr>
        <w:t> </w:t>
      </w:r>
      <w:hyperlink r:id="rId18" w:anchor="dst330" w:history="1">
        <w:r w:rsidRPr="0016741A">
          <w:rPr>
            <w:rStyle w:val="af3"/>
          </w:rPr>
          <w:t>п.</w:t>
        </w:r>
      </w:hyperlink>
      <w:r w:rsidRPr="0016741A">
        <w:rPr>
          <w:rStyle w:val="blk"/>
        </w:rPr>
        <w:t xml:space="preserve"> 1</w:t>
      </w:r>
      <w:r w:rsidR="0016741A">
        <w:rPr>
          <w:rStyle w:val="blk"/>
        </w:rPr>
        <w:t>7</w:t>
      </w:r>
      <w:r w:rsidRPr="0016741A">
        <w:rPr>
          <w:rStyle w:val="apple-converted-space"/>
        </w:rPr>
        <w:t> </w:t>
      </w:r>
      <w:r w:rsidRPr="0016741A">
        <w:rPr>
          <w:rStyle w:val="blk"/>
        </w:rPr>
        <w:t>настоящей статьи.</w:t>
      </w:r>
    </w:p>
    <w:p w:rsidR="00D17813" w:rsidRPr="00D17813" w:rsidRDefault="00D17813" w:rsidP="0050141B">
      <w:pPr>
        <w:pStyle w:val="ab"/>
        <w:spacing w:before="0" w:after="0"/>
        <w:ind w:firstLine="561"/>
        <w:contextualSpacing/>
        <w:jc w:val="both"/>
        <w:rPr>
          <w:rStyle w:val="blk"/>
        </w:rPr>
      </w:pPr>
      <w:r w:rsidRPr="00D17813">
        <w:t>1</w:t>
      </w:r>
      <w:r w:rsidR="0016741A">
        <w:t>7</w:t>
      </w:r>
      <w:r w:rsidRPr="00D17813">
        <w:t xml:space="preserve">. </w:t>
      </w:r>
      <w:r w:rsidRPr="00D17813">
        <w:rPr>
          <w:rStyle w:val="blk"/>
        </w:rPr>
        <w:t>Действие разрешения на строительство прекращается на основании решения уполн</w:t>
      </w:r>
      <w:r w:rsidRPr="00D17813">
        <w:rPr>
          <w:rStyle w:val="blk"/>
        </w:rPr>
        <w:t>о</w:t>
      </w:r>
      <w:r w:rsidRPr="00D17813">
        <w:rPr>
          <w:rStyle w:val="blk"/>
        </w:rPr>
        <w:t>моченных на выдачу разрешений на строительство федерального органа исполнительной вл</w:t>
      </w:r>
      <w:r w:rsidRPr="00D17813">
        <w:rPr>
          <w:rStyle w:val="blk"/>
        </w:rPr>
        <w:t>а</w:t>
      </w:r>
      <w:r w:rsidRPr="00D17813">
        <w:rPr>
          <w:rStyle w:val="blk"/>
        </w:rPr>
        <w:t xml:space="preserve">сти, органа исполнительной власти Республики Башкортостан, </w:t>
      </w:r>
      <w:r w:rsidRPr="00D17813">
        <w:t>Администрации муниципальн</w:t>
      </w:r>
      <w:r w:rsidRPr="00D17813">
        <w:t>о</w:t>
      </w:r>
      <w:r w:rsidRPr="00D17813">
        <w:t xml:space="preserve">го района </w:t>
      </w:r>
      <w:r w:rsidR="009F0D16">
        <w:t>Караидельский район</w:t>
      </w:r>
      <w:r w:rsidRPr="00D17813">
        <w:t xml:space="preserve"> Республики Башкортостан</w:t>
      </w:r>
      <w:r w:rsidRPr="00D17813">
        <w:rPr>
          <w:rStyle w:val="blk"/>
        </w:rPr>
        <w:t>, в случае:</w:t>
      </w:r>
    </w:p>
    <w:p w:rsidR="00D17813" w:rsidRPr="00D17813" w:rsidRDefault="00D17813" w:rsidP="00D17813">
      <w:pPr>
        <w:shd w:val="clear" w:color="auto" w:fill="FFFFFF"/>
        <w:spacing w:after="0" w:line="240" w:lineRule="auto"/>
        <w:ind w:firstLine="539"/>
        <w:jc w:val="both"/>
        <w:rPr>
          <w:rStyle w:val="blk"/>
          <w:rFonts w:ascii="Times New Roman" w:hAnsi="Times New Roman"/>
          <w:sz w:val="24"/>
          <w:szCs w:val="24"/>
        </w:rPr>
      </w:pPr>
      <w:r w:rsidRPr="00D17813">
        <w:rPr>
          <w:rStyle w:val="blk"/>
          <w:rFonts w:ascii="Times New Roman" w:hAnsi="Times New Roman"/>
          <w:sz w:val="24"/>
          <w:szCs w:val="24"/>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r w:rsidRPr="00D17813">
        <w:rPr>
          <w:rStyle w:val="blk"/>
          <w:rFonts w:ascii="Times New Roman" w:hAnsi="Times New Roman"/>
          <w:sz w:val="24"/>
          <w:szCs w:val="24"/>
        </w:rPr>
        <w:t>2) отказа от права собственности и иных прав на земельные участки;</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bookmarkStart w:id="23" w:name="dst333"/>
      <w:bookmarkEnd w:id="23"/>
      <w:r w:rsidRPr="00D17813">
        <w:rPr>
          <w:rStyle w:val="blk"/>
          <w:rFonts w:ascii="Times New Roman" w:hAnsi="Times New Roman"/>
          <w:sz w:val="24"/>
          <w:szCs w:val="24"/>
        </w:rPr>
        <w:t>3) расторжения договора аренды и иных договоров, на основании которых у граждан и юридич</w:t>
      </w:r>
      <w:r w:rsidRPr="00D17813">
        <w:rPr>
          <w:rStyle w:val="blk"/>
          <w:rFonts w:ascii="Times New Roman" w:hAnsi="Times New Roman"/>
          <w:sz w:val="24"/>
          <w:szCs w:val="24"/>
        </w:rPr>
        <w:t>е</w:t>
      </w:r>
      <w:r w:rsidRPr="00D17813">
        <w:rPr>
          <w:rStyle w:val="blk"/>
          <w:rFonts w:ascii="Times New Roman" w:hAnsi="Times New Roman"/>
          <w:sz w:val="24"/>
          <w:szCs w:val="24"/>
        </w:rPr>
        <w:t>ских лиц возникли права на земельные участки;</w:t>
      </w:r>
    </w:p>
    <w:p w:rsidR="00D17813" w:rsidRPr="00D17813" w:rsidRDefault="00D17813" w:rsidP="00D17813">
      <w:pPr>
        <w:shd w:val="clear" w:color="auto" w:fill="FFFFFF"/>
        <w:spacing w:after="0" w:line="240" w:lineRule="auto"/>
        <w:ind w:firstLine="539"/>
        <w:jc w:val="both"/>
        <w:rPr>
          <w:rFonts w:ascii="Times New Roman" w:hAnsi="Times New Roman"/>
          <w:sz w:val="24"/>
          <w:szCs w:val="24"/>
        </w:rPr>
      </w:pPr>
      <w:bookmarkStart w:id="24" w:name="dst334"/>
      <w:bookmarkEnd w:id="24"/>
      <w:r w:rsidRPr="00D17813">
        <w:rPr>
          <w:rStyle w:val="blk"/>
          <w:rFonts w:ascii="Times New Roman" w:hAnsi="Times New Roman"/>
          <w:sz w:val="24"/>
          <w:szCs w:val="24"/>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w:t>
      </w:r>
      <w:r w:rsidRPr="00D17813">
        <w:rPr>
          <w:rStyle w:val="blk"/>
          <w:rFonts w:ascii="Times New Roman" w:hAnsi="Times New Roman"/>
          <w:sz w:val="24"/>
          <w:szCs w:val="24"/>
        </w:rPr>
        <w:t>е</w:t>
      </w:r>
      <w:r w:rsidRPr="00D17813">
        <w:rPr>
          <w:rStyle w:val="blk"/>
          <w:rFonts w:ascii="Times New Roman" w:hAnsi="Times New Roman"/>
          <w:sz w:val="24"/>
          <w:szCs w:val="24"/>
        </w:rPr>
        <w:t>доставленном пользователю недр и необходимом для ведения работ, связанных с пользованием недрами.</w:t>
      </w:r>
    </w:p>
    <w:p w:rsidR="00D17813" w:rsidRPr="00164F60" w:rsidRDefault="00D17813" w:rsidP="00D17813">
      <w:pPr>
        <w:shd w:val="clear" w:color="auto" w:fill="FFFFFF"/>
        <w:spacing w:after="0" w:line="240" w:lineRule="auto"/>
        <w:ind w:firstLine="539"/>
        <w:jc w:val="both"/>
        <w:rPr>
          <w:rFonts w:ascii="Times New Roman" w:hAnsi="Times New Roman"/>
          <w:sz w:val="24"/>
          <w:szCs w:val="24"/>
        </w:rPr>
      </w:pPr>
      <w:r>
        <w:rPr>
          <w:rStyle w:val="blk"/>
          <w:rFonts w:ascii="Times New Roman" w:hAnsi="Times New Roman"/>
        </w:rPr>
        <w:t xml:space="preserve"> </w:t>
      </w:r>
      <w:r w:rsidRPr="00164F60">
        <w:rPr>
          <w:rStyle w:val="blk"/>
          <w:rFonts w:ascii="Times New Roman" w:hAnsi="Times New Roman"/>
          <w:sz w:val="24"/>
          <w:szCs w:val="24"/>
        </w:rPr>
        <w:t>1</w:t>
      </w:r>
      <w:r w:rsidR="0016741A">
        <w:rPr>
          <w:rStyle w:val="blk"/>
          <w:rFonts w:ascii="Times New Roman" w:hAnsi="Times New Roman"/>
          <w:sz w:val="24"/>
          <w:szCs w:val="24"/>
        </w:rPr>
        <w:t>8</w:t>
      </w:r>
      <w:r w:rsidRPr="00164F60">
        <w:rPr>
          <w:rStyle w:val="blk"/>
          <w:rFonts w:ascii="Times New Roman" w:hAnsi="Times New Roman"/>
          <w:sz w:val="24"/>
          <w:szCs w:val="24"/>
        </w:rPr>
        <w:t xml:space="preserve">. </w:t>
      </w:r>
      <w:r w:rsidR="00164F60" w:rsidRPr="00164F60">
        <w:rPr>
          <w:rFonts w:ascii="Times New Roman" w:hAnsi="Times New Roman"/>
          <w:sz w:val="24"/>
          <w:szCs w:val="24"/>
        </w:rPr>
        <w:t>Администраци</w:t>
      </w:r>
      <w:r w:rsidR="00BF0D34">
        <w:rPr>
          <w:rFonts w:ascii="Times New Roman" w:hAnsi="Times New Roman"/>
          <w:sz w:val="24"/>
          <w:szCs w:val="24"/>
        </w:rPr>
        <w:t>я</w:t>
      </w:r>
      <w:r w:rsidR="00164F60" w:rsidRPr="00164F60">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164F60" w:rsidRPr="00164F60">
        <w:rPr>
          <w:rFonts w:ascii="Times New Roman" w:hAnsi="Times New Roman"/>
          <w:sz w:val="24"/>
          <w:szCs w:val="24"/>
        </w:rPr>
        <w:t xml:space="preserve"> Республики Башкорт</w:t>
      </w:r>
      <w:r w:rsidR="00164F60" w:rsidRPr="00164F60">
        <w:rPr>
          <w:rFonts w:ascii="Times New Roman" w:hAnsi="Times New Roman"/>
          <w:sz w:val="24"/>
          <w:szCs w:val="24"/>
        </w:rPr>
        <w:t>о</w:t>
      </w:r>
      <w:r w:rsidR="00164F60" w:rsidRPr="00164F60">
        <w:rPr>
          <w:rFonts w:ascii="Times New Roman" w:hAnsi="Times New Roman"/>
          <w:sz w:val="24"/>
          <w:szCs w:val="24"/>
        </w:rPr>
        <w:t>стан</w:t>
      </w:r>
      <w:r w:rsidR="00164F60" w:rsidRPr="00164F60">
        <w:rPr>
          <w:rStyle w:val="blk"/>
          <w:rFonts w:ascii="Times New Roman" w:hAnsi="Times New Roman"/>
          <w:sz w:val="24"/>
          <w:szCs w:val="24"/>
        </w:rPr>
        <w:t xml:space="preserve"> принимается решение о прекращении действия разрешения на строительство в срок не б</w:t>
      </w:r>
      <w:r w:rsidR="00164F60" w:rsidRPr="00164F60">
        <w:rPr>
          <w:rStyle w:val="blk"/>
          <w:rFonts w:ascii="Times New Roman" w:hAnsi="Times New Roman"/>
          <w:sz w:val="24"/>
          <w:szCs w:val="24"/>
        </w:rPr>
        <w:t>о</w:t>
      </w:r>
      <w:r w:rsidR="00164F60" w:rsidRPr="00164F60">
        <w:rPr>
          <w:rStyle w:val="blk"/>
          <w:rFonts w:ascii="Times New Roman" w:hAnsi="Times New Roman"/>
          <w:sz w:val="24"/>
          <w:szCs w:val="24"/>
        </w:rPr>
        <w:t>лее чем тридцать рабочих дней со дня прекращения прав на земельный участок или права пол</w:t>
      </w:r>
      <w:r w:rsidR="00164F60" w:rsidRPr="00164F60">
        <w:rPr>
          <w:rStyle w:val="blk"/>
          <w:rFonts w:ascii="Times New Roman" w:hAnsi="Times New Roman"/>
          <w:sz w:val="24"/>
          <w:szCs w:val="24"/>
        </w:rPr>
        <w:t>ь</w:t>
      </w:r>
      <w:r w:rsidR="00164F60" w:rsidRPr="00164F60">
        <w:rPr>
          <w:rStyle w:val="blk"/>
          <w:rFonts w:ascii="Times New Roman" w:hAnsi="Times New Roman"/>
          <w:sz w:val="24"/>
          <w:szCs w:val="24"/>
        </w:rPr>
        <w:t>зования недрами по осн</w:t>
      </w:r>
      <w:r w:rsidR="00164F60" w:rsidRPr="00164F60">
        <w:rPr>
          <w:rStyle w:val="blk"/>
          <w:rFonts w:ascii="Times New Roman" w:hAnsi="Times New Roman"/>
          <w:sz w:val="24"/>
          <w:szCs w:val="24"/>
        </w:rPr>
        <w:t>о</w:t>
      </w:r>
      <w:r w:rsidR="00164F60" w:rsidRPr="00164F60">
        <w:rPr>
          <w:rStyle w:val="blk"/>
          <w:rFonts w:ascii="Times New Roman" w:hAnsi="Times New Roman"/>
          <w:sz w:val="24"/>
          <w:szCs w:val="24"/>
        </w:rPr>
        <w:t>ваниям, указанным в</w:t>
      </w:r>
      <w:r w:rsidR="00164F60" w:rsidRPr="00164F60">
        <w:rPr>
          <w:rStyle w:val="apple-converted-space"/>
          <w:rFonts w:ascii="Times New Roman" w:hAnsi="Times New Roman"/>
          <w:sz w:val="24"/>
          <w:szCs w:val="24"/>
        </w:rPr>
        <w:t> </w:t>
      </w:r>
      <w:hyperlink r:id="rId19" w:anchor="dst330" w:history="1">
        <w:r w:rsidR="00164F60" w:rsidRPr="00164F60">
          <w:rPr>
            <w:rStyle w:val="af3"/>
            <w:rFonts w:ascii="Times New Roman" w:hAnsi="Times New Roman"/>
            <w:sz w:val="24"/>
            <w:szCs w:val="24"/>
          </w:rPr>
          <w:t>п.</w:t>
        </w:r>
      </w:hyperlink>
      <w:r w:rsidR="00164F60" w:rsidRPr="00164F60">
        <w:rPr>
          <w:rStyle w:val="blk"/>
          <w:rFonts w:ascii="Times New Roman" w:hAnsi="Times New Roman"/>
          <w:sz w:val="24"/>
          <w:szCs w:val="24"/>
        </w:rPr>
        <w:t xml:space="preserve"> 1</w:t>
      </w:r>
      <w:r w:rsidR="0016741A">
        <w:rPr>
          <w:rStyle w:val="blk"/>
          <w:rFonts w:ascii="Times New Roman" w:hAnsi="Times New Roman"/>
          <w:sz w:val="24"/>
          <w:szCs w:val="24"/>
        </w:rPr>
        <w:t>7</w:t>
      </w:r>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настоящей статьи.</w:t>
      </w:r>
    </w:p>
    <w:p w:rsidR="00164F60" w:rsidRPr="00164F60" w:rsidRDefault="0016741A" w:rsidP="00164F60">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19</w:t>
      </w:r>
      <w:r w:rsidR="00164F60" w:rsidRPr="00164F60">
        <w:rPr>
          <w:rFonts w:ascii="Times New Roman" w:hAnsi="Times New Roman"/>
          <w:sz w:val="24"/>
          <w:szCs w:val="24"/>
        </w:rPr>
        <w:t>.</w:t>
      </w:r>
      <w:r w:rsidR="00164F60" w:rsidRPr="00164F60">
        <w:rPr>
          <w:rStyle w:val="10"/>
          <w:rFonts w:ascii="Times New Roman" w:eastAsia="Calibri" w:hAnsi="Times New Roman"/>
          <w:sz w:val="24"/>
          <w:szCs w:val="24"/>
        </w:rPr>
        <w:t xml:space="preserve"> </w:t>
      </w:r>
      <w:r w:rsidR="00164F60" w:rsidRPr="00164F60">
        <w:rPr>
          <w:rStyle w:val="blk"/>
          <w:rFonts w:ascii="Times New Roman" w:hAnsi="Times New Roman"/>
          <w:sz w:val="24"/>
          <w:szCs w:val="24"/>
        </w:rPr>
        <w:t>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w:t>
      </w:r>
      <w:r w:rsidR="00164F60" w:rsidRPr="00164F60">
        <w:rPr>
          <w:rStyle w:val="apple-converted-space"/>
          <w:rFonts w:ascii="Times New Roman" w:hAnsi="Times New Roman"/>
          <w:sz w:val="24"/>
          <w:szCs w:val="24"/>
        </w:rPr>
        <w:t> </w:t>
      </w:r>
      <w:hyperlink r:id="rId20" w:anchor="dst331" w:history="1">
        <w:r w:rsidR="00164F60" w:rsidRPr="00164F60">
          <w:rPr>
            <w:rStyle w:val="af3"/>
            <w:rFonts w:ascii="Times New Roman" w:hAnsi="Times New Roman"/>
            <w:sz w:val="24"/>
            <w:szCs w:val="24"/>
          </w:rPr>
          <w:t>пп. 1</w:t>
        </w:r>
      </w:hyperlink>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w:t>
      </w:r>
      <w:r w:rsidR="00164F60" w:rsidRPr="00164F60">
        <w:rPr>
          <w:rStyle w:val="apple-converted-space"/>
          <w:rFonts w:ascii="Times New Roman" w:hAnsi="Times New Roman"/>
          <w:sz w:val="24"/>
          <w:szCs w:val="24"/>
        </w:rPr>
        <w:t> </w:t>
      </w:r>
      <w:hyperlink r:id="rId21" w:anchor="dst333" w:history="1">
        <w:r w:rsidR="00164F60" w:rsidRPr="00164F60">
          <w:rPr>
            <w:rStyle w:val="af3"/>
            <w:rFonts w:ascii="Times New Roman" w:hAnsi="Times New Roman"/>
            <w:sz w:val="24"/>
            <w:szCs w:val="24"/>
          </w:rPr>
          <w:t>3 п. 1</w:t>
        </w:r>
        <w:r>
          <w:rPr>
            <w:rStyle w:val="af3"/>
            <w:rFonts w:ascii="Times New Roman" w:hAnsi="Times New Roman"/>
            <w:sz w:val="24"/>
            <w:szCs w:val="24"/>
          </w:rPr>
          <w:t>7</w:t>
        </w:r>
      </w:hyperlink>
      <w:r w:rsidR="00164F60" w:rsidRPr="00164F60">
        <w:rPr>
          <w:rStyle w:val="apple-converted-space"/>
          <w:rFonts w:ascii="Times New Roman" w:hAnsi="Times New Roman"/>
          <w:sz w:val="24"/>
          <w:szCs w:val="24"/>
        </w:rPr>
        <w:t> </w:t>
      </w:r>
      <w:r w:rsidR="00164F60" w:rsidRPr="00164F60">
        <w:rPr>
          <w:rStyle w:val="blk"/>
          <w:rFonts w:ascii="Times New Roman" w:hAnsi="Times New Roman"/>
          <w:sz w:val="24"/>
          <w:szCs w:val="24"/>
        </w:rPr>
        <w:t>настоящей статьи, п</w:t>
      </w:r>
      <w:r w:rsidR="00164F60" w:rsidRPr="00164F60">
        <w:rPr>
          <w:rStyle w:val="blk"/>
          <w:rFonts w:ascii="Times New Roman" w:hAnsi="Times New Roman"/>
          <w:sz w:val="24"/>
          <w:szCs w:val="24"/>
        </w:rPr>
        <w:t>о</w:t>
      </w:r>
      <w:r w:rsidR="00164F60" w:rsidRPr="00164F60">
        <w:rPr>
          <w:rStyle w:val="blk"/>
          <w:rFonts w:ascii="Times New Roman" w:hAnsi="Times New Roman"/>
          <w:sz w:val="24"/>
          <w:szCs w:val="24"/>
        </w:rPr>
        <w:t xml:space="preserve">средством обеспечения доступа органам государственной власти и </w:t>
      </w:r>
      <w:r w:rsidR="00164F60" w:rsidRPr="00164F60">
        <w:rPr>
          <w:rFonts w:ascii="Times New Roman" w:hAnsi="Times New Roman"/>
          <w:sz w:val="24"/>
          <w:szCs w:val="24"/>
        </w:rPr>
        <w:t>Администрации муниц</w:t>
      </w:r>
      <w:r w:rsidR="00164F60" w:rsidRPr="00164F60">
        <w:rPr>
          <w:rFonts w:ascii="Times New Roman" w:hAnsi="Times New Roman"/>
          <w:sz w:val="24"/>
          <w:szCs w:val="24"/>
        </w:rPr>
        <w:t>и</w:t>
      </w:r>
      <w:r w:rsidR="00164F60" w:rsidRPr="00164F60">
        <w:rPr>
          <w:rFonts w:ascii="Times New Roman" w:hAnsi="Times New Roman"/>
          <w:sz w:val="24"/>
          <w:szCs w:val="24"/>
        </w:rPr>
        <w:t xml:space="preserve">пального района </w:t>
      </w:r>
      <w:r w:rsidR="009F0D16">
        <w:rPr>
          <w:rFonts w:ascii="Times New Roman" w:hAnsi="Times New Roman"/>
          <w:sz w:val="24"/>
          <w:szCs w:val="24"/>
        </w:rPr>
        <w:t>Караидельский район</w:t>
      </w:r>
      <w:r w:rsidR="00164F60" w:rsidRPr="00164F60">
        <w:rPr>
          <w:rFonts w:ascii="Times New Roman" w:hAnsi="Times New Roman"/>
          <w:sz w:val="24"/>
          <w:szCs w:val="24"/>
        </w:rPr>
        <w:t xml:space="preserve"> Республики Башкортостан</w:t>
      </w:r>
      <w:r w:rsidR="00164F60" w:rsidRPr="00164F60">
        <w:rPr>
          <w:rStyle w:val="blk"/>
          <w:rFonts w:ascii="Times New Roman" w:hAnsi="Times New Roman"/>
          <w:sz w:val="24"/>
          <w:szCs w:val="24"/>
        </w:rPr>
        <w:t xml:space="preserve"> к информационному ресурсу, содержащему сведения Единого государс</w:t>
      </w:r>
      <w:r w:rsidR="00164F60" w:rsidRPr="00164F60">
        <w:rPr>
          <w:rStyle w:val="blk"/>
          <w:rFonts w:ascii="Times New Roman" w:hAnsi="Times New Roman"/>
          <w:sz w:val="24"/>
          <w:szCs w:val="24"/>
        </w:rPr>
        <w:t>т</w:t>
      </w:r>
      <w:r w:rsidR="00164F60" w:rsidRPr="00164F60">
        <w:rPr>
          <w:rStyle w:val="blk"/>
          <w:rFonts w:ascii="Times New Roman" w:hAnsi="Times New Roman"/>
          <w:sz w:val="24"/>
          <w:szCs w:val="24"/>
        </w:rPr>
        <w:t>венного реестра недвижимости.</w:t>
      </w:r>
    </w:p>
    <w:p w:rsidR="00164F60" w:rsidRDefault="00164F60" w:rsidP="00282D1B">
      <w:pPr>
        <w:shd w:val="clear" w:color="auto" w:fill="FFFFFF"/>
        <w:spacing w:after="0" w:line="240" w:lineRule="auto"/>
        <w:ind w:firstLine="539"/>
        <w:jc w:val="both"/>
        <w:rPr>
          <w:rStyle w:val="blk"/>
          <w:rFonts w:ascii="Times New Roman" w:hAnsi="Times New Roman"/>
          <w:sz w:val="24"/>
          <w:szCs w:val="24"/>
        </w:rPr>
      </w:pPr>
      <w:r w:rsidRPr="00282D1B">
        <w:rPr>
          <w:rFonts w:ascii="Times New Roman" w:hAnsi="Times New Roman"/>
          <w:sz w:val="24"/>
          <w:szCs w:val="24"/>
        </w:rPr>
        <w:t>2</w:t>
      </w:r>
      <w:r w:rsidR="0016741A">
        <w:rPr>
          <w:rFonts w:ascii="Times New Roman" w:hAnsi="Times New Roman"/>
          <w:sz w:val="24"/>
          <w:szCs w:val="24"/>
        </w:rPr>
        <w:t>0</w:t>
      </w:r>
      <w:r w:rsidRPr="00282D1B">
        <w:rPr>
          <w:rFonts w:ascii="Times New Roman" w:hAnsi="Times New Roman"/>
          <w:sz w:val="24"/>
          <w:szCs w:val="24"/>
        </w:rPr>
        <w:t xml:space="preserve">. Администрацией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Республики Башко</w:t>
      </w:r>
      <w:r w:rsidRPr="00282D1B">
        <w:rPr>
          <w:rFonts w:ascii="Times New Roman" w:hAnsi="Times New Roman"/>
          <w:sz w:val="24"/>
          <w:szCs w:val="24"/>
        </w:rPr>
        <w:t>р</w:t>
      </w:r>
      <w:r w:rsidRPr="00282D1B">
        <w:rPr>
          <w:rFonts w:ascii="Times New Roman" w:hAnsi="Times New Roman"/>
          <w:sz w:val="24"/>
          <w:szCs w:val="24"/>
        </w:rPr>
        <w:t>тостан</w:t>
      </w:r>
      <w:r w:rsidR="006E397D">
        <w:rPr>
          <w:rFonts w:ascii="Times New Roman" w:hAnsi="Times New Roman"/>
          <w:sz w:val="24"/>
          <w:szCs w:val="24"/>
        </w:rPr>
        <w:t xml:space="preserve"> </w:t>
      </w:r>
      <w:r w:rsidRPr="00282D1B">
        <w:rPr>
          <w:rStyle w:val="blk"/>
          <w:rFonts w:ascii="Times New Roman" w:hAnsi="Times New Roman"/>
          <w:sz w:val="24"/>
          <w:szCs w:val="24"/>
        </w:rPr>
        <w:t>принимается также решение о прекращении действия разрешения на строительство в срок, указанный в</w:t>
      </w:r>
      <w:r w:rsidRPr="00282D1B">
        <w:rPr>
          <w:rStyle w:val="apple-converted-space"/>
          <w:rFonts w:ascii="Times New Roman" w:hAnsi="Times New Roman"/>
          <w:sz w:val="24"/>
          <w:szCs w:val="24"/>
        </w:rPr>
        <w:t> </w:t>
      </w:r>
      <w:hyperlink r:id="rId22" w:anchor="dst335" w:history="1">
        <w:r w:rsidR="009420A4">
          <w:rPr>
            <w:rStyle w:val="af3"/>
            <w:rFonts w:ascii="Times New Roman" w:hAnsi="Times New Roman"/>
            <w:sz w:val="24"/>
            <w:szCs w:val="24"/>
          </w:rPr>
          <w:t>п.</w:t>
        </w:r>
        <w:r w:rsidRPr="00282D1B">
          <w:rPr>
            <w:rStyle w:val="af3"/>
            <w:rFonts w:ascii="Times New Roman" w:hAnsi="Times New Roman"/>
            <w:sz w:val="24"/>
            <w:szCs w:val="24"/>
          </w:rPr>
          <w:t xml:space="preserve"> 1</w:t>
        </w:r>
        <w:r w:rsidR="0016741A">
          <w:rPr>
            <w:rStyle w:val="af3"/>
            <w:rFonts w:ascii="Times New Roman" w:hAnsi="Times New Roman"/>
            <w:sz w:val="24"/>
            <w:szCs w:val="24"/>
          </w:rPr>
          <w:t>8</w:t>
        </w:r>
      </w:hyperlink>
      <w:r w:rsidRPr="00282D1B">
        <w:rPr>
          <w:rStyle w:val="apple-converted-space"/>
          <w:rFonts w:ascii="Times New Roman" w:hAnsi="Times New Roman"/>
          <w:sz w:val="24"/>
          <w:szCs w:val="24"/>
        </w:rPr>
        <w:t> </w:t>
      </w:r>
      <w:r w:rsidRPr="00282D1B">
        <w:rPr>
          <w:rStyle w:val="blk"/>
          <w:rFonts w:ascii="Times New Roman" w:hAnsi="Times New Roman"/>
          <w:sz w:val="24"/>
          <w:szCs w:val="24"/>
        </w:rPr>
        <w:t>настоящей статьи, при получении о</w:t>
      </w:r>
      <w:r w:rsidRPr="00282D1B">
        <w:rPr>
          <w:rStyle w:val="blk"/>
          <w:rFonts w:ascii="Times New Roman" w:hAnsi="Times New Roman"/>
          <w:sz w:val="24"/>
          <w:szCs w:val="24"/>
        </w:rPr>
        <w:t>д</w:t>
      </w:r>
      <w:r w:rsidRPr="00282D1B">
        <w:rPr>
          <w:rStyle w:val="blk"/>
          <w:rFonts w:ascii="Times New Roman" w:hAnsi="Times New Roman"/>
          <w:sz w:val="24"/>
          <w:szCs w:val="24"/>
        </w:rPr>
        <w:t>ного из следующих документов:</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r w:rsidRPr="00282D1B">
        <w:rPr>
          <w:rStyle w:val="blk"/>
          <w:rFonts w:ascii="Times New Roman" w:hAnsi="Times New Roman"/>
          <w:sz w:val="24"/>
          <w:szCs w:val="24"/>
        </w:rPr>
        <w:t xml:space="preserve">1) уведомление </w:t>
      </w:r>
      <w:r w:rsidRPr="00164F60">
        <w:rPr>
          <w:rFonts w:ascii="Times New Roman" w:hAnsi="Times New Roman"/>
          <w:sz w:val="24"/>
          <w:szCs w:val="24"/>
        </w:rPr>
        <w:t xml:space="preserve">Администрации муниципального района </w:t>
      </w:r>
      <w:r w:rsidR="009F0D16">
        <w:rPr>
          <w:rFonts w:ascii="Times New Roman" w:hAnsi="Times New Roman"/>
          <w:sz w:val="24"/>
          <w:szCs w:val="24"/>
        </w:rPr>
        <w:t>Караидельский район</w:t>
      </w:r>
      <w:r w:rsidRPr="00164F60">
        <w:rPr>
          <w:rFonts w:ascii="Times New Roman" w:hAnsi="Times New Roman"/>
          <w:sz w:val="24"/>
          <w:szCs w:val="24"/>
        </w:rPr>
        <w:t xml:space="preserve"> Республ</w:t>
      </w:r>
      <w:r w:rsidRPr="00164F60">
        <w:rPr>
          <w:rFonts w:ascii="Times New Roman" w:hAnsi="Times New Roman"/>
          <w:sz w:val="24"/>
          <w:szCs w:val="24"/>
        </w:rPr>
        <w:t>и</w:t>
      </w:r>
      <w:r w:rsidRPr="00164F60">
        <w:rPr>
          <w:rFonts w:ascii="Times New Roman" w:hAnsi="Times New Roman"/>
          <w:sz w:val="24"/>
          <w:szCs w:val="24"/>
        </w:rPr>
        <w:t>ки Башкортостан</w:t>
      </w:r>
      <w:r w:rsidRPr="00282D1B">
        <w:rPr>
          <w:rStyle w:val="blk"/>
          <w:rFonts w:ascii="Times New Roman" w:hAnsi="Times New Roman"/>
          <w:sz w:val="24"/>
          <w:szCs w:val="24"/>
        </w:rPr>
        <w:t>, принявшего решение о прекращении прав на земельный участок;</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bookmarkStart w:id="25" w:name="dst339"/>
      <w:bookmarkEnd w:id="25"/>
      <w:r w:rsidRPr="00282D1B">
        <w:rPr>
          <w:rStyle w:val="blk"/>
          <w:rFonts w:ascii="Times New Roman" w:hAnsi="Times New Roman"/>
          <w:sz w:val="24"/>
          <w:szCs w:val="24"/>
        </w:rPr>
        <w:t xml:space="preserve">2) уведомление </w:t>
      </w:r>
      <w:r w:rsidRPr="00164F60">
        <w:rPr>
          <w:rFonts w:ascii="Times New Roman" w:hAnsi="Times New Roman"/>
          <w:sz w:val="24"/>
          <w:szCs w:val="24"/>
        </w:rPr>
        <w:t xml:space="preserve">Администрации муниципального района </w:t>
      </w:r>
      <w:r w:rsidR="009F0D16">
        <w:rPr>
          <w:rFonts w:ascii="Times New Roman" w:hAnsi="Times New Roman"/>
          <w:sz w:val="24"/>
          <w:szCs w:val="24"/>
        </w:rPr>
        <w:t>Караидельский район</w:t>
      </w:r>
      <w:r w:rsidRPr="00164F60">
        <w:rPr>
          <w:rFonts w:ascii="Times New Roman" w:hAnsi="Times New Roman"/>
          <w:sz w:val="24"/>
          <w:szCs w:val="24"/>
        </w:rPr>
        <w:t xml:space="preserve"> Республ</w:t>
      </w:r>
      <w:r w:rsidRPr="00164F60">
        <w:rPr>
          <w:rFonts w:ascii="Times New Roman" w:hAnsi="Times New Roman"/>
          <w:sz w:val="24"/>
          <w:szCs w:val="24"/>
        </w:rPr>
        <w:t>и</w:t>
      </w:r>
      <w:r w:rsidRPr="00164F60">
        <w:rPr>
          <w:rFonts w:ascii="Times New Roman" w:hAnsi="Times New Roman"/>
          <w:sz w:val="24"/>
          <w:szCs w:val="24"/>
        </w:rPr>
        <w:t>ки Башкортостан</w:t>
      </w:r>
      <w:r w:rsidRPr="00282D1B">
        <w:rPr>
          <w:rStyle w:val="blk"/>
          <w:rFonts w:ascii="Times New Roman" w:hAnsi="Times New Roman"/>
          <w:sz w:val="24"/>
          <w:szCs w:val="24"/>
        </w:rPr>
        <w:t>, принявшего решение о прекращении права пользования недрами.</w:t>
      </w:r>
    </w:p>
    <w:p w:rsidR="00282D1B" w:rsidRPr="00282D1B" w:rsidRDefault="00282D1B" w:rsidP="00282D1B">
      <w:pPr>
        <w:shd w:val="clear" w:color="auto" w:fill="FFFFFF"/>
        <w:spacing w:after="0" w:line="240" w:lineRule="auto"/>
        <w:ind w:firstLine="540"/>
        <w:jc w:val="both"/>
        <w:rPr>
          <w:rFonts w:ascii="Times New Roman" w:hAnsi="Times New Roman"/>
          <w:sz w:val="24"/>
          <w:szCs w:val="24"/>
        </w:rPr>
      </w:pPr>
      <w:bookmarkStart w:id="26" w:name="dst340"/>
      <w:bookmarkEnd w:id="26"/>
      <w:r>
        <w:rPr>
          <w:rStyle w:val="blk"/>
          <w:rFonts w:ascii="Times New Roman" w:hAnsi="Times New Roman"/>
          <w:sz w:val="24"/>
          <w:szCs w:val="24"/>
        </w:rPr>
        <w:t>2</w:t>
      </w:r>
      <w:r w:rsidR="0016741A">
        <w:rPr>
          <w:rStyle w:val="blk"/>
          <w:rFonts w:ascii="Times New Roman" w:hAnsi="Times New Roman"/>
          <w:sz w:val="24"/>
          <w:szCs w:val="24"/>
        </w:rPr>
        <w:t>1</w:t>
      </w:r>
      <w:r>
        <w:rPr>
          <w:rStyle w:val="blk"/>
          <w:rFonts w:ascii="Times New Roman" w:hAnsi="Times New Roman"/>
          <w:sz w:val="24"/>
          <w:szCs w:val="24"/>
        </w:rPr>
        <w:t>.</w:t>
      </w:r>
      <w:r w:rsidRPr="00282D1B">
        <w:rPr>
          <w:rStyle w:val="blk"/>
          <w:rFonts w:ascii="Times New Roman" w:hAnsi="Times New Roman"/>
          <w:sz w:val="24"/>
          <w:szCs w:val="24"/>
        </w:rPr>
        <w:t xml:space="preserve">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w:t>
      </w:r>
      <w:r w:rsidRPr="00282D1B">
        <w:rPr>
          <w:rStyle w:val="blk"/>
          <w:rFonts w:ascii="Times New Roman" w:hAnsi="Times New Roman"/>
          <w:sz w:val="24"/>
          <w:szCs w:val="24"/>
        </w:rPr>
        <w:t>ь</w:t>
      </w:r>
      <w:r w:rsidRPr="00282D1B">
        <w:rPr>
          <w:rStyle w:val="blk"/>
          <w:rFonts w:ascii="Times New Roman" w:hAnsi="Times New Roman"/>
          <w:sz w:val="24"/>
          <w:szCs w:val="24"/>
        </w:rPr>
        <w:t>ного участка.</w:t>
      </w:r>
    </w:p>
    <w:p w:rsidR="00282D1B" w:rsidRDefault="00282D1B" w:rsidP="00282D1B">
      <w:pPr>
        <w:shd w:val="clear" w:color="auto" w:fill="FFFFFF"/>
        <w:spacing w:after="0" w:line="240" w:lineRule="auto"/>
        <w:ind w:firstLine="539"/>
        <w:jc w:val="both"/>
        <w:rPr>
          <w:rStyle w:val="blk"/>
          <w:rFonts w:ascii="Times New Roman" w:hAnsi="Times New Roman"/>
          <w:sz w:val="24"/>
          <w:szCs w:val="24"/>
        </w:rPr>
      </w:pPr>
      <w:r>
        <w:rPr>
          <w:rFonts w:ascii="Times New Roman" w:hAnsi="Times New Roman"/>
          <w:sz w:val="24"/>
          <w:szCs w:val="24"/>
        </w:rPr>
        <w:t>2</w:t>
      </w:r>
      <w:r w:rsidR="0016741A">
        <w:rPr>
          <w:rFonts w:ascii="Times New Roman" w:hAnsi="Times New Roman"/>
          <w:sz w:val="24"/>
          <w:szCs w:val="24"/>
        </w:rPr>
        <w:t>2</w:t>
      </w:r>
      <w:r>
        <w:rPr>
          <w:rFonts w:ascii="Times New Roman" w:hAnsi="Times New Roman"/>
          <w:sz w:val="24"/>
          <w:szCs w:val="24"/>
        </w:rPr>
        <w:t>.</w:t>
      </w:r>
      <w:r w:rsidRPr="00282D1B">
        <w:rPr>
          <w:rStyle w:val="10"/>
          <w:rFonts w:eastAsia="Calibri"/>
          <w:sz w:val="22"/>
          <w:szCs w:val="22"/>
        </w:rPr>
        <w:t xml:space="preserve"> </w:t>
      </w:r>
      <w:r w:rsidRPr="00282D1B">
        <w:rPr>
          <w:rStyle w:val="blk"/>
          <w:rFonts w:ascii="Times New Roman" w:hAnsi="Times New Roman"/>
          <w:sz w:val="24"/>
          <w:szCs w:val="24"/>
        </w:rPr>
        <w:t xml:space="preserve">В случае образования земельного участка путем объединения земельных участков, в отношении которых или одного из которых в соответствии с </w:t>
      </w:r>
      <w:r>
        <w:rPr>
          <w:rStyle w:val="blk"/>
          <w:rFonts w:ascii="Times New Roman" w:hAnsi="Times New Roman"/>
          <w:sz w:val="24"/>
          <w:szCs w:val="24"/>
        </w:rPr>
        <w:t>Градостроительным Кодексом Российской Федерации</w:t>
      </w:r>
      <w:r w:rsidRPr="00282D1B">
        <w:rPr>
          <w:rStyle w:val="blk"/>
          <w:rFonts w:ascii="Times New Roman" w:hAnsi="Times New Roman"/>
          <w:sz w:val="24"/>
          <w:szCs w:val="24"/>
        </w:rPr>
        <w:t xml:space="preserve"> выдано разрешение на строительство, физическое или юридическое л</w:t>
      </w:r>
      <w:r w:rsidRPr="00282D1B">
        <w:rPr>
          <w:rStyle w:val="blk"/>
          <w:rFonts w:ascii="Times New Roman" w:hAnsi="Times New Roman"/>
          <w:sz w:val="24"/>
          <w:szCs w:val="24"/>
        </w:rPr>
        <w:t>и</w:t>
      </w:r>
      <w:r w:rsidRPr="00282D1B">
        <w:rPr>
          <w:rStyle w:val="blk"/>
          <w:rFonts w:ascii="Times New Roman" w:hAnsi="Times New Roman"/>
          <w:sz w:val="24"/>
          <w:szCs w:val="24"/>
        </w:rPr>
        <w:t>цо, у которого возникло право на образованный земельный участок, вправе осуществлять строительство на таком земельном уч</w:t>
      </w:r>
      <w:r w:rsidRPr="00282D1B">
        <w:rPr>
          <w:rStyle w:val="blk"/>
          <w:rFonts w:ascii="Times New Roman" w:hAnsi="Times New Roman"/>
          <w:sz w:val="24"/>
          <w:szCs w:val="24"/>
        </w:rPr>
        <w:t>а</w:t>
      </w:r>
      <w:r w:rsidRPr="00282D1B">
        <w:rPr>
          <w:rStyle w:val="blk"/>
          <w:rFonts w:ascii="Times New Roman" w:hAnsi="Times New Roman"/>
          <w:sz w:val="24"/>
          <w:szCs w:val="24"/>
        </w:rPr>
        <w:t>стке на условиях, содержащихся в указанном разрешении на строител</w:t>
      </w:r>
      <w:r w:rsidRPr="00282D1B">
        <w:rPr>
          <w:rStyle w:val="blk"/>
          <w:rFonts w:ascii="Times New Roman" w:hAnsi="Times New Roman"/>
          <w:sz w:val="24"/>
          <w:szCs w:val="24"/>
        </w:rPr>
        <w:t>ь</w:t>
      </w:r>
      <w:r w:rsidRPr="00282D1B">
        <w:rPr>
          <w:rStyle w:val="blk"/>
          <w:rFonts w:ascii="Times New Roman" w:hAnsi="Times New Roman"/>
          <w:sz w:val="24"/>
          <w:szCs w:val="24"/>
        </w:rPr>
        <w:t>ство</w:t>
      </w:r>
      <w:r w:rsidR="00D025FB">
        <w:rPr>
          <w:rStyle w:val="blk"/>
          <w:rFonts w:ascii="Times New Roman" w:hAnsi="Times New Roman"/>
          <w:sz w:val="24"/>
          <w:szCs w:val="24"/>
        </w:rPr>
        <w:t>.</w:t>
      </w:r>
    </w:p>
    <w:p w:rsidR="00282D1B" w:rsidRPr="00282D1B" w:rsidRDefault="00282D1B" w:rsidP="00D025FB">
      <w:pPr>
        <w:spacing w:after="0" w:line="240" w:lineRule="auto"/>
        <w:ind w:firstLine="539"/>
        <w:jc w:val="both"/>
        <w:rPr>
          <w:rFonts w:ascii="Times New Roman" w:hAnsi="Times New Roman"/>
          <w:sz w:val="24"/>
          <w:szCs w:val="24"/>
        </w:rPr>
      </w:pPr>
      <w:r>
        <w:rPr>
          <w:rStyle w:val="blk"/>
          <w:rFonts w:ascii="Times New Roman" w:hAnsi="Times New Roman"/>
          <w:sz w:val="24"/>
          <w:szCs w:val="24"/>
        </w:rPr>
        <w:t>2</w:t>
      </w:r>
      <w:r w:rsidR="0016741A">
        <w:rPr>
          <w:rStyle w:val="blk"/>
          <w:rFonts w:ascii="Times New Roman" w:hAnsi="Times New Roman"/>
          <w:sz w:val="24"/>
          <w:szCs w:val="24"/>
        </w:rPr>
        <w:t>3</w:t>
      </w:r>
      <w:r>
        <w:rPr>
          <w:rStyle w:val="blk"/>
          <w:rFonts w:ascii="Times New Roman" w:hAnsi="Times New Roman"/>
          <w:sz w:val="24"/>
          <w:szCs w:val="24"/>
        </w:rPr>
        <w:t xml:space="preserve">. </w:t>
      </w:r>
      <w:r w:rsidRPr="00282D1B">
        <w:rPr>
          <w:rStyle w:val="blk"/>
          <w:rFonts w:ascii="Times New Roman" w:hAnsi="Times New Roman"/>
          <w:sz w:val="24"/>
          <w:szCs w:val="24"/>
        </w:rPr>
        <w:t>В случае образования земельных участков путем раздела, перераспределения земел</w:t>
      </w:r>
      <w:r w:rsidRPr="00282D1B">
        <w:rPr>
          <w:rStyle w:val="blk"/>
          <w:rFonts w:ascii="Times New Roman" w:hAnsi="Times New Roman"/>
          <w:sz w:val="24"/>
          <w:szCs w:val="24"/>
        </w:rPr>
        <w:t>ь</w:t>
      </w:r>
      <w:r w:rsidRPr="00282D1B">
        <w:rPr>
          <w:rStyle w:val="blk"/>
          <w:rFonts w:ascii="Times New Roman" w:hAnsi="Times New Roman"/>
          <w:sz w:val="24"/>
          <w:szCs w:val="24"/>
        </w:rPr>
        <w:t xml:space="preserve">ных участков или выдела из земельных участков, в отношении которых в соответствии с </w:t>
      </w:r>
      <w:r>
        <w:rPr>
          <w:rStyle w:val="blk"/>
          <w:rFonts w:ascii="Times New Roman" w:hAnsi="Times New Roman"/>
          <w:sz w:val="24"/>
          <w:szCs w:val="24"/>
        </w:rPr>
        <w:t>Град</w:t>
      </w:r>
      <w:r>
        <w:rPr>
          <w:rStyle w:val="blk"/>
          <w:rFonts w:ascii="Times New Roman" w:hAnsi="Times New Roman"/>
          <w:sz w:val="24"/>
          <w:szCs w:val="24"/>
        </w:rPr>
        <w:t>о</w:t>
      </w:r>
      <w:r>
        <w:rPr>
          <w:rStyle w:val="blk"/>
          <w:rFonts w:ascii="Times New Roman" w:hAnsi="Times New Roman"/>
          <w:sz w:val="24"/>
          <w:szCs w:val="24"/>
        </w:rPr>
        <w:t>строительным Кодексом Российской Федерации</w:t>
      </w:r>
      <w:r w:rsidRPr="00282D1B">
        <w:rPr>
          <w:rStyle w:val="blk"/>
          <w:rFonts w:ascii="Times New Roman" w:hAnsi="Times New Roman"/>
          <w:sz w:val="24"/>
          <w:szCs w:val="24"/>
        </w:rPr>
        <w:t xml:space="preserve"> выдано разрешение на строительство, физич</w:t>
      </w:r>
      <w:r w:rsidRPr="00282D1B">
        <w:rPr>
          <w:rStyle w:val="blk"/>
          <w:rFonts w:ascii="Times New Roman" w:hAnsi="Times New Roman"/>
          <w:sz w:val="24"/>
          <w:szCs w:val="24"/>
        </w:rPr>
        <w:t>е</w:t>
      </w:r>
      <w:r w:rsidRPr="00282D1B">
        <w:rPr>
          <w:rStyle w:val="blk"/>
          <w:rFonts w:ascii="Times New Roman" w:hAnsi="Times New Roman"/>
          <w:sz w:val="24"/>
          <w:szCs w:val="24"/>
        </w:rPr>
        <w:t>ское или юридическое лицо, у которого возникло право на образованные земельные участки, вправе осуществлять строител</w:t>
      </w:r>
      <w:r w:rsidRPr="00282D1B">
        <w:rPr>
          <w:rStyle w:val="blk"/>
          <w:rFonts w:ascii="Times New Roman" w:hAnsi="Times New Roman"/>
          <w:sz w:val="24"/>
          <w:szCs w:val="24"/>
        </w:rPr>
        <w:t>ь</w:t>
      </w:r>
      <w:r w:rsidRPr="00282D1B">
        <w:rPr>
          <w:rStyle w:val="blk"/>
          <w:rFonts w:ascii="Times New Roman" w:hAnsi="Times New Roman"/>
          <w:sz w:val="24"/>
          <w:szCs w:val="24"/>
        </w:rPr>
        <w:t xml:space="preserve">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w:t>
      </w:r>
      <w:r>
        <w:rPr>
          <w:rStyle w:val="blk"/>
          <w:rFonts w:ascii="Times New Roman" w:hAnsi="Times New Roman"/>
          <w:sz w:val="24"/>
          <w:szCs w:val="24"/>
        </w:rPr>
        <w:t>Градостроительным Кодексом Российской Федерации</w:t>
      </w:r>
      <w:r w:rsidRPr="00282D1B">
        <w:rPr>
          <w:rStyle w:val="blk"/>
          <w:rFonts w:ascii="Times New Roman" w:hAnsi="Times New Roman"/>
          <w:sz w:val="24"/>
          <w:szCs w:val="24"/>
        </w:rPr>
        <w:t xml:space="preserve"> и земел</w:t>
      </w:r>
      <w:r w:rsidRPr="00282D1B">
        <w:rPr>
          <w:rStyle w:val="blk"/>
          <w:rFonts w:ascii="Times New Roman" w:hAnsi="Times New Roman"/>
          <w:sz w:val="24"/>
          <w:szCs w:val="24"/>
        </w:rPr>
        <w:t>ь</w:t>
      </w:r>
      <w:r w:rsidRPr="00282D1B">
        <w:rPr>
          <w:rStyle w:val="blk"/>
          <w:rFonts w:ascii="Times New Roman" w:hAnsi="Times New Roman"/>
          <w:sz w:val="24"/>
          <w:szCs w:val="24"/>
        </w:rPr>
        <w:t>ным законодательством. В этом случае требуется получение градостроительного плана образованного земельного участка, на котором планируется осущ</w:t>
      </w:r>
      <w:r w:rsidRPr="00282D1B">
        <w:rPr>
          <w:rStyle w:val="blk"/>
          <w:rFonts w:ascii="Times New Roman" w:hAnsi="Times New Roman"/>
          <w:sz w:val="24"/>
          <w:szCs w:val="24"/>
        </w:rPr>
        <w:t>е</w:t>
      </w:r>
      <w:r w:rsidRPr="00282D1B">
        <w:rPr>
          <w:rStyle w:val="blk"/>
          <w:rFonts w:ascii="Times New Roman" w:hAnsi="Times New Roman"/>
          <w:sz w:val="24"/>
          <w:szCs w:val="24"/>
        </w:rPr>
        <w:t>ствлять строительство, реконструкцию об</w:t>
      </w:r>
      <w:r w:rsidRPr="00282D1B">
        <w:rPr>
          <w:rStyle w:val="blk"/>
          <w:rFonts w:ascii="Times New Roman" w:hAnsi="Times New Roman"/>
          <w:sz w:val="24"/>
          <w:szCs w:val="24"/>
        </w:rPr>
        <w:t>ъ</w:t>
      </w:r>
      <w:r w:rsidRPr="00282D1B">
        <w:rPr>
          <w:rStyle w:val="blk"/>
          <w:rFonts w:ascii="Times New Roman" w:hAnsi="Times New Roman"/>
          <w:sz w:val="24"/>
          <w:szCs w:val="24"/>
        </w:rPr>
        <w:t>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w:t>
      </w:r>
      <w:r w:rsidRPr="00282D1B">
        <w:rPr>
          <w:rStyle w:val="blk"/>
          <w:rFonts w:ascii="Times New Roman" w:hAnsi="Times New Roman"/>
          <w:sz w:val="24"/>
          <w:szCs w:val="24"/>
        </w:rPr>
        <w:t>ь</w:t>
      </w:r>
      <w:r w:rsidRPr="00282D1B">
        <w:rPr>
          <w:rStyle w:val="blk"/>
          <w:rFonts w:ascii="Times New Roman" w:hAnsi="Times New Roman"/>
          <w:sz w:val="24"/>
          <w:szCs w:val="24"/>
        </w:rPr>
        <w:t>ных участков или выдела из земельных участков, утрачивает силу со дня выдачи градостроительного плана на один из образ</w:t>
      </w:r>
      <w:r w:rsidRPr="00282D1B">
        <w:rPr>
          <w:rStyle w:val="blk"/>
          <w:rFonts w:ascii="Times New Roman" w:hAnsi="Times New Roman"/>
          <w:sz w:val="24"/>
          <w:szCs w:val="24"/>
        </w:rPr>
        <w:t>о</w:t>
      </w:r>
      <w:r w:rsidRPr="00282D1B">
        <w:rPr>
          <w:rStyle w:val="blk"/>
          <w:rFonts w:ascii="Times New Roman" w:hAnsi="Times New Roman"/>
          <w:sz w:val="24"/>
          <w:szCs w:val="24"/>
        </w:rPr>
        <w:t>ванных земельных участков.</w:t>
      </w:r>
    </w:p>
    <w:p w:rsidR="00282D1B" w:rsidRPr="00282D1B" w:rsidRDefault="00282D1B" w:rsidP="00D025FB">
      <w:pPr>
        <w:spacing w:after="0" w:line="240" w:lineRule="auto"/>
        <w:ind w:firstLine="539"/>
        <w:jc w:val="both"/>
        <w:rPr>
          <w:rFonts w:ascii="Times New Roman" w:hAnsi="Times New Roman"/>
          <w:sz w:val="24"/>
          <w:szCs w:val="24"/>
        </w:rPr>
      </w:pPr>
      <w:r w:rsidRPr="00282D1B">
        <w:rPr>
          <w:rFonts w:ascii="Times New Roman" w:hAnsi="Times New Roman"/>
          <w:sz w:val="24"/>
          <w:szCs w:val="24"/>
        </w:rPr>
        <w:t>2</w:t>
      </w:r>
      <w:r w:rsidR="004D3829">
        <w:rPr>
          <w:rFonts w:ascii="Times New Roman" w:hAnsi="Times New Roman"/>
          <w:sz w:val="24"/>
          <w:szCs w:val="24"/>
        </w:rPr>
        <w:t>4</w:t>
      </w:r>
      <w:r w:rsidRPr="00282D1B">
        <w:rPr>
          <w:rFonts w:ascii="Times New Roman" w:hAnsi="Times New Roman"/>
          <w:sz w:val="24"/>
          <w:szCs w:val="24"/>
        </w:rPr>
        <w:t xml:space="preserve">. </w:t>
      </w:r>
      <w:r w:rsidRPr="00282D1B">
        <w:rPr>
          <w:rStyle w:val="blk"/>
          <w:rFonts w:ascii="Times New Roman" w:hAnsi="Times New Roman"/>
          <w:sz w:val="24"/>
          <w:szCs w:val="24"/>
        </w:rPr>
        <w:t>В случае, если земельные участки были образованы в границах зоны размещения л</w:t>
      </w:r>
      <w:r w:rsidRPr="00282D1B">
        <w:rPr>
          <w:rStyle w:val="blk"/>
          <w:rFonts w:ascii="Times New Roman" w:hAnsi="Times New Roman"/>
          <w:sz w:val="24"/>
          <w:szCs w:val="24"/>
        </w:rPr>
        <w:t>и</w:t>
      </w:r>
      <w:r w:rsidRPr="00282D1B">
        <w:rPr>
          <w:rStyle w:val="blk"/>
          <w:rFonts w:ascii="Times New Roman" w:hAnsi="Times New Roman"/>
          <w:sz w:val="24"/>
          <w:szCs w:val="24"/>
        </w:rPr>
        <w:t>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w:t>
      </w:r>
      <w:r w:rsidRPr="00282D1B">
        <w:rPr>
          <w:rStyle w:val="blk"/>
          <w:rFonts w:ascii="Times New Roman" w:hAnsi="Times New Roman"/>
          <w:sz w:val="24"/>
          <w:szCs w:val="24"/>
        </w:rPr>
        <w:t>о</w:t>
      </w:r>
      <w:r w:rsidRPr="00282D1B">
        <w:rPr>
          <w:rStyle w:val="blk"/>
          <w:rFonts w:ascii="Times New Roman" w:hAnsi="Times New Roman"/>
          <w:sz w:val="24"/>
          <w:szCs w:val="24"/>
        </w:rPr>
        <w:t>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6757F" w:rsidRPr="0036757F" w:rsidRDefault="00282D1B" w:rsidP="0036757F">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5</w:t>
      </w:r>
      <w:r>
        <w:rPr>
          <w:rFonts w:ascii="Times New Roman" w:hAnsi="Times New Roman"/>
          <w:sz w:val="24"/>
          <w:szCs w:val="24"/>
        </w:rPr>
        <w:t xml:space="preserve">. </w:t>
      </w:r>
      <w:r w:rsidR="0036757F" w:rsidRPr="0036757F">
        <w:rPr>
          <w:rStyle w:val="blk"/>
          <w:rFonts w:ascii="Times New Roman" w:hAnsi="Times New Roman"/>
          <w:sz w:val="24"/>
          <w:szCs w:val="24"/>
        </w:rPr>
        <w:t>В случае переоформления лицензии на пользование недрами новый пользователь недр впр</w:t>
      </w:r>
      <w:r w:rsidR="0036757F" w:rsidRPr="0036757F">
        <w:rPr>
          <w:rStyle w:val="blk"/>
          <w:rFonts w:ascii="Times New Roman" w:hAnsi="Times New Roman"/>
          <w:sz w:val="24"/>
          <w:szCs w:val="24"/>
        </w:rPr>
        <w:t>а</w:t>
      </w:r>
      <w:r w:rsidR="0036757F" w:rsidRPr="0036757F">
        <w:rPr>
          <w:rStyle w:val="blk"/>
          <w:rFonts w:ascii="Times New Roman" w:hAnsi="Times New Roman"/>
          <w:sz w:val="24"/>
          <w:szCs w:val="24"/>
        </w:rPr>
        <w:t>ве осуществлять строительство, реконструкцию объекта капитального строительства на земельном уч</w:t>
      </w:r>
      <w:r w:rsidR="0036757F" w:rsidRPr="0036757F">
        <w:rPr>
          <w:rStyle w:val="blk"/>
          <w:rFonts w:ascii="Times New Roman" w:hAnsi="Times New Roman"/>
          <w:sz w:val="24"/>
          <w:szCs w:val="24"/>
        </w:rPr>
        <w:t>а</w:t>
      </w:r>
      <w:r w:rsidR="0036757F" w:rsidRPr="0036757F">
        <w:rPr>
          <w:rStyle w:val="blk"/>
          <w:rFonts w:ascii="Times New Roman" w:hAnsi="Times New Roman"/>
          <w:sz w:val="24"/>
          <w:szCs w:val="24"/>
        </w:rPr>
        <w:t>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w:t>
      </w:r>
      <w:r w:rsidR="0036757F" w:rsidRPr="0036757F">
        <w:rPr>
          <w:rStyle w:val="blk"/>
          <w:rFonts w:ascii="Times New Roman" w:hAnsi="Times New Roman"/>
          <w:sz w:val="24"/>
          <w:szCs w:val="24"/>
        </w:rPr>
        <w:t>и</w:t>
      </w:r>
      <w:r w:rsidR="0036757F" w:rsidRPr="0036757F">
        <w:rPr>
          <w:rStyle w:val="blk"/>
          <w:rFonts w:ascii="Times New Roman" w:hAnsi="Times New Roman"/>
          <w:sz w:val="24"/>
          <w:szCs w:val="24"/>
        </w:rPr>
        <w:t>тельство.</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6</w:t>
      </w:r>
      <w:r>
        <w:rPr>
          <w:rFonts w:ascii="Times New Roman" w:hAnsi="Times New Roman"/>
          <w:sz w:val="24"/>
          <w:szCs w:val="24"/>
        </w:rPr>
        <w:t>.</w:t>
      </w:r>
      <w:r w:rsidRPr="0036757F">
        <w:rPr>
          <w:rStyle w:val="10"/>
          <w:rFonts w:eastAsia="Calibri"/>
          <w:sz w:val="22"/>
          <w:szCs w:val="22"/>
        </w:rPr>
        <w:t xml:space="preserve"> </w:t>
      </w:r>
      <w:r w:rsidRPr="0036757F">
        <w:rPr>
          <w:rStyle w:val="blk"/>
          <w:rFonts w:ascii="Times New Roman" w:hAnsi="Times New Roman"/>
          <w:sz w:val="24"/>
          <w:szCs w:val="24"/>
        </w:rPr>
        <w:t>Лица, указанные в</w:t>
      </w:r>
      <w:r w:rsidRPr="0036757F">
        <w:rPr>
          <w:rStyle w:val="apple-converted-space"/>
          <w:rFonts w:ascii="Times New Roman" w:hAnsi="Times New Roman"/>
          <w:sz w:val="24"/>
          <w:szCs w:val="24"/>
        </w:rPr>
        <w:t> </w:t>
      </w:r>
      <w:r>
        <w:rPr>
          <w:rStyle w:val="blk"/>
          <w:rFonts w:ascii="Times New Roman" w:hAnsi="Times New Roman"/>
          <w:sz w:val="24"/>
          <w:szCs w:val="24"/>
        </w:rPr>
        <w:t>п.2</w:t>
      </w:r>
      <w:r w:rsidR="00767FDA">
        <w:rPr>
          <w:rStyle w:val="blk"/>
          <w:rFonts w:ascii="Times New Roman" w:hAnsi="Times New Roman"/>
          <w:sz w:val="24"/>
          <w:szCs w:val="24"/>
        </w:rPr>
        <w:t>1</w:t>
      </w:r>
      <w:r>
        <w:rPr>
          <w:rStyle w:val="blk"/>
          <w:rFonts w:ascii="Times New Roman" w:hAnsi="Times New Roman"/>
          <w:sz w:val="24"/>
          <w:szCs w:val="24"/>
        </w:rPr>
        <w:t>-2</w:t>
      </w:r>
      <w:r w:rsidR="00767FDA">
        <w:rPr>
          <w:rStyle w:val="blk"/>
          <w:rFonts w:ascii="Times New Roman" w:hAnsi="Times New Roman"/>
          <w:sz w:val="24"/>
          <w:szCs w:val="24"/>
        </w:rPr>
        <w:t>3</w:t>
      </w:r>
      <w:r w:rsidRPr="0036757F">
        <w:rPr>
          <w:rStyle w:val="apple-converted-space"/>
          <w:rFonts w:ascii="Times New Roman" w:hAnsi="Times New Roman"/>
          <w:sz w:val="24"/>
          <w:szCs w:val="24"/>
        </w:rPr>
        <w:t> </w:t>
      </w:r>
      <w:r w:rsidRPr="0036757F">
        <w:rPr>
          <w:rStyle w:val="blk"/>
          <w:rFonts w:ascii="Times New Roman" w:hAnsi="Times New Roman"/>
          <w:sz w:val="24"/>
          <w:szCs w:val="24"/>
        </w:rPr>
        <w:t>и</w:t>
      </w:r>
      <w:r w:rsidRPr="0036757F">
        <w:rPr>
          <w:rStyle w:val="apple-converted-space"/>
          <w:rFonts w:ascii="Times New Roman" w:hAnsi="Times New Roman"/>
          <w:sz w:val="24"/>
          <w:szCs w:val="24"/>
        </w:rPr>
        <w:t> </w:t>
      </w:r>
      <w:r>
        <w:rPr>
          <w:rStyle w:val="apple-converted-space"/>
          <w:rFonts w:ascii="Times New Roman" w:hAnsi="Times New Roman"/>
          <w:sz w:val="24"/>
          <w:szCs w:val="24"/>
        </w:rPr>
        <w:t>2</w:t>
      </w:r>
      <w:hyperlink r:id="rId23" w:anchor="dst344" w:history="1">
        <w:r w:rsidR="00767FDA">
          <w:rPr>
            <w:rStyle w:val="af3"/>
            <w:rFonts w:ascii="Times New Roman" w:hAnsi="Times New Roman"/>
            <w:sz w:val="24"/>
            <w:szCs w:val="24"/>
          </w:rPr>
          <w:t>5</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 обязаны уведомить в письменной форме о переходе к ним прав на земельные участки, права пользования недрами, об образов</w:t>
      </w:r>
      <w:r w:rsidRPr="0036757F">
        <w:rPr>
          <w:rStyle w:val="blk"/>
          <w:rFonts w:ascii="Times New Roman" w:hAnsi="Times New Roman"/>
          <w:sz w:val="24"/>
          <w:szCs w:val="24"/>
        </w:rPr>
        <w:t>а</w:t>
      </w:r>
      <w:r w:rsidRPr="0036757F">
        <w:rPr>
          <w:rStyle w:val="blk"/>
          <w:rFonts w:ascii="Times New Roman" w:hAnsi="Times New Roman"/>
          <w:sz w:val="24"/>
          <w:szCs w:val="24"/>
        </w:rPr>
        <w:t xml:space="preserve">нии земельного участка </w:t>
      </w:r>
      <w:r w:rsidRPr="00282D1B">
        <w:rPr>
          <w:rFonts w:ascii="Times New Roman" w:hAnsi="Times New Roman"/>
          <w:sz w:val="24"/>
          <w:szCs w:val="24"/>
        </w:rPr>
        <w:t>Администраци</w:t>
      </w:r>
      <w:r>
        <w:rPr>
          <w:rFonts w:ascii="Times New Roman" w:hAnsi="Times New Roman"/>
          <w:sz w:val="24"/>
          <w:szCs w:val="24"/>
        </w:rPr>
        <w:t>ю</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w:t>
      </w:r>
      <w:r w:rsidRPr="00282D1B">
        <w:rPr>
          <w:rFonts w:ascii="Times New Roman" w:hAnsi="Times New Roman"/>
          <w:sz w:val="24"/>
          <w:szCs w:val="24"/>
        </w:rPr>
        <w:t>с</w:t>
      </w:r>
      <w:r w:rsidRPr="00282D1B">
        <w:rPr>
          <w:rFonts w:ascii="Times New Roman" w:hAnsi="Times New Roman"/>
          <w:sz w:val="24"/>
          <w:szCs w:val="24"/>
        </w:rPr>
        <w:t xml:space="preserve">публики Башкортостан </w:t>
      </w:r>
      <w:r w:rsidRPr="0036757F">
        <w:rPr>
          <w:rStyle w:val="blk"/>
          <w:rFonts w:ascii="Times New Roman" w:hAnsi="Times New Roman"/>
          <w:sz w:val="24"/>
          <w:szCs w:val="24"/>
        </w:rPr>
        <w:t>с указанием р</w:t>
      </w:r>
      <w:r w:rsidRPr="0036757F">
        <w:rPr>
          <w:rStyle w:val="blk"/>
          <w:rFonts w:ascii="Times New Roman" w:hAnsi="Times New Roman"/>
          <w:sz w:val="24"/>
          <w:szCs w:val="24"/>
        </w:rPr>
        <w:t>е</w:t>
      </w:r>
      <w:r w:rsidRPr="0036757F">
        <w:rPr>
          <w:rStyle w:val="blk"/>
          <w:rFonts w:ascii="Times New Roman" w:hAnsi="Times New Roman"/>
          <w:sz w:val="24"/>
          <w:szCs w:val="24"/>
        </w:rPr>
        <w:t>квизитов:</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r w:rsidRPr="0036757F">
        <w:rPr>
          <w:rStyle w:val="blk"/>
          <w:rFonts w:ascii="Times New Roman" w:hAnsi="Times New Roman"/>
          <w:sz w:val="24"/>
          <w:szCs w:val="24"/>
        </w:rPr>
        <w:t>1) правоустанавливающих документов на такие земельные участки в случае, указанном в</w:t>
      </w:r>
      <w:r w:rsidRPr="0036757F">
        <w:rPr>
          <w:rStyle w:val="apple-converted-space"/>
          <w:rFonts w:ascii="Times New Roman" w:hAnsi="Times New Roman"/>
          <w:sz w:val="24"/>
          <w:szCs w:val="24"/>
        </w:rPr>
        <w:t> </w:t>
      </w:r>
      <w:hyperlink r:id="rId24" w:anchor="dst340" w:history="1">
        <w:r>
          <w:rPr>
            <w:rStyle w:val="af3"/>
            <w:rFonts w:ascii="Times New Roman" w:hAnsi="Times New Roman"/>
            <w:sz w:val="24"/>
            <w:szCs w:val="24"/>
          </w:rPr>
          <w:t>п.</w:t>
        </w:r>
        <w:r w:rsidR="009420A4">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1</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7" w:name="dst347"/>
      <w:bookmarkEnd w:id="27"/>
      <w:r w:rsidRPr="0036757F">
        <w:rPr>
          <w:rStyle w:val="blk"/>
          <w:rFonts w:ascii="Times New Roman" w:hAnsi="Times New Roman"/>
          <w:sz w:val="24"/>
          <w:szCs w:val="24"/>
        </w:rPr>
        <w:t>2) решения об образовании земельных участков в случаях, предусмотре</w:t>
      </w:r>
      <w:r w:rsidRPr="0036757F">
        <w:rPr>
          <w:rStyle w:val="blk"/>
          <w:rFonts w:ascii="Times New Roman" w:hAnsi="Times New Roman"/>
          <w:sz w:val="24"/>
          <w:szCs w:val="24"/>
        </w:rPr>
        <w:t>н</w:t>
      </w:r>
      <w:r w:rsidRPr="0036757F">
        <w:rPr>
          <w:rStyle w:val="blk"/>
          <w:rFonts w:ascii="Times New Roman" w:hAnsi="Times New Roman"/>
          <w:sz w:val="24"/>
          <w:szCs w:val="24"/>
        </w:rPr>
        <w:t>ных</w:t>
      </w:r>
      <w:r w:rsidRPr="0036757F">
        <w:rPr>
          <w:rStyle w:val="apple-converted-space"/>
          <w:rFonts w:ascii="Times New Roman" w:hAnsi="Times New Roman"/>
          <w:sz w:val="24"/>
          <w:szCs w:val="24"/>
        </w:rPr>
        <w:t> </w:t>
      </w:r>
      <w:hyperlink r:id="rId25" w:anchor="dst341" w:history="1">
        <w:r>
          <w:rPr>
            <w:rStyle w:val="af3"/>
            <w:rFonts w:ascii="Times New Roman" w:hAnsi="Times New Roman"/>
            <w:sz w:val="24"/>
            <w:szCs w:val="24"/>
          </w:rPr>
          <w:t>п.</w:t>
        </w:r>
      </w:hyperlink>
      <w:r>
        <w:rPr>
          <w:rStyle w:val="blk"/>
          <w:rFonts w:ascii="Times New Roman" w:hAnsi="Times New Roman"/>
          <w:sz w:val="24"/>
          <w:szCs w:val="24"/>
        </w:rPr>
        <w:t xml:space="preserve"> 2</w:t>
      </w:r>
      <w:r w:rsidR="00767FDA">
        <w:rPr>
          <w:rStyle w:val="blk"/>
          <w:rFonts w:ascii="Times New Roman" w:hAnsi="Times New Roman"/>
          <w:sz w:val="24"/>
          <w:szCs w:val="24"/>
        </w:rPr>
        <w:t>2</w:t>
      </w:r>
      <w:r w:rsidRPr="0036757F">
        <w:rPr>
          <w:rStyle w:val="apple-converted-space"/>
          <w:rFonts w:ascii="Times New Roman" w:hAnsi="Times New Roman"/>
          <w:sz w:val="24"/>
          <w:szCs w:val="24"/>
        </w:rPr>
        <w:t> </w:t>
      </w:r>
      <w:r w:rsidRPr="0036757F">
        <w:rPr>
          <w:rStyle w:val="blk"/>
          <w:rFonts w:ascii="Times New Roman" w:hAnsi="Times New Roman"/>
          <w:sz w:val="24"/>
          <w:szCs w:val="24"/>
        </w:rPr>
        <w:t>и</w:t>
      </w:r>
      <w:r w:rsidRPr="0036757F">
        <w:rPr>
          <w:rStyle w:val="apple-converted-space"/>
          <w:rFonts w:ascii="Times New Roman" w:hAnsi="Times New Roman"/>
          <w:sz w:val="24"/>
          <w:szCs w:val="24"/>
        </w:rPr>
        <w:t> </w:t>
      </w:r>
      <w:hyperlink r:id="rId26" w:anchor="dst342" w:history="1">
        <w:r>
          <w:rPr>
            <w:rStyle w:val="af3"/>
            <w:rFonts w:ascii="Times New Roman" w:hAnsi="Times New Roman"/>
            <w:sz w:val="24"/>
            <w:szCs w:val="24"/>
          </w:rPr>
          <w:t>2</w:t>
        </w:r>
        <w:r w:rsidR="00767FDA">
          <w:rPr>
            <w:rStyle w:val="af3"/>
            <w:rFonts w:ascii="Times New Roman" w:hAnsi="Times New Roman"/>
            <w:sz w:val="24"/>
            <w:szCs w:val="24"/>
          </w:rPr>
          <w:t>3</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 если в соответствии с земельным</w:t>
      </w:r>
      <w:r w:rsidRPr="0036757F">
        <w:rPr>
          <w:rStyle w:val="apple-converted-space"/>
          <w:rFonts w:ascii="Times New Roman" w:hAnsi="Times New Roman"/>
          <w:sz w:val="24"/>
          <w:szCs w:val="24"/>
        </w:rPr>
        <w:t> </w:t>
      </w:r>
      <w:hyperlink r:id="rId27" w:anchor="dst110" w:history="1">
        <w:r w:rsidRPr="0036757F">
          <w:rPr>
            <w:rStyle w:val="af3"/>
            <w:rFonts w:ascii="Times New Roman" w:hAnsi="Times New Roman"/>
            <w:sz w:val="24"/>
            <w:szCs w:val="24"/>
          </w:rPr>
          <w:t>законодательством</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решение об о</w:t>
      </w:r>
      <w:r w:rsidRPr="0036757F">
        <w:rPr>
          <w:rStyle w:val="blk"/>
          <w:rFonts w:ascii="Times New Roman" w:hAnsi="Times New Roman"/>
          <w:sz w:val="24"/>
          <w:szCs w:val="24"/>
        </w:rPr>
        <w:t>б</w:t>
      </w:r>
      <w:r w:rsidRPr="0036757F">
        <w:rPr>
          <w:rStyle w:val="blk"/>
          <w:rFonts w:ascii="Times New Roman" w:hAnsi="Times New Roman"/>
          <w:sz w:val="24"/>
          <w:szCs w:val="24"/>
        </w:rPr>
        <w:t xml:space="preserve">разовании земельного участка принимает исполнительный орган государственной власти или </w:t>
      </w:r>
      <w:r w:rsidR="00767FDA" w:rsidRPr="00282D1B">
        <w:rPr>
          <w:rFonts w:ascii="Times New Roman" w:hAnsi="Times New Roman"/>
          <w:sz w:val="24"/>
          <w:szCs w:val="24"/>
        </w:rPr>
        <w:t>Администраци</w:t>
      </w:r>
      <w:r w:rsidR="00767FDA">
        <w:rPr>
          <w:rFonts w:ascii="Times New Roman" w:hAnsi="Times New Roman"/>
          <w:sz w:val="24"/>
          <w:szCs w:val="24"/>
        </w:rPr>
        <w:t>я</w:t>
      </w:r>
      <w:r w:rsidR="00767FDA"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767FDA" w:rsidRPr="00282D1B">
        <w:rPr>
          <w:rFonts w:ascii="Times New Roman" w:hAnsi="Times New Roman"/>
          <w:sz w:val="24"/>
          <w:szCs w:val="24"/>
        </w:rPr>
        <w:t xml:space="preserve"> Республ</w:t>
      </w:r>
      <w:r w:rsidR="00767FDA" w:rsidRPr="00282D1B">
        <w:rPr>
          <w:rFonts w:ascii="Times New Roman" w:hAnsi="Times New Roman"/>
          <w:sz w:val="24"/>
          <w:szCs w:val="24"/>
        </w:rPr>
        <w:t>и</w:t>
      </w:r>
      <w:r w:rsidR="00767FDA" w:rsidRPr="00282D1B">
        <w:rPr>
          <w:rFonts w:ascii="Times New Roman" w:hAnsi="Times New Roman"/>
          <w:sz w:val="24"/>
          <w:szCs w:val="24"/>
        </w:rPr>
        <w:t>ки Башкортостан</w:t>
      </w:r>
      <w:r w:rsidRPr="0036757F">
        <w:rPr>
          <w:rStyle w:val="blk"/>
          <w:rFonts w:ascii="Times New Roman" w:hAnsi="Times New Roman"/>
          <w:sz w:val="24"/>
          <w:szCs w:val="24"/>
        </w:rPr>
        <w:t>;</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8" w:name="dst348"/>
      <w:bookmarkEnd w:id="28"/>
      <w:r w:rsidRPr="0036757F">
        <w:rPr>
          <w:rStyle w:val="blk"/>
          <w:rFonts w:ascii="Times New Roman" w:hAnsi="Times New Roman"/>
          <w:sz w:val="24"/>
          <w:szCs w:val="24"/>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w:t>
      </w:r>
      <w:r w:rsidRPr="0036757F">
        <w:rPr>
          <w:rStyle w:val="blk"/>
          <w:rFonts w:ascii="Times New Roman" w:hAnsi="Times New Roman"/>
          <w:sz w:val="24"/>
          <w:szCs w:val="24"/>
        </w:rPr>
        <w:t>н</w:t>
      </w:r>
      <w:r w:rsidRPr="0036757F">
        <w:rPr>
          <w:rStyle w:val="blk"/>
          <w:rFonts w:ascii="Times New Roman" w:hAnsi="Times New Roman"/>
          <w:sz w:val="24"/>
          <w:szCs w:val="24"/>
        </w:rPr>
        <w:t>ном</w:t>
      </w:r>
      <w:r w:rsidRPr="0036757F">
        <w:rPr>
          <w:rStyle w:val="apple-converted-space"/>
          <w:rFonts w:ascii="Times New Roman" w:hAnsi="Times New Roman"/>
          <w:sz w:val="24"/>
          <w:szCs w:val="24"/>
        </w:rPr>
        <w:t> </w:t>
      </w:r>
      <w:hyperlink r:id="rId28" w:anchor="dst342" w:history="1">
        <w:r w:rsidR="009420A4">
          <w:rPr>
            <w:rStyle w:val="af3"/>
            <w:rFonts w:ascii="Times New Roman" w:hAnsi="Times New Roman"/>
            <w:sz w:val="24"/>
            <w:szCs w:val="24"/>
          </w:rPr>
          <w:t>п. 2</w:t>
        </w:r>
        <w:r w:rsidR="00767FDA">
          <w:rPr>
            <w:rStyle w:val="af3"/>
            <w:rFonts w:ascii="Times New Roman" w:hAnsi="Times New Roman"/>
            <w:sz w:val="24"/>
            <w:szCs w:val="24"/>
          </w:rPr>
          <w:t>3</w:t>
        </w:r>
      </w:hyperlink>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36757F" w:rsidRPr="0036757F" w:rsidRDefault="0036757F" w:rsidP="0036757F">
      <w:pPr>
        <w:shd w:val="clear" w:color="auto" w:fill="FFFFFF"/>
        <w:spacing w:after="0" w:line="240" w:lineRule="auto"/>
        <w:ind w:firstLine="539"/>
        <w:jc w:val="both"/>
        <w:rPr>
          <w:rFonts w:ascii="Times New Roman" w:hAnsi="Times New Roman"/>
          <w:sz w:val="24"/>
          <w:szCs w:val="24"/>
        </w:rPr>
      </w:pPr>
      <w:bookmarkStart w:id="29" w:name="dst349"/>
      <w:bookmarkEnd w:id="29"/>
      <w:r w:rsidRPr="0036757F">
        <w:rPr>
          <w:rStyle w:val="blk"/>
          <w:rFonts w:ascii="Times New Roman" w:hAnsi="Times New Roman"/>
          <w:sz w:val="24"/>
          <w:szCs w:val="24"/>
        </w:rPr>
        <w:t>4) решения о предоставлении права пользования недрами и решения о переоформлении лице</w:t>
      </w:r>
      <w:r w:rsidRPr="0036757F">
        <w:rPr>
          <w:rStyle w:val="blk"/>
          <w:rFonts w:ascii="Times New Roman" w:hAnsi="Times New Roman"/>
          <w:sz w:val="24"/>
          <w:szCs w:val="24"/>
        </w:rPr>
        <w:t>н</w:t>
      </w:r>
      <w:r w:rsidRPr="0036757F">
        <w:rPr>
          <w:rStyle w:val="blk"/>
          <w:rFonts w:ascii="Times New Roman" w:hAnsi="Times New Roman"/>
          <w:sz w:val="24"/>
          <w:szCs w:val="24"/>
        </w:rPr>
        <w:t>зии на право пользования недрами в случае, предусмотренном</w:t>
      </w:r>
      <w:r w:rsidRPr="0036757F">
        <w:rPr>
          <w:rStyle w:val="apple-converted-space"/>
          <w:rFonts w:ascii="Times New Roman" w:hAnsi="Times New Roman"/>
          <w:sz w:val="24"/>
          <w:szCs w:val="24"/>
        </w:rPr>
        <w:t> </w:t>
      </w:r>
      <w:hyperlink r:id="rId29" w:anchor="dst344" w:history="1">
        <w:r w:rsidR="009420A4">
          <w:rPr>
            <w:rStyle w:val="af3"/>
            <w:rFonts w:ascii="Times New Roman" w:hAnsi="Times New Roman"/>
            <w:sz w:val="24"/>
            <w:szCs w:val="24"/>
          </w:rPr>
          <w:t>п.</w:t>
        </w:r>
      </w:hyperlink>
      <w:r w:rsidR="009420A4">
        <w:rPr>
          <w:rStyle w:val="blk"/>
          <w:rFonts w:ascii="Times New Roman" w:hAnsi="Times New Roman"/>
          <w:sz w:val="24"/>
          <w:szCs w:val="24"/>
        </w:rPr>
        <w:t xml:space="preserve"> 2</w:t>
      </w:r>
      <w:r w:rsidR="00767FDA">
        <w:rPr>
          <w:rStyle w:val="blk"/>
          <w:rFonts w:ascii="Times New Roman" w:hAnsi="Times New Roman"/>
          <w:sz w:val="24"/>
          <w:szCs w:val="24"/>
        </w:rPr>
        <w:t>5</w:t>
      </w:r>
      <w:r w:rsidRPr="0036757F">
        <w:rPr>
          <w:rStyle w:val="apple-converted-space"/>
          <w:rFonts w:ascii="Times New Roman" w:hAnsi="Times New Roman"/>
          <w:sz w:val="24"/>
          <w:szCs w:val="24"/>
        </w:rPr>
        <w:t> </w:t>
      </w:r>
      <w:r w:rsidRPr="0036757F">
        <w:rPr>
          <w:rStyle w:val="blk"/>
          <w:rFonts w:ascii="Times New Roman" w:hAnsi="Times New Roman"/>
          <w:sz w:val="24"/>
          <w:szCs w:val="24"/>
        </w:rPr>
        <w:t>настоящей статьи.</w:t>
      </w:r>
    </w:p>
    <w:p w:rsidR="009420A4" w:rsidRPr="009420A4" w:rsidRDefault="009420A4" w:rsidP="009420A4">
      <w:pPr>
        <w:shd w:val="clear" w:color="auto" w:fill="FFFFFF"/>
        <w:spacing w:after="0" w:line="240" w:lineRule="auto"/>
        <w:ind w:firstLine="539"/>
        <w:jc w:val="both"/>
        <w:rPr>
          <w:rFonts w:ascii="Times New Roman" w:hAnsi="Times New Roman"/>
          <w:sz w:val="24"/>
          <w:szCs w:val="24"/>
        </w:rPr>
      </w:pPr>
      <w:r>
        <w:rPr>
          <w:rFonts w:ascii="Times New Roman" w:hAnsi="Times New Roman"/>
          <w:sz w:val="24"/>
          <w:szCs w:val="24"/>
        </w:rPr>
        <w:t>2</w:t>
      </w:r>
      <w:r w:rsidR="004D3829">
        <w:rPr>
          <w:rFonts w:ascii="Times New Roman" w:hAnsi="Times New Roman"/>
          <w:sz w:val="24"/>
          <w:szCs w:val="24"/>
        </w:rPr>
        <w:t>7</w:t>
      </w:r>
      <w:r>
        <w:rPr>
          <w:rFonts w:ascii="Times New Roman" w:hAnsi="Times New Roman"/>
          <w:sz w:val="24"/>
          <w:szCs w:val="24"/>
        </w:rPr>
        <w:t xml:space="preserve">. </w:t>
      </w:r>
      <w:r w:rsidRPr="009420A4">
        <w:rPr>
          <w:rStyle w:val="blk"/>
          <w:rFonts w:ascii="Times New Roman" w:hAnsi="Times New Roman"/>
          <w:sz w:val="24"/>
          <w:szCs w:val="24"/>
        </w:rPr>
        <w:t>Лица, указанные в</w:t>
      </w:r>
      <w:r w:rsidRPr="009420A4">
        <w:rPr>
          <w:rStyle w:val="apple-converted-space"/>
          <w:rFonts w:ascii="Times New Roman" w:hAnsi="Times New Roman"/>
          <w:sz w:val="24"/>
          <w:szCs w:val="24"/>
        </w:rPr>
        <w:t> </w:t>
      </w:r>
      <w:hyperlink r:id="rId30" w:anchor="dst340" w:history="1">
        <w:r>
          <w:rPr>
            <w:rStyle w:val="af3"/>
            <w:rFonts w:ascii="Times New Roman" w:hAnsi="Times New Roman"/>
            <w:sz w:val="24"/>
            <w:szCs w:val="24"/>
          </w:rPr>
          <w:t>п.</w:t>
        </w:r>
        <w:r w:rsidRPr="009420A4">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1</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w:t>
      </w:r>
      <w:r w:rsidRPr="009420A4">
        <w:rPr>
          <w:rStyle w:val="apple-converted-space"/>
          <w:rFonts w:ascii="Times New Roman" w:hAnsi="Times New Roman"/>
          <w:sz w:val="24"/>
          <w:szCs w:val="24"/>
        </w:rPr>
        <w:t> </w:t>
      </w:r>
      <w:hyperlink r:id="rId31" w:anchor="dst342" w:history="1">
        <w:r>
          <w:rPr>
            <w:rStyle w:val="af3"/>
            <w:rFonts w:ascii="Times New Roman" w:hAnsi="Times New Roman"/>
            <w:sz w:val="24"/>
            <w:szCs w:val="24"/>
          </w:rPr>
          <w:t>2</w:t>
        </w:r>
        <w:r w:rsidR="00767FDA">
          <w:rPr>
            <w:rStyle w:val="af3"/>
            <w:rFonts w:ascii="Times New Roman" w:hAnsi="Times New Roman"/>
            <w:sz w:val="24"/>
            <w:szCs w:val="24"/>
          </w:rPr>
          <w:t>3</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и</w:t>
      </w:r>
      <w:r w:rsidRPr="009420A4">
        <w:rPr>
          <w:rStyle w:val="apple-converted-space"/>
          <w:rFonts w:ascii="Times New Roman" w:hAnsi="Times New Roman"/>
          <w:sz w:val="24"/>
          <w:szCs w:val="24"/>
        </w:rPr>
        <w:t> </w:t>
      </w:r>
      <w:hyperlink r:id="rId32" w:anchor="dst344" w:history="1">
        <w:r>
          <w:rPr>
            <w:rStyle w:val="af3"/>
            <w:rFonts w:ascii="Times New Roman" w:hAnsi="Times New Roman"/>
            <w:sz w:val="24"/>
            <w:szCs w:val="24"/>
          </w:rPr>
          <w:t>2</w:t>
        </w:r>
        <w:r w:rsidR="00767FDA">
          <w:rPr>
            <w:rStyle w:val="af3"/>
            <w:rFonts w:ascii="Times New Roman" w:hAnsi="Times New Roman"/>
            <w:sz w:val="24"/>
            <w:szCs w:val="24"/>
          </w:rPr>
          <w:t>5</w:t>
        </w:r>
      </w:hyperlink>
      <w:r w:rsidRPr="009420A4">
        <w:rPr>
          <w:rStyle w:val="apple-converted-space"/>
          <w:rFonts w:ascii="Times New Roman" w:hAnsi="Times New Roman"/>
          <w:sz w:val="24"/>
          <w:szCs w:val="24"/>
        </w:rPr>
        <w:t> </w:t>
      </w:r>
      <w:r w:rsidRPr="009420A4">
        <w:rPr>
          <w:rStyle w:val="blk"/>
          <w:rFonts w:ascii="Times New Roman" w:hAnsi="Times New Roman"/>
          <w:sz w:val="24"/>
          <w:szCs w:val="24"/>
        </w:rPr>
        <w:t>настоящей статьи, вправе одновременно с уведомл</w:t>
      </w:r>
      <w:r w:rsidRPr="009420A4">
        <w:rPr>
          <w:rStyle w:val="blk"/>
          <w:rFonts w:ascii="Times New Roman" w:hAnsi="Times New Roman"/>
          <w:sz w:val="24"/>
          <w:szCs w:val="24"/>
        </w:rPr>
        <w:t>е</w:t>
      </w:r>
      <w:r w:rsidRPr="009420A4">
        <w:rPr>
          <w:rStyle w:val="blk"/>
          <w:rFonts w:ascii="Times New Roman" w:hAnsi="Times New Roman"/>
          <w:sz w:val="24"/>
          <w:szCs w:val="24"/>
        </w:rPr>
        <w:t>нием о переходе к ним прав на земельные участки, права пользования недрами, об образов</w:t>
      </w:r>
      <w:r w:rsidRPr="009420A4">
        <w:rPr>
          <w:rStyle w:val="blk"/>
          <w:rFonts w:ascii="Times New Roman" w:hAnsi="Times New Roman"/>
          <w:sz w:val="24"/>
          <w:szCs w:val="24"/>
        </w:rPr>
        <w:t>а</w:t>
      </w:r>
      <w:r w:rsidRPr="009420A4">
        <w:rPr>
          <w:rStyle w:val="blk"/>
          <w:rFonts w:ascii="Times New Roman" w:hAnsi="Times New Roman"/>
          <w:sz w:val="24"/>
          <w:szCs w:val="24"/>
        </w:rPr>
        <w:t xml:space="preserve">нии земельного участка представить в </w:t>
      </w:r>
      <w:r w:rsidRPr="00282D1B">
        <w:rPr>
          <w:rFonts w:ascii="Times New Roman" w:hAnsi="Times New Roman"/>
          <w:sz w:val="24"/>
          <w:szCs w:val="24"/>
        </w:rPr>
        <w:t>Администраци</w:t>
      </w:r>
      <w:r>
        <w:rPr>
          <w:rFonts w:ascii="Times New Roman" w:hAnsi="Times New Roman"/>
          <w:sz w:val="24"/>
          <w:szCs w:val="24"/>
        </w:rPr>
        <w:t>ю</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w:t>
      </w:r>
      <w:r w:rsidRPr="00282D1B">
        <w:rPr>
          <w:rFonts w:ascii="Times New Roman" w:hAnsi="Times New Roman"/>
          <w:sz w:val="24"/>
          <w:szCs w:val="24"/>
        </w:rPr>
        <w:t>и</w:t>
      </w:r>
      <w:r w:rsidRPr="00282D1B">
        <w:rPr>
          <w:rFonts w:ascii="Times New Roman" w:hAnsi="Times New Roman"/>
          <w:sz w:val="24"/>
          <w:szCs w:val="24"/>
        </w:rPr>
        <w:t>ки Башкортостан, уполномоченной в сфере градостроительства и архитектуры</w:t>
      </w:r>
      <w:r w:rsidRPr="009420A4">
        <w:rPr>
          <w:rStyle w:val="blk"/>
          <w:rFonts w:ascii="Times New Roman" w:hAnsi="Times New Roman"/>
          <w:sz w:val="24"/>
          <w:szCs w:val="24"/>
        </w:rPr>
        <w:t xml:space="preserve"> копии документов, предусмотре</w:t>
      </w:r>
      <w:r w:rsidRPr="009420A4">
        <w:rPr>
          <w:rStyle w:val="blk"/>
          <w:rFonts w:ascii="Times New Roman" w:hAnsi="Times New Roman"/>
          <w:sz w:val="24"/>
          <w:szCs w:val="24"/>
        </w:rPr>
        <w:t>н</w:t>
      </w:r>
      <w:r w:rsidRPr="009420A4">
        <w:rPr>
          <w:rStyle w:val="blk"/>
          <w:rFonts w:ascii="Times New Roman" w:hAnsi="Times New Roman"/>
          <w:sz w:val="24"/>
          <w:szCs w:val="24"/>
        </w:rPr>
        <w:t>ных</w:t>
      </w:r>
      <w:r w:rsidRPr="009420A4">
        <w:rPr>
          <w:rStyle w:val="apple-converted-space"/>
          <w:rFonts w:ascii="Times New Roman" w:hAnsi="Times New Roman"/>
          <w:sz w:val="24"/>
          <w:szCs w:val="24"/>
        </w:rPr>
        <w:t> </w:t>
      </w:r>
      <w:hyperlink r:id="rId33" w:anchor="dst346" w:history="1">
        <w:r>
          <w:rPr>
            <w:rStyle w:val="af3"/>
            <w:rFonts w:ascii="Times New Roman" w:hAnsi="Times New Roman"/>
            <w:sz w:val="24"/>
            <w:szCs w:val="24"/>
          </w:rPr>
          <w:t>пп.</w:t>
        </w:r>
        <w:r w:rsidRPr="009420A4">
          <w:rPr>
            <w:rStyle w:val="af3"/>
            <w:rFonts w:ascii="Times New Roman" w:hAnsi="Times New Roman"/>
            <w:sz w:val="24"/>
            <w:szCs w:val="24"/>
          </w:rPr>
          <w:t xml:space="preserve"> 1</w:t>
        </w:r>
      </w:hyperlink>
      <w:r>
        <w:rPr>
          <w:rStyle w:val="blk"/>
          <w:rFonts w:ascii="Times New Roman" w:hAnsi="Times New Roman"/>
          <w:sz w:val="24"/>
          <w:szCs w:val="24"/>
        </w:rPr>
        <w:t>-4</w:t>
      </w:r>
      <w:r w:rsidRPr="009420A4">
        <w:rPr>
          <w:rStyle w:val="apple-converted-space"/>
          <w:rFonts w:ascii="Times New Roman" w:hAnsi="Times New Roman"/>
          <w:sz w:val="24"/>
          <w:szCs w:val="24"/>
        </w:rPr>
        <w:t> </w:t>
      </w:r>
      <w:r>
        <w:rPr>
          <w:rStyle w:val="blk"/>
          <w:rFonts w:ascii="Times New Roman" w:hAnsi="Times New Roman"/>
          <w:sz w:val="24"/>
          <w:szCs w:val="24"/>
        </w:rPr>
        <w:t>п. 2</w:t>
      </w:r>
      <w:r w:rsidR="00767FDA">
        <w:rPr>
          <w:rStyle w:val="blk"/>
          <w:rFonts w:ascii="Times New Roman" w:hAnsi="Times New Roman"/>
          <w:sz w:val="24"/>
          <w:szCs w:val="24"/>
        </w:rPr>
        <w:t>6</w:t>
      </w:r>
      <w:r>
        <w:rPr>
          <w:rStyle w:val="blk"/>
          <w:rFonts w:ascii="Times New Roman" w:hAnsi="Times New Roman"/>
          <w:sz w:val="24"/>
          <w:szCs w:val="24"/>
        </w:rPr>
        <w:t xml:space="preserve"> </w:t>
      </w:r>
      <w:r w:rsidRPr="009420A4">
        <w:rPr>
          <w:rStyle w:val="blk"/>
          <w:rFonts w:ascii="Times New Roman" w:hAnsi="Times New Roman"/>
          <w:sz w:val="24"/>
          <w:szCs w:val="24"/>
        </w:rPr>
        <w:t>настоящей статьи.</w:t>
      </w:r>
    </w:p>
    <w:p w:rsidR="00DD557F" w:rsidRPr="00DD557F" w:rsidRDefault="00DD557F" w:rsidP="00DD557F">
      <w:pPr>
        <w:shd w:val="clear" w:color="auto" w:fill="FFFFFF"/>
        <w:spacing w:after="0" w:line="240" w:lineRule="auto"/>
        <w:ind w:firstLine="539"/>
        <w:jc w:val="both"/>
        <w:rPr>
          <w:rFonts w:ascii="Times New Roman" w:hAnsi="Times New Roman"/>
          <w:sz w:val="24"/>
          <w:szCs w:val="24"/>
        </w:rPr>
      </w:pPr>
      <w:r w:rsidRPr="00DD557F">
        <w:rPr>
          <w:rFonts w:ascii="Times New Roman" w:hAnsi="Times New Roman"/>
          <w:sz w:val="24"/>
          <w:szCs w:val="24"/>
        </w:rPr>
        <w:t>2</w:t>
      </w:r>
      <w:r w:rsidR="004D3829">
        <w:rPr>
          <w:rFonts w:ascii="Times New Roman" w:hAnsi="Times New Roman"/>
          <w:sz w:val="24"/>
          <w:szCs w:val="24"/>
        </w:rPr>
        <w:t>8</w:t>
      </w:r>
      <w:r w:rsidRPr="00DD557F">
        <w:rPr>
          <w:rFonts w:ascii="Times New Roman" w:hAnsi="Times New Roman"/>
          <w:sz w:val="24"/>
          <w:szCs w:val="24"/>
        </w:rPr>
        <w:t>.</w:t>
      </w:r>
      <w:r w:rsidRPr="00DD557F">
        <w:rPr>
          <w:rStyle w:val="10"/>
          <w:rFonts w:ascii="Times New Roman" w:eastAsia="Calibri" w:hAnsi="Times New Roman"/>
          <w:sz w:val="24"/>
          <w:szCs w:val="24"/>
        </w:rPr>
        <w:t xml:space="preserve"> </w:t>
      </w:r>
      <w:r w:rsidRPr="00DD557F">
        <w:rPr>
          <w:rStyle w:val="blk"/>
          <w:rFonts w:ascii="Times New Roman" w:hAnsi="Times New Roman"/>
          <w:sz w:val="24"/>
          <w:szCs w:val="24"/>
        </w:rPr>
        <w:t>В случае, если документы, предусмотренные</w:t>
      </w:r>
      <w:r w:rsidRPr="00DD557F">
        <w:rPr>
          <w:rStyle w:val="apple-converted-space"/>
          <w:rFonts w:ascii="Times New Roman" w:hAnsi="Times New Roman"/>
          <w:sz w:val="24"/>
          <w:szCs w:val="24"/>
        </w:rPr>
        <w:t> </w:t>
      </w:r>
      <w:hyperlink r:id="rId34" w:anchor="dst346" w:history="1">
        <w:r w:rsidRPr="00DD557F">
          <w:rPr>
            <w:rStyle w:val="af3"/>
            <w:rFonts w:ascii="Times New Roman" w:hAnsi="Times New Roman"/>
            <w:sz w:val="24"/>
            <w:szCs w:val="24"/>
          </w:rPr>
          <w:t>пп. 1</w:t>
        </w:r>
      </w:hyperlink>
      <w:r w:rsidRPr="00DD557F">
        <w:rPr>
          <w:rStyle w:val="blk"/>
          <w:rFonts w:ascii="Times New Roman" w:hAnsi="Times New Roman"/>
          <w:sz w:val="24"/>
          <w:szCs w:val="24"/>
        </w:rPr>
        <w:t>-4</w:t>
      </w:r>
      <w:r w:rsidRPr="00DD557F">
        <w:rPr>
          <w:rStyle w:val="apple-converted-space"/>
          <w:rFonts w:ascii="Times New Roman" w:hAnsi="Times New Roman"/>
          <w:sz w:val="24"/>
          <w:szCs w:val="24"/>
        </w:rPr>
        <w:t> </w:t>
      </w:r>
      <w:r w:rsidRPr="00DD557F">
        <w:rPr>
          <w:rStyle w:val="blk"/>
          <w:rFonts w:ascii="Times New Roman" w:hAnsi="Times New Roman"/>
          <w:sz w:val="24"/>
          <w:szCs w:val="24"/>
        </w:rPr>
        <w:t>п. 2</w:t>
      </w:r>
      <w:r w:rsidR="00767FDA">
        <w:rPr>
          <w:rStyle w:val="blk"/>
          <w:rFonts w:ascii="Times New Roman" w:hAnsi="Times New Roman"/>
          <w:sz w:val="24"/>
          <w:szCs w:val="24"/>
        </w:rPr>
        <w:t>6</w:t>
      </w:r>
      <w:r w:rsidRPr="00DD557F">
        <w:rPr>
          <w:rStyle w:val="apple-converted-space"/>
          <w:rFonts w:ascii="Times New Roman" w:hAnsi="Times New Roman"/>
          <w:sz w:val="24"/>
          <w:szCs w:val="24"/>
        </w:rPr>
        <w:t> </w:t>
      </w:r>
      <w:r w:rsidRPr="00DD557F">
        <w:rPr>
          <w:rStyle w:val="blk"/>
          <w:rFonts w:ascii="Times New Roman" w:hAnsi="Times New Roman"/>
          <w:sz w:val="24"/>
          <w:szCs w:val="24"/>
        </w:rPr>
        <w:t>настоящей статьи, не пре</w:t>
      </w:r>
      <w:r w:rsidRPr="00DD557F">
        <w:rPr>
          <w:rStyle w:val="blk"/>
          <w:rFonts w:ascii="Times New Roman" w:hAnsi="Times New Roman"/>
          <w:sz w:val="24"/>
          <w:szCs w:val="24"/>
        </w:rPr>
        <w:t>д</w:t>
      </w:r>
      <w:r w:rsidRPr="00DD557F">
        <w:rPr>
          <w:rStyle w:val="blk"/>
          <w:rFonts w:ascii="Times New Roman" w:hAnsi="Times New Roman"/>
          <w:sz w:val="24"/>
          <w:szCs w:val="24"/>
        </w:rPr>
        <w:t xml:space="preserve">ставлены заявителем, </w:t>
      </w:r>
      <w:r w:rsidRPr="00282D1B">
        <w:rPr>
          <w:rFonts w:ascii="Times New Roman" w:hAnsi="Times New Roman"/>
          <w:sz w:val="24"/>
          <w:szCs w:val="24"/>
        </w:rPr>
        <w:t>Администраци</w:t>
      </w:r>
      <w:r>
        <w:rPr>
          <w:rFonts w:ascii="Times New Roman" w:hAnsi="Times New Roman"/>
          <w:sz w:val="24"/>
          <w:szCs w:val="24"/>
        </w:rPr>
        <w:t>я</w:t>
      </w:r>
      <w:r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Pr="00282D1B">
        <w:rPr>
          <w:rFonts w:ascii="Times New Roman" w:hAnsi="Times New Roman"/>
          <w:sz w:val="24"/>
          <w:szCs w:val="24"/>
        </w:rPr>
        <w:t xml:space="preserve"> Республ</w:t>
      </w:r>
      <w:r w:rsidRPr="00282D1B">
        <w:rPr>
          <w:rFonts w:ascii="Times New Roman" w:hAnsi="Times New Roman"/>
          <w:sz w:val="24"/>
          <w:szCs w:val="24"/>
        </w:rPr>
        <w:t>и</w:t>
      </w:r>
      <w:r w:rsidRPr="00282D1B">
        <w:rPr>
          <w:rFonts w:ascii="Times New Roman" w:hAnsi="Times New Roman"/>
          <w:sz w:val="24"/>
          <w:szCs w:val="24"/>
        </w:rPr>
        <w:t>ки Башкортостан, уполномоченн</w:t>
      </w:r>
      <w:r>
        <w:rPr>
          <w:rFonts w:ascii="Times New Roman" w:hAnsi="Times New Roman"/>
          <w:sz w:val="24"/>
          <w:szCs w:val="24"/>
        </w:rPr>
        <w:t>ая</w:t>
      </w:r>
      <w:r w:rsidRPr="00282D1B">
        <w:rPr>
          <w:rFonts w:ascii="Times New Roman" w:hAnsi="Times New Roman"/>
          <w:sz w:val="24"/>
          <w:szCs w:val="24"/>
        </w:rPr>
        <w:t xml:space="preserve"> в сфере градостроительства и архитектуры</w:t>
      </w:r>
      <w:r w:rsidRPr="009420A4">
        <w:rPr>
          <w:rStyle w:val="blk"/>
          <w:rFonts w:ascii="Times New Roman" w:hAnsi="Times New Roman"/>
          <w:sz w:val="24"/>
          <w:szCs w:val="24"/>
        </w:rPr>
        <w:t xml:space="preserve"> </w:t>
      </w:r>
      <w:r w:rsidRPr="00DD557F">
        <w:rPr>
          <w:rStyle w:val="blk"/>
          <w:rFonts w:ascii="Times New Roman" w:hAnsi="Times New Roman"/>
          <w:sz w:val="24"/>
          <w:szCs w:val="24"/>
        </w:rPr>
        <w:t>обязан</w:t>
      </w:r>
      <w:r>
        <w:rPr>
          <w:rStyle w:val="blk"/>
          <w:rFonts w:ascii="Times New Roman" w:hAnsi="Times New Roman"/>
          <w:sz w:val="24"/>
          <w:szCs w:val="24"/>
        </w:rPr>
        <w:t>а</w:t>
      </w:r>
      <w:r w:rsidRPr="00DD557F">
        <w:rPr>
          <w:rStyle w:val="blk"/>
          <w:rFonts w:ascii="Times New Roman" w:hAnsi="Times New Roman"/>
          <w:sz w:val="24"/>
          <w:szCs w:val="24"/>
        </w:rPr>
        <w:t xml:space="preserve"> запр</w:t>
      </w:r>
      <w:r w:rsidRPr="00DD557F">
        <w:rPr>
          <w:rStyle w:val="blk"/>
          <w:rFonts w:ascii="Times New Roman" w:hAnsi="Times New Roman"/>
          <w:sz w:val="24"/>
          <w:szCs w:val="24"/>
        </w:rPr>
        <w:t>о</w:t>
      </w:r>
      <w:r w:rsidRPr="00DD557F">
        <w:rPr>
          <w:rStyle w:val="blk"/>
          <w:rFonts w:ascii="Times New Roman" w:hAnsi="Times New Roman"/>
          <w:sz w:val="24"/>
          <w:szCs w:val="24"/>
        </w:rPr>
        <w:t>сить такие документы или сведения, содержащиеся в них, в соответствующих органах госуда</w:t>
      </w:r>
      <w:r w:rsidRPr="00DD557F">
        <w:rPr>
          <w:rStyle w:val="blk"/>
          <w:rFonts w:ascii="Times New Roman" w:hAnsi="Times New Roman"/>
          <w:sz w:val="24"/>
          <w:szCs w:val="24"/>
        </w:rPr>
        <w:t>р</w:t>
      </w:r>
      <w:r w:rsidRPr="00DD557F">
        <w:rPr>
          <w:rStyle w:val="blk"/>
          <w:rFonts w:ascii="Times New Roman" w:hAnsi="Times New Roman"/>
          <w:sz w:val="24"/>
          <w:szCs w:val="24"/>
        </w:rPr>
        <w:t>ственной власти или органах местного с</w:t>
      </w:r>
      <w:r w:rsidRPr="00DD557F">
        <w:rPr>
          <w:rStyle w:val="blk"/>
          <w:rFonts w:ascii="Times New Roman" w:hAnsi="Times New Roman"/>
          <w:sz w:val="24"/>
          <w:szCs w:val="24"/>
        </w:rPr>
        <w:t>а</w:t>
      </w:r>
      <w:r w:rsidRPr="00DD557F">
        <w:rPr>
          <w:rStyle w:val="blk"/>
          <w:rFonts w:ascii="Times New Roman" w:hAnsi="Times New Roman"/>
          <w:sz w:val="24"/>
          <w:szCs w:val="24"/>
        </w:rPr>
        <w:t>моуправления.</w:t>
      </w:r>
    </w:p>
    <w:p w:rsidR="00DD557F" w:rsidRPr="00DD557F" w:rsidRDefault="004D3829" w:rsidP="00DD557F">
      <w:pPr>
        <w:shd w:val="clear" w:color="auto" w:fill="FFFFFF"/>
        <w:spacing w:after="0" w:line="240" w:lineRule="auto"/>
        <w:ind w:firstLine="539"/>
        <w:jc w:val="both"/>
        <w:rPr>
          <w:rFonts w:ascii="Times New Roman" w:hAnsi="Times New Roman"/>
          <w:sz w:val="24"/>
          <w:szCs w:val="24"/>
        </w:rPr>
      </w:pPr>
      <w:bookmarkStart w:id="30" w:name="dst2568"/>
      <w:bookmarkEnd w:id="30"/>
      <w:r>
        <w:rPr>
          <w:rStyle w:val="blk"/>
          <w:rFonts w:ascii="Times New Roman" w:hAnsi="Times New Roman"/>
          <w:sz w:val="24"/>
          <w:szCs w:val="24"/>
        </w:rPr>
        <w:t>29</w:t>
      </w:r>
      <w:r w:rsidR="00DD557F" w:rsidRPr="00DD557F">
        <w:rPr>
          <w:rStyle w:val="blk"/>
          <w:rFonts w:ascii="Times New Roman" w:hAnsi="Times New Roman"/>
          <w:sz w:val="24"/>
          <w:szCs w:val="24"/>
        </w:rPr>
        <w:t>. В случае, если в Едином государственном реестре недвижимости не содержатся свед</w:t>
      </w:r>
      <w:r w:rsidR="00DD557F" w:rsidRPr="00DD557F">
        <w:rPr>
          <w:rStyle w:val="blk"/>
          <w:rFonts w:ascii="Times New Roman" w:hAnsi="Times New Roman"/>
          <w:sz w:val="24"/>
          <w:szCs w:val="24"/>
        </w:rPr>
        <w:t>е</w:t>
      </w:r>
      <w:r w:rsidR="00DD557F" w:rsidRPr="00DD557F">
        <w:rPr>
          <w:rStyle w:val="blk"/>
          <w:rFonts w:ascii="Times New Roman" w:hAnsi="Times New Roman"/>
          <w:sz w:val="24"/>
          <w:szCs w:val="24"/>
        </w:rPr>
        <w:t xml:space="preserve">ния о правоустанавливающих документах на земельный участок, копию таких документов в </w:t>
      </w:r>
      <w:r w:rsidR="00DD557F" w:rsidRPr="00282D1B">
        <w:rPr>
          <w:rFonts w:ascii="Times New Roman" w:hAnsi="Times New Roman"/>
          <w:sz w:val="24"/>
          <w:szCs w:val="24"/>
        </w:rPr>
        <w:t>Администраци</w:t>
      </w:r>
      <w:r w:rsidR="00DD557F">
        <w:rPr>
          <w:rFonts w:ascii="Times New Roman" w:hAnsi="Times New Roman"/>
          <w:sz w:val="24"/>
          <w:szCs w:val="24"/>
        </w:rPr>
        <w:t>ю</w:t>
      </w:r>
      <w:r w:rsidR="00DD557F"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DD557F" w:rsidRPr="00282D1B">
        <w:rPr>
          <w:rFonts w:ascii="Times New Roman" w:hAnsi="Times New Roman"/>
          <w:sz w:val="24"/>
          <w:szCs w:val="24"/>
        </w:rPr>
        <w:t xml:space="preserve"> Республики Башкортостан</w:t>
      </w:r>
      <w:r w:rsidR="00055B3F">
        <w:rPr>
          <w:rFonts w:ascii="Times New Roman" w:hAnsi="Times New Roman"/>
          <w:sz w:val="24"/>
          <w:szCs w:val="24"/>
        </w:rPr>
        <w:t xml:space="preserve"> </w:t>
      </w:r>
      <w:r w:rsidR="00DD557F" w:rsidRPr="00DD557F">
        <w:rPr>
          <w:rStyle w:val="blk"/>
          <w:rFonts w:ascii="Times New Roman" w:hAnsi="Times New Roman"/>
          <w:sz w:val="24"/>
          <w:szCs w:val="24"/>
        </w:rPr>
        <w:t>об</w:t>
      </w:r>
      <w:r w:rsidR="00DD557F" w:rsidRPr="00DD557F">
        <w:rPr>
          <w:rStyle w:val="blk"/>
          <w:rFonts w:ascii="Times New Roman" w:hAnsi="Times New Roman"/>
          <w:sz w:val="24"/>
          <w:szCs w:val="24"/>
        </w:rPr>
        <w:t>я</w:t>
      </w:r>
      <w:r w:rsidR="00DD557F" w:rsidRPr="00DD557F">
        <w:rPr>
          <w:rStyle w:val="blk"/>
          <w:rFonts w:ascii="Times New Roman" w:hAnsi="Times New Roman"/>
          <w:sz w:val="24"/>
          <w:szCs w:val="24"/>
        </w:rPr>
        <w:t>зано представить лицо, указа</w:t>
      </w:r>
      <w:r w:rsidR="00DD557F" w:rsidRPr="00DD557F">
        <w:rPr>
          <w:rStyle w:val="blk"/>
          <w:rFonts w:ascii="Times New Roman" w:hAnsi="Times New Roman"/>
          <w:sz w:val="24"/>
          <w:szCs w:val="24"/>
        </w:rPr>
        <w:t>н</w:t>
      </w:r>
      <w:r w:rsidR="00DD557F" w:rsidRPr="00DD557F">
        <w:rPr>
          <w:rStyle w:val="blk"/>
          <w:rFonts w:ascii="Times New Roman" w:hAnsi="Times New Roman"/>
          <w:sz w:val="24"/>
          <w:szCs w:val="24"/>
        </w:rPr>
        <w:t>ное в</w:t>
      </w:r>
      <w:r w:rsidR="00DD557F" w:rsidRPr="00DD557F">
        <w:rPr>
          <w:rStyle w:val="apple-converted-space"/>
          <w:rFonts w:ascii="Times New Roman" w:hAnsi="Times New Roman"/>
          <w:sz w:val="24"/>
          <w:szCs w:val="24"/>
        </w:rPr>
        <w:t> </w:t>
      </w:r>
      <w:hyperlink r:id="rId35" w:anchor="dst340" w:history="1">
        <w:r w:rsidR="00DD557F" w:rsidRPr="00DD557F">
          <w:rPr>
            <w:rStyle w:val="af3"/>
            <w:rFonts w:ascii="Times New Roman" w:hAnsi="Times New Roman"/>
            <w:sz w:val="24"/>
            <w:szCs w:val="24"/>
          </w:rPr>
          <w:t>п.</w:t>
        </w:r>
      </w:hyperlink>
      <w:r w:rsidR="00DD557F" w:rsidRPr="00DD557F">
        <w:rPr>
          <w:rStyle w:val="blk"/>
          <w:rFonts w:ascii="Times New Roman" w:hAnsi="Times New Roman"/>
          <w:sz w:val="24"/>
          <w:szCs w:val="24"/>
        </w:rPr>
        <w:t xml:space="preserve"> 2</w:t>
      </w:r>
      <w:r w:rsidR="00767FDA">
        <w:rPr>
          <w:rStyle w:val="blk"/>
          <w:rFonts w:ascii="Times New Roman" w:hAnsi="Times New Roman"/>
          <w:sz w:val="24"/>
          <w:szCs w:val="24"/>
        </w:rPr>
        <w:t>1</w:t>
      </w:r>
      <w:r w:rsidR="00DD557F" w:rsidRPr="00DD557F">
        <w:rPr>
          <w:rStyle w:val="apple-converted-space"/>
          <w:rFonts w:ascii="Times New Roman" w:hAnsi="Times New Roman"/>
          <w:sz w:val="24"/>
          <w:szCs w:val="24"/>
        </w:rPr>
        <w:t> </w:t>
      </w:r>
      <w:r w:rsidR="00DD557F" w:rsidRPr="00DD557F">
        <w:rPr>
          <w:rStyle w:val="blk"/>
          <w:rFonts w:ascii="Times New Roman" w:hAnsi="Times New Roman"/>
          <w:sz w:val="24"/>
          <w:szCs w:val="24"/>
        </w:rPr>
        <w:t>настоящей статьи.</w:t>
      </w:r>
    </w:p>
    <w:p w:rsidR="00282D1B" w:rsidRDefault="00DD557F" w:rsidP="00282D1B">
      <w:pPr>
        <w:shd w:val="clear" w:color="auto" w:fill="FFFFFF"/>
        <w:spacing w:after="0" w:line="240" w:lineRule="auto"/>
        <w:ind w:firstLine="539"/>
        <w:jc w:val="both"/>
        <w:rPr>
          <w:rStyle w:val="blk"/>
          <w:rFonts w:ascii="Times New Roman" w:hAnsi="Times New Roman"/>
          <w:sz w:val="24"/>
          <w:szCs w:val="24"/>
        </w:rPr>
      </w:pPr>
      <w:r>
        <w:rPr>
          <w:rFonts w:ascii="Times New Roman" w:hAnsi="Times New Roman"/>
          <w:sz w:val="24"/>
          <w:szCs w:val="24"/>
        </w:rPr>
        <w:t xml:space="preserve"> 3</w:t>
      </w:r>
      <w:r w:rsidR="004D3829">
        <w:rPr>
          <w:rFonts w:ascii="Times New Roman" w:hAnsi="Times New Roman"/>
          <w:sz w:val="24"/>
          <w:szCs w:val="24"/>
        </w:rPr>
        <w:t>0</w:t>
      </w:r>
      <w:r>
        <w:rPr>
          <w:rFonts w:ascii="Times New Roman" w:hAnsi="Times New Roman"/>
          <w:sz w:val="24"/>
          <w:szCs w:val="24"/>
        </w:rPr>
        <w:t xml:space="preserve">. </w:t>
      </w:r>
      <w:r w:rsidRPr="00055B3F">
        <w:rPr>
          <w:rStyle w:val="blk"/>
          <w:rFonts w:ascii="Times New Roman" w:hAnsi="Times New Roman"/>
          <w:sz w:val="24"/>
          <w:szCs w:val="24"/>
        </w:rPr>
        <w:t>В срок не более чем семь рабочих дней со дня получения уведомления, указанного в</w:t>
      </w:r>
      <w:r w:rsidRPr="00055B3F">
        <w:rPr>
          <w:rStyle w:val="apple-converted-space"/>
          <w:rFonts w:ascii="Times New Roman" w:hAnsi="Times New Roman"/>
          <w:sz w:val="24"/>
          <w:szCs w:val="24"/>
        </w:rPr>
        <w:t> </w:t>
      </w:r>
      <w:hyperlink r:id="rId36" w:anchor="dst2566" w:history="1">
        <w:r w:rsidRPr="00055B3F">
          <w:rPr>
            <w:rStyle w:val="af3"/>
            <w:rFonts w:ascii="Times New Roman" w:hAnsi="Times New Roman"/>
            <w:sz w:val="24"/>
            <w:szCs w:val="24"/>
          </w:rPr>
          <w:t>п.</w:t>
        </w:r>
      </w:hyperlink>
      <w:r w:rsidRPr="00055B3F">
        <w:rPr>
          <w:rStyle w:val="blk"/>
          <w:rFonts w:ascii="Times New Roman" w:hAnsi="Times New Roman"/>
          <w:sz w:val="24"/>
          <w:szCs w:val="24"/>
        </w:rPr>
        <w:t xml:space="preserve"> 27</w:t>
      </w:r>
      <w:r w:rsidRPr="00055B3F">
        <w:rPr>
          <w:rStyle w:val="apple-converted-space"/>
          <w:rFonts w:ascii="Times New Roman" w:hAnsi="Times New Roman"/>
          <w:sz w:val="24"/>
          <w:szCs w:val="24"/>
        </w:rPr>
        <w:t> </w:t>
      </w:r>
      <w:r w:rsidRPr="00055B3F">
        <w:rPr>
          <w:rStyle w:val="blk"/>
          <w:rFonts w:ascii="Times New Roman" w:hAnsi="Times New Roman"/>
          <w:sz w:val="24"/>
          <w:szCs w:val="24"/>
        </w:rPr>
        <w:t>н</w:t>
      </w:r>
      <w:r w:rsidRPr="00055B3F">
        <w:rPr>
          <w:rStyle w:val="blk"/>
          <w:rFonts w:ascii="Times New Roman" w:hAnsi="Times New Roman"/>
          <w:sz w:val="24"/>
          <w:szCs w:val="24"/>
        </w:rPr>
        <w:t>а</w:t>
      </w:r>
      <w:r w:rsidRPr="00055B3F">
        <w:rPr>
          <w:rStyle w:val="blk"/>
          <w:rFonts w:ascii="Times New Roman" w:hAnsi="Times New Roman"/>
          <w:sz w:val="24"/>
          <w:szCs w:val="24"/>
        </w:rPr>
        <w:t>стоящей статьи, или со дня получения заявления застройщика о внесении изменений в разреш</w:t>
      </w:r>
      <w:r w:rsidRPr="00055B3F">
        <w:rPr>
          <w:rStyle w:val="blk"/>
          <w:rFonts w:ascii="Times New Roman" w:hAnsi="Times New Roman"/>
          <w:sz w:val="24"/>
          <w:szCs w:val="24"/>
        </w:rPr>
        <w:t>е</w:t>
      </w:r>
      <w:r w:rsidRPr="00055B3F">
        <w:rPr>
          <w:rStyle w:val="blk"/>
          <w:rFonts w:ascii="Times New Roman" w:hAnsi="Times New Roman"/>
          <w:sz w:val="24"/>
          <w:szCs w:val="24"/>
        </w:rPr>
        <w:t>ние на строительство (в том числе в связи с необходимостью продления срока действия разрешения на строительство)</w:t>
      </w:r>
      <w:r w:rsidRPr="007F3D1E">
        <w:rPr>
          <w:rStyle w:val="blk"/>
        </w:rPr>
        <w:t xml:space="preserve"> </w:t>
      </w:r>
      <w:r w:rsidR="00F36FCE" w:rsidRPr="00282D1B">
        <w:rPr>
          <w:rFonts w:ascii="Times New Roman" w:hAnsi="Times New Roman"/>
          <w:sz w:val="24"/>
          <w:szCs w:val="24"/>
        </w:rPr>
        <w:t>Администраци</w:t>
      </w:r>
      <w:r w:rsidR="00F36FCE">
        <w:rPr>
          <w:rFonts w:ascii="Times New Roman" w:hAnsi="Times New Roman"/>
          <w:sz w:val="24"/>
          <w:szCs w:val="24"/>
        </w:rPr>
        <w:t>я</w:t>
      </w:r>
      <w:r w:rsidR="00F36FCE"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F36FCE" w:rsidRPr="00282D1B">
        <w:rPr>
          <w:rFonts w:ascii="Times New Roman" w:hAnsi="Times New Roman"/>
          <w:sz w:val="24"/>
          <w:szCs w:val="24"/>
        </w:rPr>
        <w:t xml:space="preserve"> Республики Башкортостан </w:t>
      </w:r>
      <w:r w:rsidRPr="007749EF">
        <w:rPr>
          <w:rStyle w:val="blk"/>
          <w:rFonts w:ascii="Times New Roman" w:hAnsi="Times New Roman"/>
          <w:sz w:val="24"/>
          <w:szCs w:val="24"/>
        </w:rPr>
        <w:t>принима</w:t>
      </w:r>
      <w:r w:rsidR="00F36FCE" w:rsidRPr="007749EF">
        <w:rPr>
          <w:rStyle w:val="blk"/>
          <w:rFonts w:ascii="Times New Roman" w:hAnsi="Times New Roman"/>
          <w:sz w:val="24"/>
          <w:szCs w:val="24"/>
        </w:rPr>
        <w:t>е</w:t>
      </w:r>
      <w:r w:rsidRPr="007749EF">
        <w:rPr>
          <w:rStyle w:val="blk"/>
          <w:rFonts w:ascii="Times New Roman" w:hAnsi="Times New Roman"/>
          <w:sz w:val="24"/>
          <w:szCs w:val="24"/>
        </w:rPr>
        <w:t>т решение о внесении изменений в разрешение на стро</w:t>
      </w:r>
      <w:r w:rsidRPr="007749EF">
        <w:rPr>
          <w:rStyle w:val="blk"/>
          <w:rFonts w:ascii="Times New Roman" w:hAnsi="Times New Roman"/>
          <w:sz w:val="24"/>
          <w:szCs w:val="24"/>
        </w:rPr>
        <w:t>и</w:t>
      </w:r>
      <w:r w:rsidRPr="007749EF">
        <w:rPr>
          <w:rStyle w:val="blk"/>
          <w:rFonts w:ascii="Times New Roman" w:hAnsi="Times New Roman"/>
          <w:sz w:val="24"/>
          <w:szCs w:val="24"/>
        </w:rPr>
        <w:t>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w:t>
      </w:r>
      <w:r w:rsidRPr="007749EF">
        <w:rPr>
          <w:rStyle w:val="blk"/>
          <w:rFonts w:ascii="Times New Roman" w:hAnsi="Times New Roman"/>
          <w:sz w:val="24"/>
          <w:szCs w:val="24"/>
        </w:rPr>
        <w:t>и</w:t>
      </w:r>
      <w:r w:rsidRPr="007749EF">
        <w:rPr>
          <w:rStyle w:val="blk"/>
          <w:rFonts w:ascii="Times New Roman" w:hAnsi="Times New Roman"/>
          <w:sz w:val="24"/>
          <w:szCs w:val="24"/>
        </w:rPr>
        <w:t>тельство, кроме заявления о внесении изменений в разрешение на строительство исключител</w:t>
      </w:r>
      <w:r w:rsidRPr="007749EF">
        <w:rPr>
          <w:rStyle w:val="blk"/>
          <w:rFonts w:ascii="Times New Roman" w:hAnsi="Times New Roman"/>
          <w:sz w:val="24"/>
          <w:szCs w:val="24"/>
        </w:rPr>
        <w:t>ь</w:t>
      </w:r>
      <w:r w:rsidRPr="007749EF">
        <w:rPr>
          <w:rStyle w:val="blk"/>
          <w:rFonts w:ascii="Times New Roman" w:hAnsi="Times New Roman"/>
          <w:sz w:val="24"/>
          <w:szCs w:val="24"/>
        </w:rPr>
        <w:t>но в связи с продлением срока действия такого разрешения, для принятия решения о внесении изменений в разрешение на строительство необх</w:t>
      </w:r>
      <w:r w:rsidRPr="007749EF">
        <w:rPr>
          <w:rStyle w:val="blk"/>
          <w:rFonts w:ascii="Times New Roman" w:hAnsi="Times New Roman"/>
          <w:sz w:val="24"/>
          <w:szCs w:val="24"/>
        </w:rPr>
        <w:t>о</w:t>
      </w:r>
      <w:r w:rsidRPr="007749EF">
        <w:rPr>
          <w:rStyle w:val="blk"/>
          <w:rFonts w:ascii="Times New Roman" w:hAnsi="Times New Roman"/>
          <w:sz w:val="24"/>
          <w:szCs w:val="24"/>
        </w:rPr>
        <w:t>димы документы, предусмотренные</w:t>
      </w:r>
      <w:r w:rsidRPr="007749EF">
        <w:rPr>
          <w:rStyle w:val="apple-converted-space"/>
          <w:rFonts w:ascii="Times New Roman" w:hAnsi="Times New Roman"/>
          <w:sz w:val="24"/>
          <w:szCs w:val="24"/>
        </w:rPr>
        <w:t> </w:t>
      </w:r>
      <w:hyperlink r:id="rId37" w:anchor="dst2532" w:history="1">
        <w:r w:rsidR="007749EF" w:rsidRPr="007749EF">
          <w:rPr>
            <w:rStyle w:val="af3"/>
            <w:rFonts w:ascii="Times New Roman" w:hAnsi="Times New Roman"/>
            <w:sz w:val="24"/>
            <w:szCs w:val="24"/>
          </w:rPr>
          <w:t>п.</w:t>
        </w:r>
      </w:hyperlink>
      <w:r w:rsidR="007749EF" w:rsidRPr="007749EF">
        <w:rPr>
          <w:rStyle w:val="blk"/>
          <w:rFonts w:ascii="Times New Roman" w:hAnsi="Times New Roman"/>
          <w:sz w:val="24"/>
          <w:szCs w:val="24"/>
        </w:rPr>
        <w:t xml:space="preserve"> 4.1</w:t>
      </w:r>
      <w:r w:rsidRPr="007749EF">
        <w:rPr>
          <w:rStyle w:val="apple-converted-space"/>
          <w:rFonts w:ascii="Times New Roman" w:hAnsi="Times New Roman"/>
          <w:sz w:val="24"/>
          <w:szCs w:val="24"/>
        </w:rPr>
        <w:t> </w:t>
      </w:r>
      <w:r w:rsidRPr="007749EF">
        <w:rPr>
          <w:rStyle w:val="blk"/>
          <w:rFonts w:ascii="Times New Roman" w:hAnsi="Times New Roman"/>
          <w:sz w:val="24"/>
          <w:szCs w:val="24"/>
        </w:rPr>
        <w:t>настоящей статьи. Представление указанных документов осуществляется по правилам, у</w:t>
      </w:r>
      <w:r w:rsidRPr="007749EF">
        <w:rPr>
          <w:rStyle w:val="blk"/>
          <w:rFonts w:ascii="Times New Roman" w:hAnsi="Times New Roman"/>
          <w:sz w:val="24"/>
          <w:szCs w:val="24"/>
        </w:rPr>
        <w:t>с</w:t>
      </w:r>
      <w:r w:rsidRPr="007749EF">
        <w:rPr>
          <w:rStyle w:val="blk"/>
          <w:rFonts w:ascii="Times New Roman" w:hAnsi="Times New Roman"/>
          <w:sz w:val="24"/>
          <w:szCs w:val="24"/>
        </w:rPr>
        <w:t>тановле</w:t>
      </w:r>
      <w:r w:rsidRPr="007749EF">
        <w:rPr>
          <w:rStyle w:val="blk"/>
          <w:rFonts w:ascii="Times New Roman" w:hAnsi="Times New Roman"/>
          <w:sz w:val="24"/>
          <w:szCs w:val="24"/>
        </w:rPr>
        <w:t>н</w:t>
      </w:r>
      <w:r w:rsidRPr="007749EF">
        <w:rPr>
          <w:rStyle w:val="blk"/>
          <w:rFonts w:ascii="Times New Roman" w:hAnsi="Times New Roman"/>
          <w:sz w:val="24"/>
          <w:szCs w:val="24"/>
        </w:rPr>
        <w:t>ным</w:t>
      </w:r>
      <w:r w:rsidRPr="007749EF">
        <w:rPr>
          <w:rStyle w:val="apple-converted-space"/>
          <w:rFonts w:ascii="Times New Roman" w:hAnsi="Times New Roman"/>
          <w:sz w:val="24"/>
          <w:szCs w:val="24"/>
        </w:rPr>
        <w:t> </w:t>
      </w:r>
      <w:hyperlink r:id="rId38" w:anchor="dst2537" w:history="1">
        <w:r w:rsidR="004D3829">
          <w:rPr>
            <w:rStyle w:val="af3"/>
            <w:rFonts w:ascii="Times New Roman" w:hAnsi="Times New Roman"/>
            <w:sz w:val="24"/>
            <w:szCs w:val="24"/>
          </w:rPr>
          <w:t>п.</w:t>
        </w:r>
        <w:r w:rsidRPr="007749EF">
          <w:rPr>
            <w:rStyle w:val="af3"/>
            <w:rFonts w:ascii="Times New Roman" w:hAnsi="Times New Roman"/>
            <w:sz w:val="24"/>
            <w:szCs w:val="24"/>
          </w:rPr>
          <w:t xml:space="preserve"> </w:t>
        </w:r>
        <w:r w:rsidR="007749EF" w:rsidRPr="007749EF">
          <w:rPr>
            <w:rStyle w:val="af3"/>
            <w:rFonts w:ascii="Times New Roman" w:hAnsi="Times New Roman"/>
            <w:sz w:val="24"/>
            <w:szCs w:val="24"/>
          </w:rPr>
          <w:t>4.2</w:t>
        </w:r>
      </w:hyperlink>
      <w:r w:rsidRPr="007749EF">
        <w:rPr>
          <w:rStyle w:val="apple-converted-space"/>
          <w:rFonts w:ascii="Times New Roman" w:hAnsi="Times New Roman"/>
          <w:sz w:val="24"/>
          <w:szCs w:val="24"/>
        </w:rPr>
        <w:t> </w:t>
      </w:r>
      <w:r w:rsidRPr="007749EF">
        <w:rPr>
          <w:rStyle w:val="blk"/>
          <w:rFonts w:ascii="Times New Roman" w:hAnsi="Times New Roman"/>
          <w:sz w:val="24"/>
          <w:szCs w:val="24"/>
        </w:rPr>
        <w:t>и</w:t>
      </w:r>
      <w:r w:rsidRPr="007749EF">
        <w:rPr>
          <w:rStyle w:val="apple-converted-space"/>
          <w:rFonts w:ascii="Times New Roman" w:hAnsi="Times New Roman"/>
          <w:sz w:val="24"/>
          <w:szCs w:val="24"/>
        </w:rPr>
        <w:t> </w:t>
      </w:r>
      <w:hyperlink r:id="rId39" w:anchor="dst2539" w:history="1">
        <w:r w:rsidR="007749EF" w:rsidRPr="007749EF">
          <w:rPr>
            <w:rStyle w:val="af3"/>
            <w:rFonts w:ascii="Times New Roman" w:hAnsi="Times New Roman"/>
            <w:sz w:val="24"/>
            <w:szCs w:val="24"/>
          </w:rPr>
          <w:t>4.3</w:t>
        </w:r>
      </w:hyperlink>
      <w:r w:rsidR="007749EF" w:rsidRPr="007749EF">
        <w:rPr>
          <w:rStyle w:val="blk"/>
          <w:rFonts w:ascii="Times New Roman" w:hAnsi="Times New Roman"/>
          <w:sz w:val="24"/>
          <w:szCs w:val="24"/>
        </w:rPr>
        <w:t xml:space="preserve"> </w:t>
      </w:r>
      <w:r w:rsidRPr="007749EF">
        <w:rPr>
          <w:rStyle w:val="blk"/>
          <w:rFonts w:ascii="Times New Roman" w:hAnsi="Times New Roman"/>
          <w:sz w:val="24"/>
          <w:szCs w:val="24"/>
        </w:rPr>
        <w:t>настоящей статьи</w:t>
      </w:r>
      <w:r w:rsidR="007749EF">
        <w:rPr>
          <w:rStyle w:val="blk"/>
          <w:rFonts w:ascii="Times New Roman" w:hAnsi="Times New Roman"/>
          <w:sz w:val="24"/>
          <w:szCs w:val="24"/>
        </w:rPr>
        <w:t>.</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r>
        <w:rPr>
          <w:rFonts w:ascii="Times New Roman" w:hAnsi="Times New Roman"/>
          <w:sz w:val="24"/>
          <w:szCs w:val="24"/>
        </w:rPr>
        <w:t xml:space="preserve">31. </w:t>
      </w:r>
      <w:r w:rsidRPr="004D3829">
        <w:rPr>
          <w:rStyle w:val="blk"/>
          <w:rFonts w:ascii="Times New Roman" w:hAnsi="Times New Roman"/>
          <w:sz w:val="24"/>
          <w:szCs w:val="24"/>
        </w:rPr>
        <w:t>Основанием для отказа во внесении изменений в разрешение на строительство являе</w:t>
      </w:r>
      <w:r w:rsidRPr="004D3829">
        <w:rPr>
          <w:rStyle w:val="blk"/>
          <w:rFonts w:ascii="Times New Roman" w:hAnsi="Times New Roman"/>
          <w:sz w:val="24"/>
          <w:szCs w:val="24"/>
        </w:rPr>
        <w:t>т</w:t>
      </w:r>
      <w:r w:rsidRPr="004D3829">
        <w:rPr>
          <w:rStyle w:val="blk"/>
          <w:rFonts w:ascii="Times New Roman" w:hAnsi="Times New Roman"/>
          <w:sz w:val="24"/>
          <w:szCs w:val="24"/>
        </w:rPr>
        <w:t>ся: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1" w:name="dst2570"/>
      <w:bookmarkEnd w:id="31"/>
      <w:r w:rsidRPr="004D3829">
        <w:rPr>
          <w:rStyle w:val="blk"/>
          <w:rFonts w:ascii="Times New Roman" w:hAnsi="Times New Roman"/>
          <w:sz w:val="24"/>
          <w:szCs w:val="24"/>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w:t>
      </w:r>
      <w:r w:rsidRPr="004D3829">
        <w:rPr>
          <w:rStyle w:val="blk"/>
          <w:rFonts w:ascii="Times New Roman" w:hAnsi="Times New Roman"/>
          <w:sz w:val="24"/>
          <w:szCs w:val="24"/>
        </w:rPr>
        <w:t>т</w:t>
      </w:r>
      <w:r w:rsidRPr="004D3829">
        <w:rPr>
          <w:rStyle w:val="blk"/>
          <w:rFonts w:ascii="Times New Roman" w:hAnsi="Times New Roman"/>
          <w:sz w:val="24"/>
          <w:szCs w:val="24"/>
        </w:rPr>
        <w:t>ветственно</w:t>
      </w:r>
      <w:r w:rsidRPr="004D3829">
        <w:rPr>
          <w:rStyle w:val="apple-converted-space"/>
          <w:rFonts w:ascii="Times New Roman" w:hAnsi="Times New Roman"/>
          <w:sz w:val="24"/>
          <w:szCs w:val="24"/>
        </w:rPr>
        <w:t> </w:t>
      </w:r>
      <w:hyperlink r:id="rId40" w:anchor="dst346" w:history="1">
        <w:r>
          <w:rPr>
            <w:rStyle w:val="af3"/>
            <w:rFonts w:ascii="Times New Roman" w:hAnsi="Times New Roman"/>
            <w:sz w:val="24"/>
            <w:szCs w:val="24"/>
          </w:rPr>
          <w:t>п.п</w:t>
        </w:r>
        <w:r w:rsidRPr="004D3829">
          <w:rPr>
            <w:rStyle w:val="af3"/>
            <w:rFonts w:ascii="Times New Roman" w:hAnsi="Times New Roman"/>
            <w:sz w:val="24"/>
            <w:szCs w:val="24"/>
          </w:rPr>
          <w:t xml:space="preserve"> 1</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w:t>
      </w:r>
      <w:r w:rsidRPr="004D3829">
        <w:rPr>
          <w:rStyle w:val="apple-converted-space"/>
          <w:rFonts w:ascii="Times New Roman" w:hAnsi="Times New Roman"/>
          <w:sz w:val="24"/>
          <w:szCs w:val="24"/>
        </w:rPr>
        <w:t> </w:t>
      </w:r>
      <w:hyperlink r:id="rId41" w:anchor="dst349" w:history="1">
        <w:r w:rsidRPr="004D3829">
          <w:rPr>
            <w:rStyle w:val="af3"/>
            <w:rFonts w:ascii="Times New Roman" w:hAnsi="Times New Roman"/>
            <w:sz w:val="24"/>
            <w:szCs w:val="24"/>
          </w:rPr>
          <w:t xml:space="preserve">4 </w:t>
        </w:r>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27</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или отсутствие правоустанавливающего док</w:t>
      </w:r>
      <w:r w:rsidRPr="004D3829">
        <w:rPr>
          <w:rStyle w:val="blk"/>
          <w:rFonts w:ascii="Times New Roman" w:hAnsi="Times New Roman"/>
          <w:sz w:val="24"/>
          <w:szCs w:val="24"/>
        </w:rPr>
        <w:t>у</w:t>
      </w:r>
      <w:r w:rsidRPr="004D3829">
        <w:rPr>
          <w:rStyle w:val="blk"/>
          <w:rFonts w:ascii="Times New Roman" w:hAnsi="Times New Roman"/>
          <w:sz w:val="24"/>
          <w:szCs w:val="24"/>
        </w:rPr>
        <w:t>мента на земельный участок в случае, указанном в</w:t>
      </w:r>
      <w:r>
        <w:rPr>
          <w:rStyle w:val="blk"/>
          <w:rFonts w:ascii="Times New Roman" w:hAnsi="Times New Roman"/>
          <w:sz w:val="24"/>
          <w:szCs w:val="24"/>
        </w:rPr>
        <w:t xml:space="preserve"> п. 29</w:t>
      </w:r>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либо отсутствие докуме</w:t>
      </w:r>
      <w:r w:rsidRPr="004D3829">
        <w:rPr>
          <w:rStyle w:val="blk"/>
          <w:rFonts w:ascii="Times New Roman" w:hAnsi="Times New Roman"/>
          <w:sz w:val="24"/>
          <w:szCs w:val="24"/>
        </w:rPr>
        <w:t>н</w:t>
      </w:r>
      <w:r w:rsidRPr="004D3829">
        <w:rPr>
          <w:rStyle w:val="blk"/>
          <w:rFonts w:ascii="Times New Roman" w:hAnsi="Times New Roman"/>
          <w:sz w:val="24"/>
          <w:szCs w:val="24"/>
        </w:rPr>
        <w:t>тов, предусмотренных</w:t>
      </w:r>
      <w:r w:rsidRPr="004D3829">
        <w:rPr>
          <w:rStyle w:val="apple-converted-space"/>
          <w:rFonts w:ascii="Times New Roman" w:hAnsi="Times New Roman"/>
          <w:sz w:val="24"/>
          <w:szCs w:val="24"/>
        </w:rPr>
        <w:t> </w:t>
      </w:r>
      <w:hyperlink r:id="rId42" w:anchor="dst2532" w:history="1">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4.1</w:t>
        </w:r>
      </w:hyperlink>
      <w:r>
        <w:rPr>
          <w:rStyle w:val="blk"/>
          <w:rFonts w:ascii="Times New Roman" w:hAnsi="Times New Roman"/>
          <w:sz w:val="24"/>
          <w:szCs w:val="24"/>
        </w:rPr>
        <w:t xml:space="preserve"> </w:t>
      </w:r>
      <w:r w:rsidRPr="004D3829">
        <w:rPr>
          <w:rStyle w:val="blk"/>
          <w:rFonts w:ascii="Times New Roman" w:hAnsi="Times New Roman"/>
          <w:sz w:val="24"/>
          <w:szCs w:val="24"/>
        </w:rPr>
        <w:t>настоящей статьи, в случае поступления заявления о внесении и</w:t>
      </w:r>
      <w:r w:rsidRPr="004D3829">
        <w:rPr>
          <w:rStyle w:val="blk"/>
          <w:rFonts w:ascii="Times New Roman" w:hAnsi="Times New Roman"/>
          <w:sz w:val="24"/>
          <w:szCs w:val="24"/>
        </w:rPr>
        <w:t>з</w:t>
      </w:r>
      <w:r w:rsidRPr="004D3829">
        <w:rPr>
          <w:rStyle w:val="blk"/>
          <w:rFonts w:ascii="Times New Roman" w:hAnsi="Times New Roman"/>
          <w:sz w:val="24"/>
          <w:szCs w:val="24"/>
        </w:rPr>
        <w:t>менений в разрешение на строительство, кроме заявления о внесении изменений в разреш</w:t>
      </w:r>
      <w:r w:rsidRPr="004D3829">
        <w:rPr>
          <w:rStyle w:val="blk"/>
          <w:rFonts w:ascii="Times New Roman" w:hAnsi="Times New Roman"/>
          <w:sz w:val="24"/>
          <w:szCs w:val="24"/>
        </w:rPr>
        <w:t>е</w:t>
      </w:r>
      <w:r w:rsidRPr="004D3829">
        <w:rPr>
          <w:rStyle w:val="blk"/>
          <w:rFonts w:ascii="Times New Roman" w:hAnsi="Times New Roman"/>
          <w:sz w:val="24"/>
          <w:szCs w:val="24"/>
        </w:rPr>
        <w:t>ние на строительство исключительно в связи с продлением срока действия такого разр</w:t>
      </w:r>
      <w:r w:rsidRPr="004D3829">
        <w:rPr>
          <w:rStyle w:val="blk"/>
          <w:rFonts w:ascii="Times New Roman" w:hAnsi="Times New Roman"/>
          <w:sz w:val="24"/>
          <w:szCs w:val="24"/>
        </w:rPr>
        <w:t>е</w:t>
      </w:r>
      <w:r w:rsidRPr="004D3829">
        <w:rPr>
          <w:rStyle w:val="blk"/>
          <w:rFonts w:ascii="Times New Roman" w:hAnsi="Times New Roman"/>
          <w:sz w:val="24"/>
          <w:szCs w:val="24"/>
        </w:rPr>
        <w:t>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2" w:name="dst356"/>
      <w:bookmarkEnd w:id="32"/>
      <w:r w:rsidRPr="004D3829">
        <w:rPr>
          <w:rStyle w:val="blk"/>
          <w:rFonts w:ascii="Times New Roman" w:hAnsi="Times New Roman"/>
          <w:sz w:val="24"/>
          <w:szCs w:val="24"/>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3" w:name="dst2571"/>
      <w:bookmarkEnd w:id="33"/>
      <w:r w:rsidRPr="004D3829">
        <w:rPr>
          <w:rStyle w:val="blk"/>
          <w:rFonts w:ascii="Times New Roman" w:hAnsi="Times New Roman"/>
          <w:sz w:val="24"/>
          <w:szCs w:val="24"/>
        </w:rPr>
        <w:t>3)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w:t>
      </w:r>
      <w:r w:rsidRPr="004D3829">
        <w:rPr>
          <w:rStyle w:val="blk"/>
          <w:rFonts w:ascii="Times New Roman" w:hAnsi="Times New Roman"/>
          <w:sz w:val="24"/>
          <w:szCs w:val="24"/>
        </w:rPr>
        <w:t>у</w:t>
      </w:r>
      <w:r w:rsidRPr="004D3829">
        <w:rPr>
          <w:rStyle w:val="blk"/>
          <w:rFonts w:ascii="Times New Roman" w:hAnsi="Times New Roman"/>
          <w:sz w:val="24"/>
          <w:szCs w:val="24"/>
        </w:rPr>
        <w:t>смотренном</w:t>
      </w:r>
      <w:r w:rsidRPr="004D3829">
        <w:rPr>
          <w:rStyle w:val="apple-converted-space"/>
          <w:rFonts w:ascii="Times New Roman" w:hAnsi="Times New Roman"/>
          <w:sz w:val="24"/>
          <w:szCs w:val="24"/>
        </w:rPr>
        <w:t> </w:t>
      </w:r>
      <w:hyperlink r:id="rId43" w:anchor="dst342" w:history="1">
        <w:r>
          <w:rPr>
            <w:rStyle w:val="af3"/>
            <w:rFonts w:ascii="Times New Roman" w:hAnsi="Times New Roman"/>
            <w:sz w:val="24"/>
            <w:szCs w:val="24"/>
          </w:rPr>
          <w:t>п.</w:t>
        </w:r>
        <w:r w:rsidRPr="004D3829">
          <w:rPr>
            <w:rStyle w:val="af3"/>
            <w:rFonts w:ascii="Times New Roman" w:hAnsi="Times New Roman"/>
            <w:sz w:val="24"/>
            <w:szCs w:val="24"/>
          </w:rPr>
          <w:t xml:space="preserve"> </w:t>
        </w:r>
        <w:r>
          <w:rPr>
            <w:rStyle w:val="af3"/>
            <w:rFonts w:ascii="Times New Roman" w:hAnsi="Times New Roman"/>
            <w:sz w:val="24"/>
            <w:szCs w:val="24"/>
          </w:rPr>
          <w:t>2</w:t>
        </w:r>
        <w:r w:rsidR="00767FDA">
          <w:rPr>
            <w:rStyle w:val="af3"/>
            <w:rFonts w:ascii="Times New Roman" w:hAnsi="Times New Roman"/>
            <w:sz w:val="24"/>
            <w:szCs w:val="24"/>
          </w:rPr>
          <w:t>3</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При этом градостроительный план земельного участка до</w:t>
      </w:r>
      <w:r w:rsidRPr="004D3829">
        <w:rPr>
          <w:rStyle w:val="blk"/>
          <w:rFonts w:ascii="Times New Roman" w:hAnsi="Times New Roman"/>
          <w:sz w:val="24"/>
          <w:szCs w:val="24"/>
        </w:rPr>
        <w:t>л</w:t>
      </w:r>
      <w:r w:rsidRPr="004D3829">
        <w:rPr>
          <w:rStyle w:val="blk"/>
          <w:rFonts w:ascii="Times New Roman" w:hAnsi="Times New Roman"/>
          <w:sz w:val="24"/>
          <w:szCs w:val="24"/>
        </w:rPr>
        <w:t>жен быть выдан не ранее чем за три года до дня направления уведомления, указанного в</w:t>
      </w:r>
      <w:r w:rsidRPr="004D3829">
        <w:rPr>
          <w:rStyle w:val="apple-converted-space"/>
          <w:rFonts w:ascii="Times New Roman" w:hAnsi="Times New Roman"/>
          <w:sz w:val="24"/>
          <w:szCs w:val="24"/>
        </w:rPr>
        <w:t> </w:t>
      </w:r>
      <w:hyperlink r:id="rId44" w:anchor="dst2566" w:history="1">
        <w:r w:rsidR="00767FDA">
          <w:rPr>
            <w:rStyle w:val="af3"/>
            <w:rFonts w:ascii="Times New Roman" w:hAnsi="Times New Roman"/>
            <w:sz w:val="24"/>
            <w:szCs w:val="24"/>
          </w:rPr>
          <w:t>п.26</w:t>
        </w:r>
      </w:hyperlink>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4" w:name="dst2572"/>
      <w:bookmarkEnd w:id="34"/>
      <w:r w:rsidRPr="004D3829">
        <w:rPr>
          <w:rStyle w:val="blk"/>
          <w:rFonts w:ascii="Times New Roman" w:hAnsi="Times New Roman"/>
          <w:sz w:val="24"/>
          <w:szCs w:val="24"/>
        </w:rPr>
        <w:t>4)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w:t>
      </w:r>
      <w:r w:rsidRPr="004D3829">
        <w:rPr>
          <w:rStyle w:val="blk"/>
          <w:rFonts w:ascii="Times New Roman" w:hAnsi="Times New Roman"/>
          <w:sz w:val="24"/>
          <w:szCs w:val="24"/>
        </w:rPr>
        <w:t>у</w:t>
      </w:r>
      <w:r w:rsidRPr="004D3829">
        <w:rPr>
          <w:rStyle w:val="blk"/>
          <w:rFonts w:ascii="Times New Roman" w:hAnsi="Times New Roman"/>
          <w:sz w:val="24"/>
          <w:szCs w:val="24"/>
        </w:rPr>
        <w:t>чае поступления заявления о внесении изменений в разрешение на строительство, кроме зая</w:t>
      </w:r>
      <w:r w:rsidRPr="004D3829">
        <w:rPr>
          <w:rStyle w:val="blk"/>
          <w:rFonts w:ascii="Times New Roman" w:hAnsi="Times New Roman"/>
          <w:sz w:val="24"/>
          <w:szCs w:val="24"/>
        </w:rPr>
        <w:t>в</w:t>
      </w:r>
      <w:r w:rsidRPr="004D3829">
        <w:rPr>
          <w:rStyle w:val="blk"/>
          <w:rFonts w:ascii="Times New Roman" w:hAnsi="Times New Roman"/>
          <w:sz w:val="24"/>
          <w:szCs w:val="24"/>
        </w:rPr>
        <w:t>ления о внесении изменений в разрешение на строительство исключительно в связи с продл</w:t>
      </w:r>
      <w:r w:rsidRPr="004D3829">
        <w:rPr>
          <w:rStyle w:val="blk"/>
          <w:rFonts w:ascii="Times New Roman" w:hAnsi="Times New Roman"/>
          <w:sz w:val="24"/>
          <w:szCs w:val="24"/>
        </w:rPr>
        <w:t>е</w:t>
      </w:r>
      <w:r w:rsidRPr="004D3829">
        <w:rPr>
          <w:rStyle w:val="blk"/>
          <w:rFonts w:ascii="Times New Roman" w:hAnsi="Times New Roman"/>
          <w:sz w:val="24"/>
          <w:szCs w:val="24"/>
        </w:rPr>
        <w:t>нием срока действия такого разрешения. В сл</w:t>
      </w:r>
      <w:r w:rsidRPr="004D3829">
        <w:rPr>
          <w:rStyle w:val="blk"/>
          <w:rFonts w:ascii="Times New Roman" w:hAnsi="Times New Roman"/>
          <w:sz w:val="24"/>
          <w:szCs w:val="24"/>
        </w:rPr>
        <w:t>у</w:t>
      </w:r>
      <w:r w:rsidRPr="004D3829">
        <w:rPr>
          <w:rStyle w:val="blk"/>
          <w:rFonts w:ascii="Times New Roman" w:hAnsi="Times New Roman"/>
          <w:sz w:val="24"/>
          <w:szCs w:val="24"/>
        </w:rPr>
        <w:t>чае представления для внесения изменений в разрешение на строительство градостроительного плана з</w:t>
      </w:r>
      <w:r w:rsidRPr="004D3829">
        <w:rPr>
          <w:rStyle w:val="blk"/>
          <w:rFonts w:ascii="Times New Roman" w:hAnsi="Times New Roman"/>
          <w:sz w:val="24"/>
          <w:szCs w:val="24"/>
        </w:rPr>
        <w:t>е</w:t>
      </w:r>
      <w:r w:rsidRPr="004D3829">
        <w:rPr>
          <w:rStyle w:val="blk"/>
          <w:rFonts w:ascii="Times New Roman" w:hAnsi="Times New Roman"/>
          <w:sz w:val="24"/>
          <w:szCs w:val="24"/>
        </w:rPr>
        <w:t>мельного участка, выданного после получения разрешения на строительство, такой градостроител</w:t>
      </w:r>
      <w:r w:rsidRPr="004D3829">
        <w:rPr>
          <w:rStyle w:val="blk"/>
          <w:rFonts w:ascii="Times New Roman" w:hAnsi="Times New Roman"/>
          <w:sz w:val="24"/>
          <w:szCs w:val="24"/>
        </w:rPr>
        <w:t>ь</w:t>
      </w:r>
      <w:r w:rsidRPr="004D3829">
        <w:rPr>
          <w:rStyle w:val="blk"/>
          <w:rFonts w:ascii="Times New Roman" w:hAnsi="Times New Roman"/>
          <w:sz w:val="24"/>
          <w:szCs w:val="24"/>
        </w:rPr>
        <w:t>ный план должен быть выдан не ранее чем за три года до дня направления заявления о внесении изм</w:t>
      </w:r>
      <w:r w:rsidRPr="004D3829">
        <w:rPr>
          <w:rStyle w:val="blk"/>
          <w:rFonts w:ascii="Times New Roman" w:hAnsi="Times New Roman"/>
          <w:sz w:val="24"/>
          <w:szCs w:val="24"/>
        </w:rPr>
        <w:t>е</w:t>
      </w:r>
      <w:r w:rsidRPr="004D3829">
        <w:rPr>
          <w:rStyle w:val="blk"/>
          <w:rFonts w:ascii="Times New Roman" w:hAnsi="Times New Roman"/>
          <w:sz w:val="24"/>
          <w:szCs w:val="24"/>
        </w:rPr>
        <w:t>нений в разрешение на строительство;</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5" w:name="dst2573"/>
      <w:bookmarkEnd w:id="35"/>
      <w:r w:rsidRPr="004D3829">
        <w:rPr>
          <w:rStyle w:val="blk"/>
          <w:rFonts w:ascii="Times New Roman" w:hAnsi="Times New Roman"/>
          <w:sz w:val="24"/>
          <w:szCs w:val="24"/>
        </w:rPr>
        <w:t>5) несоответствие планируемого объекта капитального строительства разрешенному и</w:t>
      </w:r>
      <w:r w:rsidRPr="004D3829">
        <w:rPr>
          <w:rStyle w:val="blk"/>
          <w:rFonts w:ascii="Times New Roman" w:hAnsi="Times New Roman"/>
          <w:sz w:val="24"/>
          <w:szCs w:val="24"/>
        </w:rPr>
        <w:t>с</w:t>
      </w:r>
      <w:r w:rsidRPr="004D3829">
        <w:rPr>
          <w:rStyle w:val="blk"/>
          <w:rFonts w:ascii="Times New Roman" w:hAnsi="Times New Roman"/>
          <w:sz w:val="24"/>
          <w:szCs w:val="24"/>
        </w:rPr>
        <w:t>пользованию земельного участка и (или) ограничениям, установленным в соответствии с з</w:t>
      </w:r>
      <w:r w:rsidRPr="004D3829">
        <w:rPr>
          <w:rStyle w:val="blk"/>
          <w:rFonts w:ascii="Times New Roman" w:hAnsi="Times New Roman"/>
          <w:sz w:val="24"/>
          <w:szCs w:val="24"/>
        </w:rPr>
        <w:t>е</w:t>
      </w:r>
      <w:r w:rsidRPr="004D3829">
        <w:rPr>
          <w:rStyle w:val="blk"/>
          <w:rFonts w:ascii="Times New Roman" w:hAnsi="Times New Roman"/>
          <w:sz w:val="24"/>
          <w:szCs w:val="24"/>
        </w:rPr>
        <w:t>мельным и иным з</w:t>
      </w:r>
      <w:r w:rsidRPr="004D3829">
        <w:rPr>
          <w:rStyle w:val="blk"/>
          <w:rFonts w:ascii="Times New Roman" w:hAnsi="Times New Roman"/>
          <w:sz w:val="24"/>
          <w:szCs w:val="24"/>
        </w:rPr>
        <w:t>а</w:t>
      </w:r>
      <w:r w:rsidRPr="004D3829">
        <w:rPr>
          <w:rStyle w:val="blk"/>
          <w:rFonts w:ascii="Times New Roman" w:hAnsi="Times New Roman"/>
          <w:sz w:val="24"/>
          <w:szCs w:val="24"/>
        </w:rPr>
        <w:t>конодательством Российской Федерации и действующим на дату принятия решения о внесении изменений в разрешение на строительство, в случае, предусмотре</w:t>
      </w:r>
      <w:r w:rsidRPr="004D3829">
        <w:rPr>
          <w:rStyle w:val="blk"/>
          <w:rFonts w:ascii="Times New Roman" w:hAnsi="Times New Roman"/>
          <w:sz w:val="24"/>
          <w:szCs w:val="24"/>
        </w:rPr>
        <w:t>н</w:t>
      </w:r>
      <w:r w:rsidRPr="004D3829">
        <w:rPr>
          <w:rStyle w:val="blk"/>
          <w:rFonts w:ascii="Times New Roman" w:hAnsi="Times New Roman"/>
          <w:sz w:val="24"/>
          <w:szCs w:val="24"/>
        </w:rPr>
        <w:t>ном</w:t>
      </w:r>
      <w:r w:rsidRPr="004D3829">
        <w:rPr>
          <w:rStyle w:val="apple-converted-space"/>
          <w:rFonts w:ascii="Times New Roman" w:hAnsi="Times New Roman"/>
          <w:sz w:val="24"/>
          <w:szCs w:val="24"/>
        </w:rPr>
        <w:t> </w:t>
      </w:r>
      <w:hyperlink r:id="rId45" w:anchor="dst342" w:history="1">
        <w:r w:rsidR="00767FDA">
          <w:rPr>
            <w:rStyle w:val="af3"/>
            <w:rFonts w:ascii="Times New Roman" w:hAnsi="Times New Roman"/>
            <w:sz w:val="24"/>
            <w:szCs w:val="24"/>
          </w:rPr>
          <w:t>п.</w:t>
        </w:r>
      </w:hyperlink>
      <w:r w:rsidR="00767FDA">
        <w:rPr>
          <w:rStyle w:val="blk"/>
          <w:rFonts w:ascii="Times New Roman" w:hAnsi="Times New Roman"/>
          <w:sz w:val="24"/>
          <w:szCs w:val="24"/>
        </w:rPr>
        <w:t xml:space="preserve"> 23</w:t>
      </w:r>
      <w:r w:rsidRPr="004D3829">
        <w:rPr>
          <w:rStyle w:val="apple-converted-space"/>
          <w:rFonts w:ascii="Times New Roman" w:hAnsi="Times New Roman"/>
          <w:sz w:val="24"/>
          <w:szCs w:val="24"/>
        </w:rPr>
        <w:t> </w:t>
      </w:r>
      <w:r w:rsidRPr="004D3829">
        <w:rPr>
          <w:rStyle w:val="blk"/>
          <w:rFonts w:ascii="Times New Roman" w:hAnsi="Times New Roman"/>
          <w:sz w:val="24"/>
          <w:szCs w:val="24"/>
        </w:rPr>
        <w:t>настоящей статьи, или в случае поступления заявления застройщика о внесении измен</w:t>
      </w:r>
      <w:r w:rsidRPr="004D3829">
        <w:rPr>
          <w:rStyle w:val="blk"/>
          <w:rFonts w:ascii="Times New Roman" w:hAnsi="Times New Roman"/>
          <w:sz w:val="24"/>
          <w:szCs w:val="24"/>
        </w:rPr>
        <w:t>е</w:t>
      </w:r>
      <w:r w:rsidRPr="004D3829">
        <w:rPr>
          <w:rStyle w:val="blk"/>
          <w:rFonts w:ascii="Times New Roman" w:hAnsi="Times New Roman"/>
          <w:sz w:val="24"/>
          <w:szCs w:val="24"/>
        </w:rPr>
        <w:t>ний в разрешение на строительство, кроме заявления о внесении изменений в разрешение на стро</w:t>
      </w:r>
      <w:r w:rsidRPr="004D3829">
        <w:rPr>
          <w:rStyle w:val="blk"/>
          <w:rFonts w:ascii="Times New Roman" w:hAnsi="Times New Roman"/>
          <w:sz w:val="24"/>
          <w:szCs w:val="24"/>
        </w:rPr>
        <w:t>и</w:t>
      </w:r>
      <w:r w:rsidRPr="004D3829">
        <w:rPr>
          <w:rStyle w:val="blk"/>
          <w:rFonts w:ascii="Times New Roman" w:hAnsi="Times New Roman"/>
          <w:sz w:val="24"/>
          <w:szCs w:val="24"/>
        </w:rPr>
        <w:t>тельство исключительно в связи с продлением срока действия такого разр</w:t>
      </w:r>
      <w:r w:rsidRPr="004D3829">
        <w:rPr>
          <w:rStyle w:val="blk"/>
          <w:rFonts w:ascii="Times New Roman" w:hAnsi="Times New Roman"/>
          <w:sz w:val="24"/>
          <w:szCs w:val="24"/>
        </w:rPr>
        <w:t>е</w:t>
      </w:r>
      <w:r w:rsidRPr="004D3829">
        <w:rPr>
          <w:rStyle w:val="blk"/>
          <w:rFonts w:ascii="Times New Roman" w:hAnsi="Times New Roman"/>
          <w:sz w:val="24"/>
          <w:szCs w:val="24"/>
        </w:rPr>
        <w:t>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6" w:name="dst2574"/>
      <w:bookmarkEnd w:id="36"/>
      <w:r w:rsidRPr="004D3829">
        <w:rPr>
          <w:rStyle w:val="blk"/>
          <w:rFonts w:ascii="Times New Roman" w:hAnsi="Times New Roman"/>
          <w:sz w:val="24"/>
          <w:szCs w:val="24"/>
        </w:rPr>
        <w:t>6) несоответствие планируемого размещения объекта капитального строительства треб</w:t>
      </w:r>
      <w:r w:rsidRPr="004D3829">
        <w:rPr>
          <w:rStyle w:val="blk"/>
          <w:rFonts w:ascii="Times New Roman" w:hAnsi="Times New Roman"/>
          <w:sz w:val="24"/>
          <w:szCs w:val="24"/>
        </w:rPr>
        <w:t>о</w:t>
      </w:r>
      <w:r w:rsidRPr="004D3829">
        <w:rPr>
          <w:rStyle w:val="blk"/>
          <w:rFonts w:ascii="Times New Roman" w:hAnsi="Times New Roman"/>
          <w:sz w:val="24"/>
          <w:szCs w:val="24"/>
        </w:rPr>
        <w:t>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w:t>
      </w:r>
      <w:r w:rsidRPr="004D3829">
        <w:rPr>
          <w:rStyle w:val="blk"/>
          <w:rFonts w:ascii="Times New Roman" w:hAnsi="Times New Roman"/>
          <w:sz w:val="24"/>
          <w:szCs w:val="24"/>
        </w:rPr>
        <w:t>е</w:t>
      </w:r>
      <w:r w:rsidRPr="004D3829">
        <w:rPr>
          <w:rStyle w:val="blk"/>
          <w:rFonts w:ascii="Times New Roman" w:hAnsi="Times New Roman"/>
          <w:sz w:val="24"/>
          <w:szCs w:val="24"/>
        </w:rPr>
        <w:t>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7" w:name="dst2575"/>
      <w:bookmarkEnd w:id="37"/>
      <w:r w:rsidRPr="004D3829">
        <w:rPr>
          <w:rStyle w:val="blk"/>
          <w:rFonts w:ascii="Times New Roman" w:hAnsi="Times New Roman"/>
          <w:sz w:val="24"/>
          <w:szCs w:val="24"/>
        </w:rPr>
        <w:t xml:space="preserve">7) наличие у </w:t>
      </w:r>
      <w:r w:rsidR="00416C10" w:rsidRPr="00282D1B">
        <w:rPr>
          <w:rFonts w:ascii="Times New Roman" w:hAnsi="Times New Roman"/>
          <w:sz w:val="24"/>
          <w:szCs w:val="24"/>
        </w:rPr>
        <w:t>Администраци</w:t>
      </w:r>
      <w:r w:rsidR="00416C10">
        <w:rPr>
          <w:rFonts w:ascii="Times New Roman" w:hAnsi="Times New Roman"/>
          <w:sz w:val="24"/>
          <w:szCs w:val="24"/>
        </w:rPr>
        <w:t>и</w:t>
      </w:r>
      <w:r w:rsidR="00416C10" w:rsidRPr="00282D1B">
        <w:rPr>
          <w:rFonts w:ascii="Times New Roman" w:hAnsi="Times New Roman"/>
          <w:sz w:val="24"/>
          <w:szCs w:val="24"/>
        </w:rPr>
        <w:t xml:space="preserve"> муниципального района </w:t>
      </w:r>
      <w:r w:rsidR="009F0D16">
        <w:rPr>
          <w:rFonts w:ascii="Times New Roman" w:hAnsi="Times New Roman"/>
          <w:sz w:val="24"/>
          <w:szCs w:val="24"/>
        </w:rPr>
        <w:t>Караидельский район</w:t>
      </w:r>
      <w:r w:rsidR="00416C10" w:rsidRPr="00282D1B">
        <w:rPr>
          <w:rFonts w:ascii="Times New Roman" w:hAnsi="Times New Roman"/>
          <w:sz w:val="24"/>
          <w:szCs w:val="24"/>
        </w:rPr>
        <w:t xml:space="preserve"> Республики Башкортостан</w:t>
      </w:r>
      <w:r w:rsidRPr="004D3829">
        <w:rPr>
          <w:rStyle w:val="blk"/>
          <w:rFonts w:ascii="Times New Roman" w:hAnsi="Times New Roman"/>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w:t>
      </w:r>
      <w:r w:rsidRPr="004D3829">
        <w:rPr>
          <w:rStyle w:val="blk"/>
          <w:rFonts w:ascii="Times New Roman" w:hAnsi="Times New Roman"/>
          <w:sz w:val="24"/>
          <w:szCs w:val="24"/>
        </w:rPr>
        <w:t>т</w:t>
      </w:r>
      <w:r w:rsidRPr="004D3829">
        <w:rPr>
          <w:rStyle w:val="blk"/>
          <w:rFonts w:ascii="Times New Roman" w:hAnsi="Times New Roman"/>
          <w:sz w:val="24"/>
          <w:szCs w:val="24"/>
        </w:rPr>
        <w:t>вия начатых работ по строительству, реконструкции на день подачи заявления о внесении и</w:t>
      </w:r>
      <w:r w:rsidRPr="004D3829">
        <w:rPr>
          <w:rStyle w:val="blk"/>
          <w:rFonts w:ascii="Times New Roman" w:hAnsi="Times New Roman"/>
          <w:sz w:val="24"/>
          <w:szCs w:val="24"/>
        </w:rPr>
        <w:t>з</w:t>
      </w:r>
      <w:r w:rsidRPr="004D3829">
        <w:rPr>
          <w:rStyle w:val="blk"/>
          <w:rFonts w:ascii="Times New Roman" w:hAnsi="Times New Roman"/>
          <w:sz w:val="24"/>
          <w:szCs w:val="24"/>
        </w:rPr>
        <w:t>менений в разрешение на строительство в связи с продлением срока действия такого разреш</w:t>
      </w:r>
      <w:r w:rsidRPr="004D3829">
        <w:rPr>
          <w:rStyle w:val="blk"/>
          <w:rFonts w:ascii="Times New Roman" w:hAnsi="Times New Roman"/>
          <w:sz w:val="24"/>
          <w:szCs w:val="24"/>
        </w:rPr>
        <w:t>е</w:t>
      </w:r>
      <w:r w:rsidRPr="004D3829">
        <w:rPr>
          <w:rStyle w:val="blk"/>
          <w:rFonts w:ascii="Times New Roman" w:hAnsi="Times New Roman"/>
          <w:sz w:val="24"/>
          <w:szCs w:val="24"/>
        </w:rPr>
        <w:t>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w:t>
      </w:r>
      <w:r w:rsidRPr="004D3829">
        <w:rPr>
          <w:rStyle w:val="blk"/>
          <w:rFonts w:ascii="Times New Roman" w:hAnsi="Times New Roman"/>
          <w:sz w:val="24"/>
          <w:szCs w:val="24"/>
        </w:rPr>
        <w:t>т</w:t>
      </w:r>
      <w:r w:rsidRPr="004D3829">
        <w:rPr>
          <w:rStyle w:val="blk"/>
          <w:rFonts w:ascii="Times New Roman" w:hAnsi="Times New Roman"/>
          <w:sz w:val="24"/>
          <w:szCs w:val="24"/>
        </w:rPr>
        <w:t>ствии с требованиями</w:t>
      </w:r>
      <w:r w:rsidRPr="004D3829">
        <w:rPr>
          <w:rStyle w:val="apple-converted-space"/>
          <w:rFonts w:ascii="Times New Roman" w:hAnsi="Times New Roman"/>
          <w:sz w:val="24"/>
          <w:szCs w:val="24"/>
        </w:rPr>
        <w:t> </w:t>
      </w:r>
      <w:hyperlink r:id="rId46" w:anchor="dst2621" w:history="1">
        <w:r w:rsidRPr="004D3829">
          <w:rPr>
            <w:rStyle w:val="af3"/>
            <w:rFonts w:ascii="Times New Roman" w:hAnsi="Times New Roman"/>
            <w:sz w:val="24"/>
            <w:szCs w:val="24"/>
          </w:rPr>
          <w:t>части 5 статьи 52</w:t>
        </w:r>
      </w:hyperlink>
      <w:r w:rsidRPr="004D3829">
        <w:rPr>
          <w:rStyle w:val="apple-converted-space"/>
          <w:rFonts w:ascii="Times New Roman" w:hAnsi="Times New Roman"/>
          <w:sz w:val="24"/>
          <w:szCs w:val="24"/>
        </w:rPr>
        <w:t> </w:t>
      </w:r>
      <w:r w:rsidR="00416C10">
        <w:rPr>
          <w:rStyle w:val="blk"/>
          <w:rFonts w:ascii="Times New Roman" w:hAnsi="Times New Roman"/>
          <w:sz w:val="24"/>
          <w:szCs w:val="24"/>
        </w:rPr>
        <w:t>Градостроительного</w:t>
      </w:r>
      <w:r w:rsidRPr="004D3829">
        <w:rPr>
          <w:rStyle w:val="blk"/>
          <w:rFonts w:ascii="Times New Roman" w:hAnsi="Times New Roman"/>
          <w:sz w:val="24"/>
          <w:szCs w:val="24"/>
        </w:rPr>
        <w:t xml:space="preserve"> Кодекса</w:t>
      </w:r>
      <w:r w:rsidR="00416C10">
        <w:rPr>
          <w:rStyle w:val="blk"/>
          <w:rFonts w:ascii="Times New Roman" w:hAnsi="Times New Roman"/>
          <w:sz w:val="24"/>
          <w:szCs w:val="24"/>
        </w:rPr>
        <w:t xml:space="preserve"> Российской Федерации</w:t>
      </w:r>
      <w:r w:rsidRPr="004D3829">
        <w:rPr>
          <w:rStyle w:val="blk"/>
          <w:rFonts w:ascii="Times New Roman" w:hAnsi="Times New Roman"/>
          <w:sz w:val="24"/>
          <w:szCs w:val="24"/>
        </w:rPr>
        <w:t>, в случае, если внесение изменений в разрешение на строительство связано с продлением срока действия разрешения на строител</w:t>
      </w:r>
      <w:r w:rsidRPr="004D3829">
        <w:rPr>
          <w:rStyle w:val="blk"/>
          <w:rFonts w:ascii="Times New Roman" w:hAnsi="Times New Roman"/>
          <w:sz w:val="24"/>
          <w:szCs w:val="24"/>
        </w:rPr>
        <w:t>ь</w:t>
      </w:r>
      <w:r w:rsidRPr="004D3829">
        <w:rPr>
          <w:rStyle w:val="blk"/>
          <w:rFonts w:ascii="Times New Roman" w:hAnsi="Times New Roman"/>
          <w:sz w:val="24"/>
          <w:szCs w:val="24"/>
        </w:rPr>
        <w:t>ство;</w:t>
      </w:r>
    </w:p>
    <w:p w:rsidR="004D3829" w:rsidRPr="004D3829" w:rsidRDefault="004D3829" w:rsidP="004D3829">
      <w:pPr>
        <w:shd w:val="clear" w:color="auto" w:fill="FFFFFF"/>
        <w:spacing w:after="0" w:line="240" w:lineRule="auto"/>
        <w:ind w:firstLine="540"/>
        <w:jc w:val="both"/>
        <w:rPr>
          <w:rFonts w:ascii="Times New Roman" w:hAnsi="Times New Roman"/>
          <w:sz w:val="24"/>
          <w:szCs w:val="24"/>
        </w:rPr>
      </w:pPr>
      <w:bookmarkStart w:id="38" w:name="dst2576"/>
      <w:bookmarkEnd w:id="38"/>
      <w:r w:rsidRPr="004D3829">
        <w:rPr>
          <w:rStyle w:val="blk"/>
          <w:rFonts w:ascii="Times New Roman" w:hAnsi="Times New Roman"/>
          <w:sz w:val="24"/>
          <w:szCs w:val="24"/>
        </w:rPr>
        <w:t>8) подача заявления о внесении изменений в разрешение на строительство менее чем за десять р</w:t>
      </w:r>
      <w:r w:rsidRPr="004D3829">
        <w:rPr>
          <w:rStyle w:val="blk"/>
          <w:rFonts w:ascii="Times New Roman" w:hAnsi="Times New Roman"/>
          <w:sz w:val="24"/>
          <w:szCs w:val="24"/>
        </w:rPr>
        <w:t>а</w:t>
      </w:r>
      <w:r w:rsidRPr="004D3829">
        <w:rPr>
          <w:rStyle w:val="blk"/>
          <w:rFonts w:ascii="Times New Roman" w:hAnsi="Times New Roman"/>
          <w:sz w:val="24"/>
          <w:szCs w:val="24"/>
        </w:rPr>
        <w:t>бочих дней до истечения срока действия разрешения на строительство.</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r w:rsidRPr="00553178">
        <w:rPr>
          <w:rFonts w:ascii="Times New Roman" w:hAnsi="Times New Roman"/>
          <w:sz w:val="24"/>
          <w:szCs w:val="24"/>
        </w:rPr>
        <w:t xml:space="preserve">32. </w:t>
      </w:r>
      <w:r w:rsidRPr="00553178">
        <w:rPr>
          <w:rStyle w:val="blk"/>
          <w:rFonts w:ascii="Times New Roman" w:hAnsi="Times New Roman"/>
          <w:sz w:val="24"/>
          <w:szCs w:val="24"/>
        </w:rPr>
        <w:t>В течение пяти рабочих дней со дня принятия решения о прекращении действия ра</w:t>
      </w:r>
      <w:r w:rsidRPr="00553178">
        <w:rPr>
          <w:rStyle w:val="blk"/>
          <w:rFonts w:ascii="Times New Roman" w:hAnsi="Times New Roman"/>
          <w:sz w:val="24"/>
          <w:szCs w:val="24"/>
        </w:rPr>
        <w:t>з</w:t>
      </w:r>
      <w:r w:rsidRPr="00553178">
        <w:rPr>
          <w:rStyle w:val="blk"/>
          <w:rFonts w:ascii="Times New Roman" w:hAnsi="Times New Roman"/>
          <w:sz w:val="24"/>
          <w:szCs w:val="24"/>
        </w:rPr>
        <w:t xml:space="preserve">решения на строительство или со дня внесения изменений в разрешение на строительство </w:t>
      </w:r>
      <w:r w:rsidRPr="00553178">
        <w:rPr>
          <w:rFonts w:ascii="Times New Roman" w:hAnsi="Times New Roman"/>
          <w:sz w:val="24"/>
          <w:szCs w:val="24"/>
        </w:rPr>
        <w:t>А</w:t>
      </w:r>
      <w:r w:rsidRPr="00553178">
        <w:rPr>
          <w:rFonts w:ascii="Times New Roman" w:hAnsi="Times New Roman"/>
          <w:sz w:val="24"/>
          <w:szCs w:val="24"/>
        </w:rPr>
        <w:t>д</w:t>
      </w:r>
      <w:r w:rsidRPr="00553178">
        <w:rPr>
          <w:rFonts w:ascii="Times New Roman" w:hAnsi="Times New Roman"/>
          <w:sz w:val="24"/>
          <w:szCs w:val="24"/>
        </w:rPr>
        <w:t xml:space="preserve">министрация муниципального района </w:t>
      </w:r>
      <w:r w:rsidR="009F0D16">
        <w:rPr>
          <w:rFonts w:ascii="Times New Roman" w:hAnsi="Times New Roman"/>
          <w:sz w:val="24"/>
          <w:szCs w:val="24"/>
        </w:rPr>
        <w:t>Караидельский район</w:t>
      </w:r>
      <w:r w:rsidRPr="00553178">
        <w:rPr>
          <w:rFonts w:ascii="Times New Roman" w:hAnsi="Times New Roman"/>
          <w:sz w:val="24"/>
          <w:szCs w:val="24"/>
        </w:rPr>
        <w:t xml:space="preserve"> Республики Башкортостан</w:t>
      </w:r>
      <w:r w:rsidRPr="00553178">
        <w:rPr>
          <w:rStyle w:val="blk"/>
          <w:rFonts w:ascii="Times New Roman" w:hAnsi="Times New Roman"/>
          <w:sz w:val="24"/>
          <w:szCs w:val="24"/>
        </w:rPr>
        <w:t xml:space="preserve"> уведо</w:t>
      </w:r>
      <w:r w:rsidRPr="00553178">
        <w:rPr>
          <w:rStyle w:val="blk"/>
          <w:rFonts w:ascii="Times New Roman" w:hAnsi="Times New Roman"/>
          <w:sz w:val="24"/>
          <w:szCs w:val="24"/>
        </w:rPr>
        <w:t>м</w:t>
      </w:r>
      <w:r w:rsidRPr="00553178">
        <w:rPr>
          <w:rStyle w:val="blk"/>
          <w:rFonts w:ascii="Times New Roman" w:hAnsi="Times New Roman"/>
          <w:sz w:val="24"/>
          <w:szCs w:val="24"/>
        </w:rPr>
        <w:t>ляет о т</w:t>
      </w:r>
      <w:r w:rsidRPr="00553178">
        <w:rPr>
          <w:rStyle w:val="blk"/>
          <w:rFonts w:ascii="Times New Roman" w:hAnsi="Times New Roman"/>
          <w:sz w:val="24"/>
          <w:szCs w:val="24"/>
        </w:rPr>
        <w:t>а</w:t>
      </w:r>
      <w:r w:rsidRPr="00553178">
        <w:rPr>
          <w:rStyle w:val="blk"/>
          <w:rFonts w:ascii="Times New Roman" w:hAnsi="Times New Roman"/>
          <w:sz w:val="24"/>
          <w:szCs w:val="24"/>
        </w:rPr>
        <w:t>ком решении или таких изменениях:</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39" w:name="dst359"/>
      <w:bookmarkEnd w:id="39"/>
      <w:r w:rsidRPr="00553178">
        <w:rPr>
          <w:rStyle w:val="blk"/>
          <w:rFonts w:ascii="Times New Roman" w:hAnsi="Times New Roman"/>
          <w:sz w:val="24"/>
          <w:szCs w:val="24"/>
        </w:rPr>
        <w:t>1) орган исполнительной власти Республики Башкортостан, осуществляющий государс</w:t>
      </w:r>
      <w:r w:rsidRPr="00553178">
        <w:rPr>
          <w:rStyle w:val="blk"/>
          <w:rFonts w:ascii="Times New Roman" w:hAnsi="Times New Roman"/>
          <w:sz w:val="24"/>
          <w:szCs w:val="24"/>
        </w:rPr>
        <w:t>т</w:t>
      </w:r>
      <w:r w:rsidRPr="00553178">
        <w:rPr>
          <w:rStyle w:val="blk"/>
          <w:rFonts w:ascii="Times New Roman" w:hAnsi="Times New Roman"/>
          <w:sz w:val="24"/>
          <w:szCs w:val="24"/>
        </w:rPr>
        <w:t>венный строительный надзор при строительстве, реконструкции объекта капитального стро</w:t>
      </w:r>
      <w:r w:rsidRPr="00553178">
        <w:rPr>
          <w:rStyle w:val="blk"/>
          <w:rFonts w:ascii="Times New Roman" w:hAnsi="Times New Roman"/>
          <w:sz w:val="24"/>
          <w:szCs w:val="24"/>
        </w:rPr>
        <w:t>и</w:t>
      </w:r>
      <w:r w:rsidRPr="00553178">
        <w:rPr>
          <w:rStyle w:val="blk"/>
          <w:rFonts w:ascii="Times New Roman" w:hAnsi="Times New Roman"/>
          <w:sz w:val="24"/>
          <w:szCs w:val="24"/>
        </w:rPr>
        <w:t>тельства, действие разрешения на строительство которого прекращено или в разрешение на строительство которого внесено изм</w:t>
      </w:r>
      <w:r w:rsidRPr="00553178">
        <w:rPr>
          <w:rStyle w:val="blk"/>
          <w:rFonts w:ascii="Times New Roman" w:hAnsi="Times New Roman"/>
          <w:sz w:val="24"/>
          <w:szCs w:val="24"/>
        </w:rPr>
        <w:t>е</w:t>
      </w:r>
      <w:r w:rsidRPr="00553178">
        <w:rPr>
          <w:rStyle w:val="blk"/>
          <w:rFonts w:ascii="Times New Roman" w:hAnsi="Times New Roman"/>
          <w:sz w:val="24"/>
          <w:szCs w:val="24"/>
        </w:rPr>
        <w:t>нение;</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0" w:name="dst2578"/>
      <w:bookmarkEnd w:id="40"/>
      <w:r w:rsidRPr="00553178">
        <w:rPr>
          <w:rStyle w:val="blk"/>
          <w:rFonts w:ascii="Times New Roman" w:hAnsi="Times New Roman"/>
          <w:sz w:val="24"/>
          <w:szCs w:val="24"/>
        </w:rPr>
        <w:t>2) орган регистрации прав;</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1" w:name="dst361"/>
      <w:bookmarkEnd w:id="41"/>
      <w:r w:rsidRPr="00553178">
        <w:rPr>
          <w:rStyle w:val="blk"/>
          <w:rFonts w:ascii="Times New Roman" w:hAnsi="Times New Roman"/>
          <w:sz w:val="24"/>
          <w:szCs w:val="24"/>
        </w:rPr>
        <w:t>3) застройщика в случае внесения изменений в разрешение на строительство.</w:t>
      </w:r>
    </w:p>
    <w:p w:rsidR="00416C10" w:rsidRPr="00553178" w:rsidRDefault="00416C10" w:rsidP="00553178">
      <w:pPr>
        <w:shd w:val="clear" w:color="auto" w:fill="FFFFFF"/>
        <w:spacing w:after="0" w:line="240" w:lineRule="auto"/>
        <w:ind w:firstLine="540"/>
        <w:jc w:val="both"/>
        <w:rPr>
          <w:rFonts w:ascii="Times New Roman" w:hAnsi="Times New Roman"/>
          <w:sz w:val="24"/>
          <w:szCs w:val="24"/>
        </w:rPr>
      </w:pPr>
      <w:bookmarkStart w:id="42" w:name="dst2882"/>
      <w:bookmarkEnd w:id="42"/>
      <w:r w:rsidRPr="00553178">
        <w:rPr>
          <w:rStyle w:val="blk"/>
          <w:rFonts w:ascii="Times New Roman" w:hAnsi="Times New Roman"/>
          <w:sz w:val="24"/>
          <w:szCs w:val="24"/>
        </w:rPr>
        <w:t>33. В случае, если разрешение на строительство выдано обладателю сервитута, публичн</w:t>
      </w:r>
      <w:r w:rsidRPr="00553178">
        <w:rPr>
          <w:rStyle w:val="blk"/>
          <w:rFonts w:ascii="Times New Roman" w:hAnsi="Times New Roman"/>
          <w:sz w:val="24"/>
          <w:szCs w:val="24"/>
        </w:rPr>
        <w:t>о</w:t>
      </w:r>
      <w:r w:rsidRPr="00553178">
        <w:rPr>
          <w:rStyle w:val="blk"/>
          <w:rFonts w:ascii="Times New Roman" w:hAnsi="Times New Roman"/>
          <w:sz w:val="24"/>
          <w:szCs w:val="24"/>
        </w:rPr>
        <w:t>го сервитута, при образовании земельных участков в границах сервитута, публичного сервит</w:t>
      </w:r>
      <w:r w:rsidRPr="00553178">
        <w:rPr>
          <w:rStyle w:val="blk"/>
          <w:rFonts w:ascii="Times New Roman" w:hAnsi="Times New Roman"/>
          <w:sz w:val="24"/>
          <w:szCs w:val="24"/>
        </w:rPr>
        <w:t>у</w:t>
      </w:r>
      <w:r w:rsidRPr="00553178">
        <w:rPr>
          <w:rStyle w:val="blk"/>
          <w:rFonts w:ascii="Times New Roman" w:hAnsi="Times New Roman"/>
          <w:sz w:val="24"/>
          <w:szCs w:val="24"/>
        </w:rPr>
        <w:t>та, переходе прав на такие земельные участки действие указанного разрешения сохраняется.</w:t>
      </w:r>
    </w:p>
    <w:p w:rsidR="00416C10" w:rsidRPr="00553178" w:rsidRDefault="00553178" w:rsidP="00553178">
      <w:pPr>
        <w:shd w:val="clear" w:color="auto" w:fill="FFFFFF"/>
        <w:spacing w:after="0" w:line="240" w:lineRule="auto"/>
        <w:ind w:firstLine="540"/>
        <w:jc w:val="both"/>
        <w:rPr>
          <w:rFonts w:ascii="Times New Roman" w:hAnsi="Times New Roman"/>
          <w:sz w:val="24"/>
          <w:szCs w:val="24"/>
        </w:rPr>
      </w:pPr>
      <w:bookmarkStart w:id="43" w:name="dst362"/>
      <w:bookmarkStart w:id="44" w:name="dst100847"/>
      <w:bookmarkEnd w:id="43"/>
      <w:bookmarkEnd w:id="44"/>
      <w:r>
        <w:rPr>
          <w:rStyle w:val="blk"/>
          <w:rFonts w:ascii="Times New Roman" w:hAnsi="Times New Roman"/>
          <w:sz w:val="24"/>
          <w:szCs w:val="24"/>
        </w:rPr>
        <w:t>34</w:t>
      </w:r>
      <w:r w:rsidR="00416C10" w:rsidRPr="00553178">
        <w:rPr>
          <w:rStyle w:val="blk"/>
          <w:rFonts w:ascii="Times New Roman" w:hAnsi="Times New Roman"/>
          <w:sz w:val="24"/>
          <w:szCs w:val="24"/>
        </w:rPr>
        <w:t>. Выдача разрешений на строительство объектов капитального строительства, сведения о кот</w:t>
      </w:r>
      <w:r w:rsidR="00416C10" w:rsidRPr="00553178">
        <w:rPr>
          <w:rStyle w:val="blk"/>
          <w:rFonts w:ascii="Times New Roman" w:hAnsi="Times New Roman"/>
          <w:sz w:val="24"/>
          <w:szCs w:val="24"/>
        </w:rPr>
        <w:t>о</w:t>
      </w:r>
      <w:r w:rsidR="00416C10" w:rsidRPr="00553178">
        <w:rPr>
          <w:rStyle w:val="blk"/>
          <w:rFonts w:ascii="Times New Roman" w:hAnsi="Times New Roman"/>
          <w:sz w:val="24"/>
          <w:szCs w:val="24"/>
        </w:rPr>
        <w:t>рых составляют государственную тайну, осуществляется в соответствии с</w:t>
      </w:r>
      <w:r w:rsidR="00416C10" w:rsidRPr="00553178">
        <w:rPr>
          <w:rStyle w:val="apple-converted-space"/>
          <w:rFonts w:ascii="Times New Roman" w:hAnsi="Times New Roman"/>
          <w:sz w:val="24"/>
          <w:szCs w:val="24"/>
        </w:rPr>
        <w:t> </w:t>
      </w:r>
      <w:hyperlink r:id="rId47" w:anchor="dst100003" w:history="1">
        <w:r w:rsidR="00416C10" w:rsidRPr="00553178">
          <w:rPr>
            <w:rStyle w:val="af3"/>
            <w:rFonts w:ascii="Times New Roman" w:hAnsi="Times New Roman"/>
            <w:color w:val="auto"/>
            <w:sz w:val="24"/>
            <w:szCs w:val="24"/>
            <w:u w:val="none"/>
          </w:rPr>
          <w:t>требованиями</w:t>
        </w:r>
      </w:hyperlink>
      <w:r w:rsidR="00416C10" w:rsidRPr="00553178">
        <w:rPr>
          <w:rStyle w:val="apple-converted-space"/>
          <w:rFonts w:ascii="Times New Roman" w:hAnsi="Times New Roman"/>
          <w:sz w:val="24"/>
          <w:szCs w:val="24"/>
        </w:rPr>
        <w:t> </w:t>
      </w:r>
      <w:r w:rsidR="00416C10" w:rsidRPr="00553178">
        <w:rPr>
          <w:rStyle w:val="blk"/>
          <w:rFonts w:ascii="Times New Roman" w:hAnsi="Times New Roman"/>
          <w:sz w:val="24"/>
          <w:szCs w:val="24"/>
        </w:rPr>
        <w:t>законодательства Российской Федерации о государственной тайне.</w:t>
      </w:r>
    </w:p>
    <w:p w:rsidR="005B2545" w:rsidRDefault="005B2545" w:rsidP="00553178">
      <w:pPr>
        <w:pStyle w:val="1"/>
        <w:shd w:val="clear" w:color="auto" w:fill="FFFFFF"/>
        <w:spacing w:before="0" w:after="144" w:line="187" w:lineRule="atLeast"/>
        <w:ind w:firstLine="540"/>
        <w:jc w:val="both"/>
        <w:rPr>
          <w:rStyle w:val="hl"/>
          <w:rFonts w:ascii="Times New Roman" w:hAnsi="Times New Roman"/>
          <w:color w:val="auto"/>
          <w:sz w:val="24"/>
          <w:szCs w:val="24"/>
        </w:rPr>
      </w:pPr>
    </w:p>
    <w:p w:rsidR="00553178" w:rsidRPr="007F3D1E" w:rsidRDefault="00553178" w:rsidP="005B2545">
      <w:pPr>
        <w:pStyle w:val="1"/>
        <w:shd w:val="clear" w:color="auto" w:fill="FFFFFF"/>
        <w:spacing w:before="0" w:after="144" w:line="187" w:lineRule="atLeast"/>
        <w:ind w:firstLine="540"/>
        <w:jc w:val="both"/>
      </w:pPr>
      <w:r w:rsidRPr="00553178">
        <w:rPr>
          <w:rStyle w:val="hl"/>
          <w:rFonts w:ascii="Times New Roman" w:hAnsi="Times New Roman"/>
          <w:color w:val="auto"/>
          <w:sz w:val="24"/>
          <w:szCs w:val="24"/>
        </w:rPr>
        <w:t>Статья 46. Уведомление о планируемых строительстве или реконструкции объекта индив</w:t>
      </w:r>
      <w:r w:rsidRPr="00553178">
        <w:rPr>
          <w:rStyle w:val="hl"/>
          <w:rFonts w:ascii="Times New Roman" w:hAnsi="Times New Roman"/>
          <w:color w:val="auto"/>
          <w:sz w:val="24"/>
          <w:szCs w:val="24"/>
        </w:rPr>
        <w:t>и</w:t>
      </w:r>
      <w:r w:rsidRPr="00553178">
        <w:rPr>
          <w:rStyle w:val="hl"/>
          <w:rFonts w:ascii="Times New Roman" w:hAnsi="Times New Roman"/>
          <w:color w:val="auto"/>
          <w:sz w:val="24"/>
          <w:szCs w:val="24"/>
        </w:rPr>
        <w:t>дуального жилищного строительства или садового дома</w:t>
      </w:r>
      <w:r w:rsidR="00110EBC">
        <w:rPr>
          <w:rStyle w:val="hl"/>
          <w:rFonts w:ascii="Times New Roman" w:hAnsi="Times New Roman"/>
          <w:color w:val="auto"/>
          <w:sz w:val="24"/>
          <w:szCs w:val="24"/>
        </w:rPr>
        <w:t>.</w:t>
      </w:r>
      <w:r w:rsidRPr="007F3D1E">
        <w:rPr>
          <w:rStyle w:val="nobr"/>
        </w:rPr>
        <w:t> </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5" w:name="dst2580"/>
      <w:bookmarkEnd w:id="45"/>
      <w:r w:rsidRPr="002C1D46">
        <w:rPr>
          <w:rStyle w:val="blk"/>
          <w:rFonts w:ascii="Times New Roman" w:hAnsi="Times New Roman"/>
          <w:sz w:val="24"/>
          <w:szCs w:val="24"/>
        </w:rPr>
        <w:t>1. В целях строительства или реконструкции объекта индивидуального жилищного стро</w:t>
      </w:r>
      <w:r w:rsidRPr="002C1D46">
        <w:rPr>
          <w:rStyle w:val="blk"/>
          <w:rFonts w:ascii="Times New Roman" w:hAnsi="Times New Roman"/>
          <w:sz w:val="24"/>
          <w:szCs w:val="24"/>
        </w:rPr>
        <w:t>и</w:t>
      </w:r>
      <w:r w:rsidRPr="002C1D46">
        <w:rPr>
          <w:rStyle w:val="blk"/>
          <w:rFonts w:ascii="Times New Roman" w:hAnsi="Times New Roman"/>
          <w:sz w:val="24"/>
          <w:szCs w:val="24"/>
        </w:rPr>
        <w:t xml:space="preserve">тельства или садового дома застройщик подает на бумажном носителе посредством личного обращения в </w:t>
      </w:r>
      <w:r w:rsidRPr="002C1D46">
        <w:rPr>
          <w:rFonts w:ascii="Times New Roman" w:hAnsi="Times New Roman"/>
          <w:sz w:val="24"/>
          <w:szCs w:val="24"/>
        </w:rPr>
        <w:t xml:space="preserve">Администрацию муниципального района </w:t>
      </w:r>
      <w:r w:rsidR="009F0D16">
        <w:rPr>
          <w:rFonts w:ascii="Times New Roman" w:hAnsi="Times New Roman"/>
          <w:sz w:val="24"/>
          <w:szCs w:val="24"/>
        </w:rPr>
        <w:t>Караидельский район</w:t>
      </w:r>
      <w:r w:rsidRPr="002C1D46">
        <w:rPr>
          <w:rFonts w:ascii="Times New Roman" w:hAnsi="Times New Roman"/>
          <w:sz w:val="24"/>
          <w:szCs w:val="24"/>
        </w:rPr>
        <w:t xml:space="preserve"> Республики Ба</w:t>
      </w:r>
      <w:r w:rsidRPr="002C1D46">
        <w:rPr>
          <w:rFonts w:ascii="Times New Roman" w:hAnsi="Times New Roman"/>
          <w:sz w:val="24"/>
          <w:szCs w:val="24"/>
        </w:rPr>
        <w:t>ш</w:t>
      </w:r>
      <w:r w:rsidRPr="002C1D46">
        <w:rPr>
          <w:rFonts w:ascii="Times New Roman" w:hAnsi="Times New Roman"/>
          <w:sz w:val="24"/>
          <w:szCs w:val="24"/>
        </w:rPr>
        <w:t>кортостан</w:t>
      </w:r>
      <w:r w:rsidRPr="002C1D46">
        <w:rPr>
          <w:rStyle w:val="blk"/>
          <w:rFonts w:ascii="Times New Roman" w:hAnsi="Times New Roman"/>
          <w:sz w:val="24"/>
          <w:szCs w:val="24"/>
        </w:rPr>
        <w:t>, в том числе через многофункциональный центр, либо направляет в указанные орг</w:t>
      </w:r>
      <w:r w:rsidRPr="002C1D46">
        <w:rPr>
          <w:rStyle w:val="blk"/>
          <w:rFonts w:ascii="Times New Roman" w:hAnsi="Times New Roman"/>
          <w:sz w:val="24"/>
          <w:szCs w:val="24"/>
        </w:rPr>
        <w:t>а</w:t>
      </w:r>
      <w:r w:rsidRPr="002C1D46">
        <w:rPr>
          <w:rStyle w:val="blk"/>
          <w:rFonts w:ascii="Times New Roman" w:hAnsi="Times New Roman"/>
          <w:sz w:val="24"/>
          <w:szCs w:val="24"/>
        </w:rPr>
        <w:t>ны посредством почтового отправления с уведомлением о вручении или единого портала гос</w:t>
      </w:r>
      <w:r w:rsidRPr="002C1D46">
        <w:rPr>
          <w:rStyle w:val="blk"/>
          <w:rFonts w:ascii="Times New Roman" w:hAnsi="Times New Roman"/>
          <w:sz w:val="24"/>
          <w:szCs w:val="24"/>
        </w:rPr>
        <w:t>у</w:t>
      </w:r>
      <w:r w:rsidRPr="002C1D46">
        <w:rPr>
          <w:rStyle w:val="blk"/>
          <w:rFonts w:ascii="Times New Roman" w:hAnsi="Times New Roman"/>
          <w:sz w:val="24"/>
          <w:szCs w:val="24"/>
        </w:rPr>
        <w:t>дарственных и муниципальных услуг уведомление о планируемых строительстве или реконс</w:t>
      </w:r>
      <w:r w:rsidRPr="002C1D46">
        <w:rPr>
          <w:rStyle w:val="blk"/>
          <w:rFonts w:ascii="Times New Roman" w:hAnsi="Times New Roman"/>
          <w:sz w:val="24"/>
          <w:szCs w:val="24"/>
        </w:rPr>
        <w:t>т</w:t>
      </w:r>
      <w:r w:rsidRPr="002C1D46">
        <w:rPr>
          <w:rStyle w:val="blk"/>
          <w:rFonts w:ascii="Times New Roman" w:hAnsi="Times New Roman"/>
          <w:sz w:val="24"/>
          <w:szCs w:val="24"/>
        </w:rPr>
        <w:t>рукции объекта индивидуального жилищного строительства или садового дома (далее также - уведомление о планируемом строительстве), содерж</w:t>
      </w:r>
      <w:r w:rsidRPr="002C1D46">
        <w:rPr>
          <w:rStyle w:val="blk"/>
          <w:rFonts w:ascii="Times New Roman" w:hAnsi="Times New Roman"/>
          <w:sz w:val="24"/>
          <w:szCs w:val="24"/>
        </w:rPr>
        <w:t>а</w:t>
      </w:r>
      <w:r w:rsidRPr="002C1D46">
        <w:rPr>
          <w:rStyle w:val="blk"/>
          <w:rFonts w:ascii="Times New Roman" w:hAnsi="Times New Roman"/>
          <w:sz w:val="24"/>
          <w:szCs w:val="24"/>
        </w:rPr>
        <w:t>щее следующие сведения:</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6" w:name="dst2581"/>
      <w:bookmarkEnd w:id="46"/>
      <w:r w:rsidRPr="002C1D46">
        <w:rPr>
          <w:rStyle w:val="blk"/>
          <w:rFonts w:ascii="Times New Roman" w:hAnsi="Times New Roman"/>
          <w:sz w:val="24"/>
          <w:szCs w:val="24"/>
        </w:rPr>
        <w:t>1) фамилия, имя, отчество (при наличии), место жительства застройщика, реквизиты д</w:t>
      </w:r>
      <w:r w:rsidRPr="002C1D46">
        <w:rPr>
          <w:rStyle w:val="blk"/>
          <w:rFonts w:ascii="Times New Roman" w:hAnsi="Times New Roman"/>
          <w:sz w:val="24"/>
          <w:szCs w:val="24"/>
        </w:rPr>
        <w:t>о</w:t>
      </w:r>
      <w:r w:rsidRPr="002C1D46">
        <w:rPr>
          <w:rStyle w:val="blk"/>
          <w:rFonts w:ascii="Times New Roman" w:hAnsi="Times New Roman"/>
          <w:sz w:val="24"/>
          <w:szCs w:val="24"/>
        </w:rPr>
        <w:t>кумента, удостоверяющего личность (для физического лица);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7" w:name="dst2582"/>
      <w:bookmarkEnd w:id="47"/>
      <w:r w:rsidRPr="002C1D46">
        <w:rPr>
          <w:rStyle w:val="blk"/>
          <w:rFonts w:ascii="Times New Roman" w:hAnsi="Times New Roman"/>
          <w:sz w:val="24"/>
          <w:szCs w:val="24"/>
        </w:rPr>
        <w:t>2) наименование и место нахождения застройщика (для юридического лица), а также г</w:t>
      </w:r>
      <w:r w:rsidRPr="002C1D46">
        <w:rPr>
          <w:rStyle w:val="blk"/>
          <w:rFonts w:ascii="Times New Roman" w:hAnsi="Times New Roman"/>
          <w:sz w:val="24"/>
          <w:szCs w:val="24"/>
        </w:rPr>
        <w:t>о</w:t>
      </w:r>
      <w:r w:rsidRPr="002C1D46">
        <w:rPr>
          <w:rStyle w:val="blk"/>
          <w:rFonts w:ascii="Times New Roman" w:hAnsi="Times New Roman"/>
          <w:sz w:val="24"/>
          <w:szCs w:val="24"/>
        </w:rPr>
        <w:t>сударс</w:t>
      </w:r>
      <w:r w:rsidRPr="002C1D46">
        <w:rPr>
          <w:rStyle w:val="blk"/>
          <w:rFonts w:ascii="Times New Roman" w:hAnsi="Times New Roman"/>
          <w:sz w:val="24"/>
          <w:szCs w:val="24"/>
        </w:rPr>
        <w:t>т</w:t>
      </w:r>
      <w:r w:rsidRPr="002C1D46">
        <w:rPr>
          <w:rStyle w:val="blk"/>
          <w:rFonts w:ascii="Times New Roman" w:hAnsi="Times New Roman"/>
          <w:sz w:val="24"/>
          <w:szCs w:val="24"/>
        </w:rPr>
        <w:t>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w:t>
      </w:r>
      <w:r w:rsidRPr="002C1D46">
        <w:rPr>
          <w:rStyle w:val="blk"/>
          <w:rFonts w:ascii="Times New Roman" w:hAnsi="Times New Roman"/>
          <w:sz w:val="24"/>
          <w:szCs w:val="24"/>
        </w:rPr>
        <w:t>о</w:t>
      </w:r>
      <w:r w:rsidRPr="002C1D46">
        <w:rPr>
          <w:rStyle w:val="blk"/>
          <w:rFonts w:ascii="Times New Roman" w:hAnsi="Times New Roman"/>
          <w:sz w:val="24"/>
          <w:szCs w:val="24"/>
        </w:rPr>
        <w:t>гоплательщика, за искл</w:t>
      </w:r>
      <w:r w:rsidRPr="002C1D46">
        <w:rPr>
          <w:rStyle w:val="blk"/>
          <w:rFonts w:ascii="Times New Roman" w:hAnsi="Times New Roman"/>
          <w:sz w:val="24"/>
          <w:szCs w:val="24"/>
        </w:rPr>
        <w:t>ю</w:t>
      </w:r>
      <w:r w:rsidRPr="002C1D46">
        <w:rPr>
          <w:rStyle w:val="blk"/>
          <w:rFonts w:ascii="Times New Roman" w:hAnsi="Times New Roman"/>
          <w:sz w:val="24"/>
          <w:szCs w:val="24"/>
        </w:rPr>
        <w:t>чением случая, если заявителем является иностранное юридическое лицо;</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8" w:name="dst2583"/>
      <w:bookmarkEnd w:id="48"/>
      <w:r w:rsidRPr="002C1D46">
        <w:rPr>
          <w:rStyle w:val="blk"/>
          <w:rFonts w:ascii="Times New Roman" w:hAnsi="Times New Roman"/>
          <w:sz w:val="24"/>
          <w:szCs w:val="24"/>
        </w:rPr>
        <w:t>3) кадастровый номер земельного участка (при его наличии), адрес или описание местоп</w:t>
      </w:r>
      <w:r w:rsidRPr="002C1D46">
        <w:rPr>
          <w:rStyle w:val="blk"/>
          <w:rFonts w:ascii="Times New Roman" w:hAnsi="Times New Roman"/>
          <w:sz w:val="24"/>
          <w:szCs w:val="24"/>
        </w:rPr>
        <w:t>о</w:t>
      </w:r>
      <w:r w:rsidRPr="002C1D46">
        <w:rPr>
          <w:rStyle w:val="blk"/>
          <w:rFonts w:ascii="Times New Roman" w:hAnsi="Times New Roman"/>
          <w:sz w:val="24"/>
          <w:szCs w:val="24"/>
        </w:rPr>
        <w:t>лож</w:t>
      </w:r>
      <w:r w:rsidRPr="002C1D46">
        <w:rPr>
          <w:rStyle w:val="blk"/>
          <w:rFonts w:ascii="Times New Roman" w:hAnsi="Times New Roman"/>
          <w:sz w:val="24"/>
          <w:szCs w:val="24"/>
        </w:rPr>
        <w:t>е</w:t>
      </w:r>
      <w:r w:rsidRPr="002C1D46">
        <w:rPr>
          <w:rStyle w:val="blk"/>
          <w:rFonts w:ascii="Times New Roman" w:hAnsi="Times New Roman"/>
          <w:sz w:val="24"/>
          <w:szCs w:val="24"/>
        </w:rPr>
        <w:t>ния земельного участка;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49" w:name="dst2584"/>
      <w:bookmarkEnd w:id="49"/>
      <w:r w:rsidRPr="002C1D46">
        <w:rPr>
          <w:rStyle w:val="blk"/>
          <w:rFonts w:ascii="Times New Roman" w:hAnsi="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0" w:name="dst2585"/>
      <w:bookmarkEnd w:id="50"/>
      <w:r w:rsidRPr="002C1D46">
        <w:rPr>
          <w:rStyle w:val="blk"/>
          <w:rFonts w:ascii="Times New Roman" w:hAnsi="Times New Roman"/>
          <w:sz w:val="24"/>
          <w:szCs w:val="24"/>
        </w:rPr>
        <w:t>5) сведения о виде разрешенного использования земельного участка и объекта капитал</w:t>
      </w:r>
      <w:r w:rsidRPr="002C1D46">
        <w:rPr>
          <w:rStyle w:val="blk"/>
          <w:rFonts w:ascii="Times New Roman" w:hAnsi="Times New Roman"/>
          <w:sz w:val="24"/>
          <w:szCs w:val="24"/>
        </w:rPr>
        <w:t>ь</w:t>
      </w:r>
      <w:r w:rsidRPr="002C1D46">
        <w:rPr>
          <w:rStyle w:val="blk"/>
          <w:rFonts w:ascii="Times New Roman" w:hAnsi="Times New Roman"/>
          <w:sz w:val="24"/>
          <w:szCs w:val="24"/>
        </w:rPr>
        <w:t>ного строительства (объекта индивидуального жилищного строительства или садового дома);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1" w:name="dst2586"/>
      <w:bookmarkEnd w:id="51"/>
      <w:r w:rsidRPr="002C1D46">
        <w:rPr>
          <w:rStyle w:val="blk"/>
          <w:rFonts w:ascii="Times New Roman" w:hAnsi="Times New Roman"/>
          <w:sz w:val="24"/>
          <w:szCs w:val="24"/>
        </w:rPr>
        <w:t>6) сведения о планируемых параметрах объекта индивидуального жилищного строител</w:t>
      </w:r>
      <w:r w:rsidRPr="002C1D46">
        <w:rPr>
          <w:rStyle w:val="blk"/>
          <w:rFonts w:ascii="Times New Roman" w:hAnsi="Times New Roman"/>
          <w:sz w:val="24"/>
          <w:szCs w:val="24"/>
        </w:rPr>
        <w:t>ь</w:t>
      </w:r>
      <w:r w:rsidRPr="002C1D46">
        <w:rPr>
          <w:rStyle w:val="blk"/>
          <w:rFonts w:ascii="Times New Roman" w:hAnsi="Times New Roman"/>
          <w:sz w:val="24"/>
          <w:szCs w:val="24"/>
        </w:rPr>
        <w:t>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2" w:name="dst2587"/>
      <w:bookmarkEnd w:id="52"/>
      <w:r w:rsidRPr="002C1D46">
        <w:rPr>
          <w:rStyle w:val="blk"/>
          <w:rFonts w:ascii="Times New Roman" w:hAnsi="Times New Roman"/>
          <w:sz w:val="24"/>
          <w:szCs w:val="24"/>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3" w:name="dst2588"/>
      <w:bookmarkEnd w:id="53"/>
      <w:r w:rsidRPr="002C1D46">
        <w:rPr>
          <w:rStyle w:val="blk"/>
          <w:rFonts w:ascii="Times New Roman" w:hAnsi="Times New Roman"/>
          <w:sz w:val="24"/>
          <w:szCs w:val="24"/>
        </w:rPr>
        <w:t>8) почтовый адрес и (или) адрес электронной почты для связи с застройщиком;</w:t>
      </w:r>
    </w:p>
    <w:p w:rsidR="00553178" w:rsidRPr="002C1D46" w:rsidRDefault="00553178" w:rsidP="00BA6DBC">
      <w:pPr>
        <w:spacing w:after="0" w:line="240" w:lineRule="auto"/>
        <w:ind w:firstLine="539"/>
        <w:jc w:val="both"/>
        <w:rPr>
          <w:rFonts w:ascii="Times New Roman" w:hAnsi="Times New Roman"/>
          <w:sz w:val="24"/>
          <w:szCs w:val="24"/>
        </w:rPr>
      </w:pPr>
      <w:bookmarkStart w:id="54" w:name="dst2589"/>
      <w:bookmarkEnd w:id="54"/>
      <w:r w:rsidRPr="002C1D46">
        <w:rPr>
          <w:rStyle w:val="blk"/>
          <w:rFonts w:ascii="Times New Roman" w:hAnsi="Times New Roman"/>
          <w:sz w:val="24"/>
          <w:szCs w:val="24"/>
        </w:rPr>
        <w:t>9) способ направления застройщику уведомлений, предусмотренных</w:t>
      </w:r>
      <w:r w:rsidRPr="002C1D46">
        <w:rPr>
          <w:rStyle w:val="apple-converted-space"/>
          <w:rFonts w:ascii="Times New Roman" w:hAnsi="Times New Roman"/>
          <w:sz w:val="24"/>
          <w:szCs w:val="24"/>
        </w:rPr>
        <w:t> </w:t>
      </w:r>
      <w:hyperlink r:id="rId48" w:anchor="dst2601" w:history="1">
        <w:r w:rsidRPr="002C1D46">
          <w:rPr>
            <w:rStyle w:val="af3"/>
            <w:rFonts w:ascii="Times New Roman" w:hAnsi="Times New Roman"/>
            <w:sz w:val="24"/>
            <w:szCs w:val="24"/>
          </w:rPr>
          <w:t xml:space="preserve">пп. 2 п. </w:t>
        </w:r>
        <w:r w:rsidR="00BA6DBC">
          <w:rPr>
            <w:rStyle w:val="af3"/>
            <w:rFonts w:ascii="Times New Roman" w:hAnsi="Times New Roman"/>
            <w:sz w:val="24"/>
            <w:szCs w:val="24"/>
          </w:rPr>
          <w:t>6</w:t>
        </w:r>
      </w:hyperlink>
      <w:r w:rsidRPr="002C1D46">
        <w:rPr>
          <w:rStyle w:val="apple-converted-space"/>
          <w:rFonts w:ascii="Times New Roman" w:hAnsi="Times New Roman"/>
          <w:sz w:val="24"/>
          <w:szCs w:val="24"/>
        </w:rPr>
        <w:t> </w:t>
      </w:r>
      <w:r w:rsidRPr="002C1D46">
        <w:rPr>
          <w:rStyle w:val="blk"/>
          <w:rFonts w:ascii="Times New Roman" w:hAnsi="Times New Roman"/>
          <w:sz w:val="24"/>
          <w:szCs w:val="24"/>
        </w:rPr>
        <w:t>настоящей статьи.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5" w:name="dst2590"/>
      <w:bookmarkEnd w:id="55"/>
      <w:r w:rsidRPr="002C1D46">
        <w:rPr>
          <w:rStyle w:val="blk"/>
          <w:rFonts w:ascii="Times New Roman" w:hAnsi="Times New Roman"/>
          <w:sz w:val="24"/>
          <w:szCs w:val="24"/>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w:t>
      </w:r>
      <w:r w:rsidRPr="002C1D46">
        <w:rPr>
          <w:rStyle w:val="blk"/>
          <w:rFonts w:ascii="Times New Roman" w:hAnsi="Times New Roman"/>
          <w:sz w:val="24"/>
          <w:szCs w:val="24"/>
        </w:rPr>
        <w:t>н</w:t>
      </w:r>
      <w:r w:rsidRPr="002C1D46">
        <w:rPr>
          <w:rStyle w:val="blk"/>
          <w:rFonts w:ascii="Times New Roman" w:hAnsi="Times New Roman"/>
          <w:sz w:val="24"/>
          <w:szCs w:val="24"/>
        </w:rPr>
        <w:t>ной политики и нормативно-правовому регулированию в сфере строительства, архитектуры, градостроительства.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6" w:name="dst2591"/>
      <w:bookmarkEnd w:id="56"/>
      <w:r w:rsidRPr="002C1D46">
        <w:rPr>
          <w:rStyle w:val="blk"/>
          <w:rFonts w:ascii="Times New Roman" w:hAnsi="Times New Roman"/>
          <w:sz w:val="24"/>
          <w:szCs w:val="24"/>
        </w:rPr>
        <w:t>3. К уведомлению о планируемом строительстве прилагаются:</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7" w:name="dst2592"/>
      <w:bookmarkEnd w:id="57"/>
      <w:r w:rsidRPr="002C1D46">
        <w:rPr>
          <w:rStyle w:val="blk"/>
          <w:rFonts w:ascii="Times New Roman" w:hAnsi="Times New Roman"/>
          <w:sz w:val="24"/>
          <w:szCs w:val="24"/>
        </w:rPr>
        <w:t>1) правоустанавливающие документы на земельный участок в случае, если права на него не зар</w:t>
      </w:r>
      <w:r w:rsidRPr="002C1D46">
        <w:rPr>
          <w:rStyle w:val="blk"/>
          <w:rFonts w:ascii="Times New Roman" w:hAnsi="Times New Roman"/>
          <w:sz w:val="24"/>
          <w:szCs w:val="24"/>
        </w:rPr>
        <w:t>е</w:t>
      </w:r>
      <w:r w:rsidRPr="002C1D46">
        <w:rPr>
          <w:rStyle w:val="blk"/>
          <w:rFonts w:ascii="Times New Roman" w:hAnsi="Times New Roman"/>
          <w:sz w:val="24"/>
          <w:szCs w:val="24"/>
        </w:rPr>
        <w:t>гистрированы в Едином государственном реестре недвижимости;</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8" w:name="dst2593"/>
      <w:bookmarkEnd w:id="58"/>
      <w:r w:rsidRPr="002C1D46">
        <w:rPr>
          <w:rStyle w:val="blk"/>
          <w:rFonts w:ascii="Times New Roman" w:hAnsi="Times New Roman"/>
          <w:sz w:val="24"/>
          <w:szCs w:val="24"/>
        </w:rPr>
        <w:t>2) документ, подтверждающий полномочия представителя застройщика, в случае, если уведомл</w:t>
      </w:r>
      <w:r w:rsidRPr="002C1D46">
        <w:rPr>
          <w:rStyle w:val="blk"/>
          <w:rFonts w:ascii="Times New Roman" w:hAnsi="Times New Roman"/>
          <w:sz w:val="24"/>
          <w:szCs w:val="24"/>
        </w:rPr>
        <w:t>е</w:t>
      </w:r>
      <w:r w:rsidRPr="002C1D46">
        <w:rPr>
          <w:rStyle w:val="blk"/>
          <w:rFonts w:ascii="Times New Roman" w:hAnsi="Times New Roman"/>
          <w:sz w:val="24"/>
          <w:szCs w:val="24"/>
        </w:rPr>
        <w:t>ние о планируемом строительстве направлено представителем застройщика;</w:t>
      </w:r>
    </w:p>
    <w:p w:rsidR="00553178" w:rsidRPr="002C1D46" w:rsidRDefault="00553178" w:rsidP="002C1D46">
      <w:pPr>
        <w:shd w:val="clear" w:color="auto" w:fill="FFFFFF"/>
        <w:spacing w:after="0" w:line="240" w:lineRule="auto"/>
        <w:ind w:firstLine="539"/>
        <w:jc w:val="both"/>
        <w:rPr>
          <w:rFonts w:ascii="Times New Roman" w:hAnsi="Times New Roman"/>
          <w:sz w:val="24"/>
          <w:szCs w:val="24"/>
        </w:rPr>
      </w:pPr>
      <w:bookmarkStart w:id="59" w:name="dst2594"/>
      <w:bookmarkEnd w:id="59"/>
      <w:r w:rsidRPr="002C1D46">
        <w:rPr>
          <w:rStyle w:val="blk"/>
          <w:rFonts w:ascii="Times New Roman" w:hAnsi="Times New Roman"/>
          <w:sz w:val="24"/>
          <w:szCs w:val="24"/>
        </w:rPr>
        <w:t>3) заверенный перевод на русский язык документов о государственной регистрации юр</w:t>
      </w:r>
      <w:r w:rsidRPr="002C1D46">
        <w:rPr>
          <w:rStyle w:val="blk"/>
          <w:rFonts w:ascii="Times New Roman" w:hAnsi="Times New Roman"/>
          <w:sz w:val="24"/>
          <w:szCs w:val="24"/>
        </w:rPr>
        <w:t>и</w:t>
      </w:r>
      <w:r w:rsidRPr="002C1D46">
        <w:rPr>
          <w:rStyle w:val="blk"/>
          <w:rFonts w:ascii="Times New Roman" w:hAnsi="Times New Roman"/>
          <w:sz w:val="24"/>
          <w:szCs w:val="24"/>
        </w:rPr>
        <w:t>дического лица в соответствии с законодательством иностранного государства в случае, если застройщиком явл</w:t>
      </w:r>
      <w:r w:rsidRPr="002C1D46">
        <w:rPr>
          <w:rStyle w:val="blk"/>
          <w:rFonts w:ascii="Times New Roman" w:hAnsi="Times New Roman"/>
          <w:sz w:val="24"/>
          <w:szCs w:val="24"/>
        </w:rPr>
        <w:t>я</w:t>
      </w:r>
      <w:r w:rsidRPr="002C1D46">
        <w:rPr>
          <w:rStyle w:val="blk"/>
          <w:rFonts w:ascii="Times New Roman" w:hAnsi="Times New Roman"/>
          <w:sz w:val="24"/>
          <w:szCs w:val="24"/>
        </w:rPr>
        <w:t>ется иностранное юридическое лицо;</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0" w:name="dst2595"/>
      <w:bookmarkStart w:id="61" w:name="dst2596"/>
      <w:bookmarkEnd w:id="60"/>
      <w:bookmarkEnd w:id="61"/>
      <w:r w:rsidRPr="0000214B">
        <w:rPr>
          <w:rStyle w:val="blk"/>
          <w:rFonts w:ascii="Times New Roman" w:hAnsi="Times New Roman"/>
          <w:sz w:val="24"/>
          <w:szCs w:val="24"/>
        </w:rPr>
        <w:t>4. Документы (их копии или сведения, содержащиеся в них), указанные в</w:t>
      </w:r>
      <w:r w:rsidRPr="0000214B">
        <w:rPr>
          <w:rStyle w:val="apple-converted-space"/>
          <w:rFonts w:ascii="Times New Roman" w:hAnsi="Times New Roman"/>
          <w:sz w:val="24"/>
          <w:szCs w:val="24"/>
        </w:rPr>
        <w:t> </w:t>
      </w:r>
      <w:hyperlink r:id="rId49" w:anchor="dst2592" w:history="1">
        <w:r w:rsidR="002C1D46" w:rsidRPr="0000214B">
          <w:rPr>
            <w:rStyle w:val="af3"/>
            <w:rFonts w:ascii="Times New Roman" w:hAnsi="Times New Roman"/>
            <w:sz w:val="24"/>
            <w:szCs w:val="24"/>
          </w:rPr>
          <w:t>пп.</w:t>
        </w:r>
        <w:r w:rsidRPr="0000214B">
          <w:rPr>
            <w:rStyle w:val="af3"/>
            <w:rFonts w:ascii="Times New Roman" w:hAnsi="Times New Roman"/>
            <w:sz w:val="24"/>
            <w:szCs w:val="24"/>
          </w:rPr>
          <w:t xml:space="preserve"> 1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3</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статьи, запрашиваются органами, указанными в</w:t>
      </w:r>
      <w:r w:rsidRPr="0000214B">
        <w:rPr>
          <w:rStyle w:val="apple-converted-space"/>
          <w:rFonts w:ascii="Times New Roman" w:hAnsi="Times New Roman"/>
          <w:sz w:val="24"/>
          <w:szCs w:val="24"/>
        </w:rPr>
        <w:t> </w:t>
      </w:r>
      <w:hyperlink r:id="rId50" w:anchor="dst2580" w:history="1">
        <w:r w:rsidRPr="0000214B">
          <w:rPr>
            <w:rStyle w:val="af3"/>
            <w:rFonts w:ascii="Times New Roman" w:hAnsi="Times New Roman"/>
            <w:sz w:val="24"/>
            <w:szCs w:val="24"/>
          </w:rPr>
          <w:t xml:space="preserve">абзаце первом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1</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w:t>
      </w:r>
      <w:r w:rsidRPr="0000214B">
        <w:rPr>
          <w:rStyle w:val="blk"/>
          <w:rFonts w:ascii="Times New Roman" w:hAnsi="Times New Roman"/>
          <w:sz w:val="24"/>
          <w:szCs w:val="24"/>
        </w:rPr>
        <w:t>а</w:t>
      </w:r>
      <w:r w:rsidRPr="0000214B">
        <w:rPr>
          <w:rStyle w:val="blk"/>
          <w:rFonts w:ascii="Times New Roman" w:hAnsi="Times New Roman"/>
          <w:sz w:val="24"/>
          <w:szCs w:val="24"/>
        </w:rPr>
        <w:t>тьи, в государстве</w:t>
      </w:r>
      <w:r w:rsidRPr="0000214B">
        <w:rPr>
          <w:rStyle w:val="blk"/>
          <w:rFonts w:ascii="Times New Roman" w:hAnsi="Times New Roman"/>
          <w:sz w:val="24"/>
          <w:szCs w:val="24"/>
        </w:rPr>
        <w:t>н</w:t>
      </w:r>
      <w:r w:rsidRPr="0000214B">
        <w:rPr>
          <w:rStyle w:val="blk"/>
          <w:rFonts w:ascii="Times New Roman" w:hAnsi="Times New Roman"/>
          <w:sz w:val="24"/>
          <w:szCs w:val="24"/>
        </w:rPr>
        <w:t xml:space="preserve">ных органах, </w:t>
      </w:r>
      <w:r w:rsidR="00C616C2" w:rsidRPr="0000214B">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 </w:t>
      </w:r>
      <w:r w:rsidRPr="0000214B">
        <w:rPr>
          <w:rStyle w:val="blk"/>
          <w:rFonts w:ascii="Times New Roman" w:hAnsi="Times New Roman"/>
          <w:sz w:val="24"/>
          <w:szCs w:val="24"/>
        </w:rPr>
        <w:t xml:space="preserve">и подведомственных государственным органам или органам </w:t>
      </w:r>
      <w:r w:rsidR="00C616C2" w:rsidRPr="0000214B">
        <w:rPr>
          <w:rStyle w:val="blk"/>
          <w:rFonts w:ascii="Times New Roman" w:hAnsi="Times New Roman"/>
          <w:sz w:val="24"/>
          <w:szCs w:val="24"/>
        </w:rPr>
        <w:t>Адм</w:t>
      </w:r>
      <w:r w:rsidR="00C616C2" w:rsidRPr="0000214B">
        <w:rPr>
          <w:rStyle w:val="blk"/>
          <w:rFonts w:ascii="Times New Roman" w:hAnsi="Times New Roman"/>
          <w:sz w:val="24"/>
          <w:szCs w:val="24"/>
        </w:rPr>
        <w:t>и</w:t>
      </w:r>
      <w:r w:rsidR="00C616C2" w:rsidRPr="0000214B">
        <w:rPr>
          <w:rStyle w:val="blk"/>
          <w:rFonts w:ascii="Times New Roman" w:hAnsi="Times New Roman"/>
          <w:sz w:val="24"/>
          <w:szCs w:val="24"/>
        </w:rPr>
        <w:t xml:space="preserve">нистрации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w:t>
      </w:r>
      <w:r w:rsidRPr="0000214B">
        <w:rPr>
          <w:rStyle w:val="blk"/>
          <w:rFonts w:ascii="Times New Roman" w:hAnsi="Times New Roman"/>
          <w:sz w:val="24"/>
          <w:szCs w:val="24"/>
        </w:rPr>
        <w:t>, в расп</w:t>
      </w:r>
      <w:r w:rsidRPr="0000214B">
        <w:rPr>
          <w:rStyle w:val="blk"/>
          <w:rFonts w:ascii="Times New Roman" w:hAnsi="Times New Roman"/>
          <w:sz w:val="24"/>
          <w:szCs w:val="24"/>
        </w:rPr>
        <w:t>о</w:t>
      </w:r>
      <w:r w:rsidRPr="0000214B">
        <w:rPr>
          <w:rStyle w:val="blk"/>
          <w:rFonts w:ascii="Times New Roman" w:hAnsi="Times New Roman"/>
          <w:sz w:val="24"/>
          <w:szCs w:val="24"/>
        </w:rPr>
        <w:t>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w:t>
      </w:r>
      <w:r w:rsidRPr="0000214B">
        <w:rPr>
          <w:rStyle w:val="blk"/>
          <w:rFonts w:ascii="Times New Roman" w:hAnsi="Times New Roman"/>
          <w:sz w:val="24"/>
          <w:szCs w:val="24"/>
        </w:rPr>
        <w:t>н</w:t>
      </w:r>
      <w:r w:rsidRPr="0000214B">
        <w:rPr>
          <w:rStyle w:val="blk"/>
          <w:rFonts w:ascii="Times New Roman" w:hAnsi="Times New Roman"/>
          <w:sz w:val="24"/>
          <w:szCs w:val="24"/>
        </w:rPr>
        <w:t>ные документы самостоятельно. По межведомственным запросам органов, указанных в</w:t>
      </w:r>
      <w:r w:rsidRPr="0000214B">
        <w:rPr>
          <w:rStyle w:val="apple-converted-space"/>
          <w:rFonts w:ascii="Times New Roman" w:hAnsi="Times New Roman"/>
          <w:sz w:val="24"/>
          <w:szCs w:val="24"/>
        </w:rPr>
        <w:t> </w:t>
      </w:r>
      <w:hyperlink r:id="rId51" w:anchor="dst2580" w:history="1">
        <w:r w:rsidRPr="0000214B">
          <w:rPr>
            <w:rStyle w:val="af3"/>
            <w:rFonts w:ascii="Times New Roman" w:hAnsi="Times New Roman"/>
            <w:sz w:val="24"/>
            <w:szCs w:val="24"/>
          </w:rPr>
          <w:t xml:space="preserve">абзаце первом </w:t>
        </w:r>
        <w:r w:rsidR="002C1D46" w:rsidRPr="0000214B">
          <w:rPr>
            <w:rStyle w:val="af3"/>
            <w:rFonts w:ascii="Times New Roman" w:hAnsi="Times New Roman"/>
            <w:sz w:val="24"/>
            <w:szCs w:val="24"/>
          </w:rPr>
          <w:t>п.</w:t>
        </w:r>
        <w:r w:rsidRPr="0000214B">
          <w:rPr>
            <w:rStyle w:val="af3"/>
            <w:rFonts w:ascii="Times New Roman" w:hAnsi="Times New Roman"/>
            <w:sz w:val="24"/>
            <w:szCs w:val="24"/>
          </w:rPr>
          <w:t xml:space="preserve"> 1</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настоящей статьи, документы (их копии или сведения, содержащиеся в них), ук</w:t>
      </w:r>
      <w:r w:rsidRPr="0000214B">
        <w:rPr>
          <w:rStyle w:val="blk"/>
          <w:rFonts w:ascii="Times New Roman" w:hAnsi="Times New Roman"/>
          <w:sz w:val="24"/>
          <w:szCs w:val="24"/>
        </w:rPr>
        <w:t>а</w:t>
      </w:r>
      <w:r w:rsidRPr="0000214B">
        <w:rPr>
          <w:rStyle w:val="blk"/>
          <w:rFonts w:ascii="Times New Roman" w:hAnsi="Times New Roman"/>
          <w:sz w:val="24"/>
          <w:szCs w:val="24"/>
        </w:rPr>
        <w:t>занные в</w:t>
      </w:r>
      <w:r w:rsidRPr="0000214B">
        <w:rPr>
          <w:rStyle w:val="apple-converted-space"/>
          <w:rFonts w:ascii="Times New Roman" w:hAnsi="Times New Roman"/>
          <w:sz w:val="24"/>
          <w:szCs w:val="24"/>
        </w:rPr>
        <w:t> </w:t>
      </w:r>
      <w:hyperlink r:id="rId52" w:anchor="dst2592" w:history="1">
        <w:r w:rsidR="002C1D46" w:rsidRPr="0000214B">
          <w:rPr>
            <w:rStyle w:val="af3"/>
            <w:rFonts w:ascii="Times New Roman" w:hAnsi="Times New Roman"/>
            <w:sz w:val="24"/>
            <w:szCs w:val="24"/>
          </w:rPr>
          <w:t xml:space="preserve">пп. </w:t>
        </w:r>
        <w:r w:rsidRPr="0000214B">
          <w:rPr>
            <w:rStyle w:val="af3"/>
            <w:rFonts w:ascii="Times New Roman" w:hAnsi="Times New Roman"/>
            <w:sz w:val="24"/>
            <w:szCs w:val="24"/>
          </w:rPr>
          <w:t xml:space="preserve">1 </w:t>
        </w:r>
        <w:r w:rsidR="002C1D46" w:rsidRPr="0000214B">
          <w:rPr>
            <w:rStyle w:val="af3"/>
            <w:rFonts w:ascii="Times New Roman" w:hAnsi="Times New Roman"/>
            <w:sz w:val="24"/>
            <w:szCs w:val="24"/>
          </w:rPr>
          <w:t xml:space="preserve">п. </w:t>
        </w:r>
        <w:r w:rsidRPr="0000214B">
          <w:rPr>
            <w:rStyle w:val="af3"/>
            <w:rFonts w:ascii="Times New Roman" w:hAnsi="Times New Roman"/>
            <w:sz w:val="24"/>
            <w:szCs w:val="24"/>
          </w:rPr>
          <w:t>3</w:t>
        </w:r>
      </w:hyperlink>
      <w:r w:rsidRPr="0000214B">
        <w:rPr>
          <w:rStyle w:val="apple-converted-space"/>
          <w:rFonts w:ascii="Times New Roman" w:hAnsi="Times New Roman"/>
          <w:sz w:val="24"/>
          <w:szCs w:val="24"/>
        </w:rPr>
        <w:t> </w:t>
      </w:r>
      <w:r w:rsidRPr="0000214B">
        <w:rPr>
          <w:rStyle w:val="blk"/>
          <w:rFonts w:ascii="Times New Roman" w:hAnsi="Times New Roman"/>
          <w:sz w:val="24"/>
          <w:szCs w:val="24"/>
        </w:rPr>
        <w:t xml:space="preserve">настоящей статьи, предоставляются государственными органами, </w:t>
      </w:r>
      <w:r w:rsidR="00C616C2" w:rsidRPr="0000214B">
        <w:rPr>
          <w:rStyle w:val="blk"/>
          <w:rFonts w:ascii="Times New Roman" w:hAnsi="Times New Roman"/>
          <w:sz w:val="24"/>
          <w:szCs w:val="24"/>
        </w:rPr>
        <w:t>Админ</w:t>
      </w:r>
      <w:r w:rsidR="00C616C2" w:rsidRPr="0000214B">
        <w:rPr>
          <w:rStyle w:val="blk"/>
          <w:rFonts w:ascii="Times New Roman" w:hAnsi="Times New Roman"/>
          <w:sz w:val="24"/>
          <w:szCs w:val="24"/>
        </w:rPr>
        <w:t>и</w:t>
      </w:r>
      <w:r w:rsidR="00C616C2" w:rsidRPr="0000214B">
        <w:rPr>
          <w:rStyle w:val="blk"/>
          <w:rFonts w:ascii="Times New Roman" w:hAnsi="Times New Roman"/>
          <w:sz w:val="24"/>
          <w:szCs w:val="24"/>
        </w:rPr>
        <w:t xml:space="preserve">страцией муниципального района </w:t>
      </w:r>
      <w:r w:rsidR="009F0D16">
        <w:rPr>
          <w:rStyle w:val="blk"/>
          <w:rFonts w:ascii="Times New Roman" w:hAnsi="Times New Roman"/>
          <w:sz w:val="24"/>
          <w:szCs w:val="24"/>
        </w:rPr>
        <w:t>Караидельский район</w:t>
      </w:r>
      <w:r w:rsidR="00C616C2" w:rsidRPr="0000214B">
        <w:rPr>
          <w:rStyle w:val="blk"/>
          <w:rFonts w:ascii="Times New Roman" w:hAnsi="Times New Roman"/>
          <w:sz w:val="24"/>
          <w:szCs w:val="24"/>
        </w:rPr>
        <w:t xml:space="preserve"> Республики Башкортостан </w:t>
      </w:r>
      <w:r w:rsidRPr="0000214B">
        <w:rPr>
          <w:rStyle w:val="blk"/>
          <w:rFonts w:ascii="Times New Roman" w:hAnsi="Times New Roman"/>
          <w:sz w:val="24"/>
          <w:szCs w:val="24"/>
        </w:rPr>
        <w:t>и подведо</w:t>
      </w:r>
      <w:r w:rsidRPr="0000214B">
        <w:rPr>
          <w:rStyle w:val="blk"/>
          <w:rFonts w:ascii="Times New Roman" w:hAnsi="Times New Roman"/>
          <w:sz w:val="24"/>
          <w:szCs w:val="24"/>
        </w:rPr>
        <w:t>м</w:t>
      </w:r>
      <w:r w:rsidRPr="0000214B">
        <w:rPr>
          <w:rStyle w:val="blk"/>
          <w:rFonts w:ascii="Times New Roman" w:hAnsi="Times New Roman"/>
          <w:sz w:val="24"/>
          <w:szCs w:val="24"/>
        </w:rPr>
        <w:t xml:space="preserve">ственными государственным органам или органам </w:t>
      </w:r>
      <w:r w:rsidR="00C616C2" w:rsidRPr="0000214B">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w:t>
      </w:r>
      <w:r w:rsidR="009F0D16">
        <w:rPr>
          <w:rStyle w:val="blk"/>
          <w:rFonts w:ascii="Times New Roman" w:hAnsi="Times New Roman"/>
          <w:sz w:val="24"/>
          <w:szCs w:val="24"/>
        </w:rPr>
        <w:t>а</w:t>
      </w:r>
      <w:r w:rsidR="009F0D16">
        <w:rPr>
          <w:rStyle w:val="blk"/>
          <w:rFonts w:ascii="Times New Roman" w:hAnsi="Times New Roman"/>
          <w:sz w:val="24"/>
          <w:szCs w:val="24"/>
        </w:rPr>
        <w:t>раидельский район</w:t>
      </w:r>
      <w:r w:rsidR="00C616C2" w:rsidRPr="0000214B">
        <w:rPr>
          <w:rStyle w:val="blk"/>
          <w:rFonts w:ascii="Times New Roman" w:hAnsi="Times New Roman"/>
          <w:sz w:val="24"/>
          <w:szCs w:val="24"/>
        </w:rPr>
        <w:t xml:space="preserve"> Республики Башкортостан</w:t>
      </w:r>
      <w:r w:rsidRPr="0000214B">
        <w:rPr>
          <w:rStyle w:val="blk"/>
          <w:rFonts w:ascii="Times New Roman" w:hAnsi="Times New Roman"/>
          <w:sz w:val="24"/>
          <w:szCs w:val="24"/>
        </w:rPr>
        <w:t>, в распоряжении которых находятся указанные документы, в срок не позднее трех рабочих дней со дня получения соответствующего межв</w:t>
      </w:r>
      <w:r w:rsidRPr="0000214B">
        <w:rPr>
          <w:rStyle w:val="blk"/>
          <w:rFonts w:ascii="Times New Roman" w:hAnsi="Times New Roman"/>
          <w:sz w:val="24"/>
          <w:szCs w:val="24"/>
        </w:rPr>
        <w:t>е</w:t>
      </w:r>
      <w:r w:rsidRPr="0000214B">
        <w:rPr>
          <w:rStyle w:val="blk"/>
          <w:rFonts w:ascii="Times New Roman" w:hAnsi="Times New Roman"/>
          <w:sz w:val="24"/>
          <w:szCs w:val="24"/>
        </w:rPr>
        <w:t>домственного з</w:t>
      </w:r>
      <w:r w:rsidRPr="0000214B">
        <w:rPr>
          <w:rStyle w:val="blk"/>
          <w:rFonts w:ascii="Times New Roman" w:hAnsi="Times New Roman"/>
          <w:sz w:val="24"/>
          <w:szCs w:val="24"/>
        </w:rPr>
        <w:t>а</w:t>
      </w:r>
      <w:r w:rsidRPr="0000214B">
        <w:rPr>
          <w:rStyle w:val="blk"/>
          <w:rFonts w:ascii="Times New Roman" w:hAnsi="Times New Roman"/>
          <w:sz w:val="24"/>
          <w:szCs w:val="24"/>
        </w:rPr>
        <w:t>проса.</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2" w:name="dst2597"/>
      <w:bookmarkStart w:id="63" w:name="dst2598"/>
      <w:bookmarkEnd w:id="62"/>
      <w:bookmarkEnd w:id="63"/>
      <w:r w:rsidRPr="0000214B">
        <w:rPr>
          <w:rStyle w:val="blk"/>
          <w:rFonts w:ascii="Times New Roman" w:hAnsi="Times New Roman"/>
          <w:sz w:val="24"/>
          <w:szCs w:val="24"/>
        </w:rPr>
        <w:t>5</w:t>
      </w:r>
      <w:r w:rsidR="00553178" w:rsidRPr="0000214B">
        <w:rPr>
          <w:rStyle w:val="blk"/>
          <w:rFonts w:ascii="Times New Roman" w:hAnsi="Times New Roman"/>
          <w:sz w:val="24"/>
          <w:szCs w:val="24"/>
        </w:rPr>
        <w:t>. В случае отсутствия в уведомлении о планируемом строительстве сведений, предусмо</w:t>
      </w:r>
      <w:r w:rsidR="00553178" w:rsidRPr="0000214B">
        <w:rPr>
          <w:rStyle w:val="blk"/>
          <w:rFonts w:ascii="Times New Roman" w:hAnsi="Times New Roman"/>
          <w:sz w:val="24"/>
          <w:szCs w:val="24"/>
        </w:rPr>
        <w:t>т</w:t>
      </w:r>
      <w:r w:rsidR="00553178" w:rsidRPr="0000214B">
        <w:rPr>
          <w:rStyle w:val="blk"/>
          <w:rFonts w:ascii="Times New Roman" w:hAnsi="Times New Roman"/>
          <w:sz w:val="24"/>
          <w:szCs w:val="24"/>
        </w:rPr>
        <w:t>ренных</w:t>
      </w:r>
      <w:r w:rsidR="00553178" w:rsidRPr="0000214B">
        <w:rPr>
          <w:rStyle w:val="apple-converted-space"/>
          <w:rFonts w:ascii="Times New Roman" w:hAnsi="Times New Roman"/>
          <w:sz w:val="24"/>
          <w:szCs w:val="24"/>
        </w:rPr>
        <w:t> </w:t>
      </w:r>
      <w:hyperlink r:id="rId53" w:anchor="dst2580" w:history="1">
        <w:r w:rsidR="002C1D46" w:rsidRPr="0000214B">
          <w:rPr>
            <w:rStyle w:val="af3"/>
            <w:rFonts w:ascii="Times New Roman" w:hAnsi="Times New Roman"/>
            <w:sz w:val="24"/>
            <w:szCs w:val="24"/>
          </w:rPr>
          <w:t>п.</w:t>
        </w:r>
        <w:r w:rsidR="00553178" w:rsidRPr="0000214B">
          <w:rPr>
            <w:rStyle w:val="af3"/>
            <w:rFonts w:ascii="Times New Roman" w:hAnsi="Times New Roman"/>
            <w:sz w:val="24"/>
            <w:szCs w:val="24"/>
          </w:rPr>
          <w:t xml:space="preserve"> 1</w:t>
        </w:r>
      </w:hyperlink>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настоящей статьи, или документов, предусмотренных</w:t>
      </w:r>
      <w:r w:rsidR="00553178" w:rsidRPr="0000214B">
        <w:rPr>
          <w:rStyle w:val="apple-converted-space"/>
          <w:rFonts w:ascii="Times New Roman" w:hAnsi="Times New Roman"/>
          <w:sz w:val="24"/>
          <w:szCs w:val="24"/>
        </w:rPr>
        <w:t> </w:t>
      </w:r>
      <w:hyperlink r:id="rId54" w:anchor="dst2593" w:history="1">
        <w:r w:rsidR="002C1D46" w:rsidRPr="0000214B">
          <w:rPr>
            <w:rStyle w:val="af3"/>
            <w:rFonts w:ascii="Times New Roman" w:hAnsi="Times New Roman"/>
            <w:sz w:val="24"/>
            <w:szCs w:val="24"/>
          </w:rPr>
          <w:t>пп.</w:t>
        </w:r>
        <w:r w:rsidR="00553178" w:rsidRPr="0000214B">
          <w:rPr>
            <w:rStyle w:val="af3"/>
            <w:rFonts w:ascii="Times New Roman" w:hAnsi="Times New Roman"/>
            <w:sz w:val="24"/>
            <w:szCs w:val="24"/>
          </w:rPr>
          <w:t xml:space="preserve"> 2</w:t>
        </w:r>
      </w:hyperlink>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w:t>
      </w:r>
      <w:r w:rsidR="00553178" w:rsidRPr="0000214B">
        <w:rPr>
          <w:rStyle w:val="apple-converted-space"/>
          <w:rFonts w:ascii="Times New Roman" w:hAnsi="Times New Roman"/>
          <w:sz w:val="24"/>
          <w:szCs w:val="24"/>
        </w:rPr>
        <w:t> </w:t>
      </w:r>
      <w:hyperlink r:id="rId55" w:anchor="dst2595" w:history="1">
        <w:r w:rsidR="00553178" w:rsidRPr="0000214B">
          <w:rPr>
            <w:rStyle w:val="af3"/>
            <w:rFonts w:ascii="Times New Roman" w:hAnsi="Times New Roman"/>
            <w:sz w:val="24"/>
            <w:szCs w:val="24"/>
          </w:rPr>
          <w:t xml:space="preserve">4 </w:t>
        </w:r>
        <w:r w:rsidR="002C1D46" w:rsidRPr="0000214B">
          <w:rPr>
            <w:rStyle w:val="af3"/>
            <w:rFonts w:ascii="Times New Roman" w:hAnsi="Times New Roman"/>
            <w:sz w:val="24"/>
            <w:szCs w:val="24"/>
          </w:rPr>
          <w:t>п.</w:t>
        </w:r>
        <w:r w:rsidR="00553178" w:rsidRPr="0000214B">
          <w:rPr>
            <w:rStyle w:val="af3"/>
            <w:rFonts w:ascii="Times New Roman" w:hAnsi="Times New Roman"/>
            <w:sz w:val="24"/>
            <w:szCs w:val="24"/>
          </w:rPr>
          <w:t xml:space="preserve"> 3</w:t>
        </w:r>
      </w:hyperlink>
      <w:r w:rsidR="00553178" w:rsidRPr="0000214B">
        <w:rPr>
          <w:rStyle w:val="apple-converted-space"/>
          <w:rFonts w:ascii="Times New Roman" w:hAnsi="Times New Roman"/>
          <w:sz w:val="24"/>
          <w:szCs w:val="24"/>
        </w:rPr>
        <w:t> </w:t>
      </w:r>
      <w:r w:rsidR="00553178" w:rsidRPr="0000214B">
        <w:rPr>
          <w:rStyle w:val="blk"/>
          <w:rFonts w:ascii="Times New Roman" w:hAnsi="Times New Roman"/>
          <w:sz w:val="24"/>
          <w:szCs w:val="24"/>
        </w:rPr>
        <w:t>настоящей ст</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 xml:space="preserve">тьи, </w:t>
      </w:r>
      <w:r w:rsidR="00351D27" w:rsidRPr="0000214B">
        <w:rPr>
          <w:rStyle w:val="blk"/>
          <w:rFonts w:ascii="Times New Roman" w:hAnsi="Times New Roman"/>
          <w:sz w:val="24"/>
          <w:szCs w:val="24"/>
        </w:rPr>
        <w:t>Админ</w:t>
      </w:r>
      <w:r w:rsidR="00351D27" w:rsidRPr="0000214B">
        <w:rPr>
          <w:rStyle w:val="blk"/>
          <w:rFonts w:ascii="Times New Roman" w:hAnsi="Times New Roman"/>
          <w:sz w:val="24"/>
          <w:szCs w:val="24"/>
        </w:rPr>
        <w:t>и</w:t>
      </w:r>
      <w:r w:rsidR="00351D27" w:rsidRPr="0000214B">
        <w:rPr>
          <w:rStyle w:val="blk"/>
          <w:rFonts w:ascii="Times New Roman" w:hAnsi="Times New Roman"/>
          <w:sz w:val="24"/>
          <w:szCs w:val="24"/>
        </w:rPr>
        <w:t xml:space="preserve">страция муниципального района </w:t>
      </w:r>
      <w:r w:rsidR="009F0D16">
        <w:rPr>
          <w:rStyle w:val="blk"/>
          <w:rFonts w:ascii="Times New Roman" w:hAnsi="Times New Roman"/>
          <w:sz w:val="24"/>
          <w:szCs w:val="24"/>
        </w:rPr>
        <w:t>Караидельский район</w:t>
      </w:r>
      <w:r w:rsidR="00351D27" w:rsidRPr="0000214B">
        <w:rPr>
          <w:rStyle w:val="blk"/>
          <w:rFonts w:ascii="Times New Roman" w:hAnsi="Times New Roman"/>
          <w:sz w:val="24"/>
          <w:szCs w:val="24"/>
        </w:rPr>
        <w:t xml:space="preserve"> </w:t>
      </w:r>
      <w:r w:rsidR="0000214B" w:rsidRPr="0000214B">
        <w:rPr>
          <w:rStyle w:val="blk"/>
          <w:rFonts w:ascii="Times New Roman" w:hAnsi="Times New Roman"/>
          <w:sz w:val="24"/>
          <w:szCs w:val="24"/>
        </w:rPr>
        <w:t>Р</w:t>
      </w:r>
      <w:r w:rsidR="00351D27" w:rsidRPr="0000214B">
        <w:rPr>
          <w:rStyle w:val="blk"/>
          <w:rFonts w:ascii="Times New Roman" w:hAnsi="Times New Roman"/>
          <w:sz w:val="24"/>
          <w:szCs w:val="24"/>
        </w:rPr>
        <w:t xml:space="preserve">еспублики Башкортостан </w:t>
      </w:r>
      <w:r w:rsidR="00553178" w:rsidRPr="0000214B">
        <w:rPr>
          <w:rStyle w:val="blk"/>
          <w:rFonts w:ascii="Times New Roman" w:hAnsi="Times New Roman"/>
          <w:sz w:val="24"/>
          <w:szCs w:val="24"/>
        </w:rPr>
        <w:t>в течение трех рабочих дней со дня поступления уведомления о планируемом строительстве во</w:t>
      </w:r>
      <w:r w:rsidR="00553178" w:rsidRPr="0000214B">
        <w:rPr>
          <w:rStyle w:val="blk"/>
          <w:rFonts w:ascii="Times New Roman" w:hAnsi="Times New Roman"/>
          <w:sz w:val="24"/>
          <w:szCs w:val="24"/>
        </w:rPr>
        <w:t>з</w:t>
      </w:r>
      <w:r w:rsidR="00553178" w:rsidRPr="0000214B">
        <w:rPr>
          <w:rStyle w:val="blk"/>
          <w:rFonts w:ascii="Times New Roman" w:hAnsi="Times New Roman"/>
          <w:sz w:val="24"/>
          <w:szCs w:val="24"/>
        </w:rPr>
        <w:t>вращает з</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ется нен</w:t>
      </w:r>
      <w:r w:rsidR="00553178" w:rsidRPr="0000214B">
        <w:rPr>
          <w:rStyle w:val="blk"/>
          <w:rFonts w:ascii="Times New Roman" w:hAnsi="Times New Roman"/>
          <w:sz w:val="24"/>
          <w:szCs w:val="24"/>
        </w:rPr>
        <w:t>а</w:t>
      </w:r>
      <w:r w:rsidR="00553178" w:rsidRPr="0000214B">
        <w:rPr>
          <w:rStyle w:val="blk"/>
          <w:rFonts w:ascii="Times New Roman" w:hAnsi="Times New Roman"/>
          <w:sz w:val="24"/>
          <w:szCs w:val="24"/>
        </w:rPr>
        <w:t>правленным.</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4" w:name="dst2599"/>
      <w:bookmarkEnd w:id="64"/>
      <w:r w:rsidRPr="000516B2">
        <w:rPr>
          <w:rStyle w:val="blk"/>
          <w:rFonts w:ascii="Times New Roman" w:hAnsi="Times New Roman"/>
          <w:sz w:val="24"/>
          <w:szCs w:val="24"/>
        </w:rPr>
        <w:t>6</w:t>
      </w:r>
      <w:r w:rsidR="00553178" w:rsidRPr="000516B2">
        <w:rPr>
          <w:rStyle w:val="blk"/>
          <w:rFonts w:ascii="Times New Roman" w:hAnsi="Times New Roman"/>
          <w:sz w:val="24"/>
          <w:szCs w:val="24"/>
        </w:rPr>
        <w:t xml:space="preserve">. </w:t>
      </w:r>
      <w:r w:rsidR="00351D27" w:rsidRPr="0000214B">
        <w:rPr>
          <w:rStyle w:val="blk"/>
          <w:rFonts w:ascii="Times New Roman" w:hAnsi="Times New Roman"/>
          <w:sz w:val="24"/>
          <w:szCs w:val="24"/>
        </w:rPr>
        <w:t xml:space="preserve">Администрация муниципального района </w:t>
      </w:r>
      <w:r w:rsidR="009F0D16">
        <w:rPr>
          <w:rStyle w:val="blk"/>
          <w:rFonts w:ascii="Times New Roman" w:hAnsi="Times New Roman"/>
          <w:sz w:val="24"/>
          <w:szCs w:val="24"/>
        </w:rPr>
        <w:t>Караидельский район</w:t>
      </w:r>
      <w:r w:rsidR="00351D27" w:rsidRPr="0000214B">
        <w:rPr>
          <w:rStyle w:val="blk"/>
          <w:rFonts w:ascii="Times New Roman" w:hAnsi="Times New Roman"/>
          <w:sz w:val="24"/>
          <w:szCs w:val="24"/>
        </w:rPr>
        <w:t xml:space="preserve"> </w:t>
      </w:r>
      <w:r w:rsidR="0000214B">
        <w:rPr>
          <w:rStyle w:val="blk"/>
          <w:rFonts w:ascii="Times New Roman" w:hAnsi="Times New Roman"/>
          <w:sz w:val="24"/>
          <w:szCs w:val="24"/>
        </w:rPr>
        <w:t>Р</w:t>
      </w:r>
      <w:r w:rsidR="00351D27" w:rsidRPr="0000214B">
        <w:rPr>
          <w:rStyle w:val="blk"/>
          <w:rFonts w:ascii="Times New Roman" w:hAnsi="Times New Roman"/>
          <w:sz w:val="24"/>
          <w:szCs w:val="24"/>
        </w:rPr>
        <w:t>еспублики Башкорт</w:t>
      </w:r>
      <w:r w:rsidR="00351D27" w:rsidRPr="0000214B">
        <w:rPr>
          <w:rStyle w:val="blk"/>
          <w:rFonts w:ascii="Times New Roman" w:hAnsi="Times New Roman"/>
          <w:sz w:val="24"/>
          <w:szCs w:val="24"/>
        </w:rPr>
        <w:t>о</w:t>
      </w:r>
      <w:r w:rsidR="00351D27" w:rsidRPr="0000214B">
        <w:rPr>
          <w:rStyle w:val="blk"/>
          <w:rFonts w:ascii="Times New Roman" w:hAnsi="Times New Roman"/>
          <w:sz w:val="24"/>
          <w:szCs w:val="24"/>
        </w:rPr>
        <w:t>стан</w:t>
      </w:r>
      <w:r w:rsidR="00553178" w:rsidRPr="0000214B">
        <w:rPr>
          <w:rStyle w:val="blk"/>
          <w:rFonts w:ascii="Times New Roman" w:hAnsi="Times New Roman"/>
          <w:sz w:val="24"/>
          <w:szCs w:val="24"/>
        </w:rPr>
        <w:t xml:space="preserve"> в течение семи рабочих дней со дня поступления уведомления о планируемом строител</w:t>
      </w:r>
      <w:r w:rsidR="00553178" w:rsidRPr="0000214B">
        <w:rPr>
          <w:rStyle w:val="blk"/>
          <w:rFonts w:ascii="Times New Roman" w:hAnsi="Times New Roman"/>
          <w:sz w:val="24"/>
          <w:szCs w:val="24"/>
        </w:rPr>
        <w:t>ь</w:t>
      </w:r>
      <w:r w:rsidR="00553178" w:rsidRPr="0000214B">
        <w:rPr>
          <w:rStyle w:val="blk"/>
          <w:rFonts w:ascii="Times New Roman" w:hAnsi="Times New Roman"/>
          <w:sz w:val="24"/>
          <w:szCs w:val="24"/>
        </w:rPr>
        <w:t>стве:</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5" w:name="dst2600"/>
      <w:bookmarkEnd w:id="65"/>
      <w:r w:rsidRPr="0000214B">
        <w:rPr>
          <w:rStyle w:val="blk"/>
          <w:rFonts w:ascii="Times New Roman" w:hAnsi="Times New Roman"/>
          <w:sz w:val="24"/>
          <w:szCs w:val="24"/>
        </w:rPr>
        <w:t>1) проводит проверку соответствия указанных в уведомлении о планируемом строительс</w:t>
      </w:r>
      <w:r w:rsidRPr="0000214B">
        <w:rPr>
          <w:rStyle w:val="blk"/>
          <w:rFonts w:ascii="Times New Roman" w:hAnsi="Times New Roman"/>
          <w:sz w:val="24"/>
          <w:szCs w:val="24"/>
        </w:rPr>
        <w:t>т</w:t>
      </w:r>
      <w:r w:rsidRPr="0000214B">
        <w:rPr>
          <w:rStyle w:val="blk"/>
          <w:rFonts w:ascii="Times New Roman" w:hAnsi="Times New Roman"/>
          <w:sz w:val="24"/>
          <w:szCs w:val="24"/>
        </w:rPr>
        <w:t>ве параметров объекта индивидуального жилищного строительства или садового дома предел</w:t>
      </w:r>
      <w:r w:rsidRPr="0000214B">
        <w:rPr>
          <w:rStyle w:val="blk"/>
          <w:rFonts w:ascii="Times New Roman" w:hAnsi="Times New Roman"/>
          <w:sz w:val="24"/>
          <w:szCs w:val="24"/>
        </w:rPr>
        <w:t>ь</w:t>
      </w:r>
      <w:r w:rsidRPr="0000214B">
        <w:rPr>
          <w:rStyle w:val="blk"/>
          <w:rFonts w:ascii="Times New Roman" w:hAnsi="Times New Roman"/>
          <w:sz w:val="24"/>
          <w:szCs w:val="24"/>
        </w:rPr>
        <w:t>ным параметрам разрешенного строительства, реконструкции объектов капитального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тельства, установленным правилами землепользования и застройки, документацией по план</w:t>
      </w:r>
      <w:r w:rsidRPr="0000214B">
        <w:rPr>
          <w:rStyle w:val="blk"/>
          <w:rFonts w:ascii="Times New Roman" w:hAnsi="Times New Roman"/>
          <w:sz w:val="24"/>
          <w:szCs w:val="24"/>
        </w:rPr>
        <w:t>и</w:t>
      </w:r>
      <w:r w:rsidRPr="0000214B">
        <w:rPr>
          <w:rStyle w:val="blk"/>
          <w:rFonts w:ascii="Times New Roman" w:hAnsi="Times New Roman"/>
          <w:sz w:val="24"/>
          <w:szCs w:val="24"/>
        </w:rPr>
        <w:t>ровке территории, и обязательным требованиям к параметрам объектов капитального стро</w:t>
      </w:r>
      <w:r w:rsidRPr="0000214B">
        <w:rPr>
          <w:rStyle w:val="blk"/>
          <w:rFonts w:ascii="Times New Roman" w:hAnsi="Times New Roman"/>
          <w:sz w:val="24"/>
          <w:szCs w:val="24"/>
        </w:rPr>
        <w:t>и</w:t>
      </w:r>
      <w:r w:rsidRPr="0000214B">
        <w:rPr>
          <w:rStyle w:val="blk"/>
          <w:rFonts w:ascii="Times New Roman" w:hAnsi="Times New Roman"/>
          <w:sz w:val="24"/>
          <w:szCs w:val="24"/>
        </w:rPr>
        <w:t xml:space="preserve">тельства, установленным </w:t>
      </w:r>
      <w:r w:rsidR="002C1D46" w:rsidRPr="0000214B">
        <w:rPr>
          <w:rStyle w:val="blk"/>
          <w:rFonts w:ascii="Times New Roman" w:hAnsi="Times New Roman"/>
          <w:sz w:val="24"/>
          <w:szCs w:val="24"/>
        </w:rPr>
        <w:t>Градостроительным</w:t>
      </w:r>
      <w:r w:rsidRPr="0000214B">
        <w:rPr>
          <w:rStyle w:val="blk"/>
          <w:rFonts w:ascii="Times New Roman" w:hAnsi="Times New Roman"/>
          <w:sz w:val="24"/>
          <w:szCs w:val="24"/>
        </w:rPr>
        <w:t xml:space="preserve"> Кодексом</w:t>
      </w:r>
      <w:r w:rsidR="00351D27" w:rsidRPr="0000214B">
        <w:rPr>
          <w:rStyle w:val="blk"/>
          <w:rFonts w:ascii="Times New Roman" w:hAnsi="Times New Roman"/>
          <w:sz w:val="24"/>
          <w:szCs w:val="24"/>
        </w:rPr>
        <w:t xml:space="preserve"> Российской Федерации</w:t>
      </w:r>
      <w:r w:rsidRPr="0000214B">
        <w:rPr>
          <w:rStyle w:val="blk"/>
          <w:rFonts w:ascii="Times New Roman" w:hAnsi="Times New Roman"/>
          <w:sz w:val="24"/>
          <w:szCs w:val="24"/>
        </w:rPr>
        <w:t>, другими фед</w:t>
      </w:r>
      <w:r w:rsidRPr="0000214B">
        <w:rPr>
          <w:rStyle w:val="blk"/>
          <w:rFonts w:ascii="Times New Roman" w:hAnsi="Times New Roman"/>
          <w:sz w:val="24"/>
          <w:szCs w:val="24"/>
        </w:rPr>
        <w:t>е</w:t>
      </w:r>
      <w:r w:rsidRPr="0000214B">
        <w:rPr>
          <w:rStyle w:val="blk"/>
          <w:rFonts w:ascii="Times New Roman" w:hAnsi="Times New Roman"/>
          <w:sz w:val="24"/>
          <w:szCs w:val="24"/>
        </w:rPr>
        <w:t>ральными законами и действующим на дату поступления уведомления о планируемом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тельстве, а также допустимости размещения объекта индивидуального жилищного строител</w:t>
      </w:r>
      <w:r w:rsidRPr="0000214B">
        <w:rPr>
          <w:rStyle w:val="blk"/>
          <w:rFonts w:ascii="Times New Roman" w:hAnsi="Times New Roman"/>
          <w:sz w:val="24"/>
          <w:szCs w:val="24"/>
        </w:rPr>
        <w:t>ь</w:t>
      </w:r>
      <w:r w:rsidRPr="0000214B">
        <w:rPr>
          <w:rStyle w:val="blk"/>
          <w:rFonts w:ascii="Times New Roman" w:hAnsi="Times New Roman"/>
          <w:sz w:val="24"/>
          <w:szCs w:val="24"/>
        </w:rPr>
        <w:t>ства или садового дома в соответствии с разрешенным использованием земел</w:t>
      </w:r>
      <w:r w:rsidRPr="0000214B">
        <w:rPr>
          <w:rStyle w:val="blk"/>
          <w:rFonts w:ascii="Times New Roman" w:hAnsi="Times New Roman"/>
          <w:sz w:val="24"/>
          <w:szCs w:val="24"/>
        </w:rPr>
        <w:t>ь</w:t>
      </w:r>
      <w:r w:rsidRPr="0000214B">
        <w:rPr>
          <w:rStyle w:val="blk"/>
          <w:rFonts w:ascii="Times New Roman" w:hAnsi="Times New Roman"/>
          <w:sz w:val="24"/>
          <w:szCs w:val="24"/>
        </w:rPr>
        <w:t>ного участка и ограничениями, установленными в соответствии с земельным и иным законодательством Ро</w:t>
      </w:r>
      <w:r w:rsidRPr="0000214B">
        <w:rPr>
          <w:rStyle w:val="blk"/>
          <w:rFonts w:ascii="Times New Roman" w:hAnsi="Times New Roman"/>
          <w:sz w:val="24"/>
          <w:szCs w:val="24"/>
        </w:rPr>
        <w:t>с</w:t>
      </w:r>
      <w:r w:rsidRPr="0000214B">
        <w:rPr>
          <w:rStyle w:val="blk"/>
          <w:rFonts w:ascii="Times New Roman" w:hAnsi="Times New Roman"/>
          <w:sz w:val="24"/>
          <w:szCs w:val="24"/>
        </w:rPr>
        <w:t>сийской Фед</w:t>
      </w:r>
      <w:r w:rsidRPr="0000214B">
        <w:rPr>
          <w:rStyle w:val="blk"/>
          <w:rFonts w:ascii="Times New Roman" w:hAnsi="Times New Roman"/>
          <w:sz w:val="24"/>
          <w:szCs w:val="24"/>
        </w:rPr>
        <w:t>е</w:t>
      </w:r>
      <w:r w:rsidRPr="0000214B">
        <w:rPr>
          <w:rStyle w:val="blk"/>
          <w:rFonts w:ascii="Times New Roman" w:hAnsi="Times New Roman"/>
          <w:sz w:val="24"/>
          <w:szCs w:val="24"/>
        </w:rPr>
        <w:t>рации;</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66" w:name="dst2601"/>
      <w:bookmarkEnd w:id="66"/>
      <w:r w:rsidRPr="0000214B">
        <w:rPr>
          <w:rStyle w:val="blk"/>
          <w:rFonts w:ascii="Times New Roman" w:hAnsi="Times New Roman"/>
          <w:sz w:val="24"/>
          <w:szCs w:val="24"/>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тельстве пар</w:t>
      </w:r>
      <w:r w:rsidRPr="0000214B">
        <w:rPr>
          <w:rStyle w:val="blk"/>
          <w:rFonts w:ascii="Times New Roman" w:hAnsi="Times New Roman"/>
          <w:sz w:val="24"/>
          <w:szCs w:val="24"/>
        </w:rPr>
        <w:t>а</w:t>
      </w:r>
      <w:r w:rsidRPr="0000214B">
        <w:rPr>
          <w:rStyle w:val="blk"/>
          <w:rFonts w:ascii="Times New Roman" w:hAnsi="Times New Roman"/>
          <w:sz w:val="24"/>
          <w:szCs w:val="24"/>
        </w:rPr>
        <w:t>метров объекта индивидуального жилищного строительства или садового дома установленным пар</w:t>
      </w:r>
      <w:r w:rsidRPr="0000214B">
        <w:rPr>
          <w:rStyle w:val="blk"/>
          <w:rFonts w:ascii="Times New Roman" w:hAnsi="Times New Roman"/>
          <w:sz w:val="24"/>
          <w:szCs w:val="24"/>
        </w:rPr>
        <w:t>а</w:t>
      </w:r>
      <w:r w:rsidRPr="0000214B">
        <w:rPr>
          <w:rStyle w:val="blk"/>
          <w:rFonts w:ascii="Times New Roman" w:hAnsi="Times New Roman"/>
          <w:sz w:val="24"/>
          <w:szCs w:val="24"/>
        </w:rPr>
        <w:t>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w:t>
      </w:r>
      <w:r w:rsidRPr="0000214B">
        <w:rPr>
          <w:rStyle w:val="blk"/>
          <w:rFonts w:ascii="Times New Roman" w:hAnsi="Times New Roman"/>
          <w:sz w:val="24"/>
          <w:szCs w:val="24"/>
        </w:rPr>
        <w:t>а</w:t>
      </w:r>
      <w:r w:rsidRPr="0000214B">
        <w:rPr>
          <w:rStyle w:val="blk"/>
          <w:rFonts w:ascii="Times New Roman" w:hAnsi="Times New Roman"/>
          <w:sz w:val="24"/>
          <w:szCs w:val="24"/>
        </w:rPr>
        <w:t>раметров объекта индивидуального жилищного строительства или садового дома установленным параметрам и (или) недопустимости размещ</w:t>
      </w:r>
      <w:r w:rsidRPr="0000214B">
        <w:rPr>
          <w:rStyle w:val="blk"/>
          <w:rFonts w:ascii="Times New Roman" w:hAnsi="Times New Roman"/>
          <w:sz w:val="24"/>
          <w:szCs w:val="24"/>
        </w:rPr>
        <w:t>е</w:t>
      </w:r>
      <w:r w:rsidRPr="0000214B">
        <w:rPr>
          <w:rStyle w:val="blk"/>
          <w:rFonts w:ascii="Times New Roman" w:hAnsi="Times New Roman"/>
          <w:sz w:val="24"/>
          <w:szCs w:val="24"/>
        </w:rPr>
        <w:t>ния объекта индивидуального жилищного строительства или садового дома на земельном уч</w:t>
      </w:r>
      <w:r w:rsidRPr="0000214B">
        <w:rPr>
          <w:rStyle w:val="blk"/>
          <w:rFonts w:ascii="Times New Roman" w:hAnsi="Times New Roman"/>
          <w:sz w:val="24"/>
          <w:szCs w:val="24"/>
        </w:rPr>
        <w:t>а</w:t>
      </w:r>
      <w:r w:rsidRPr="0000214B">
        <w:rPr>
          <w:rStyle w:val="blk"/>
          <w:rFonts w:ascii="Times New Roman" w:hAnsi="Times New Roman"/>
          <w:sz w:val="24"/>
          <w:szCs w:val="24"/>
        </w:rPr>
        <w:t>стке. Формы уведомления о соответствии указанных в уведомлении о планируемом строител</w:t>
      </w:r>
      <w:r w:rsidRPr="0000214B">
        <w:rPr>
          <w:rStyle w:val="blk"/>
          <w:rFonts w:ascii="Times New Roman" w:hAnsi="Times New Roman"/>
          <w:sz w:val="24"/>
          <w:szCs w:val="24"/>
        </w:rPr>
        <w:t>ь</w:t>
      </w:r>
      <w:r w:rsidRPr="0000214B">
        <w:rPr>
          <w:rStyle w:val="blk"/>
          <w:rFonts w:ascii="Times New Roman" w:hAnsi="Times New Roman"/>
          <w:sz w:val="24"/>
          <w:szCs w:val="24"/>
        </w:rPr>
        <w:t>стве параметров объекта индивидуального жилищного строительства или садового дома уст</w:t>
      </w:r>
      <w:r w:rsidRPr="0000214B">
        <w:rPr>
          <w:rStyle w:val="blk"/>
          <w:rFonts w:ascii="Times New Roman" w:hAnsi="Times New Roman"/>
          <w:sz w:val="24"/>
          <w:szCs w:val="24"/>
        </w:rPr>
        <w:t>а</w:t>
      </w:r>
      <w:r w:rsidRPr="0000214B">
        <w:rPr>
          <w:rStyle w:val="blk"/>
          <w:rFonts w:ascii="Times New Roman" w:hAnsi="Times New Roman"/>
          <w:sz w:val="24"/>
          <w:szCs w:val="24"/>
        </w:rPr>
        <w:t>новленным параметрам и допустимости размещения объекта индивидуального жилищн</w:t>
      </w:r>
      <w:r w:rsidRPr="0000214B">
        <w:rPr>
          <w:rStyle w:val="blk"/>
          <w:rFonts w:ascii="Times New Roman" w:hAnsi="Times New Roman"/>
          <w:sz w:val="24"/>
          <w:szCs w:val="24"/>
        </w:rPr>
        <w:t>о</w:t>
      </w:r>
      <w:r w:rsidRPr="0000214B">
        <w:rPr>
          <w:rStyle w:val="blk"/>
          <w:rFonts w:ascii="Times New Roman" w:hAnsi="Times New Roman"/>
          <w:sz w:val="24"/>
          <w:szCs w:val="24"/>
        </w:rPr>
        <w:t>го строительства или садового дома на земельном участке, уведомления о несоответствии указа</w:t>
      </w:r>
      <w:r w:rsidRPr="0000214B">
        <w:rPr>
          <w:rStyle w:val="blk"/>
          <w:rFonts w:ascii="Times New Roman" w:hAnsi="Times New Roman"/>
          <w:sz w:val="24"/>
          <w:szCs w:val="24"/>
        </w:rPr>
        <w:t>н</w:t>
      </w:r>
      <w:r w:rsidRPr="0000214B">
        <w:rPr>
          <w:rStyle w:val="blk"/>
          <w:rFonts w:ascii="Times New Roman" w:hAnsi="Times New Roman"/>
          <w:sz w:val="24"/>
          <w:szCs w:val="24"/>
        </w:rPr>
        <w:t>ных в уведомлении о планируемом строительстве параметров объекта индивидуального ж</w:t>
      </w:r>
      <w:r w:rsidRPr="0000214B">
        <w:rPr>
          <w:rStyle w:val="blk"/>
          <w:rFonts w:ascii="Times New Roman" w:hAnsi="Times New Roman"/>
          <w:sz w:val="24"/>
          <w:szCs w:val="24"/>
        </w:rPr>
        <w:t>и</w:t>
      </w:r>
      <w:r w:rsidRPr="0000214B">
        <w:rPr>
          <w:rStyle w:val="blk"/>
          <w:rFonts w:ascii="Times New Roman" w:hAnsi="Times New Roman"/>
          <w:sz w:val="24"/>
          <w:szCs w:val="24"/>
        </w:rPr>
        <w:t>лищного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w:t>
      </w:r>
      <w:r w:rsidRPr="0000214B">
        <w:rPr>
          <w:rStyle w:val="blk"/>
          <w:rFonts w:ascii="Times New Roman" w:hAnsi="Times New Roman"/>
          <w:sz w:val="24"/>
          <w:szCs w:val="24"/>
        </w:rPr>
        <w:t>ь</w:t>
      </w:r>
      <w:r w:rsidRPr="0000214B">
        <w:rPr>
          <w:rStyle w:val="blk"/>
          <w:rFonts w:ascii="Times New Roman" w:hAnsi="Times New Roman"/>
          <w:sz w:val="24"/>
          <w:szCs w:val="24"/>
        </w:rPr>
        <w:t>ном участке утверждаются ф</w:t>
      </w:r>
      <w:r w:rsidRPr="0000214B">
        <w:rPr>
          <w:rStyle w:val="blk"/>
          <w:rFonts w:ascii="Times New Roman" w:hAnsi="Times New Roman"/>
          <w:sz w:val="24"/>
          <w:szCs w:val="24"/>
        </w:rPr>
        <w:t>е</w:t>
      </w:r>
      <w:r w:rsidRPr="0000214B">
        <w:rPr>
          <w:rStyle w:val="blk"/>
          <w:rFonts w:ascii="Times New Roman" w:hAnsi="Times New Roman"/>
          <w:sz w:val="24"/>
          <w:szCs w:val="24"/>
        </w:rPr>
        <w:t>деральным органом исполнительной власти, осуществляющим функции по выработке и реализации государственной политики и нормативно-правовому рег</w:t>
      </w:r>
      <w:r w:rsidRPr="0000214B">
        <w:rPr>
          <w:rStyle w:val="blk"/>
          <w:rFonts w:ascii="Times New Roman" w:hAnsi="Times New Roman"/>
          <w:sz w:val="24"/>
          <w:szCs w:val="24"/>
        </w:rPr>
        <w:t>у</w:t>
      </w:r>
      <w:r w:rsidRPr="0000214B">
        <w:rPr>
          <w:rStyle w:val="blk"/>
          <w:rFonts w:ascii="Times New Roman" w:hAnsi="Times New Roman"/>
          <w:sz w:val="24"/>
          <w:szCs w:val="24"/>
        </w:rPr>
        <w:t>лированию в сфере стро</w:t>
      </w:r>
      <w:r w:rsidRPr="0000214B">
        <w:rPr>
          <w:rStyle w:val="blk"/>
          <w:rFonts w:ascii="Times New Roman" w:hAnsi="Times New Roman"/>
          <w:sz w:val="24"/>
          <w:szCs w:val="24"/>
        </w:rPr>
        <w:t>и</w:t>
      </w:r>
      <w:r w:rsidRPr="0000214B">
        <w:rPr>
          <w:rStyle w:val="blk"/>
          <w:rFonts w:ascii="Times New Roman" w:hAnsi="Times New Roman"/>
          <w:sz w:val="24"/>
          <w:szCs w:val="24"/>
        </w:rPr>
        <w:t>тельства, архитектуры, градостроительства.</w:t>
      </w:r>
    </w:p>
    <w:p w:rsidR="00553178" w:rsidRPr="0000214B" w:rsidRDefault="00110EBC" w:rsidP="0000214B">
      <w:pPr>
        <w:shd w:val="clear" w:color="auto" w:fill="FFFFFF"/>
        <w:spacing w:after="0" w:line="240" w:lineRule="auto"/>
        <w:ind w:firstLine="539"/>
        <w:jc w:val="both"/>
        <w:rPr>
          <w:rFonts w:ascii="Times New Roman" w:hAnsi="Times New Roman"/>
          <w:sz w:val="24"/>
          <w:szCs w:val="24"/>
        </w:rPr>
      </w:pPr>
      <w:bookmarkStart w:id="67" w:name="dst2602"/>
      <w:bookmarkStart w:id="68" w:name="dst2603"/>
      <w:bookmarkStart w:id="69" w:name="dst2606"/>
      <w:bookmarkEnd w:id="67"/>
      <w:bookmarkEnd w:id="68"/>
      <w:bookmarkEnd w:id="69"/>
      <w:r w:rsidRPr="0000214B">
        <w:rPr>
          <w:rStyle w:val="blk"/>
          <w:rFonts w:ascii="Times New Roman" w:hAnsi="Times New Roman"/>
          <w:sz w:val="24"/>
          <w:szCs w:val="24"/>
        </w:rPr>
        <w:t>7</w:t>
      </w:r>
      <w:r w:rsidR="00553178" w:rsidRPr="0000214B">
        <w:rPr>
          <w:rStyle w:val="blk"/>
          <w:rFonts w:ascii="Times New Roman" w:hAnsi="Times New Roman"/>
          <w:sz w:val="24"/>
          <w:szCs w:val="24"/>
        </w:rPr>
        <w:t xml:space="preserve">. </w:t>
      </w:r>
      <w:bookmarkStart w:id="70" w:name="dst2607"/>
      <w:bookmarkEnd w:id="70"/>
      <w:r w:rsidR="00553178" w:rsidRPr="0000214B">
        <w:rPr>
          <w:rStyle w:val="blk"/>
          <w:rFonts w:ascii="Times New Roman" w:hAnsi="Times New Roman"/>
          <w:sz w:val="24"/>
          <w:szCs w:val="24"/>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w:t>
      </w:r>
      <w:r w:rsidR="00553178" w:rsidRPr="0000214B">
        <w:rPr>
          <w:rStyle w:val="blk"/>
          <w:rFonts w:ascii="Times New Roman" w:hAnsi="Times New Roman"/>
          <w:sz w:val="24"/>
          <w:szCs w:val="24"/>
        </w:rPr>
        <w:t>в</w:t>
      </w:r>
      <w:r w:rsidR="00553178" w:rsidRPr="0000214B">
        <w:rPr>
          <w:rStyle w:val="blk"/>
          <w:rFonts w:ascii="Times New Roman" w:hAnsi="Times New Roman"/>
          <w:sz w:val="24"/>
          <w:szCs w:val="24"/>
        </w:rPr>
        <w:t>ленным параме</w:t>
      </w:r>
      <w:r w:rsidR="00553178" w:rsidRPr="0000214B">
        <w:rPr>
          <w:rStyle w:val="blk"/>
          <w:rFonts w:ascii="Times New Roman" w:hAnsi="Times New Roman"/>
          <w:sz w:val="24"/>
          <w:szCs w:val="24"/>
        </w:rPr>
        <w:t>т</w:t>
      </w:r>
      <w:r w:rsidR="00553178" w:rsidRPr="0000214B">
        <w:rPr>
          <w:rStyle w:val="blk"/>
          <w:rFonts w:ascii="Times New Roman" w:hAnsi="Times New Roman"/>
          <w:sz w:val="24"/>
          <w:szCs w:val="24"/>
        </w:rPr>
        <w:t>рам и (или) недопустимости размещения объекта индивидуального жилищного строительства или сад</w:t>
      </w:r>
      <w:r w:rsidR="00553178" w:rsidRPr="0000214B">
        <w:rPr>
          <w:rStyle w:val="blk"/>
          <w:rFonts w:ascii="Times New Roman" w:hAnsi="Times New Roman"/>
          <w:sz w:val="24"/>
          <w:szCs w:val="24"/>
        </w:rPr>
        <w:t>о</w:t>
      </w:r>
      <w:r w:rsidR="00553178" w:rsidRPr="0000214B">
        <w:rPr>
          <w:rStyle w:val="blk"/>
          <w:rFonts w:ascii="Times New Roman" w:hAnsi="Times New Roman"/>
          <w:sz w:val="24"/>
          <w:szCs w:val="24"/>
        </w:rPr>
        <w:t>вого дома на земельном участке направляется застройщику только в случае, если:</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1" w:name="dst2608"/>
      <w:bookmarkEnd w:id="71"/>
      <w:r w:rsidRPr="0000214B">
        <w:rPr>
          <w:rStyle w:val="blk"/>
          <w:rFonts w:ascii="Times New Roman" w:hAnsi="Times New Roman"/>
          <w:sz w:val="24"/>
          <w:szCs w:val="24"/>
        </w:rPr>
        <w:t>1) указанные в уведомлении о планируемом строительстве параметры объекта индивид</w:t>
      </w:r>
      <w:r w:rsidRPr="0000214B">
        <w:rPr>
          <w:rStyle w:val="blk"/>
          <w:rFonts w:ascii="Times New Roman" w:hAnsi="Times New Roman"/>
          <w:sz w:val="24"/>
          <w:szCs w:val="24"/>
        </w:rPr>
        <w:t>у</w:t>
      </w:r>
      <w:r w:rsidRPr="0000214B">
        <w:rPr>
          <w:rStyle w:val="blk"/>
          <w:rFonts w:ascii="Times New Roman" w:hAnsi="Times New Roman"/>
          <w:sz w:val="24"/>
          <w:szCs w:val="24"/>
        </w:rPr>
        <w:t>ального жилищного строительства или садового дома не соответствуют предельным параме</w:t>
      </w:r>
      <w:r w:rsidRPr="0000214B">
        <w:rPr>
          <w:rStyle w:val="blk"/>
          <w:rFonts w:ascii="Times New Roman" w:hAnsi="Times New Roman"/>
          <w:sz w:val="24"/>
          <w:szCs w:val="24"/>
        </w:rPr>
        <w:t>т</w:t>
      </w:r>
      <w:r w:rsidRPr="0000214B">
        <w:rPr>
          <w:rStyle w:val="blk"/>
          <w:rFonts w:ascii="Times New Roman" w:hAnsi="Times New Roman"/>
          <w:sz w:val="24"/>
          <w:szCs w:val="24"/>
        </w:rPr>
        <w:t>рам разрешенного строительства, реконструкции объектов капитального строительства, уст</w:t>
      </w:r>
      <w:r w:rsidRPr="0000214B">
        <w:rPr>
          <w:rStyle w:val="blk"/>
          <w:rFonts w:ascii="Times New Roman" w:hAnsi="Times New Roman"/>
          <w:sz w:val="24"/>
          <w:szCs w:val="24"/>
        </w:rPr>
        <w:t>а</w:t>
      </w:r>
      <w:r w:rsidRPr="0000214B">
        <w:rPr>
          <w:rStyle w:val="blk"/>
          <w:rFonts w:ascii="Times New Roman" w:hAnsi="Times New Roman"/>
          <w:sz w:val="24"/>
          <w:szCs w:val="24"/>
        </w:rPr>
        <w:t>новленным правилами землепользования и застройки, документацией по планировке террит</w:t>
      </w:r>
      <w:r w:rsidRPr="0000214B">
        <w:rPr>
          <w:rStyle w:val="blk"/>
          <w:rFonts w:ascii="Times New Roman" w:hAnsi="Times New Roman"/>
          <w:sz w:val="24"/>
          <w:szCs w:val="24"/>
        </w:rPr>
        <w:t>о</w:t>
      </w:r>
      <w:r w:rsidRPr="0000214B">
        <w:rPr>
          <w:rStyle w:val="blk"/>
          <w:rFonts w:ascii="Times New Roman" w:hAnsi="Times New Roman"/>
          <w:sz w:val="24"/>
          <w:szCs w:val="24"/>
        </w:rPr>
        <w:t>рии, или обязательным требованиям к параметрам объектов капитального строительства, уст</w:t>
      </w:r>
      <w:r w:rsidRPr="0000214B">
        <w:rPr>
          <w:rStyle w:val="blk"/>
          <w:rFonts w:ascii="Times New Roman" w:hAnsi="Times New Roman"/>
          <w:sz w:val="24"/>
          <w:szCs w:val="24"/>
        </w:rPr>
        <w:t>а</w:t>
      </w:r>
      <w:r w:rsidRPr="0000214B">
        <w:rPr>
          <w:rStyle w:val="blk"/>
          <w:rFonts w:ascii="Times New Roman" w:hAnsi="Times New Roman"/>
          <w:sz w:val="24"/>
          <w:szCs w:val="24"/>
        </w:rPr>
        <w:t xml:space="preserve">новленным </w:t>
      </w:r>
      <w:r w:rsidR="00110EBC" w:rsidRPr="0000214B">
        <w:rPr>
          <w:rStyle w:val="blk"/>
          <w:rFonts w:ascii="Times New Roman" w:hAnsi="Times New Roman"/>
          <w:sz w:val="24"/>
          <w:szCs w:val="24"/>
        </w:rPr>
        <w:t xml:space="preserve">Градостроительным </w:t>
      </w:r>
      <w:r w:rsidRPr="0000214B">
        <w:rPr>
          <w:rStyle w:val="blk"/>
          <w:rFonts w:ascii="Times New Roman" w:hAnsi="Times New Roman"/>
          <w:sz w:val="24"/>
          <w:szCs w:val="24"/>
        </w:rPr>
        <w:t>Кодексом</w:t>
      </w:r>
      <w:r w:rsidR="0000214B" w:rsidRPr="0000214B">
        <w:rPr>
          <w:rStyle w:val="blk"/>
          <w:rFonts w:ascii="Times New Roman" w:hAnsi="Times New Roman"/>
          <w:sz w:val="24"/>
          <w:szCs w:val="24"/>
        </w:rPr>
        <w:t xml:space="preserve"> Российской Федерации</w:t>
      </w:r>
      <w:r w:rsidRPr="0000214B">
        <w:rPr>
          <w:rStyle w:val="blk"/>
          <w:rFonts w:ascii="Times New Roman" w:hAnsi="Times New Roman"/>
          <w:sz w:val="24"/>
          <w:szCs w:val="24"/>
        </w:rPr>
        <w:t>, другими федеральными з</w:t>
      </w:r>
      <w:r w:rsidRPr="0000214B">
        <w:rPr>
          <w:rStyle w:val="blk"/>
          <w:rFonts w:ascii="Times New Roman" w:hAnsi="Times New Roman"/>
          <w:sz w:val="24"/>
          <w:szCs w:val="24"/>
        </w:rPr>
        <w:t>а</w:t>
      </w:r>
      <w:r w:rsidRPr="0000214B">
        <w:rPr>
          <w:rStyle w:val="blk"/>
          <w:rFonts w:ascii="Times New Roman" w:hAnsi="Times New Roman"/>
          <w:sz w:val="24"/>
          <w:szCs w:val="24"/>
        </w:rPr>
        <w:t>конами и действующим на дату поступления уведомления о планируемом строител</w:t>
      </w:r>
      <w:r w:rsidRPr="0000214B">
        <w:rPr>
          <w:rStyle w:val="blk"/>
          <w:rFonts w:ascii="Times New Roman" w:hAnsi="Times New Roman"/>
          <w:sz w:val="24"/>
          <w:szCs w:val="24"/>
        </w:rPr>
        <w:t>ь</w:t>
      </w:r>
      <w:r w:rsidRPr="0000214B">
        <w:rPr>
          <w:rStyle w:val="blk"/>
          <w:rFonts w:ascii="Times New Roman" w:hAnsi="Times New Roman"/>
          <w:sz w:val="24"/>
          <w:szCs w:val="24"/>
        </w:rPr>
        <w:t>стве;</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2" w:name="dst2609"/>
      <w:bookmarkEnd w:id="72"/>
      <w:r w:rsidRPr="0000214B">
        <w:rPr>
          <w:rStyle w:val="blk"/>
          <w:rFonts w:ascii="Times New Roman" w:hAnsi="Times New Roman"/>
          <w:sz w:val="24"/>
          <w:szCs w:val="24"/>
        </w:rPr>
        <w:t>2) размещение указанных в уведомлении о планируемом строительстве объекта индивид</w:t>
      </w:r>
      <w:r w:rsidRPr="0000214B">
        <w:rPr>
          <w:rStyle w:val="blk"/>
          <w:rFonts w:ascii="Times New Roman" w:hAnsi="Times New Roman"/>
          <w:sz w:val="24"/>
          <w:szCs w:val="24"/>
        </w:rPr>
        <w:t>у</w:t>
      </w:r>
      <w:r w:rsidRPr="0000214B">
        <w:rPr>
          <w:rStyle w:val="blk"/>
          <w:rFonts w:ascii="Times New Roman" w:hAnsi="Times New Roman"/>
          <w:sz w:val="24"/>
          <w:szCs w:val="24"/>
        </w:rPr>
        <w:t>ального жилищного строительства или садового дома не допускается в соответствии с видами разрешенного и</w:t>
      </w:r>
      <w:r w:rsidRPr="0000214B">
        <w:rPr>
          <w:rStyle w:val="blk"/>
          <w:rFonts w:ascii="Times New Roman" w:hAnsi="Times New Roman"/>
          <w:sz w:val="24"/>
          <w:szCs w:val="24"/>
        </w:rPr>
        <w:t>с</w:t>
      </w:r>
      <w:r w:rsidRPr="0000214B">
        <w:rPr>
          <w:rStyle w:val="blk"/>
          <w:rFonts w:ascii="Times New Roman" w:hAnsi="Times New Roman"/>
          <w:sz w:val="24"/>
          <w:szCs w:val="24"/>
        </w:rPr>
        <w:t>пользования земельного участка и (или) ограничениями, установленными в соответствии с земел</w:t>
      </w:r>
      <w:r w:rsidRPr="0000214B">
        <w:rPr>
          <w:rStyle w:val="blk"/>
          <w:rFonts w:ascii="Times New Roman" w:hAnsi="Times New Roman"/>
          <w:sz w:val="24"/>
          <w:szCs w:val="24"/>
        </w:rPr>
        <w:t>ь</w:t>
      </w:r>
      <w:r w:rsidRPr="0000214B">
        <w:rPr>
          <w:rStyle w:val="blk"/>
          <w:rFonts w:ascii="Times New Roman" w:hAnsi="Times New Roman"/>
          <w:sz w:val="24"/>
          <w:szCs w:val="24"/>
        </w:rPr>
        <w:t>ным и иным законодательством Российской Федерации и действующими на дату поступления уведо</w:t>
      </w:r>
      <w:r w:rsidRPr="0000214B">
        <w:rPr>
          <w:rStyle w:val="blk"/>
          <w:rFonts w:ascii="Times New Roman" w:hAnsi="Times New Roman"/>
          <w:sz w:val="24"/>
          <w:szCs w:val="24"/>
        </w:rPr>
        <w:t>м</w:t>
      </w:r>
      <w:r w:rsidRPr="0000214B">
        <w:rPr>
          <w:rStyle w:val="blk"/>
          <w:rFonts w:ascii="Times New Roman" w:hAnsi="Times New Roman"/>
          <w:sz w:val="24"/>
          <w:szCs w:val="24"/>
        </w:rPr>
        <w:t>ления о планируемом строительстве;</w:t>
      </w:r>
    </w:p>
    <w:p w:rsidR="00553178" w:rsidRPr="0000214B" w:rsidRDefault="00553178" w:rsidP="0000214B">
      <w:pPr>
        <w:shd w:val="clear" w:color="auto" w:fill="FFFFFF"/>
        <w:spacing w:after="0" w:line="240" w:lineRule="auto"/>
        <w:ind w:firstLine="539"/>
        <w:jc w:val="both"/>
        <w:rPr>
          <w:rFonts w:ascii="Times New Roman" w:hAnsi="Times New Roman"/>
          <w:sz w:val="24"/>
          <w:szCs w:val="24"/>
        </w:rPr>
      </w:pPr>
      <w:bookmarkStart w:id="73" w:name="dst2610"/>
      <w:bookmarkEnd w:id="73"/>
      <w:r w:rsidRPr="0000214B">
        <w:rPr>
          <w:rStyle w:val="blk"/>
          <w:rFonts w:ascii="Times New Roman" w:hAnsi="Times New Roman"/>
          <w:sz w:val="24"/>
          <w:szCs w:val="24"/>
        </w:rPr>
        <w:t>3) уведомление о планируемом строительстве подано или направлено лицом, не явля</w:t>
      </w:r>
      <w:r w:rsidRPr="0000214B">
        <w:rPr>
          <w:rStyle w:val="blk"/>
          <w:rFonts w:ascii="Times New Roman" w:hAnsi="Times New Roman"/>
          <w:sz w:val="24"/>
          <w:szCs w:val="24"/>
        </w:rPr>
        <w:t>ю</w:t>
      </w:r>
      <w:r w:rsidRPr="0000214B">
        <w:rPr>
          <w:rStyle w:val="blk"/>
          <w:rFonts w:ascii="Times New Roman" w:hAnsi="Times New Roman"/>
          <w:sz w:val="24"/>
          <w:szCs w:val="24"/>
        </w:rPr>
        <w:t>щимся з</w:t>
      </w:r>
      <w:r w:rsidRPr="0000214B">
        <w:rPr>
          <w:rStyle w:val="blk"/>
          <w:rFonts w:ascii="Times New Roman" w:hAnsi="Times New Roman"/>
          <w:sz w:val="24"/>
          <w:szCs w:val="24"/>
        </w:rPr>
        <w:t>а</w:t>
      </w:r>
      <w:r w:rsidRPr="0000214B">
        <w:rPr>
          <w:rStyle w:val="blk"/>
          <w:rFonts w:ascii="Times New Roman" w:hAnsi="Times New Roman"/>
          <w:sz w:val="24"/>
          <w:szCs w:val="24"/>
        </w:rPr>
        <w:t>стройщиком в связи с отсутствием у него прав на земельный участок;</w:t>
      </w:r>
    </w:p>
    <w:p w:rsidR="00110EBC" w:rsidRPr="000516B2" w:rsidRDefault="00110EBC" w:rsidP="000516B2">
      <w:pPr>
        <w:shd w:val="clear" w:color="auto" w:fill="FFFFFF"/>
        <w:spacing w:after="0" w:line="240" w:lineRule="auto"/>
        <w:ind w:firstLine="539"/>
        <w:jc w:val="both"/>
        <w:rPr>
          <w:rStyle w:val="blk"/>
          <w:rFonts w:ascii="Times New Roman" w:hAnsi="Times New Roman"/>
          <w:sz w:val="24"/>
          <w:szCs w:val="24"/>
        </w:rPr>
      </w:pPr>
      <w:bookmarkStart w:id="74" w:name="dst2611"/>
      <w:bookmarkStart w:id="75" w:name="dst2612"/>
      <w:bookmarkEnd w:id="74"/>
      <w:bookmarkEnd w:id="75"/>
      <w:r w:rsidRPr="000516B2">
        <w:rPr>
          <w:rStyle w:val="blk"/>
          <w:rFonts w:ascii="Times New Roman" w:hAnsi="Times New Roman"/>
          <w:sz w:val="24"/>
          <w:szCs w:val="24"/>
        </w:rPr>
        <w:t>8</w:t>
      </w:r>
      <w:r w:rsidR="00553178" w:rsidRPr="000516B2">
        <w:rPr>
          <w:rStyle w:val="blk"/>
          <w:rFonts w:ascii="Times New Roman" w:hAnsi="Times New Roman"/>
          <w:sz w:val="24"/>
          <w:szCs w:val="24"/>
        </w:rPr>
        <w:t>. В уведомлении о несоответствии указанных в уведомлении о планируемом строител</w:t>
      </w:r>
      <w:r w:rsidR="00553178" w:rsidRPr="000516B2">
        <w:rPr>
          <w:rStyle w:val="blk"/>
          <w:rFonts w:ascii="Times New Roman" w:hAnsi="Times New Roman"/>
          <w:sz w:val="24"/>
          <w:szCs w:val="24"/>
        </w:rPr>
        <w:t>ь</w:t>
      </w:r>
      <w:r w:rsidR="00553178" w:rsidRPr="000516B2">
        <w:rPr>
          <w:rStyle w:val="blk"/>
          <w:rFonts w:ascii="Times New Roman" w:hAnsi="Times New Roman"/>
          <w:sz w:val="24"/>
          <w:szCs w:val="24"/>
        </w:rPr>
        <w:t>стве параметров объекта индивидуального жилищного строительства или садового дома уст</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новленным параметрам и (или) недопустимости размещения объекта индивидуального жили</w:t>
      </w:r>
      <w:r w:rsidR="00553178" w:rsidRPr="000516B2">
        <w:rPr>
          <w:rStyle w:val="blk"/>
          <w:rFonts w:ascii="Times New Roman" w:hAnsi="Times New Roman"/>
          <w:sz w:val="24"/>
          <w:szCs w:val="24"/>
        </w:rPr>
        <w:t>щ</w:t>
      </w:r>
      <w:r w:rsidR="00553178" w:rsidRPr="000516B2">
        <w:rPr>
          <w:rStyle w:val="blk"/>
          <w:rFonts w:ascii="Times New Roman" w:hAnsi="Times New Roman"/>
          <w:sz w:val="24"/>
          <w:szCs w:val="24"/>
        </w:rPr>
        <w:t>ного строительства или садового дома на земельном участке должны содержаться все основ</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ния направления застройщику такого уведомления с указанием предельных параметров разр</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шенного строительства, реконструкции объектов капитального строительства, которые уст</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новлены правилами землепользования и застройки, докуме</w:t>
      </w:r>
      <w:r w:rsidR="00553178" w:rsidRPr="000516B2">
        <w:rPr>
          <w:rStyle w:val="blk"/>
          <w:rFonts w:ascii="Times New Roman" w:hAnsi="Times New Roman"/>
          <w:sz w:val="24"/>
          <w:szCs w:val="24"/>
        </w:rPr>
        <w:t>н</w:t>
      </w:r>
      <w:r w:rsidR="00553178" w:rsidRPr="000516B2">
        <w:rPr>
          <w:rStyle w:val="blk"/>
          <w:rFonts w:ascii="Times New Roman" w:hAnsi="Times New Roman"/>
          <w:sz w:val="24"/>
          <w:szCs w:val="24"/>
        </w:rPr>
        <w:t>тацией по планировке территории, или обязательных требований к параметрам объектов капитального строительства, которые у</w:t>
      </w:r>
      <w:r w:rsidR="00553178" w:rsidRPr="000516B2">
        <w:rPr>
          <w:rStyle w:val="blk"/>
          <w:rFonts w:ascii="Times New Roman" w:hAnsi="Times New Roman"/>
          <w:sz w:val="24"/>
          <w:szCs w:val="24"/>
        </w:rPr>
        <w:t>с</w:t>
      </w:r>
      <w:r w:rsidR="00553178" w:rsidRPr="000516B2">
        <w:rPr>
          <w:rStyle w:val="blk"/>
          <w:rFonts w:ascii="Times New Roman" w:hAnsi="Times New Roman"/>
          <w:sz w:val="24"/>
          <w:szCs w:val="24"/>
        </w:rPr>
        <w:t xml:space="preserve">тановлены </w:t>
      </w:r>
      <w:r w:rsidRPr="000516B2">
        <w:rPr>
          <w:rStyle w:val="blk"/>
          <w:rFonts w:ascii="Times New Roman" w:hAnsi="Times New Roman"/>
          <w:sz w:val="24"/>
          <w:szCs w:val="24"/>
        </w:rPr>
        <w:t>Градостроительным</w:t>
      </w:r>
      <w:r w:rsidR="00553178" w:rsidRPr="000516B2">
        <w:rPr>
          <w:rStyle w:val="blk"/>
          <w:rFonts w:ascii="Times New Roman" w:hAnsi="Times New Roman"/>
          <w:sz w:val="24"/>
          <w:szCs w:val="24"/>
        </w:rPr>
        <w:t xml:space="preserve"> Кодексом</w:t>
      </w:r>
      <w:r w:rsidR="00E1220D" w:rsidRPr="000516B2">
        <w:rPr>
          <w:rStyle w:val="blk"/>
          <w:rFonts w:ascii="Times New Roman" w:hAnsi="Times New Roman"/>
          <w:sz w:val="24"/>
          <w:szCs w:val="24"/>
        </w:rPr>
        <w:t xml:space="preserve"> Российской Федерации</w:t>
      </w:r>
      <w:r w:rsidR="00553178" w:rsidRPr="000516B2">
        <w:rPr>
          <w:rStyle w:val="blk"/>
          <w:rFonts w:ascii="Times New Roman" w:hAnsi="Times New Roman"/>
          <w:sz w:val="24"/>
          <w:szCs w:val="24"/>
        </w:rPr>
        <w:t>, другими федеральными з</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конами, действуют на дату поступления уведомления о планируемом строител</w:t>
      </w:r>
      <w:r w:rsidR="00553178" w:rsidRPr="000516B2">
        <w:rPr>
          <w:rStyle w:val="blk"/>
          <w:rFonts w:ascii="Times New Roman" w:hAnsi="Times New Roman"/>
          <w:sz w:val="24"/>
          <w:szCs w:val="24"/>
        </w:rPr>
        <w:t>ь</w:t>
      </w:r>
      <w:r w:rsidR="00553178" w:rsidRPr="000516B2">
        <w:rPr>
          <w:rStyle w:val="blk"/>
          <w:rFonts w:ascii="Times New Roman" w:hAnsi="Times New Roman"/>
          <w:sz w:val="24"/>
          <w:szCs w:val="24"/>
        </w:rPr>
        <w:t>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сти размещения объекта индивидуального жилищного строительства или садового дома на з</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w:t>
      </w:r>
      <w:r w:rsidR="00553178" w:rsidRPr="000516B2">
        <w:rPr>
          <w:rStyle w:val="blk"/>
          <w:rFonts w:ascii="Times New Roman" w:hAnsi="Times New Roman"/>
          <w:sz w:val="24"/>
          <w:szCs w:val="24"/>
        </w:rPr>
        <w:t>ь</w:t>
      </w:r>
      <w:r w:rsidR="00553178" w:rsidRPr="000516B2">
        <w:rPr>
          <w:rStyle w:val="blk"/>
          <w:rFonts w:ascii="Times New Roman" w:hAnsi="Times New Roman"/>
          <w:sz w:val="24"/>
          <w:szCs w:val="24"/>
        </w:rPr>
        <w:t>ство или реконструкция объекта индивидуального жилищного строительства или садового д</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 xml:space="preserve">сток. </w:t>
      </w:r>
      <w:bookmarkStart w:id="76" w:name="dst2613"/>
      <w:bookmarkEnd w:id="76"/>
    </w:p>
    <w:p w:rsidR="00553178" w:rsidRPr="000516B2" w:rsidRDefault="00110EBC" w:rsidP="000516B2">
      <w:pPr>
        <w:shd w:val="clear" w:color="auto" w:fill="FFFFFF"/>
        <w:spacing w:after="0" w:line="240" w:lineRule="auto"/>
        <w:ind w:firstLine="539"/>
        <w:jc w:val="both"/>
        <w:rPr>
          <w:rFonts w:ascii="Times New Roman" w:hAnsi="Times New Roman"/>
          <w:sz w:val="24"/>
          <w:szCs w:val="24"/>
        </w:rPr>
      </w:pPr>
      <w:r w:rsidRPr="000516B2">
        <w:rPr>
          <w:rStyle w:val="blk"/>
          <w:rFonts w:ascii="Times New Roman" w:hAnsi="Times New Roman"/>
          <w:sz w:val="24"/>
          <w:szCs w:val="24"/>
        </w:rPr>
        <w:t>9</w:t>
      </w:r>
      <w:r w:rsidR="00553178" w:rsidRPr="000516B2">
        <w:rPr>
          <w:rStyle w:val="blk"/>
          <w:rFonts w:ascii="Times New Roman" w:hAnsi="Times New Roman"/>
          <w:sz w:val="24"/>
          <w:szCs w:val="24"/>
        </w:rPr>
        <w:t xml:space="preserve">. </w:t>
      </w:r>
      <w:r w:rsidR="00E1220D" w:rsidRPr="000516B2">
        <w:rPr>
          <w:rStyle w:val="blk"/>
          <w:rFonts w:ascii="Times New Roman" w:hAnsi="Times New Roman"/>
          <w:sz w:val="24"/>
          <w:szCs w:val="24"/>
        </w:rPr>
        <w:t xml:space="preserve">Администрация муниципального района </w:t>
      </w:r>
      <w:r w:rsidR="009F0D16">
        <w:rPr>
          <w:rStyle w:val="blk"/>
          <w:rFonts w:ascii="Times New Roman" w:hAnsi="Times New Roman"/>
          <w:sz w:val="24"/>
          <w:szCs w:val="24"/>
        </w:rPr>
        <w:t>Караидельский район</w:t>
      </w:r>
      <w:r w:rsidR="00E1220D" w:rsidRPr="000516B2">
        <w:rPr>
          <w:rStyle w:val="blk"/>
          <w:rFonts w:ascii="Times New Roman" w:hAnsi="Times New Roman"/>
          <w:sz w:val="24"/>
          <w:szCs w:val="24"/>
        </w:rPr>
        <w:t xml:space="preserve"> Республики Башкорт</w:t>
      </w:r>
      <w:r w:rsidR="00E1220D" w:rsidRPr="000516B2">
        <w:rPr>
          <w:rStyle w:val="blk"/>
          <w:rFonts w:ascii="Times New Roman" w:hAnsi="Times New Roman"/>
          <w:sz w:val="24"/>
          <w:szCs w:val="24"/>
        </w:rPr>
        <w:t>о</w:t>
      </w:r>
      <w:r w:rsidR="00E1220D" w:rsidRPr="000516B2">
        <w:rPr>
          <w:rStyle w:val="blk"/>
          <w:rFonts w:ascii="Times New Roman" w:hAnsi="Times New Roman"/>
          <w:sz w:val="24"/>
          <w:szCs w:val="24"/>
        </w:rPr>
        <w:t xml:space="preserve">стан </w:t>
      </w:r>
      <w:r w:rsidR="00553178" w:rsidRPr="000516B2">
        <w:rPr>
          <w:rStyle w:val="blk"/>
          <w:rFonts w:ascii="Times New Roman" w:hAnsi="Times New Roman"/>
          <w:sz w:val="24"/>
          <w:szCs w:val="24"/>
        </w:rPr>
        <w:t>в сроки, указанные в</w:t>
      </w:r>
      <w:r w:rsidR="00553178" w:rsidRPr="000516B2">
        <w:rPr>
          <w:rStyle w:val="apple-converted-space"/>
          <w:rFonts w:ascii="Times New Roman" w:hAnsi="Times New Roman"/>
          <w:sz w:val="24"/>
          <w:szCs w:val="24"/>
        </w:rPr>
        <w:t> </w:t>
      </w:r>
      <w:hyperlink r:id="rId56" w:anchor="dst2599"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6</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настоящей статьи, также направляет, в том числе с использов</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ответствии указанных в уведомлении о планируемом строительстве параметров объекта инд</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видуального жилищного строительства или садового дома установленным параметрам и (или) недопустимости размещения объекта индивид</w:t>
      </w:r>
      <w:r w:rsidR="00553178" w:rsidRPr="000516B2">
        <w:rPr>
          <w:rStyle w:val="blk"/>
          <w:rFonts w:ascii="Times New Roman" w:hAnsi="Times New Roman"/>
          <w:sz w:val="24"/>
          <w:szCs w:val="24"/>
        </w:rPr>
        <w:t>у</w:t>
      </w:r>
      <w:r w:rsidR="00553178" w:rsidRPr="000516B2">
        <w:rPr>
          <w:rStyle w:val="blk"/>
          <w:rFonts w:ascii="Times New Roman" w:hAnsi="Times New Roman"/>
          <w:sz w:val="24"/>
          <w:szCs w:val="24"/>
        </w:rPr>
        <w:t>ального жилищного строительства или садового дома на земельном уч</w:t>
      </w:r>
      <w:r w:rsidR="00553178" w:rsidRPr="000516B2">
        <w:rPr>
          <w:rStyle w:val="blk"/>
          <w:rFonts w:ascii="Times New Roman" w:hAnsi="Times New Roman"/>
          <w:sz w:val="24"/>
          <w:szCs w:val="24"/>
        </w:rPr>
        <w:t>а</w:t>
      </w:r>
      <w:r w:rsidR="00553178" w:rsidRPr="000516B2">
        <w:rPr>
          <w:rStyle w:val="blk"/>
          <w:rFonts w:ascii="Times New Roman" w:hAnsi="Times New Roman"/>
          <w:sz w:val="24"/>
          <w:szCs w:val="24"/>
        </w:rPr>
        <w:t>стке:</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77" w:name="dst2614"/>
      <w:bookmarkEnd w:id="77"/>
      <w:r w:rsidRPr="000516B2">
        <w:rPr>
          <w:rStyle w:val="blk"/>
          <w:rFonts w:ascii="Times New Roman" w:hAnsi="Times New Roman"/>
          <w:sz w:val="24"/>
          <w:szCs w:val="24"/>
        </w:rPr>
        <w:t xml:space="preserve">1) в </w:t>
      </w:r>
      <w:r w:rsidR="00E1220D" w:rsidRPr="000516B2">
        <w:rPr>
          <w:rStyle w:val="blk"/>
          <w:rFonts w:ascii="Times New Roman" w:hAnsi="Times New Roman"/>
          <w:sz w:val="24"/>
          <w:szCs w:val="24"/>
        </w:rPr>
        <w:t>Государственный комитет РБ по жилищному и строительному надзору</w:t>
      </w:r>
      <w:r w:rsidRPr="000516B2">
        <w:rPr>
          <w:rStyle w:val="blk"/>
          <w:rFonts w:ascii="Times New Roman" w:hAnsi="Times New Roman"/>
          <w:sz w:val="24"/>
          <w:szCs w:val="24"/>
        </w:rPr>
        <w:t>, в случае н</w:t>
      </w:r>
      <w:r w:rsidRPr="000516B2">
        <w:rPr>
          <w:rStyle w:val="blk"/>
          <w:rFonts w:ascii="Times New Roman" w:hAnsi="Times New Roman"/>
          <w:sz w:val="24"/>
          <w:szCs w:val="24"/>
        </w:rPr>
        <w:t>а</w:t>
      </w:r>
      <w:r w:rsidRPr="000516B2">
        <w:rPr>
          <w:rStyle w:val="blk"/>
          <w:rFonts w:ascii="Times New Roman" w:hAnsi="Times New Roman"/>
          <w:sz w:val="24"/>
          <w:szCs w:val="24"/>
        </w:rPr>
        <w:t>правления указанного уведомления по основанию, предусмотренному</w:t>
      </w:r>
      <w:r w:rsidRPr="000516B2">
        <w:rPr>
          <w:rStyle w:val="apple-converted-space"/>
          <w:rFonts w:ascii="Times New Roman" w:hAnsi="Times New Roman"/>
          <w:sz w:val="24"/>
          <w:szCs w:val="24"/>
        </w:rPr>
        <w:t> </w:t>
      </w:r>
      <w:hyperlink r:id="rId57" w:anchor="dst2608" w:history="1">
        <w:r w:rsidR="005B2545">
          <w:rPr>
            <w:rStyle w:val="af3"/>
            <w:rFonts w:ascii="Times New Roman" w:hAnsi="Times New Roman"/>
            <w:sz w:val="24"/>
            <w:szCs w:val="24"/>
          </w:rPr>
          <w:t>пп.</w:t>
        </w:r>
        <w:r w:rsidRPr="000516B2">
          <w:rPr>
            <w:rStyle w:val="af3"/>
            <w:rFonts w:ascii="Times New Roman" w:hAnsi="Times New Roman"/>
            <w:sz w:val="24"/>
            <w:szCs w:val="24"/>
          </w:rPr>
          <w:t xml:space="preserve"> 1 </w:t>
        </w:r>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7</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w:t>
      </w:r>
      <w:r w:rsidRPr="000516B2">
        <w:rPr>
          <w:rStyle w:val="blk"/>
          <w:rFonts w:ascii="Times New Roman" w:hAnsi="Times New Roman"/>
          <w:sz w:val="24"/>
          <w:szCs w:val="24"/>
        </w:rPr>
        <w:t>а</w:t>
      </w:r>
      <w:r w:rsidRPr="000516B2">
        <w:rPr>
          <w:rStyle w:val="blk"/>
          <w:rFonts w:ascii="Times New Roman" w:hAnsi="Times New Roman"/>
          <w:sz w:val="24"/>
          <w:szCs w:val="24"/>
        </w:rPr>
        <w:t>тьи;</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78" w:name="dst2615"/>
      <w:bookmarkEnd w:id="78"/>
      <w:r w:rsidRPr="000516B2">
        <w:rPr>
          <w:rStyle w:val="blk"/>
          <w:rFonts w:ascii="Times New Roman" w:hAnsi="Times New Roman"/>
          <w:sz w:val="24"/>
          <w:szCs w:val="24"/>
        </w:rPr>
        <w:t>2) в орган местного самоуправления, осуществляющий муниципальный земельный ко</w:t>
      </w:r>
      <w:r w:rsidRPr="000516B2">
        <w:rPr>
          <w:rStyle w:val="blk"/>
          <w:rFonts w:ascii="Times New Roman" w:hAnsi="Times New Roman"/>
          <w:sz w:val="24"/>
          <w:szCs w:val="24"/>
        </w:rPr>
        <w:t>н</w:t>
      </w:r>
      <w:r w:rsidRPr="000516B2">
        <w:rPr>
          <w:rStyle w:val="blk"/>
          <w:rFonts w:ascii="Times New Roman" w:hAnsi="Times New Roman"/>
          <w:sz w:val="24"/>
          <w:szCs w:val="24"/>
        </w:rPr>
        <w:t>троль, в случае направления указанного уведомления по основанию, предусмотренн</w:t>
      </w:r>
      <w:r w:rsidRPr="000516B2">
        <w:rPr>
          <w:rStyle w:val="blk"/>
          <w:rFonts w:ascii="Times New Roman" w:hAnsi="Times New Roman"/>
          <w:sz w:val="24"/>
          <w:szCs w:val="24"/>
        </w:rPr>
        <w:t>о</w:t>
      </w:r>
      <w:r w:rsidRPr="000516B2">
        <w:rPr>
          <w:rStyle w:val="blk"/>
          <w:rFonts w:ascii="Times New Roman" w:hAnsi="Times New Roman"/>
          <w:sz w:val="24"/>
          <w:szCs w:val="24"/>
        </w:rPr>
        <w:t>му</w:t>
      </w:r>
      <w:r w:rsidRPr="000516B2">
        <w:rPr>
          <w:rStyle w:val="apple-converted-space"/>
          <w:rFonts w:ascii="Times New Roman" w:hAnsi="Times New Roman"/>
          <w:sz w:val="24"/>
          <w:szCs w:val="24"/>
        </w:rPr>
        <w:t> </w:t>
      </w:r>
      <w:hyperlink r:id="rId58" w:anchor="dst2609" w:history="1">
        <w:r w:rsidR="005B2545">
          <w:rPr>
            <w:rStyle w:val="af3"/>
            <w:rFonts w:ascii="Times New Roman" w:hAnsi="Times New Roman"/>
            <w:sz w:val="24"/>
            <w:szCs w:val="24"/>
          </w:rPr>
          <w:t>пп.</w:t>
        </w:r>
        <w:r w:rsidRPr="000516B2">
          <w:rPr>
            <w:rStyle w:val="af3"/>
            <w:rFonts w:ascii="Times New Roman" w:hAnsi="Times New Roman"/>
            <w:sz w:val="24"/>
            <w:szCs w:val="24"/>
          </w:rPr>
          <w:t xml:space="preserve"> 2</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или</w:t>
      </w:r>
      <w:r w:rsidRPr="000516B2">
        <w:rPr>
          <w:rStyle w:val="apple-converted-space"/>
          <w:rFonts w:ascii="Times New Roman" w:hAnsi="Times New Roman"/>
          <w:sz w:val="24"/>
          <w:szCs w:val="24"/>
        </w:rPr>
        <w:t> </w:t>
      </w:r>
      <w:hyperlink r:id="rId59" w:anchor="dst2610" w:history="1">
        <w:r w:rsidRPr="000516B2">
          <w:rPr>
            <w:rStyle w:val="af3"/>
            <w:rFonts w:ascii="Times New Roman" w:hAnsi="Times New Roman"/>
            <w:sz w:val="24"/>
            <w:szCs w:val="24"/>
          </w:rPr>
          <w:t xml:space="preserve">3 </w:t>
        </w:r>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1220D" w:rsidRPr="000516B2">
          <w:rPr>
            <w:rStyle w:val="af3"/>
            <w:rFonts w:ascii="Times New Roman" w:hAnsi="Times New Roman"/>
            <w:sz w:val="24"/>
            <w:szCs w:val="24"/>
          </w:rPr>
          <w:t>7</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w:t>
      </w:r>
    </w:p>
    <w:p w:rsidR="00553178" w:rsidRPr="000516B2" w:rsidRDefault="00E90B67" w:rsidP="000516B2">
      <w:pPr>
        <w:shd w:val="clear" w:color="auto" w:fill="FFFFFF"/>
        <w:spacing w:after="0" w:line="240" w:lineRule="auto"/>
        <w:ind w:firstLine="539"/>
        <w:jc w:val="both"/>
        <w:rPr>
          <w:rFonts w:ascii="Times New Roman" w:hAnsi="Times New Roman"/>
          <w:sz w:val="24"/>
          <w:szCs w:val="24"/>
        </w:rPr>
      </w:pPr>
      <w:bookmarkStart w:id="79" w:name="dst2616"/>
      <w:bookmarkStart w:id="80" w:name="dst2617"/>
      <w:bookmarkEnd w:id="79"/>
      <w:bookmarkEnd w:id="80"/>
      <w:r w:rsidRPr="000516B2">
        <w:rPr>
          <w:rStyle w:val="blk"/>
          <w:rFonts w:ascii="Times New Roman" w:hAnsi="Times New Roman"/>
          <w:sz w:val="24"/>
          <w:szCs w:val="24"/>
        </w:rPr>
        <w:t>10</w:t>
      </w:r>
      <w:r w:rsidR="00553178" w:rsidRPr="000516B2">
        <w:rPr>
          <w:rStyle w:val="blk"/>
          <w:rFonts w:ascii="Times New Roman" w:hAnsi="Times New Roman"/>
          <w:sz w:val="24"/>
          <w:szCs w:val="24"/>
        </w:rPr>
        <w:t>. Получение застройщиком уведомления о соответствии указанных в уведомлении о планиру</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w:t>
      </w:r>
      <w:r w:rsidR="00553178" w:rsidRPr="000516B2">
        <w:rPr>
          <w:rStyle w:val="blk"/>
          <w:rFonts w:ascii="Times New Roman" w:hAnsi="Times New Roman"/>
          <w:sz w:val="24"/>
          <w:szCs w:val="24"/>
        </w:rPr>
        <w:t>у</w:t>
      </w:r>
      <w:r w:rsidR="00553178" w:rsidRPr="000516B2">
        <w:rPr>
          <w:rStyle w:val="blk"/>
          <w:rFonts w:ascii="Times New Roman" w:hAnsi="Times New Roman"/>
          <w:sz w:val="24"/>
          <w:szCs w:val="24"/>
        </w:rPr>
        <w:t>ального жилищного стро</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 xml:space="preserve">тельства или садового дома на земельном участке от </w:t>
      </w:r>
      <w:r w:rsidR="00A468E2" w:rsidRPr="000516B2">
        <w:rPr>
          <w:rStyle w:val="blk"/>
          <w:rFonts w:ascii="Times New Roman" w:hAnsi="Times New Roman"/>
          <w:sz w:val="24"/>
          <w:szCs w:val="24"/>
        </w:rPr>
        <w:t xml:space="preserve">Администрации муниципального района </w:t>
      </w:r>
      <w:r w:rsidR="009F0D16">
        <w:rPr>
          <w:rStyle w:val="blk"/>
          <w:rFonts w:ascii="Times New Roman" w:hAnsi="Times New Roman"/>
          <w:sz w:val="24"/>
          <w:szCs w:val="24"/>
        </w:rPr>
        <w:t>Караидельский район</w:t>
      </w:r>
      <w:r w:rsidR="00A468E2" w:rsidRPr="000516B2">
        <w:rPr>
          <w:rStyle w:val="blk"/>
          <w:rFonts w:ascii="Times New Roman" w:hAnsi="Times New Roman"/>
          <w:sz w:val="24"/>
          <w:szCs w:val="24"/>
        </w:rPr>
        <w:t xml:space="preserve"> Республики Башкортостан</w:t>
      </w:r>
      <w:r w:rsidR="00553178" w:rsidRPr="000516B2">
        <w:rPr>
          <w:rStyle w:val="blk"/>
          <w:rFonts w:ascii="Times New Roman" w:hAnsi="Times New Roman"/>
          <w:sz w:val="24"/>
          <w:szCs w:val="24"/>
        </w:rPr>
        <w:t xml:space="preserve"> либо ненаправление указанными органами в срок, предусмотренный</w:t>
      </w:r>
      <w:r w:rsidR="00553178" w:rsidRPr="000516B2">
        <w:rPr>
          <w:rStyle w:val="apple-converted-space"/>
          <w:rFonts w:ascii="Times New Roman" w:hAnsi="Times New Roman"/>
          <w:sz w:val="24"/>
          <w:szCs w:val="24"/>
        </w:rPr>
        <w:t> </w:t>
      </w:r>
      <w:hyperlink r:id="rId60" w:anchor="dst2599"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7</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настоящей статьи, уведомления о несоо</w:t>
      </w:r>
      <w:r w:rsidR="00553178" w:rsidRPr="000516B2">
        <w:rPr>
          <w:rStyle w:val="blk"/>
          <w:rFonts w:ascii="Times New Roman" w:hAnsi="Times New Roman"/>
          <w:sz w:val="24"/>
          <w:szCs w:val="24"/>
        </w:rPr>
        <w:t>т</w:t>
      </w:r>
      <w:r w:rsidR="00553178" w:rsidRPr="000516B2">
        <w:rPr>
          <w:rStyle w:val="blk"/>
          <w:rFonts w:ascii="Times New Roman" w:hAnsi="Times New Roman"/>
          <w:sz w:val="24"/>
          <w:szCs w:val="24"/>
        </w:rPr>
        <w:t>ветствии указанных в уведомлении о планируемом строительстве параметров объекта индив</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дуального жилищного строительства или садового дома установленным параметрам и (или) н</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w:t>
      </w:r>
      <w:r w:rsidR="00553178" w:rsidRPr="000516B2">
        <w:rPr>
          <w:rStyle w:val="blk"/>
          <w:rFonts w:ascii="Times New Roman" w:hAnsi="Times New Roman"/>
          <w:sz w:val="24"/>
          <w:szCs w:val="24"/>
        </w:rPr>
        <w:t>о</w:t>
      </w:r>
      <w:r w:rsidR="00553178" w:rsidRPr="000516B2">
        <w:rPr>
          <w:rStyle w:val="blk"/>
          <w:rFonts w:ascii="Times New Roman" w:hAnsi="Times New Roman"/>
          <w:sz w:val="24"/>
          <w:szCs w:val="24"/>
        </w:rPr>
        <w:t>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домлении о планируемом строительстве, в течение десяти лет со дня направления застройщ</w:t>
      </w:r>
      <w:r w:rsidR="00553178" w:rsidRPr="000516B2">
        <w:rPr>
          <w:rStyle w:val="blk"/>
          <w:rFonts w:ascii="Times New Roman" w:hAnsi="Times New Roman"/>
          <w:sz w:val="24"/>
          <w:szCs w:val="24"/>
        </w:rPr>
        <w:t>и</w:t>
      </w:r>
      <w:r w:rsidR="00553178" w:rsidRPr="000516B2">
        <w:rPr>
          <w:rStyle w:val="blk"/>
          <w:rFonts w:ascii="Times New Roman" w:hAnsi="Times New Roman"/>
          <w:sz w:val="24"/>
          <w:szCs w:val="24"/>
        </w:rPr>
        <w:t>ком такого уведомления о планируемом строительстве в соо</w:t>
      </w:r>
      <w:r w:rsidR="00553178" w:rsidRPr="000516B2">
        <w:rPr>
          <w:rStyle w:val="blk"/>
          <w:rFonts w:ascii="Times New Roman" w:hAnsi="Times New Roman"/>
          <w:sz w:val="24"/>
          <w:szCs w:val="24"/>
        </w:rPr>
        <w:t>т</w:t>
      </w:r>
      <w:r w:rsidR="00553178" w:rsidRPr="000516B2">
        <w:rPr>
          <w:rStyle w:val="blk"/>
          <w:rFonts w:ascii="Times New Roman" w:hAnsi="Times New Roman"/>
          <w:sz w:val="24"/>
          <w:szCs w:val="24"/>
        </w:rPr>
        <w:t>ветствии с</w:t>
      </w:r>
      <w:r w:rsidR="00553178" w:rsidRPr="000516B2">
        <w:rPr>
          <w:rStyle w:val="apple-converted-space"/>
          <w:rFonts w:ascii="Times New Roman" w:hAnsi="Times New Roman"/>
          <w:sz w:val="24"/>
          <w:szCs w:val="24"/>
        </w:rPr>
        <w:t> </w:t>
      </w:r>
      <w:hyperlink r:id="rId61" w:anchor="dst2580" w:history="1">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1</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настоящей статьи. Данное право сохраняется при переходе прав на земельный участок и объект индивид</w:t>
      </w:r>
      <w:r w:rsidR="00553178" w:rsidRPr="000516B2">
        <w:rPr>
          <w:rStyle w:val="blk"/>
          <w:rFonts w:ascii="Times New Roman" w:hAnsi="Times New Roman"/>
          <w:sz w:val="24"/>
          <w:szCs w:val="24"/>
        </w:rPr>
        <w:t>у</w:t>
      </w:r>
      <w:r w:rsidR="00553178" w:rsidRPr="000516B2">
        <w:rPr>
          <w:rStyle w:val="blk"/>
          <w:rFonts w:ascii="Times New Roman" w:hAnsi="Times New Roman"/>
          <w:sz w:val="24"/>
          <w:szCs w:val="24"/>
        </w:rPr>
        <w:t>ального жилищного строительства или садовый дом, за исключением случаев, предусмотре</w:t>
      </w:r>
      <w:r w:rsidR="00553178" w:rsidRPr="000516B2">
        <w:rPr>
          <w:rStyle w:val="blk"/>
          <w:rFonts w:ascii="Times New Roman" w:hAnsi="Times New Roman"/>
          <w:sz w:val="24"/>
          <w:szCs w:val="24"/>
        </w:rPr>
        <w:t>н</w:t>
      </w:r>
      <w:r w:rsidR="00553178" w:rsidRPr="000516B2">
        <w:rPr>
          <w:rStyle w:val="blk"/>
          <w:rFonts w:ascii="Times New Roman" w:hAnsi="Times New Roman"/>
          <w:sz w:val="24"/>
          <w:szCs w:val="24"/>
        </w:rPr>
        <w:t>ных</w:t>
      </w:r>
      <w:r w:rsidR="00553178" w:rsidRPr="000516B2">
        <w:rPr>
          <w:rStyle w:val="apple-converted-space"/>
          <w:rFonts w:ascii="Times New Roman" w:hAnsi="Times New Roman"/>
          <w:sz w:val="24"/>
          <w:szCs w:val="24"/>
        </w:rPr>
        <w:t> </w:t>
      </w:r>
      <w:hyperlink r:id="rId62" w:anchor="dst331" w:history="1">
        <w:r w:rsidR="005B2545">
          <w:rPr>
            <w:rStyle w:val="af3"/>
            <w:rFonts w:ascii="Times New Roman" w:hAnsi="Times New Roman"/>
            <w:sz w:val="24"/>
            <w:szCs w:val="24"/>
          </w:rPr>
          <w:t>пп.</w:t>
        </w:r>
        <w:r w:rsidR="00553178" w:rsidRPr="000516B2">
          <w:rPr>
            <w:rStyle w:val="af3"/>
            <w:rFonts w:ascii="Times New Roman" w:hAnsi="Times New Roman"/>
            <w:sz w:val="24"/>
            <w:szCs w:val="24"/>
          </w:rPr>
          <w:t xml:space="preserve"> 1</w:t>
        </w:r>
      </w:hyperlink>
      <w:r w:rsidR="00553178" w:rsidRPr="000516B2">
        <w:rPr>
          <w:rStyle w:val="apple-converted-space"/>
          <w:rFonts w:ascii="Times New Roman" w:hAnsi="Times New Roman"/>
          <w:sz w:val="24"/>
          <w:szCs w:val="24"/>
        </w:rPr>
        <w:t> </w:t>
      </w:r>
      <w:r w:rsidR="00553178" w:rsidRPr="000516B2">
        <w:rPr>
          <w:rStyle w:val="blk"/>
          <w:rFonts w:ascii="Times New Roman" w:hAnsi="Times New Roman"/>
          <w:sz w:val="24"/>
          <w:szCs w:val="24"/>
        </w:rPr>
        <w:t>-</w:t>
      </w:r>
      <w:r w:rsidR="00553178" w:rsidRPr="000516B2">
        <w:rPr>
          <w:rStyle w:val="apple-converted-space"/>
          <w:rFonts w:ascii="Times New Roman" w:hAnsi="Times New Roman"/>
          <w:sz w:val="24"/>
          <w:szCs w:val="24"/>
        </w:rPr>
        <w:t> </w:t>
      </w:r>
      <w:hyperlink r:id="rId63" w:anchor="dst333" w:history="1">
        <w:r w:rsidR="00553178" w:rsidRPr="000516B2">
          <w:rPr>
            <w:rStyle w:val="af3"/>
            <w:rFonts w:ascii="Times New Roman" w:hAnsi="Times New Roman"/>
            <w:sz w:val="24"/>
            <w:szCs w:val="24"/>
          </w:rPr>
          <w:t xml:space="preserve">3 </w:t>
        </w:r>
        <w:r w:rsidR="005B2545">
          <w:rPr>
            <w:rStyle w:val="af3"/>
            <w:rFonts w:ascii="Times New Roman" w:hAnsi="Times New Roman"/>
            <w:sz w:val="24"/>
            <w:szCs w:val="24"/>
          </w:rPr>
          <w:t>п.</w:t>
        </w:r>
        <w:r w:rsidR="00553178" w:rsidRPr="000516B2">
          <w:rPr>
            <w:rStyle w:val="af3"/>
            <w:rFonts w:ascii="Times New Roman" w:hAnsi="Times New Roman"/>
            <w:sz w:val="24"/>
            <w:szCs w:val="24"/>
          </w:rPr>
          <w:t xml:space="preserve"> </w:t>
        </w:r>
        <w:r w:rsidR="00A468E2" w:rsidRPr="000516B2">
          <w:rPr>
            <w:rStyle w:val="af3"/>
            <w:rFonts w:ascii="Times New Roman" w:hAnsi="Times New Roman"/>
            <w:sz w:val="24"/>
            <w:szCs w:val="24"/>
          </w:rPr>
          <w:t>17</w:t>
        </w:r>
        <w:r w:rsidR="00553178" w:rsidRPr="000516B2">
          <w:rPr>
            <w:rStyle w:val="af3"/>
            <w:rFonts w:ascii="Times New Roman" w:hAnsi="Times New Roman"/>
            <w:sz w:val="24"/>
            <w:szCs w:val="24"/>
          </w:rPr>
          <w:t xml:space="preserve"> статьи </w:t>
        </w:r>
        <w:r w:rsidR="00A468E2" w:rsidRPr="000516B2">
          <w:rPr>
            <w:rStyle w:val="af3"/>
            <w:rFonts w:ascii="Times New Roman" w:hAnsi="Times New Roman"/>
            <w:sz w:val="24"/>
            <w:szCs w:val="24"/>
          </w:rPr>
          <w:t>45</w:t>
        </w:r>
      </w:hyperlink>
      <w:r w:rsidR="00553178" w:rsidRPr="000516B2">
        <w:rPr>
          <w:rStyle w:val="apple-converted-space"/>
          <w:rFonts w:ascii="Times New Roman" w:hAnsi="Times New Roman"/>
          <w:sz w:val="24"/>
          <w:szCs w:val="24"/>
        </w:rPr>
        <w:t> </w:t>
      </w:r>
      <w:r w:rsidR="00A468E2" w:rsidRPr="000516B2">
        <w:rPr>
          <w:rStyle w:val="blk"/>
          <w:rFonts w:ascii="Times New Roman" w:hAnsi="Times New Roman"/>
          <w:sz w:val="24"/>
          <w:szCs w:val="24"/>
        </w:rPr>
        <w:t>настоящих Правил</w:t>
      </w:r>
      <w:r w:rsidR="00553178" w:rsidRPr="000516B2">
        <w:rPr>
          <w:rStyle w:val="blk"/>
          <w:rFonts w:ascii="Times New Roman" w:hAnsi="Times New Roman"/>
          <w:sz w:val="24"/>
          <w:szCs w:val="24"/>
        </w:rPr>
        <w:t>. При этом направление нового уведомления о планиру</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мом строительстве не тр</w:t>
      </w:r>
      <w:r w:rsidR="00553178" w:rsidRPr="000516B2">
        <w:rPr>
          <w:rStyle w:val="blk"/>
          <w:rFonts w:ascii="Times New Roman" w:hAnsi="Times New Roman"/>
          <w:sz w:val="24"/>
          <w:szCs w:val="24"/>
        </w:rPr>
        <w:t>е</w:t>
      </w:r>
      <w:r w:rsidR="00553178" w:rsidRPr="000516B2">
        <w:rPr>
          <w:rStyle w:val="blk"/>
          <w:rFonts w:ascii="Times New Roman" w:hAnsi="Times New Roman"/>
          <w:sz w:val="24"/>
          <w:szCs w:val="24"/>
        </w:rPr>
        <w:t>буется.</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81" w:name="dst2618"/>
      <w:bookmarkEnd w:id="81"/>
      <w:r w:rsidRPr="000516B2">
        <w:rPr>
          <w:rStyle w:val="blk"/>
          <w:rFonts w:ascii="Times New Roman" w:hAnsi="Times New Roman"/>
          <w:sz w:val="24"/>
          <w:szCs w:val="24"/>
        </w:rPr>
        <w:t>1</w:t>
      </w:r>
      <w:r w:rsidR="00E90B67" w:rsidRPr="000516B2">
        <w:rPr>
          <w:rStyle w:val="blk"/>
          <w:rFonts w:ascii="Times New Roman" w:hAnsi="Times New Roman"/>
          <w:sz w:val="24"/>
          <w:szCs w:val="24"/>
        </w:rPr>
        <w:t>1</w:t>
      </w:r>
      <w:r w:rsidRPr="000516B2">
        <w:rPr>
          <w:rStyle w:val="blk"/>
          <w:rFonts w:ascii="Times New Roman" w:hAnsi="Times New Roman"/>
          <w:sz w:val="24"/>
          <w:szCs w:val="24"/>
        </w:rPr>
        <w:t>. В случае изменения параметров планируемого строительства или реконструкции об</w:t>
      </w:r>
      <w:r w:rsidRPr="000516B2">
        <w:rPr>
          <w:rStyle w:val="blk"/>
          <w:rFonts w:ascii="Times New Roman" w:hAnsi="Times New Roman"/>
          <w:sz w:val="24"/>
          <w:szCs w:val="24"/>
        </w:rPr>
        <w:t>ъ</w:t>
      </w:r>
      <w:r w:rsidRPr="000516B2">
        <w:rPr>
          <w:rStyle w:val="blk"/>
          <w:rFonts w:ascii="Times New Roman" w:hAnsi="Times New Roman"/>
          <w:sz w:val="24"/>
          <w:szCs w:val="24"/>
        </w:rPr>
        <w:t>екта индивидуального жилищного строительства или садового дома застройщик подает или н</w:t>
      </w:r>
      <w:r w:rsidRPr="000516B2">
        <w:rPr>
          <w:rStyle w:val="blk"/>
          <w:rFonts w:ascii="Times New Roman" w:hAnsi="Times New Roman"/>
          <w:sz w:val="24"/>
          <w:szCs w:val="24"/>
        </w:rPr>
        <w:t>а</w:t>
      </w:r>
      <w:r w:rsidRPr="000516B2">
        <w:rPr>
          <w:rStyle w:val="blk"/>
          <w:rFonts w:ascii="Times New Roman" w:hAnsi="Times New Roman"/>
          <w:sz w:val="24"/>
          <w:szCs w:val="24"/>
        </w:rPr>
        <w:t>правляет способами, указанными в</w:t>
      </w:r>
      <w:r w:rsidRPr="000516B2">
        <w:rPr>
          <w:rStyle w:val="apple-converted-space"/>
          <w:rFonts w:ascii="Times New Roman" w:hAnsi="Times New Roman"/>
          <w:sz w:val="24"/>
          <w:szCs w:val="24"/>
        </w:rPr>
        <w:t> </w:t>
      </w:r>
      <w:hyperlink r:id="rId64" w:anchor="dst2580"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1</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 xml:space="preserve">настоящей статьи, уведомление об этом в </w:t>
      </w:r>
      <w:r w:rsidR="00A468E2" w:rsidRPr="000516B2">
        <w:rPr>
          <w:rStyle w:val="blk"/>
          <w:rFonts w:ascii="Times New Roman" w:hAnsi="Times New Roman"/>
          <w:sz w:val="24"/>
          <w:szCs w:val="24"/>
        </w:rPr>
        <w:t>Администр</w:t>
      </w:r>
      <w:r w:rsidR="00A468E2" w:rsidRPr="000516B2">
        <w:rPr>
          <w:rStyle w:val="blk"/>
          <w:rFonts w:ascii="Times New Roman" w:hAnsi="Times New Roman"/>
          <w:sz w:val="24"/>
          <w:szCs w:val="24"/>
        </w:rPr>
        <w:t>а</w:t>
      </w:r>
      <w:r w:rsidR="00A468E2" w:rsidRPr="000516B2">
        <w:rPr>
          <w:rStyle w:val="blk"/>
          <w:rFonts w:ascii="Times New Roman" w:hAnsi="Times New Roman"/>
          <w:sz w:val="24"/>
          <w:szCs w:val="24"/>
        </w:rPr>
        <w:t xml:space="preserve">цию муниципального района </w:t>
      </w:r>
      <w:r w:rsidR="009F0D16">
        <w:rPr>
          <w:rStyle w:val="blk"/>
          <w:rFonts w:ascii="Times New Roman" w:hAnsi="Times New Roman"/>
          <w:sz w:val="24"/>
          <w:szCs w:val="24"/>
        </w:rPr>
        <w:t>Караидельский район</w:t>
      </w:r>
      <w:r w:rsidR="00A468E2" w:rsidRP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xml:space="preserve"> с указанием и</w:t>
      </w:r>
      <w:r w:rsidRPr="000516B2">
        <w:rPr>
          <w:rStyle w:val="blk"/>
          <w:rFonts w:ascii="Times New Roman" w:hAnsi="Times New Roman"/>
          <w:sz w:val="24"/>
          <w:szCs w:val="24"/>
        </w:rPr>
        <w:t>з</w:t>
      </w:r>
      <w:r w:rsidRPr="000516B2">
        <w:rPr>
          <w:rStyle w:val="blk"/>
          <w:rFonts w:ascii="Times New Roman" w:hAnsi="Times New Roman"/>
          <w:sz w:val="24"/>
          <w:szCs w:val="24"/>
        </w:rPr>
        <w:t>меняемых пар</w:t>
      </w:r>
      <w:r w:rsidRPr="000516B2">
        <w:rPr>
          <w:rStyle w:val="blk"/>
          <w:rFonts w:ascii="Times New Roman" w:hAnsi="Times New Roman"/>
          <w:sz w:val="24"/>
          <w:szCs w:val="24"/>
        </w:rPr>
        <w:t>а</w:t>
      </w:r>
      <w:r w:rsidRPr="000516B2">
        <w:rPr>
          <w:rStyle w:val="blk"/>
          <w:rFonts w:ascii="Times New Roman" w:hAnsi="Times New Roman"/>
          <w:sz w:val="24"/>
          <w:szCs w:val="24"/>
        </w:rPr>
        <w:t>метров. Рассмотрение указанного уведомления осуществляется в соответствии с</w:t>
      </w:r>
      <w:r w:rsidR="00E90B67" w:rsidRPr="000516B2">
        <w:rPr>
          <w:rStyle w:val="blk"/>
          <w:rFonts w:ascii="Times New Roman" w:hAnsi="Times New Roman"/>
          <w:sz w:val="24"/>
          <w:szCs w:val="24"/>
        </w:rPr>
        <w:t xml:space="preserve"> </w:t>
      </w:r>
      <w:hyperlink r:id="rId65" w:anchor="dst2596"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4</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w:t>
      </w:r>
      <w:r w:rsidRPr="000516B2">
        <w:rPr>
          <w:rStyle w:val="apple-converted-space"/>
          <w:rFonts w:ascii="Times New Roman" w:hAnsi="Times New Roman"/>
          <w:sz w:val="24"/>
          <w:szCs w:val="24"/>
        </w:rPr>
        <w:t> </w:t>
      </w:r>
      <w:hyperlink r:id="rId66" w:anchor="dst2617" w:history="1">
        <w:r w:rsidRPr="000516B2">
          <w:rPr>
            <w:rStyle w:val="af3"/>
            <w:rFonts w:ascii="Times New Roman" w:hAnsi="Times New Roman"/>
            <w:sz w:val="24"/>
            <w:szCs w:val="24"/>
          </w:rPr>
          <w:t>1</w:t>
        </w:r>
        <w:r w:rsidR="00E90B67" w:rsidRPr="000516B2">
          <w:rPr>
            <w:rStyle w:val="af3"/>
            <w:rFonts w:ascii="Times New Roman" w:hAnsi="Times New Roman"/>
            <w:sz w:val="24"/>
            <w:szCs w:val="24"/>
          </w:rPr>
          <w:t>0</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w:t>
      </w:r>
      <w:r w:rsidRPr="000516B2">
        <w:rPr>
          <w:rStyle w:val="blk"/>
          <w:rFonts w:ascii="Times New Roman" w:hAnsi="Times New Roman"/>
          <w:sz w:val="24"/>
          <w:szCs w:val="24"/>
        </w:rPr>
        <w:t>а</w:t>
      </w:r>
      <w:r w:rsidRPr="000516B2">
        <w:rPr>
          <w:rStyle w:val="blk"/>
          <w:rFonts w:ascii="Times New Roman" w:hAnsi="Times New Roman"/>
          <w:sz w:val="24"/>
          <w:szCs w:val="24"/>
        </w:rPr>
        <w:t>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w:t>
      </w:r>
      <w:r w:rsidRPr="000516B2">
        <w:rPr>
          <w:rStyle w:val="blk"/>
          <w:rFonts w:ascii="Times New Roman" w:hAnsi="Times New Roman"/>
          <w:sz w:val="24"/>
          <w:szCs w:val="24"/>
        </w:rPr>
        <w:t>н</w:t>
      </w:r>
      <w:r w:rsidRPr="000516B2">
        <w:rPr>
          <w:rStyle w:val="blk"/>
          <w:rFonts w:ascii="Times New Roman" w:hAnsi="Times New Roman"/>
          <w:sz w:val="24"/>
          <w:szCs w:val="24"/>
        </w:rPr>
        <w:t>ной политики и нормативно-правовому регулированию в сфере строительства, арх</w:t>
      </w:r>
      <w:r w:rsidRPr="000516B2">
        <w:rPr>
          <w:rStyle w:val="blk"/>
          <w:rFonts w:ascii="Times New Roman" w:hAnsi="Times New Roman"/>
          <w:sz w:val="24"/>
          <w:szCs w:val="24"/>
        </w:rPr>
        <w:t>и</w:t>
      </w:r>
      <w:r w:rsidRPr="000516B2">
        <w:rPr>
          <w:rStyle w:val="blk"/>
          <w:rFonts w:ascii="Times New Roman" w:hAnsi="Times New Roman"/>
          <w:sz w:val="24"/>
          <w:szCs w:val="24"/>
        </w:rPr>
        <w:t>тектуры, градостроительства.</w:t>
      </w:r>
    </w:p>
    <w:p w:rsidR="00553178" w:rsidRPr="000516B2" w:rsidRDefault="00553178" w:rsidP="000516B2">
      <w:pPr>
        <w:shd w:val="clear" w:color="auto" w:fill="FFFFFF"/>
        <w:spacing w:after="0" w:line="240" w:lineRule="auto"/>
        <w:ind w:firstLine="539"/>
        <w:jc w:val="both"/>
        <w:rPr>
          <w:rFonts w:ascii="Times New Roman" w:hAnsi="Times New Roman"/>
          <w:sz w:val="24"/>
          <w:szCs w:val="24"/>
        </w:rPr>
      </w:pPr>
      <w:bookmarkStart w:id="82" w:name="dst2619"/>
      <w:bookmarkEnd w:id="82"/>
      <w:r w:rsidRPr="000516B2">
        <w:rPr>
          <w:rStyle w:val="blk"/>
          <w:rFonts w:ascii="Times New Roman" w:hAnsi="Times New Roman"/>
          <w:sz w:val="24"/>
          <w:szCs w:val="24"/>
        </w:rPr>
        <w:t>1</w:t>
      </w:r>
      <w:r w:rsidR="00E90B67" w:rsidRPr="000516B2">
        <w:rPr>
          <w:rStyle w:val="blk"/>
          <w:rFonts w:ascii="Times New Roman" w:hAnsi="Times New Roman"/>
          <w:sz w:val="24"/>
          <w:szCs w:val="24"/>
        </w:rPr>
        <w:t>2</w:t>
      </w:r>
      <w:r w:rsidRPr="000516B2">
        <w:rPr>
          <w:rStyle w:val="blk"/>
          <w:rFonts w:ascii="Times New Roman" w:hAnsi="Times New Roman"/>
          <w:sz w:val="24"/>
          <w:szCs w:val="24"/>
        </w:rPr>
        <w:t>. В случае получения застройщиком уведомления о соответствии указанных в уведо</w:t>
      </w:r>
      <w:r w:rsidRPr="000516B2">
        <w:rPr>
          <w:rStyle w:val="blk"/>
          <w:rFonts w:ascii="Times New Roman" w:hAnsi="Times New Roman"/>
          <w:sz w:val="24"/>
          <w:szCs w:val="24"/>
        </w:rPr>
        <w:t>м</w:t>
      </w:r>
      <w:r w:rsidRPr="000516B2">
        <w:rPr>
          <w:rStyle w:val="blk"/>
          <w:rFonts w:ascii="Times New Roman" w:hAnsi="Times New Roman"/>
          <w:sz w:val="24"/>
          <w:szCs w:val="24"/>
        </w:rPr>
        <w:t>лении о планируемом строительстве параметров объекта индивидуального жилищного стро</w:t>
      </w:r>
      <w:r w:rsidRPr="000516B2">
        <w:rPr>
          <w:rStyle w:val="blk"/>
          <w:rFonts w:ascii="Times New Roman" w:hAnsi="Times New Roman"/>
          <w:sz w:val="24"/>
          <w:szCs w:val="24"/>
        </w:rPr>
        <w:t>и</w:t>
      </w:r>
      <w:r w:rsidRPr="000516B2">
        <w:rPr>
          <w:rStyle w:val="blk"/>
          <w:rFonts w:ascii="Times New Roman" w:hAnsi="Times New Roman"/>
          <w:sz w:val="24"/>
          <w:szCs w:val="24"/>
        </w:rPr>
        <w:t>тельства или сад</w:t>
      </w:r>
      <w:r w:rsidRPr="000516B2">
        <w:rPr>
          <w:rStyle w:val="blk"/>
          <w:rFonts w:ascii="Times New Roman" w:hAnsi="Times New Roman"/>
          <w:sz w:val="24"/>
          <w:szCs w:val="24"/>
        </w:rPr>
        <w:t>о</w:t>
      </w:r>
      <w:r w:rsidRPr="000516B2">
        <w:rPr>
          <w:rStyle w:val="blk"/>
          <w:rFonts w:ascii="Times New Roman" w:hAnsi="Times New Roman"/>
          <w:sz w:val="24"/>
          <w:szCs w:val="24"/>
        </w:rPr>
        <w:t xml:space="preserve">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w:t>
      </w:r>
      <w:r w:rsidR="00E90B67" w:rsidRPr="000516B2">
        <w:rPr>
          <w:rStyle w:val="blk"/>
          <w:rFonts w:ascii="Times New Roman" w:hAnsi="Times New Roman"/>
          <w:sz w:val="24"/>
          <w:szCs w:val="24"/>
        </w:rPr>
        <w:t>Адм</w:t>
      </w:r>
      <w:r w:rsidR="00E90B67" w:rsidRPr="000516B2">
        <w:rPr>
          <w:rStyle w:val="blk"/>
          <w:rFonts w:ascii="Times New Roman" w:hAnsi="Times New Roman"/>
          <w:sz w:val="24"/>
          <w:szCs w:val="24"/>
        </w:rPr>
        <w:t>и</w:t>
      </w:r>
      <w:r w:rsidR="00E90B67" w:rsidRPr="000516B2">
        <w:rPr>
          <w:rStyle w:val="blk"/>
          <w:rFonts w:ascii="Times New Roman" w:hAnsi="Times New Roman"/>
          <w:sz w:val="24"/>
          <w:szCs w:val="24"/>
        </w:rPr>
        <w:t xml:space="preserve">нистрации муниципального района </w:t>
      </w:r>
      <w:r w:rsidR="009F0D16">
        <w:rPr>
          <w:rStyle w:val="blk"/>
          <w:rFonts w:ascii="Times New Roman" w:hAnsi="Times New Roman"/>
          <w:sz w:val="24"/>
          <w:szCs w:val="24"/>
        </w:rPr>
        <w:t>Караидельский район</w:t>
      </w:r>
      <w:r w:rsidR="00E90B67" w:rsidRPr="000516B2">
        <w:rPr>
          <w:rStyle w:val="blk"/>
          <w:rFonts w:ascii="Times New Roman" w:hAnsi="Times New Roman"/>
          <w:sz w:val="24"/>
          <w:szCs w:val="24"/>
        </w:rPr>
        <w:t xml:space="preserve"> Республики Башкортостан </w:t>
      </w:r>
      <w:r w:rsidRPr="000516B2">
        <w:rPr>
          <w:rStyle w:val="blk"/>
          <w:rFonts w:ascii="Times New Roman" w:hAnsi="Times New Roman"/>
          <w:sz w:val="24"/>
          <w:szCs w:val="24"/>
        </w:rPr>
        <w:t>либо нен</w:t>
      </w:r>
      <w:r w:rsidRPr="000516B2">
        <w:rPr>
          <w:rStyle w:val="blk"/>
          <w:rFonts w:ascii="Times New Roman" w:hAnsi="Times New Roman"/>
          <w:sz w:val="24"/>
          <w:szCs w:val="24"/>
        </w:rPr>
        <w:t>а</w:t>
      </w:r>
      <w:r w:rsidRPr="000516B2">
        <w:rPr>
          <w:rStyle w:val="blk"/>
          <w:rFonts w:ascii="Times New Roman" w:hAnsi="Times New Roman"/>
          <w:sz w:val="24"/>
          <w:szCs w:val="24"/>
        </w:rPr>
        <w:t>правления указанными органами в срок, предусмотренный</w:t>
      </w:r>
      <w:r w:rsidRPr="000516B2">
        <w:rPr>
          <w:rStyle w:val="apple-converted-space"/>
          <w:rFonts w:ascii="Times New Roman" w:hAnsi="Times New Roman"/>
          <w:sz w:val="24"/>
          <w:szCs w:val="24"/>
        </w:rPr>
        <w:t> </w:t>
      </w:r>
      <w:hyperlink r:id="rId67" w:anchor="dst2599"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E90B67" w:rsidRPr="000516B2">
          <w:rPr>
            <w:rStyle w:val="af3"/>
            <w:rFonts w:ascii="Times New Roman" w:hAnsi="Times New Roman"/>
            <w:sz w:val="24"/>
            <w:szCs w:val="24"/>
          </w:rPr>
          <w:t>6</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 уведо</w:t>
      </w:r>
      <w:r w:rsidRPr="000516B2">
        <w:rPr>
          <w:rStyle w:val="blk"/>
          <w:rFonts w:ascii="Times New Roman" w:hAnsi="Times New Roman"/>
          <w:sz w:val="24"/>
          <w:szCs w:val="24"/>
        </w:rPr>
        <w:t>м</w:t>
      </w:r>
      <w:r w:rsidRPr="000516B2">
        <w:rPr>
          <w:rStyle w:val="blk"/>
          <w:rFonts w:ascii="Times New Roman" w:hAnsi="Times New Roman"/>
          <w:sz w:val="24"/>
          <w:szCs w:val="24"/>
        </w:rPr>
        <w:t>ления о несоответствии указанных в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домлении о планируемом строительстве параметров объекта индивидуального жилищного строительства или садового дома установленным пар</w:t>
      </w:r>
      <w:r w:rsidRPr="000516B2">
        <w:rPr>
          <w:rStyle w:val="blk"/>
          <w:rFonts w:ascii="Times New Roman" w:hAnsi="Times New Roman"/>
          <w:sz w:val="24"/>
          <w:szCs w:val="24"/>
        </w:rPr>
        <w:t>а</w:t>
      </w:r>
      <w:r w:rsidRPr="000516B2">
        <w:rPr>
          <w:rStyle w:val="blk"/>
          <w:rFonts w:ascii="Times New Roman" w:hAnsi="Times New Roman"/>
          <w:sz w:val="24"/>
          <w:szCs w:val="24"/>
        </w:rPr>
        <w:t>метрам и (или) недопустимости размещения объекта индивидуального жилищного строительства или с</w:t>
      </w:r>
      <w:r w:rsidRPr="000516B2">
        <w:rPr>
          <w:rStyle w:val="blk"/>
          <w:rFonts w:ascii="Times New Roman" w:hAnsi="Times New Roman"/>
          <w:sz w:val="24"/>
          <w:szCs w:val="24"/>
        </w:rPr>
        <w:t>а</w:t>
      </w:r>
      <w:r w:rsidRPr="000516B2">
        <w:rPr>
          <w:rStyle w:val="blk"/>
          <w:rFonts w:ascii="Times New Roman" w:hAnsi="Times New Roman"/>
          <w:sz w:val="24"/>
          <w:szCs w:val="24"/>
        </w:rPr>
        <w:t>дового дома на земельном участке убытки, причине</w:t>
      </w:r>
      <w:r w:rsidRPr="000516B2">
        <w:rPr>
          <w:rStyle w:val="blk"/>
          <w:rFonts w:ascii="Times New Roman" w:hAnsi="Times New Roman"/>
          <w:sz w:val="24"/>
          <w:szCs w:val="24"/>
        </w:rPr>
        <w:t>н</w:t>
      </w:r>
      <w:r w:rsidRPr="000516B2">
        <w:rPr>
          <w:rStyle w:val="blk"/>
          <w:rFonts w:ascii="Times New Roman" w:hAnsi="Times New Roman"/>
          <w:sz w:val="24"/>
          <w:szCs w:val="24"/>
        </w:rPr>
        <w:t>ные застройщику сносом или приведением в соответствие с установленными требованиями объекта индивидуального жилищного стро</w:t>
      </w:r>
      <w:r w:rsidRPr="000516B2">
        <w:rPr>
          <w:rStyle w:val="blk"/>
          <w:rFonts w:ascii="Times New Roman" w:hAnsi="Times New Roman"/>
          <w:sz w:val="24"/>
          <w:szCs w:val="24"/>
        </w:rPr>
        <w:t>и</w:t>
      </w:r>
      <w:r w:rsidRPr="000516B2">
        <w:rPr>
          <w:rStyle w:val="blk"/>
          <w:rFonts w:ascii="Times New Roman" w:hAnsi="Times New Roman"/>
          <w:sz w:val="24"/>
          <w:szCs w:val="24"/>
        </w:rPr>
        <w:t>тельства или садового дома, построенных или реконструированных в соответствии с параме</w:t>
      </w:r>
      <w:r w:rsidRPr="000516B2">
        <w:rPr>
          <w:rStyle w:val="blk"/>
          <w:rFonts w:ascii="Times New Roman" w:hAnsi="Times New Roman"/>
          <w:sz w:val="24"/>
          <w:szCs w:val="24"/>
        </w:rPr>
        <w:t>т</w:t>
      </w:r>
      <w:r w:rsidRPr="000516B2">
        <w:rPr>
          <w:rStyle w:val="blk"/>
          <w:rFonts w:ascii="Times New Roman" w:hAnsi="Times New Roman"/>
          <w:sz w:val="24"/>
          <w:szCs w:val="24"/>
        </w:rPr>
        <w:t>рами, указанными в уведомлении о планируемом строительстве, в связи с призн</w:t>
      </w:r>
      <w:r w:rsidRPr="000516B2">
        <w:rPr>
          <w:rStyle w:val="blk"/>
          <w:rFonts w:ascii="Times New Roman" w:hAnsi="Times New Roman"/>
          <w:sz w:val="24"/>
          <w:szCs w:val="24"/>
        </w:rPr>
        <w:t>а</w:t>
      </w:r>
      <w:r w:rsidRPr="000516B2">
        <w:rPr>
          <w:rStyle w:val="blk"/>
          <w:rFonts w:ascii="Times New Roman" w:hAnsi="Times New Roman"/>
          <w:sz w:val="24"/>
          <w:szCs w:val="24"/>
        </w:rPr>
        <w:t>нием таких объекта индивидуального жилищного строительства или садового дома самовольной постро</w:t>
      </w:r>
      <w:r w:rsidRPr="000516B2">
        <w:rPr>
          <w:rStyle w:val="blk"/>
          <w:rFonts w:ascii="Times New Roman" w:hAnsi="Times New Roman"/>
          <w:sz w:val="24"/>
          <w:szCs w:val="24"/>
        </w:rPr>
        <w:t>й</w:t>
      </w:r>
      <w:r w:rsidRPr="000516B2">
        <w:rPr>
          <w:rStyle w:val="blk"/>
          <w:rFonts w:ascii="Times New Roman" w:hAnsi="Times New Roman"/>
          <w:sz w:val="24"/>
          <w:szCs w:val="24"/>
        </w:rPr>
        <w:t>кой вследствие несоответствия их параметров предельным параметрам разрешенного стро</w:t>
      </w:r>
      <w:r w:rsidRPr="000516B2">
        <w:rPr>
          <w:rStyle w:val="blk"/>
          <w:rFonts w:ascii="Times New Roman" w:hAnsi="Times New Roman"/>
          <w:sz w:val="24"/>
          <w:szCs w:val="24"/>
        </w:rPr>
        <w:t>и</w:t>
      </w:r>
      <w:r w:rsidRPr="000516B2">
        <w:rPr>
          <w:rStyle w:val="blk"/>
          <w:rFonts w:ascii="Times New Roman" w:hAnsi="Times New Roman"/>
          <w:sz w:val="24"/>
          <w:szCs w:val="24"/>
        </w:rPr>
        <w:t>тельства, реконструкции объектов капитального строительства, установленным правилами зе</w:t>
      </w:r>
      <w:r w:rsidRPr="000516B2">
        <w:rPr>
          <w:rStyle w:val="blk"/>
          <w:rFonts w:ascii="Times New Roman" w:hAnsi="Times New Roman"/>
          <w:sz w:val="24"/>
          <w:szCs w:val="24"/>
        </w:rPr>
        <w:t>м</w:t>
      </w:r>
      <w:r w:rsidRPr="000516B2">
        <w:rPr>
          <w:rStyle w:val="blk"/>
          <w:rFonts w:ascii="Times New Roman" w:hAnsi="Times New Roman"/>
          <w:sz w:val="24"/>
          <w:szCs w:val="24"/>
        </w:rPr>
        <w:t>лепользования и застройки, документацией по планировке территории, или обязательным тр</w:t>
      </w:r>
      <w:r w:rsidRPr="000516B2">
        <w:rPr>
          <w:rStyle w:val="blk"/>
          <w:rFonts w:ascii="Times New Roman" w:hAnsi="Times New Roman"/>
          <w:sz w:val="24"/>
          <w:szCs w:val="24"/>
        </w:rPr>
        <w:t>е</w:t>
      </w:r>
      <w:r w:rsidRPr="000516B2">
        <w:rPr>
          <w:rStyle w:val="blk"/>
          <w:rFonts w:ascii="Times New Roman" w:hAnsi="Times New Roman"/>
          <w:sz w:val="24"/>
          <w:szCs w:val="24"/>
        </w:rPr>
        <w:t xml:space="preserve">бованиям к параметрам объектов капитального строительства, установленным </w:t>
      </w:r>
      <w:r w:rsidR="00E90B67" w:rsidRPr="000516B2">
        <w:rPr>
          <w:rStyle w:val="blk"/>
          <w:rFonts w:ascii="Times New Roman" w:hAnsi="Times New Roman"/>
          <w:sz w:val="24"/>
          <w:szCs w:val="24"/>
        </w:rPr>
        <w:t>Градостроител</w:t>
      </w:r>
      <w:r w:rsidR="00E90B67" w:rsidRPr="000516B2">
        <w:rPr>
          <w:rStyle w:val="blk"/>
          <w:rFonts w:ascii="Times New Roman" w:hAnsi="Times New Roman"/>
          <w:sz w:val="24"/>
          <w:szCs w:val="24"/>
        </w:rPr>
        <w:t>ь</w:t>
      </w:r>
      <w:r w:rsidR="00E90B67" w:rsidRPr="000516B2">
        <w:rPr>
          <w:rStyle w:val="blk"/>
          <w:rFonts w:ascii="Times New Roman" w:hAnsi="Times New Roman"/>
          <w:sz w:val="24"/>
          <w:szCs w:val="24"/>
        </w:rPr>
        <w:t xml:space="preserve">ным </w:t>
      </w:r>
      <w:r w:rsidRPr="000516B2">
        <w:rPr>
          <w:rStyle w:val="blk"/>
          <w:rFonts w:ascii="Times New Roman" w:hAnsi="Times New Roman"/>
          <w:sz w:val="24"/>
          <w:szCs w:val="24"/>
        </w:rPr>
        <w:t>Кодексом</w:t>
      </w:r>
      <w:r w:rsidR="00E90B67" w:rsidRPr="000516B2">
        <w:rPr>
          <w:rStyle w:val="blk"/>
          <w:rFonts w:ascii="Times New Roman" w:hAnsi="Times New Roman"/>
          <w:sz w:val="24"/>
          <w:szCs w:val="24"/>
        </w:rPr>
        <w:t xml:space="preserve"> Российской Федерации</w:t>
      </w:r>
      <w:r w:rsidRPr="000516B2">
        <w:rPr>
          <w:rStyle w:val="blk"/>
          <w:rFonts w:ascii="Times New Roman" w:hAnsi="Times New Roman"/>
          <w:sz w:val="24"/>
          <w:szCs w:val="24"/>
        </w:rPr>
        <w:t>, другими федеральными законами, либо вследствие н</w:t>
      </w:r>
      <w:r w:rsidRPr="000516B2">
        <w:rPr>
          <w:rStyle w:val="blk"/>
          <w:rFonts w:ascii="Times New Roman" w:hAnsi="Times New Roman"/>
          <w:sz w:val="24"/>
          <w:szCs w:val="24"/>
        </w:rPr>
        <w:t>е</w:t>
      </w:r>
      <w:r w:rsidRPr="000516B2">
        <w:rPr>
          <w:rStyle w:val="blk"/>
          <w:rFonts w:ascii="Times New Roman" w:hAnsi="Times New Roman"/>
          <w:sz w:val="24"/>
          <w:szCs w:val="24"/>
        </w:rPr>
        <w:t>допустимости размещения таких объекта индивидуального жилищного строительства или с</w:t>
      </w:r>
      <w:r w:rsidRPr="000516B2">
        <w:rPr>
          <w:rStyle w:val="blk"/>
          <w:rFonts w:ascii="Times New Roman" w:hAnsi="Times New Roman"/>
          <w:sz w:val="24"/>
          <w:szCs w:val="24"/>
        </w:rPr>
        <w:t>а</w:t>
      </w:r>
      <w:r w:rsidRPr="000516B2">
        <w:rPr>
          <w:rStyle w:val="blk"/>
          <w:rFonts w:ascii="Times New Roman" w:hAnsi="Times New Roman"/>
          <w:sz w:val="24"/>
          <w:szCs w:val="24"/>
        </w:rPr>
        <w:t>дового дома в соответствии с ограничениями, установленными в соо</w:t>
      </w:r>
      <w:r w:rsidRPr="000516B2">
        <w:rPr>
          <w:rStyle w:val="blk"/>
          <w:rFonts w:ascii="Times New Roman" w:hAnsi="Times New Roman"/>
          <w:sz w:val="24"/>
          <w:szCs w:val="24"/>
        </w:rPr>
        <w:t>т</w:t>
      </w:r>
      <w:r w:rsidRPr="000516B2">
        <w:rPr>
          <w:rStyle w:val="blk"/>
          <w:rFonts w:ascii="Times New Roman" w:hAnsi="Times New Roman"/>
          <w:sz w:val="24"/>
          <w:szCs w:val="24"/>
        </w:rPr>
        <w:t>ветствии с земельным и иным законодательством Российской Федерации и действующими на дату поступления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домления о планируемом строительстве, в полном объеме подлежат возмещению за счет соо</w:t>
      </w:r>
      <w:r w:rsidRPr="000516B2">
        <w:rPr>
          <w:rStyle w:val="blk"/>
          <w:rFonts w:ascii="Times New Roman" w:hAnsi="Times New Roman"/>
          <w:sz w:val="24"/>
          <w:szCs w:val="24"/>
        </w:rPr>
        <w:t>т</w:t>
      </w:r>
      <w:r w:rsidRPr="000516B2">
        <w:rPr>
          <w:rStyle w:val="blk"/>
          <w:rFonts w:ascii="Times New Roman" w:hAnsi="Times New Roman"/>
          <w:sz w:val="24"/>
          <w:szCs w:val="24"/>
        </w:rPr>
        <w:t xml:space="preserve">ветственно казны муниципального </w:t>
      </w:r>
      <w:r w:rsidR="000516B2">
        <w:rPr>
          <w:rStyle w:val="blk"/>
          <w:rFonts w:ascii="Times New Roman" w:hAnsi="Times New Roman"/>
          <w:sz w:val="24"/>
          <w:szCs w:val="24"/>
        </w:rPr>
        <w:t xml:space="preserve">района </w:t>
      </w:r>
      <w:r w:rsidR="009F0D16">
        <w:rPr>
          <w:rStyle w:val="blk"/>
          <w:rFonts w:ascii="Times New Roman" w:hAnsi="Times New Roman"/>
          <w:sz w:val="24"/>
          <w:szCs w:val="24"/>
        </w:rPr>
        <w:t>Караидельский район</w:t>
      </w:r>
      <w:r w:rsid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xml:space="preserve"> при условии, что судом будет установлена вина должностного лица </w:t>
      </w:r>
      <w:r w:rsidR="00E90B67" w:rsidRPr="000516B2">
        <w:rPr>
          <w:rStyle w:val="blk"/>
          <w:rFonts w:ascii="Times New Roman" w:hAnsi="Times New Roman"/>
          <w:sz w:val="24"/>
          <w:szCs w:val="24"/>
        </w:rPr>
        <w:t>Администрации муниципальн</w:t>
      </w:r>
      <w:r w:rsidR="00E90B67" w:rsidRPr="000516B2">
        <w:rPr>
          <w:rStyle w:val="blk"/>
          <w:rFonts w:ascii="Times New Roman" w:hAnsi="Times New Roman"/>
          <w:sz w:val="24"/>
          <w:szCs w:val="24"/>
        </w:rPr>
        <w:t>о</w:t>
      </w:r>
      <w:r w:rsidR="00E90B67" w:rsidRPr="000516B2">
        <w:rPr>
          <w:rStyle w:val="blk"/>
          <w:rFonts w:ascii="Times New Roman" w:hAnsi="Times New Roman"/>
          <w:sz w:val="24"/>
          <w:szCs w:val="24"/>
        </w:rPr>
        <w:t xml:space="preserve">го района </w:t>
      </w:r>
      <w:r w:rsidR="009F0D16">
        <w:rPr>
          <w:rStyle w:val="blk"/>
          <w:rFonts w:ascii="Times New Roman" w:hAnsi="Times New Roman"/>
          <w:sz w:val="24"/>
          <w:szCs w:val="24"/>
        </w:rPr>
        <w:t>Караидельский район</w:t>
      </w:r>
      <w:r w:rsidR="00E90B67" w:rsidRPr="000516B2">
        <w:rPr>
          <w:rStyle w:val="blk"/>
          <w:rFonts w:ascii="Times New Roman" w:hAnsi="Times New Roman"/>
          <w:sz w:val="24"/>
          <w:szCs w:val="24"/>
        </w:rPr>
        <w:t xml:space="preserve"> Республики Башкортостан</w:t>
      </w:r>
      <w:r w:rsidRPr="000516B2">
        <w:rPr>
          <w:rStyle w:val="blk"/>
          <w:rFonts w:ascii="Times New Roman" w:hAnsi="Times New Roman"/>
          <w:sz w:val="24"/>
          <w:szCs w:val="24"/>
        </w:rPr>
        <w:t>, направившего застройщику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w:t>
      </w:r>
      <w:r w:rsidRPr="000516B2">
        <w:rPr>
          <w:rStyle w:val="blk"/>
          <w:rFonts w:ascii="Times New Roman" w:hAnsi="Times New Roman"/>
          <w:sz w:val="24"/>
          <w:szCs w:val="24"/>
        </w:rPr>
        <w:t>а</w:t>
      </w:r>
      <w:r w:rsidRPr="000516B2">
        <w:rPr>
          <w:rStyle w:val="blk"/>
          <w:rFonts w:ascii="Times New Roman" w:hAnsi="Times New Roman"/>
          <w:sz w:val="24"/>
          <w:szCs w:val="24"/>
        </w:rPr>
        <w:t>метрам и допустимости размещения объекта индивидуального жилищного строительства или сад</w:t>
      </w:r>
      <w:r w:rsidRPr="000516B2">
        <w:rPr>
          <w:rStyle w:val="blk"/>
          <w:rFonts w:ascii="Times New Roman" w:hAnsi="Times New Roman"/>
          <w:sz w:val="24"/>
          <w:szCs w:val="24"/>
        </w:rPr>
        <w:t>о</w:t>
      </w:r>
      <w:r w:rsidRPr="000516B2">
        <w:rPr>
          <w:rStyle w:val="blk"/>
          <w:rFonts w:ascii="Times New Roman" w:hAnsi="Times New Roman"/>
          <w:sz w:val="24"/>
          <w:szCs w:val="24"/>
        </w:rPr>
        <w:t>вого дома на земельном участке либо не исполнившего обязанности по направлению в срок, предусмотренный</w:t>
      </w:r>
      <w:r w:rsidRPr="000516B2">
        <w:rPr>
          <w:rStyle w:val="apple-converted-space"/>
          <w:rFonts w:ascii="Times New Roman" w:hAnsi="Times New Roman"/>
          <w:sz w:val="24"/>
          <w:szCs w:val="24"/>
        </w:rPr>
        <w:t> </w:t>
      </w:r>
      <w:hyperlink r:id="rId68" w:anchor="dst2599" w:history="1">
        <w:r w:rsidR="005B2545">
          <w:rPr>
            <w:rStyle w:val="af3"/>
            <w:rFonts w:ascii="Times New Roman" w:hAnsi="Times New Roman"/>
            <w:sz w:val="24"/>
            <w:szCs w:val="24"/>
          </w:rPr>
          <w:t>п.</w:t>
        </w:r>
        <w:r w:rsidRPr="000516B2">
          <w:rPr>
            <w:rStyle w:val="af3"/>
            <w:rFonts w:ascii="Times New Roman" w:hAnsi="Times New Roman"/>
            <w:sz w:val="24"/>
            <w:szCs w:val="24"/>
          </w:rPr>
          <w:t xml:space="preserve"> </w:t>
        </w:r>
        <w:r w:rsidR="000516B2">
          <w:rPr>
            <w:rStyle w:val="af3"/>
            <w:rFonts w:ascii="Times New Roman" w:hAnsi="Times New Roman"/>
            <w:sz w:val="24"/>
            <w:szCs w:val="24"/>
          </w:rPr>
          <w:t>6</w:t>
        </w:r>
      </w:hyperlink>
      <w:r w:rsidRPr="000516B2">
        <w:rPr>
          <w:rStyle w:val="apple-converted-space"/>
          <w:rFonts w:ascii="Times New Roman" w:hAnsi="Times New Roman"/>
          <w:sz w:val="24"/>
          <w:szCs w:val="24"/>
        </w:rPr>
        <w:t>  </w:t>
      </w:r>
      <w:r w:rsidRPr="000516B2">
        <w:rPr>
          <w:rStyle w:val="blk"/>
          <w:rFonts w:ascii="Times New Roman" w:hAnsi="Times New Roman"/>
          <w:sz w:val="24"/>
          <w:szCs w:val="24"/>
        </w:rPr>
        <w:t>настоящей статьи, уведомления о несоответствии указанных в ув</w:t>
      </w:r>
      <w:r w:rsidRPr="000516B2">
        <w:rPr>
          <w:rStyle w:val="blk"/>
          <w:rFonts w:ascii="Times New Roman" w:hAnsi="Times New Roman"/>
          <w:sz w:val="24"/>
          <w:szCs w:val="24"/>
        </w:rPr>
        <w:t>е</w:t>
      </w:r>
      <w:r w:rsidRPr="000516B2">
        <w:rPr>
          <w:rStyle w:val="blk"/>
          <w:rFonts w:ascii="Times New Roman" w:hAnsi="Times New Roman"/>
          <w:sz w:val="24"/>
          <w:szCs w:val="24"/>
        </w:rPr>
        <w:t>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w:t>
      </w:r>
      <w:r w:rsidRPr="000516B2">
        <w:rPr>
          <w:rStyle w:val="blk"/>
          <w:rFonts w:ascii="Times New Roman" w:hAnsi="Times New Roman"/>
          <w:sz w:val="24"/>
          <w:szCs w:val="24"/>
        </w:rPr>
        <w:t>е</w:t>
      </w:r>
      <w:r w:rsidRPr="000516B2">
        <w:rPr>
          <w:rStyle w:val="blk"/>
          <w:rFonts w:ascii="Times New Roman" w:hAnsi="Times New Roman"/>
          <w:sz w:val="24"/>
          <w:szCs w:val="24"/>
        </w:rPr>
        <w:t>ния объекта индивидуального жилищного строительства или садового дома на земельном уч</w:t>
      </w:r>
      <w:r w:rsidRPr="000516B2">
        <w:rPr>
          <w:rStyle w:val="blk"/>
          <w:rFonts w:ascii="Times New Roman" w:hAnsi="Times New Roman"/>
          <w:sz w:val="24"/>
          <w:szCs w:val="24"/>
        </w:rPr>
        <w:t>а</w:t>
      </w:r>
      <w:r w:rsidRPr="000516B2">
        <w:rPr>
          <w:rStyle w:val="blk"/>
          <w:rFonts w:ascii="Times New Roman" w:hAnsi="Times New Roman"/>
          <w:sz w:val="24"/>
          <w:szCs w:val="24"/>
        </w:rPr>
        <w:t>стке.</w:t>
      </w:r>
    </w:p>
    <w:p w:rsidR="0050141B" w:rsidRPr="000A4502" w:rsidRDefault="005B2545" w:rsidP="00E253B6">
      <w:pPr>
        <w:pStyle w:val="ab"/>
        <w:spacing w:before="0" w:after="0"/>
        <w:contextualSpacing/>
        <w:jc w:val="both"/>
      </w:pPr>
      <w:r>
        <w:rPr>
          <w:b/>
          <w:bCs/>
          <w:color w:val="000000"/>
        </w:rPr>
        <w:t xml:space="preserve">            </w:t>
      </w:r>
      <w:r w:rsidR="0050141B" w:rsidRPr="000A4502">
        <w:rPr>
          <w:b/>
          <w:bCs/>
          <w:color w:val="000000"/>
        </w:rPr>
        <w:t>Статья 4</w:t>
      </w:r>
      <w:r w:rsidR="00FD4749">
        <w:rPr>
          <w:b/>
          <w:bCs/>
          <w:color w:val="000000"/>
        </w:rPr>
        <w:t>7</w:t>
      </w:r>
      <w:r w:rsidR="0050141B" w:rsidRPr="000A4502">
        <w:rPr>
          <w:b/>
          <w:bCs/>
          <w:color w:val="000000"/>
        </w:rPr>
        <w:t xml:space="preserve">. </w:t>
      </w:r>
      <w:r w:rsidR="0050141B" w:rsidRPr="000A4502">
        <w:rPr>
          <w:b/>
          <w:bCs/>
          <w:shd w:val="clear" w:color="auto" w:fill="FFFFFF"/>
        </w:rPr>
        <w:t>Строительный контроль. Государственный строительный на</w:t>
      </w:r>
      <w:r w:rsidR="0050141B" w:rsidRPr="000A4502">
        <w:rPr>
          <w:b/>
          <w:bCs/>
          <w:shd w:val="clear" w:color="auto" w:fill="FFFFFF"/>
        </w:rPr>
        <w:t>д</w:t>
      </w:r>
      <w:r w:rsidR="0050141B" w:rsidRPr="000A4502">
        <w:rPr>
          <w:b/>
          <w:bCs/>
          <w:shd w:val="clear" w:color="auto" w:fill="FFFFFF"/>
        </w:rPr>
        <w:t>зор.</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ind w:firstLine="567"/>
        <w:contextualSpacing/>
        <w:jc w:val="both"/>
      </w:pPr>
      <w:r w:rsidRPr="000A4502">
        <w:rPr>
          <w:bCs/>
          <w:shd w:val="clear" w:color="auto" w:fill="FFFFFF"/>
        </w:rPr>
        <w:t>1.</w:t>
      </w:r>
      <w:r w:rsidRPr="000A4502">
        <w:rPr>
          <w:shd w:val="clear" w:color="auto" w:fill="FFFFFF"/>
        </w:rPr>
        <w:t xml:space="preserve"> Строительный контроль проводится в процессе строительства, реконструкции, кап</w:t>
      </w:r>
      <w:r w:rsidRPr="000A4502">
        <w:rPr>
          <w:shd w:val="clear" w:color="auto" w:fill="FFFFFF"/>
        </w:rPr>
        <w:t>и</w:t>
      </w:r>
      <w:r w:rsidRPr="000A4502">
        <w:rPr>
          <w:shd w:val="clear" w:color="auto" w:fill="FFFFFF"/>
        </w:rPr>
        <w:t>тального ремонта объектов капитального строительства в целях проверки соответствия выпо</w:t>
      </w:r>
      <w:r w:rsidRPr="000A4502">
        <w:rPr>
          <w:shd w:val="clear" w:color="auto" w:fill="FFFFFF"/>
        </w:rPr>
        <w:t>л</w:t>
      </w:r>
      <w:r w:rsidRPr="000A4502">
        <w:rPr>
          <w:shd w:val="clear" w:color="auto" w:fill="FFFFFF"/>
        </w:rPr>
        <w:t>няемых работ проектной документации, требованиям технических ре</w:t>
      </w:r>
      <w:r w:rsidRPr="000A4502">
        <w:rPr>
          <w:shd w:val="clear" w:color="auto" w:fill="FFFFFF"/>
        </w:rPr>
        <w:t>г</w:t>
      </w:r>
      <w:r w:rsidRPr="000A4502">
        <w:rPr>
          <w:shd w:val="clear" w:color="auto" w:fill="FFFFFF"/>
        </w:rPr>
        <w:t>ламентов, результатам инженерных изысканий, требованиям градостроительного пл</w:t>
      </w:r>
      <w:r w:rsidRPr="000A4502">
        <w:rPr>
          <w:shd w:val="clear" w:color="auto" w:fill="FFFFFF"/>
        </w:rPr>
        <w:t>а</w:t>
      </w:r>
      <w:r w:rsidRPr="000A4502">
        <w:rPr>
          <w:shd w:val="clear" w:color="auto" w:fill="FFFFFF"/>
        </w:rPr>
        <w:t>на земельного участка.</w:t>
      </w:r>
    </w:p>
    <w:p w:rsidR="0050141B" w:rsidRPr="000A4502" w:rsidRDefault="0050141B" w:rsidP="0050141B">
      <w:pPr>
        <w:pStyle w:val="ab"/>
        <w:spacing w:before="0" w:after="0"/>
        <w:ind w:firstLine="567"/>
        <w:contextualSpacing/>
        <w:jc w:val="both"/>
      </w:pPr>
      <w:r w:rsidRPr="000A4502">
        <w:rPr>
          <w:shd w:val="clear" w:color="auto" w:fill="FFFFFF"/>
        </w:rPr>
        <w:t>Строительный контроль проводится лицом, осуществляющим строительство.</w:t>
      </w:r>
    </w:p>
    <w:p w:rsidR="0050141B" w:rsidRPr="000A4502" w:rsidRDefault="0050141B" w:rsidP="0050141B">
      <w:pPr>
        <w:pStyle w:val="ab"/>
        <w:spacing w:before="0" w:after="0"/>
        <w:ind w:firstLine="567"/>
        <w:contextualSpacing/>
        <w:jc w:val="both"/>
      </w:pPr>
      <w:r w:rsidRPr="000A4502">
        <w:rPr>
          <w:shd w:val="clear" w:color="auto" w:fill="FFFFFF"/>
        </w:rPr>
        <w:t>В случае осуществления строительства, реконструкции, капитального ремонта на основ</w:t>
      </w:r>
      <w:r w:rsidRPr="000A4502">
        <w:rPr>
          <w:shd w:val="clear" w:color="auto" w:fill="FFFFFF"/>
        </w:rPr>
        <w:t>а</w:t>
      </w:r>
      <w:r w:rsidRPr="000A4502">
        <w:rPr>
          <w:shd w:val="clear" w:color="auto" w:fill="FFFFFF"/>
        </w:rPr>
        <w:t>нии договора строительный контроль проводится также застройщиком или з</w:t>
      </w:r>
      <w:r w:rsidRPr="000A4502">
        <w:rPr>
          <w:shd w:val="clear" w:color="auto" w:fill="FFFFFF"/>
        </w:rPr>
        <w:t>а</w:t>
      </w:r>
      <w:r w:rsidRPr="000A4502">
        <w:rPr>
          <w:shd w:val="clear" w:color="auto" w:fill="FFFFFF"/>
        </w:rPr>
        <w:t>казчиком.</w:t>
      </w:r>
    </w:p>
    <w:p w:rsidR="0050141B" w:rsidRPr="000A4502" w:rsidRDefault="0050141B" w:rsidP="0050141B">
      <w:pPr>
        <w:pStyle w:val="ab"/>
        <w:spacing w:before="0" w:after="0"/>
        <w:ind w:firstLine="567"/>
        <w:contextualSpacing/>
        <w:jc w:val="both"/>
      </w:pPr>
      <w:r w:rsidRPr="000A4502">
        <w:rPr>
          <w:shd w:val="clear" w:color="auto" w:fill="FFFFFF"/>
        </w:rPr>
        <w:t>Застройщик или заказчик по своей инициативе может привлекать лицо, осущест</w:t>
      </w:r>
      <w:r w:rsidRPr="000A4502">
        <w:rPr>
          <w:shd w:val="clear" w:color="auto" w:fill="FFFFFF"/>
        </w:rPr>
        <w:t>в</w:t>
      </w:r>
      <w:r w:rsidRPr="000A4502">
        <w:rPr>
          <w:shd w:val="clear" w:color="auto" w:fill="FFFFFF"/>
        </w:rPr>
        <w:t>ляющее подготовку проектной документации, для проверки соответствия выполняемых работ проек</w:t>
      </w:r>
      <w:r w:rsidRPr="000A4502">
        <w:rPr>
          <w:shd w:val="clear" w:color="auto" w:fill="FFFFFF"/>
        </w:rPr>
        <w:t>т</w:t>
      </w:r>
      <w:r w:rsidRPr="000A4502">
        <w:rPr>
          <w:shd w:val="clear" w:color="auto" w:fill="FFFFFF"/>
        </w:rPr>
        <w:t>ной документации.</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Порядок проведения строительного контроля может устанавливаться правов</w:t>
      </w:r>
      <w:r w:rsidRPr="000A4502">
        <w:rPr>
          <w:shd w:val="clear" w:color="auto" w:fill="FFFFFF"/>
        </w:rPr>
        <w:t>ы</w:t>
      </w:r>
      <w:r w:rsidRPr="000A4502">
        <w:rPr>
          <w:shd w:val="clear" w:color="auto" w:fill="FFFFFF"/>
        </w:rPr>
        <w:t>ми актами Российской Федерации.</w:t>
      </w:r>
    </w:p>
    <w:p w:rsidR="0050141B" w:rsidRPr="000A4502" w:rsidRDefault="0050141B" w:rsidP="0050141B">
      <w:pPr>
        <w:pStyle w:val="ab"/>
        <w:spacing w:before="0" w:after="0"/>
        <w:ind w:firstLine="567"/>
        <w:contextualSpacing/>
        <w:jc w:val="both"/>
      </w:pPr>
      <w:r w:rsidRPr="000A4502">
        <w:rPr>
          <w:bCs/>
          <w:shd w:val="clear" w:color="auto" w:fill="FFFFFF"/>
        </w:rPr>
        <w:t>3.</w:t>
      </w:r>
      <w:r w:rsidRPr="000A4502">
        <w:rPr>
          <w:shd w:val="clear" w:color="auto" w:fill="FFFFFF"/>
        </w:rPr>
        <w:t xml:space="preserve"> Государственный строительный надзор осуществляется при строительстве, реконстру</w:t>
      </w:r>
      <w:r w:rsidRPr="000A4502">
        <w:rPr>
          <w:shd w:val="clear" w:color="auto" w:fill="FFFFFF"/>
        </w:rPr>
        <w:t>к</w:t>
      </w:r>
      <w:r w:rsidRPr="000A4502">
        <w:rPr>
          <w:shd w:val="clear" w:color="auto" w:fill="FFFFFF"/>
        </w:rPr>
        <w:t>ции объектов капитального строительства, а также при их капитальном ремо</w:t>
      </w:r>
      <w:r w:rsidRPr="000A4502">
        <w:rPr>
          <w:shd w:val="clear" w:color="auto" w:fill="FFFFFF"/>
        </w:rPr>
        <w:t>н</w:t>
      </w:r>
      <w:r w:rsidRPr="000A4502">
        <w:rPr>
          <w:shd w:val="clear" w:color="auto" w:fill="FFFFFF"/>
        </w:rPr>
        <w:t>те, если при его проведении затрагиваются конструктивные и другие характеристики надежности и безопасн</w:t>
      </w:r>
      <w:r w:rsidRPr="000A4502">
        <w:rPr>
          <w:shd w:val="clear" w:color="auto" w:fill="FFFFFF"/>
        </w:rPr>
        <w:t>о</w:t>
      </w:r>
      <w:r w:rsidRPr="000A4502">
        <w:rPr>
          <w:shd w:val="clear" w:color="auto" w:fill="FFFFFF"/>
        </w:rPr>
        <w:t>сти таких объектов и проектная документация таких объектов подлежит государственной эк</w:t>
      </w:r>
      <w:r w:rsidRPr="000A4502">
        <w:rPr>
          <w:shd w:val="clear" w:color="auto" w:fill="FFFFFF"/>
        </w:rPr>
        <w:t>с</w:t>
      </w:r>
      <w:r w:rsidRPr="000A4502">
        <w:rPr>
          <w:shd w:val="clear" w:color="auto" w:fill="FFFFFF"/>
        </w:rPr>
        <w:t>пертизе либо проектная документация таких объектов является типовой проектной документ</w:t>
      </w:r>
      <w:r w:rsidRPr="000A4502">
        <w:rPr>
          <w:shd w:val="clear" w:color="auto" w:fill="FFFFFF"/>
        </w:rPr>
        <w:t>а</w:t>
      </w:r>
      <w:r w:rsidRPr="000A4502">
        <w:rPr>
          <w:shd w:val="clear" w:color="auto" w:fill="FFFFFF"/>
        </w:rPr>
        <w:t>цией или ее модификацией.</w:t>
      </w:r>
    </w:p>
    <w:p w:rsidR="0050141B" w:rsidRPr="000A4502" w:rsidRDefault="0050141B" w:rsidP="0050141B">
      <w:pPr>
        <w:pStyle w:val="ab"/>
        <w:spacing w:before="0" w:after="0"/>
        <w:ind w:firstLine="567"/>
        <w:contextualSpacing/>
        <w:jc w:val="both"/>
      </w:pPr>
      <w:r w:rsidRPr="000A4502">
        <w:rPr>
          <w:bCs/>
          <w:shd w:val="clear" w:color="auto" w:fill="FFFFFF"/>
        </w:rPr>
        <w:t>4.</w:t>
      </w:r>
      <w:r w:rsidRPr="000A4502">
        <w:rPr>
          <w:shd w:val="clear" w:color="auto" w:fill="FFFFFF"/>
        </w:rPr>
        <w:t xml:space="preserve"> Государственный строительный надзор осуществляется федеральным органом испо</w:t>
      </w:r>
      <w:r w:rsidRPr="000A4502">
        <w:rPr>
          <w:shd w:val="clear" w:color="auto" w:fill="FFFFFF"/>
        </w:rPr>
        <w:t>л</w:t>
      </w:r>
      <w:r w:rsidRPr="000A4502">
        <w:rPr>
          <w:shd w:val="clear" w:color="auto" w:fill="FFFFFF"/>
        </w:rPr>
        <w:t>нительной власти, уполномоченным на осуществление государственного строительного надз</w:t>
      </w:r>
      <w:r w:rsidRPr="000A4502">
        <w:rPr>
          <w:shd w:val="clear" w:color="auto" w:fill="FFFFFF"/>
        </w:rPr>
        <w:t>о</w:t>
      </w:r>
      <w:r w:rsidRPr="000A4502">
        <w:rPr>
          <w:shd w:val="clear" w:color="auto" w:fill="FFFFFF"/>
        </w:rPr>
        <w:t>ра, при строительстве, реконструкции, капитальном ремонте объектов использов</w:t>
      </w:r>
      <w:r w:rsidRPr="000A4502">
        <w:rPr>
          <w:shd w:val="clear" w:color="auto" w:fill="FFFFFF"/>
        </w:rPr>
        <w:t>а</w:t>
      </w:r>
      <w:r w:rsidRPr="000A4502">
        <w:rPr>
          <w:shd w:val="clear" w:color="auto" w:fill="FFFFFF"/>
        </w:rPr>
        <w:t>ния атомной энергии, опасных производственных объектов, линий связи, определяемых в соответствии с з</w:t>
      </w:r>
      <w:r w:rsidRPr="000A4502">
        <w:rPr>
          <w:shd w:val="clear" w:color="auto" w:fill="FFFFFF"/>
        </w:rPr>
        <w:t>а</w:t>
      </w:r>
      <w:r w:rsidRPr="000A4502">
        <w:rPr>
          <w:shd w:val="clear" w:color="auto" w:fill="FFFFFF"/>
        </w:rPr>
        <w:t>конодательством Росси</w:t>
      </w:r>
      <w:r w:rsidRPr="000A4502">
        <w:rPr>
          <w:shd w:val="clear" w:color="auto" w:fill="FFFFFF"/>
        </w:rPr>
        <w:t>й</w:t>
      </w:r>
      <w:r w:rsidRPr="000A4502">
        <w:rPr>
          <w:shd w:val="clear" w:color="auto" w:fill="FFFFFF"/>
        </w:rPr>
        <w:t>ской Федерации, объектов обороны и безопасности,</w:t>
      </w:r>
    </w:p>
    <w:p w:rsidR="0050141B" w:rsidRPr="000A4502" w:rsidRDefault="0050141B" w:rsidP="0050141B">
      <w:pPr>
        <w:pStyle w:val="ab"/>
        <w:spacing w:before="0" w:after="0"/>
        <w:ind w:firstLine="567"/>
        <w:contextualSpacing/>
        <w:jc w:val="both"/>
      </w:pPr>
      <w:r w:rsidRPr="000A4502">
        <w:rPr>
          <w:shd w:val="clear" w:color="auto" w:fill="FFFFFF"/>
        </w:rPr>
        <w:t>объектов, сведения о которых составляют государственную тайну, особо опасных, техн</w:t>
      </w:r>
      <w:r w:rsidRPr="000A4502">
        <w:rPr>
          <w:shd w:val="clear" w:color="auto" w:fill="FFFFFF"/>
        </w:rPr>
        <w:t>и</w:t>
      </w:r>
      <w:r w:rsidRPr="000A4502">
        <w:rPr>
          <w:shd w:val="clear" w:color="auto" w:fill="FFFFFF"/>
        </w:rPr>
        <w:t>чески сложных и уникальных объектов.</w:t>
      </w:r>
    </w:p>
    <w:p w:rsidR="0050141B" w:rsidRPr="000A4502" w:rsidRDefault="0050141B" w:rsidP="0050141B">
      <w:pPr>
        <w:pStyle w:val="ab"/>
        <w:spacing w:before="0" w:after="0"/>
        <w:ind w:firstLine="567"/>
        <w:contextualSpacing/>
        <w:jc w:val="both"/>
      </w:pPr>
      <w:r w:rsidRPr="000A4502">
        <w:rPr>
          <w:bCs/>
          <w:shd w:val="clear" w:color="auto" w:fill="FFFFFF"/>
        </w:rPr>
        <w:t>5.</w:t>
      </w:r>
      <w:r w:rsidRPr="000A4502">
        <w:rPr>
          <w:shd w:val="clear" w:color="auto" w:fill="FFFFFF"/>
        </w:rPr>
        <w:t xml:space="preserve"> Порядок осуществления государственного строительного надзора, критерий о</w:t>
      </w:r>
      <w:r w:rsidRPr="000A4502">
        <w:rPr>
          <w:shd w:val="clear" w:color="auto" w:fill="FFFFFF"/>
        </w:rPr>
        <w:t>т</w:t>
      </w:r>
      <w:r w:rsidRPr="000A4502">
        <w:rPr>
          <w:shd w:val="clear" w:color="auto" w:fill="FFFFFF"/>
        </w:rPr>
        <w:t>несения объектов капитального строительства к особо опасным, технически сложным и уникальным объектам уст</w:t>
      </w:r>
      <w:r w:rsidRPr="000A4502">
        <w:rPr>
          <w:shd w:val="clear" w:color="auto" w:fill="FFFFFF"/>
        </w:rPr>
        <w:t>а</w:t>
      </w:r>
      <w:r w:rsidRPr="000A4502">
        <w:rPr>
          <w:shd w:val="clear" w:color="auto" w:fill="FFFFFF"/>
        </w:rPr>
        <w:t>навливаются Правительством Российской Федерации.</w:t>
      </w:r>
    </w:p>
    <w:p w:rsidR="0050141B" w:rsidRPr="000A4502" w:rsidRDefault="0050141B" w:rsidP="0050141B">
      <w:pPr>
        <w:pStyle w:val="ab"/>
        <w:spacing w:before="0" w:after="0"/>
        <w:ind w:firstLine="567"/>
        <w:contextualSpacing/>
        <w:jc w:val="both"/>
      </w:pPr>
      <w:r w:rsidRPr="000A4502">
        <w:rPr>
          <w:shd w:val="clear" w:color="auto" w:fill="FFFFFF"/>
        </w:rPr>
        <w:t> </w:t>
      </w:r>
    </w:p>
    <w:p w:rsidR="0050141B" w:rsidRPr="000A4502" w:rsidRDefault="0050141B" w:rsidP="0050141B">
      <w:pPr>
        <w:pStyle w:val="ab"/>
        <w:spacing w:before="0" w:after="0"/>
        <w:contextualSpacing/>
        <w:jc w:val="both"/>
        <w:rPr>
          <w:b/>
          <w:bCs/>
          <w:shd w:val="clear" w:color="auto" w:fill="FFFFFF"/>
        </w:rPr>
      </w:pPr>
      <w:r w:rsidRPr="000A4502">
        <w:rPr>
          <w:shd w:val="clear" w:color="auto" w:fill="FFFFFF"/>
        </w:rPr>
        <w:t> </w:t>
      </w:r>
      <w:r w:rsidRPr="000A4502">
        <w:rPr>
          <w:shd w:val="clear" w:color="auto" w:fill="FFFFFF"/>
        </w:rPr>
        <w:tab/>
      </w:r>
      <w:r w:rsidRPr="000A4502">
        <w:rPr>
          <w:b/>
          <w:bCs/>
          <w:color w:val="000000"/>
        </w:rPr>
        <w:t>Статья 4</w:t>
      </w:r>
      <w:r w:rsidR="00FD4749">
        <w:rPr>
          <w:b/>
          <w:bCs/>
          <w:color w:val="000000"/>
        </w:rPr>
        <w:t>8</w:t>
      </w:r>
      <w:r w:rsidRPr="000A4502">
        <w:rPr>
          <w:b/>
          <w:bCs/>
          <w:color w:val="000000"/>
        </w:rPr>
        <w:t xml:space="preserve">. </w:t>
      </w:r>
      <w:r w:rsidRPr="000A4502">
        <w:rPr>
          <w:b/>
          <w:bCs/>
          <w:shd w:val="clear" w:color="auto" w:fill="FFFFFF"/>
        </w:rPr>
        <w:t>Приемка объекта и выдача разрешения на ввод объекта в эк</w:t>
      </w:r>
      <w:r w:rsidRPr="000A4502">
        <w:rPr>
          <w:b/>
          <w:bCs/>
          <w:shd w:val="clear" w:color="auto" w:fill="FFFFFF"/>
        </w:rPr>
        <w:t>с</w:t>
      </w:r>
      <w:r w:rsidRPr="000A4502">
        <w:rPr>
          <w:b/>
          <w:bCs/>
          <w:shd w:val="clear" w:color="auto" w:fill="FFFFFF"/>
        </w:rPr>
        <w:t>плуатацию</w:t>
      </w:r>
    </w:p>
    <w:p w:rsidR="0050141B" w:rsidRPr="000A4502" w:rsidRDefault="0050141B" w:rsidP="0050141B">
      <w:pPr>
        <w:pStyle w:val="ab"/>
        <w:spacing w:before="0" w:after="0"/>
        <w:contextualSpacing/>
        <w:jc w:val="both"/>
      </w:pPr>
    </w:p>
    <w:p w:rsidR="0050141B" w:rsidRPr="000A4502" w:rsidRDefault="0050141B" w:rsidP="0050141B">
      <w:pPr>
        <w:pStyle w:val="ab"/>
        <w:spacing w:before="0" w:after="0"/>
        <w:ind w:firstLine="590"/>
        <w:contextualSpacing/>
        <w:jc w:val="both"/>
      </w:pPr>
      <w:r w:rsidRPr="000A4502">
        <w:rPr>
          <w:bCs/>
          <w:shd w:val="clear" w:color="auto" w:fill="FFFFFF"/>
        </w:rPr>
        <w:t>1.</w:t>
      </w:r>
      <w:r w:rsidRPr="000A4502">
        <w:rPr>
          <w:shd w:val="clear" w:color="auto" w:fill="FFFFFF"/>
        </w:rPr>
        <w:t xml:space="preserve"> Приемка объекта осуществляется в соответствии с законодательством (в случае осущ</w:t>
      </w:r>
      <w:r w:rsidRPr="000A4502">
        <w:rPr>
          <w:shd w:val="clear" w:color="auto" w:fill="FFFFFF"/>
        </w:rPr>
        <w:t>е</w:t>
      </w:r>
      <w:r w:rsidRPr="000A4502">
        <w:rPr>
          <w:shd w:val="clear" w:color="auto" w:fill="FFFFFF"/>
        </w:rPr>
        <w:t>ствления строительства, реконструкции, капитального ремонта на основании договора).</w:t>
      </w:r>
    </w:p>
    <w:p w:rsidR="0050141B" w:rsidRPr="000A4502" w:rsidRDefault="0050141B" w:rsidP="0050141B">
      <w:pPr>
        <w:pStyle w:val="ab"/>
        <w:spacing w:before="0" w:after="0"/>
        <w:ind w:firstLine="567"/>
        <w:contextualSpacing/>
        <w:jc w:val="both"/>
      </w:pPr>
      <w:r w:rsidRPr="000A4502">
        <w:rPr>
          <w:bCs/>
          <w:shd w:val="clear" w:color="auto" w:fill="FFFFFF"/>
        </w:rPr>
        <w:t>2.</w:t>
      </w:r>
      <w:r w:rsidRPr="000A4502">
        <w:rPr>
          <w:shd w:val="clear" w:color="auto" w:fill="FFFFFF"/>
        </w:rPr>
        <w:t xml:space="preserve"> После подписания акта приемки застройщик или уполномоченное лицо направляет в администрацию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заявление о в</w:t>
      </w:r>
      <w:r w:rsidRPr="000A4502">
        <w:rPr>
          <w:shd w:val="clear" w:color="auto" w:fill="FFFFFF"/>
        </w:rPr>
        <w:t>ы</w:t>
      </w:r>
      <w:r w:rsidRPr="000A4502">
        <w:rPr>
          <w:shd w:val="clear" w:color="auto" w:fill="FFFFFF"/>
        </w:rPr>
        <w:t>даче разрешения на ввод объекта в эксплуатацию.</w:t>
      </w:r>
    </w:p>
    <w:p w:rsidR="0050141B" w:rsidRPr="000A4502" w:rsidRDefault="0050141B" w:rsidP="0050141B">
      <w:pPr>
        <w:pStyle w:val="ab"/>
        <w:spacing w:before="0" w:after="0"/>
        <w:ind w:firstLine="590"/>
        <w:contextualSpacing/>
        <w:jc w:val="both"/>
      </w:pPr>
      <w:r w:rsidRPr="000A4502">
        <w:rPr>
          <w:bCs/>
          <w:shd w:val="clear" w:color="auto" w:fill="FFFFFF"/>
        </w:rPr>
        <w:t>3.</w:t>
      </w:r>
      <w:r w:rsidRPr="000A4502">
        <w:rPr>
          <w:shd w:val="clear" w:color="auto" w:fill="FFFFFF"/>
        </w:rPr>
        <w:t xml:space="preserve"> 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w:t>
      </w:r>
      <w:r w:rsidRPr="000A4502">
        <w:rPr>
          <w:shd w:val="clear" w:color="auto" w:fill="FFFFFF"/>
        </w:rPr>
        <w:t>и</w:t>
      </w:r>
      <w:r w:rsidRPr="000A4502">
        <w:rPr>
          <w:shd w:val="clear" w:color="auto" w:fill="FFFFFF"/>
        </w:rPr>
        <w:t>тального строительства в полном объеме в соответствии с разрешением на строительство, соо</w:t>
      </w:r>
      <w:r w:rsidRPr="000A4502">
        <w:rPr>
          <w:shd w:val="clear" w:color="auto" w:fill="FFFFFF"/>
        </w:rPr>
        <w:t>т</w:t>
      </w:r>
      <w:r w:rsidRPr="000A4502">
        <w:rPr>
          <w:shd w:val="clear" w:color="auto" w:fill="FFFFFF"/>
        </w:rPr>
        <w:t>ветствие построенного, реконструированного, отремонтирова</w:t>
      </w:r>
      <w:r w:rsidRPr="000A4502">
        <w:rPr>
          <w:shd w:val="clear" w:color="auto" w:fill="FFFFFF"/>
        </w:rPr>
        <w:t>н</w:t>
      </w:r>
      <w:r w:rsidRPr="000A4502">
        <w:rPr>
          <w:shd w:val="clear" w:color="auto" w:fill="FFFFFF"/>
        </w:rPr>
        <w:t>ного объекта капитального строительства градостроительному плану земельного уч</w:t>
      </w:r>
      <w:r w:rsidRPr="000A4502">
        <w:rPr>
          <w:shd w:val="clear" w:color="auto" w:fill="FFFFFF"/>
        </w:rPr>
        <w:t>а</w:t>
      </w:r>
      <w:r w:rsidRPr="000A4502">
        <w:rPr>
          <w:shd w:val="clear" w:color="auto" w:fill="FFFFFF"/>
        </w:rPr>
        <w:t>стка и проектной документации.</w:t>
      </w:r>
    </w:p>
    <w:p w:rsidR="0050141B" w:rsidRPr="000A4502" w:rsidRDefault="0050141B" w:rsidP="0050141B">
      <w:pPr>
        <w:pStyle w:val="ab"/>
        <w:spacing w:before="0" w:after="0"/>
        <w:ind w:firstLine="590"/>
        <w:contextualSpacing/>
        <w:jc w:val="both"/>
      </w:pPr>
      <w:r w:rsidRPr="000A4502">
        <w:rPr>
          <w:bCs/>
          <w:shd w:val="clear" w:color="auto" w:fill="FFFFFF"/>
        </w:rPr>
        <w:t>4.</w:t>
      </w:r>
      <w:r w:rsidRPr="000A4502">
        <w:rPr>
          <w:shd w:val="clear" w:color="auto" w:fill="FFFFFF"/>
        </w:rPr>
        <w:t xml:space="preserve"> Для ввода объекта в эксплуатацию застройщик обращается в уполномоченный орган, выдавший разрешение на строительство, с заявлением о выдаче разрешения на ввод объекта в эксплуатацию.</w:t>
      </w:r>
    </w:p>
    <w:p w:rsidR="0050141B" w:rsidRPr="000A4502" w:rsidRDefault="0050141B" w:rsidP="0050141B">
      <w:pPr>
        <w:pStyle w:val="ab"/>
        <w:spacing w:before="0" w:after="0"/>
        <w:ind w:firstLine="590"/>
        <w:contextualSpacing/>
        <w:jc w:val="both"/>
      </w:pPr>
      <w:r w:rsidRPr="000A4502">
        <w:rPr>
          <w:shd w:val="clear" w:color="auto" w:fill="FFFFFF"/>
        </w:rPr>
        <w:t>К заявлению прилагаются следующие документы:</w:t>
      </w:r>
    </w:p>
    <w:p w:rsidR="0050141B" w:rsidRPr="000A4502" w:rsidRDefault="0050141B" w:rsidP="00495C95">
      <w:pPr>
        <w:pStyle w:val="ab"/>
        <w:numPr>
          <w:ilvl w:val="0"/>
          <w:numId w:val="92"/>
        </w:numPr>
        <w:spacing w:before="0" w:after="0"/>
        <w:contextualSpacing/>
        <w:jc w:val="both"/>
      </w:pPr>
      <w:r w:rsidRPr="000A4502">
        <w:rPr>
          <w:shd w:val="clear" w:color="auto" w:fill="FFFFFF"/>
        </w:rPr>
        <w:t>правоустанавливающие документы на земельный участок;</w:t>
      </w:r>
    </w:p>
    <w:p w:rsidR="0050141B" w:rsidRPr="000A4502" w:rsidRDefault="0050141B" w:rsidP="00495C95">
      <w:pPr>
        <w:pStyle w:val="ab"/>
        <w:numPr>
          <w:ilvl w:val="0"/>
          <w:numId w:val="92"/>
        </w:numPr>
        <w:spacing w:before="0" w:after="0"/>
        <w:contextualSpacing/>
        <w:jc w:val="both"/>
      </w:pPr>
      <w:r w:rsidRPr="000A4502">
        <w:rPr>
          <w:shd w:val="clear" w:color="auto" w:fill="FFFFFF"/>
        </w:rPr>
        <w:t>градостроительный план земельного участка;</w:t>
      </w:r>
    </w:p>
    <w:p w:rsidR="0050141B" w:rsidRPr="000A4502" w:rsidRDefault="0050141B" w:rsidP="00495C95">
      <w:pPr>
        <w:pStyle w:val="ab"/>
        <w:numPr>
          <w:ilvl w:val="0"/>
          <w:numId w:val="92"/>
        </w:numPr>
        <w:spacing w:before="0" w:after="0"/>
        <w:contextualSpacing/>
        <w:jc w:val="both"/>
      </w:pPr>
      <w:r w:rsidRPr="000A4502">
        <w:rPr>
          <w:shd w:val="clear" w:color="auto" w:fill="FFFFFF"/>
        </w:rPr>
        <w:t>разрешение на строительство;</w:t>
      </w:r>
    </w:p>
    <w:p w:rsidR="0050141B" w:rsidRPr="000A4502" w:rsidRDefault="0050141B" w:rsidP="0078789F">
      <w:pPr>
        <w:pStyle w:val="ab"/>
        <w:numPr>
          <w:ilvl w:val="0"/>
          <w:numId w:val="92"/>
        </w:numPr>
        <w:spacing w:before="0" w:after="0"/>
        <w:contextualSpacing/>
        <w:jc w:val="both"/>
      </w:pPr>
      <w:r w:rsidRPr="000A4502">
        <w:rPr>
          <w:shd w:val="clear" w:color="auto" w:fill="FFFFFF"/>
        </w:rPr>
        <w:t>акт приемки объекта капитального строительства (в случае осуществления строительс</w:t>
      </w:r>
      <w:r w:rsidRPr="000A4502">
        <w:rPr>
          <w:shd w:val="clear" w:color="auto" w:fill="FFFFFF"/>
        </w:rPr>
        <w:t>т</w:t>
      </w:r>
      <w:r w:rsidRPr="000A4502">
        <w:rPr>
          <w:shd w:val="clear" w:color="auto" w:fill="FFFFFF"/>
        </w:rPr>
        <w:t>ва, реконструкции, капитального ремонта на основании договора);</w:t>
      </w:r>
    </w:p>
    <w:p w:rsidR="0050141B" w:rsidRDefault="0050141B" w:rsidP="0078789F">
      <w:pPr>
        <w:pStyle w:val="ab"/>
        <w:numPr>
          <w:ilvl w:val="0"/>
          <w:numId w:val="92"/>
        </w:numPr>
        <w:spacing w:before="0" w:after="0"/>
        <w:contextualSpacing/>
        <w:jc w:val="both"/>
        <w:rPr>
          <w:shd w:val="clear" w:color="auto" w:fill="FFFFFF"/>
        </w:rPr>
      </w:pPr>
      <w:r w:rsidRPr="000A17AE">
        <w:rPr>
          <w:shd w:val="clear" w:color="auto" w:fill="FFFFFF"/>
        </w:rPr>
        <w:t>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w:t>
      </w:r>
      <w:r w:rsidRPr="000A17AE">
        <w:rPr>
          <w:shd w:val="clear" w:color="auto" w:fill="FFFFFF"/>
        </w:rPr>
        <w:t>и</w:t>
      </w:r>
      <w:r w:rsidRPr="000A17AE">
        <w:rPr>
          <w:shd w:val="clear" w:color="auto" w:fill="FFFFFF"/>
        </w:rPr>
        <w:t>цом, осуществляющим строительство;</w:t>
      </w:r>
    </w:p>
    <w:p w:rsidR="0050141B" w:rsidRDefault="0050141B" w:rsidP="0078789F">
      <w:pPr>
        <w:pStyle w:val="formattexttopleveltext"/>
        <w:numPr>
          <w:ilvl w:val="0"/>
          <w:numId w:val="92"/>
        </w:numPr>
        <w:spacing w:before="0" w:beforeAutospacing="0" w:after="0" w:afterAutospacing="0"/>
        <w:jc w:val="both"/>
      </w:pPr>
      <w:r>
        <w:t>документ, подтверждающий соответствие параметров построенного, реконструирова</w:t>
      </w:r>
      <w:r>
        <w:t>н</w:t>
      </w:r>
      <w:r>
        <w:t>ного объекта капитального строительства проектной документации, в том числе треб</w:t>
      </w:r>
      <w:r>
        <w:t>о</w:t>
      </w:r>
      <w:r>
        <w:t>ваниям энергетической эффективности и требованиям оснащенности объекта капитал</w:t>
      </w:r>
      <w:r>
        <w:t>ь</w:t>
      </w:r>
      <w:r>
        <w:t>ного строительства приборами учета используемых энергетических ресурсов, и подп</w:t>
      </w:r>
      <w:r>
        <w:t>и</w:t>
      </w:r>
      <w:r>
        <w:t>санный лицом, осущес</w:t>
      </w:r>
      <w:r>
        <w:t>т</w:t>
      </w:r>
      <w:r>
        <w:t>вляющим строительство, за исключением случаев осуществления строительства, реконстру</w:t>
      </w:r>
      <w:r>
        <w:t>к</w:t>
      </w:r>
      <w:r>
        <w:t xml:space="preserve">ции объектов индивидуального жилищного строительства; </w:t>
      </w:r>
    </w:p>
    <w:p w:rsidR="00495C95" w:rsidRDefault="0050141B" w:rsidP="0078789F">
      <w:pPr>
        <w:pStyle w:val="formattexttopleveltext"/>
        <w:numPr>
          <w:ilvl w:val="0"/>
          <w:numId w:val="92"/>
        </w:numPr>
        <w:spacing w:before="0" w:beforeAutospacing="0" w:after="0" w:afterAutospacing="0"/>
        <w:jc w:val="both"/>
      </w:pPr>
      <w:bookmarkStart w:id="83" w:name="P10CD"/>
      <w:bookmarkEnd w:id="83"/>
      <w:r>
        <w:t>документы, подтверждающие соответствие построенного, реконструированного объе</w:t>
      </w:r>
      <w:r>
        <w:t>к</w:t>
      </w:r>
      <w:r>
        <w:t>та капитального строительства техническим условиям и подписанные представителями о</w:t>
      </w:r>
      <w:r>
        <w:t>р</w:t>
      </w:r>
      <w:r>
        <w:t>ганизаций, осуществляющих эксплуатацию сетей инженерно-технического обеспеч</w:t>
      </w:r>
      <w:r>
        <w:t>е</w:t>
      </w:r>
      <w:r>
        <w:t>ния (при их наличии)</w:t>
      </w:r>
      <w:r>
        <w:rPr>
          <w:rStyle w:val="comment"/>
        </w:rPr>
        <w:t xml:space="preserve"> </w:t>
      </w:r>
      <w:bookmarkStart w:id="84" w:name="P10CF"/>
      <w:bookmarkEnd w:id="84"/>
    </w:p>
    <w:p w:rsidR="0050141B" w:rsidRDefault="0050141B" w:rsidP="0078789F">
      <w:pPr>
        <w:pStyle w:val="formattexttopleveltext"/>
        <w:numPr>
          <w:ilvl w:val="0"/>
          <w:numId w:val="92"/>
        </w:numPr>
        <w:spacing w:before="0" w:beforeAutospacing="0" w:after="0" w:afterAutospacing="0"/>
        <w:jc w:val="both"/>
      </w:pPr>
      <w:r>
        <w:t>схема, отображающая расположение построенного, реконструированного объекта кап</w:t>
      </w:r>
      <w:r>
        <w:t>и</w:t>
      </w:r>
      <w:r>
        <w:t>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w:t>
      </w:r>
      <w:r>
        <w:t>д</w:t>
      </w:r>
      <w:r>
        <w:t>писанная лицом, осуществляющим строительство (лицом, осуществляющим строител</w:t>
      </w:r>
      <w:r>
        <w:t>ь</w:t>
      </w:r>
      <w:r>
        <w:t>ство, и застройщиком или техническим заказчиком в случае осуществления строител</w:t>
      </w:r>
      <w:r>
        <w:t>ь</w:t>
      </w:r>
      <w:r>
        <w:t>ства, реконструкции на основании договора строительного подряда), за исключением случаев строительства, реконструкции л</w:t>
      </w:r>
      <w:r>
        <w:t>и</w:t>
      </w:r>
      <w:r>
        <w:t xml:space="preserve">нейного объекта; </w:t>
      </w:r>
    </w:p>
    <w:p w:rsidR="0050141B" w:rsidRDefault="0050141B" w:rsidP="0078789F">
      <w:pPr>
        <w:pStyle w:val="formattexttopleveltext"/>
        <w:numPr>
          <w:ilvl w:val="0"/>
          <w:numId w:val="92"/>
        </w:numPr>
        <w:spacing w:before="0" w:beforeAutospacing="0" w:after="0" w:afterAutospacing="0"/>
        <w:jc w:val="both"/>
      </w:pPr>
      <w:r>
        <w:t>заключение органа государственного строительного надзора (в случае, если предусмо</w:t>
      </w:r>
      <w:r>
        <w:t>т</w:t>
      </w:r>
      <w:r>
        <w:t>рено осуществление государственного строительного надзора) о соответствии построе</w:t>
      </w:r>
      <w:r>
        <w:t>н</w:t>
      </w:r>
      <w:r>
        <w:t>ного, реконструированного объекта капитального строительства требованиям технич</w:t>
      </w:r>
      <w:r>
        <w:t>е</w:t>
      </w:r>
      <w:r>
        <w:t>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w:t>
      </w:r>
      <w:r>
        <w:t>и</w:t>
      </w:r>
      <w:r>
        <w:t>борами учета используемых энергетических ресурсов, заключение федерального гос</w:t>
      </w:r>
      <w:r>
        <w:t>у</w:t>
      </w:r>
      <w:r>
        <w:t xml:space="preserve">дарственного экологического надзора в случаях, предусмотренных </w:t>
      </w:r>
      <w:r w:rsidRPr="001F2BBF">
        <w:t xml:space="preserve">частью 7 статьи 54 </w:t>
      </w:r>
      <w:r w:rsidR="004A5A04" w:rsidRPr="001F2BBF">
        <w:t>Градостроительного кодекса Российской Федерации</w:t>
      </w:r>
      <w:r>
        <w:t xml:space="preserve">; </w:t>
      </w:r>
      <w:r>
        <w:rPr>
          <w:rStyle w:val="comment"/>
        </w:rPr>
        <w:t>*</w:t>
      </w:r>
      <w:hyperlink r:id="rId69" w:history="1">
        <w:r>
          <w:rPr>
            <w:rStyle w:val="af3"/>
          </w:rPr>
          <w:t>55.3.9</w:t>
        </w:r>
      </w:hyperlink>
      <w:r>
        <w:rPr>
          <w:rStyle w:val="comment"/>
        </w:rPr>
        <w:t>)</w:t>
      </w:r>
      <w:r>
        <w:t xml:space="preserve">     </w:t>
      </w:r>
    </w:p>
    <w:p w:rsidR="0050141B" w:rsidRDefault="0050141B" w:rsidP="0078789F">
      <w:pPr>
        <w:pStyle w:val="formattexttopleveltext"/>
        <w:numPr>
          <w:ilvl w:val="0"/>
          <w:numId w:val="92"/>
        </w:numPr>
        <w:spacing w:before="0" w:beforeAutospacing="0" w:after="0" w:afterAutospacing="0"/>
        <w:jc w:val="both"/>
      </w:pPr>
      <w:bookmarkStart w:id="85" w:name="P10D4"/>
      <w:bookmarkEnd w:id="85"/>
      <w:r>
        <w:t>акт приемки выполненных работ по сохранению объекта культурного наследия, утве</w:t>
      </w:r>
      <w:r>
        <w:t>р</w:t>
      </w:r>
      <w:r>
        <w:t>жденный соответствующим органом охраны объектов культурного наследия, опред</w:t>
      </w:r>
      <w:r>
        <w:t>е</w:t>
      </w:r>
      <w:r>
        <w:t xml:space="preserve">ленным </w:t>
      </w:r>
      <w:hyperlink r:id="rId70" w:history="1">
        <w:r>
          <w:rPr>
            <w:rStyle w:val="af3"/>
          </w:rPr>
          <w:t>Федеральным законом от 25 июня 2002 года N 73-ФЗ "Об объектах культурного наследия (памятниках истории и культуры) народов Российской Федерации"</w:t>
        </w:r>
      </w:hyperlink>
      <w:r>
        <w:t>, при пров</w:t>
      </w:r>
      <w:r>
        <w:t>е</w:t>
      </w:r>
      <w:r>
        <w:t>дении реставрации, консервации, ремонта этого объекта и его приспособления для с</w:t>
      </w:r>
      <w:r>
        <w:t>о</w:t>
      </w:r>
      <w:r>
        <w:t xml:space="preserve">временного использования; </w:t>
      </w:r>
    </w:p>
    <w:p w:rsidR="0050141B" w:rsidRDefault="0050141B" w:rsidP="0078789F">
      <w:pPr>
        <w:pStyle w:val="formattexttopleveltext"/>
        <w:numPr>
          <w:ilvl w:val="0"/>
          <w:numId w:val="92"/>
        </w:numPr>
        <w:spacing w:before="0" w:beforeAutospacing="0" w:after="0" w:afterAutospacing="0"/>
        <w:jc w:val="both"/>
      </w:pPr>
      <w:r>
        <w:t>технический план объекта капитального строительства, подготовленный в соответс</w:t>
      </w:r>
      <w:r>
        <w:t>т</w:t>
      </w:r>
      <w:r>
        <w:t xml:space="preserve">вии с </w:t>
      </w:r>
      <w:hyperlink r:id="rId71" w:history="1">
        <w:r>
          <w:rPr>
            <w:rStyle w:val="af3"/>
          </w:rPr>
          <w:t>Федеральным законом от 13 июля 2015 года N 218-ФЗ "О государственной регистр</w:t>
        </w:r>
        <w:r>
          <w:rPr>
            <w:rStyle w:val="af3"/>
          </w:rPr>
          <w:t>а</w:t>
        </w:r>
        <w:r>
          <w:rPr>
            <w:rStyle w:val="af3"/>
          </w:rPr>
          <w:t>ции недв</w:t>
        </w:r>
        <w:r>
          <w:rPr>
            <w:rStyle w:val="af3"/>
          </w:rPr>
          <w:t>и</w:t>
        </w:r>
        <w:r>
          <w:rPr>
            <w:rStyle w:val="af3"/>
          </w:rPr>
          <w:t>жимости</w:t>
        </w:r>
      </w:hyperlink>
      <w:r>
        <w:t xml:space="preserve">"; </w:t>
      </w:r>
    </w:p>
    <w:p w:rsidR="0050141B" w:rsidRDefault="0050141B" w:rsidP="0078789F">
      <w:pPr>
        <w:pStyle w:val="formattexttopleveltext"/>
        <w:numPr>
          <w:ilvl w:val="0"/>
          <w:numId w:val="92"/>
        </w:numPr>
        <w:spacing w:before="0" w:beforeAutospacing="0" w:after="0" w:afterAutospacing="0"/>
        <w:jc w:val="both"/>
      </w:pPr>
      <w:r>
        <w:t>подготовленные в электронной форме текстовое и графическое описания местополож</w:t>
      </w:r>
      <w:r>
        <w:t>е</w:t>
      </w:r>
      <w:r>
        <w:t>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w:t>
      </w:r>
      <w:r>
        <w:t>а</w:t>
      </w:r>
      <w:r>
        <w:t>питального строительства, являющегося объектом электроэнергетики, системы газ</w:t>
      </w:r>
      <w:r>
        <w:t>о</w:t>
      </w:r>
      <w:r>
        <w:t>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w:t>
      </w:r>
      <w:r>
        <w:t>т</w:t>
      </w:r>
      <w:r>
        <w:t>ся установление охранной зоны. Местоположение границ такой зоны должно быть с</w:t>
      </w:r>
      <w:r>
        <w:t>о</w:t>
      </w:r>
      <w:r>
        <w:t>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w:t>
      </w:r>
      <w:r>
        <w:t>о</w:t>
      </w:r>
      <w:r>
        <w:t>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w:t>
      </w:r>
      <w:r>
        <w:t>я</w:t>
      </w:r>
      <w:r>
        <w:t>щим пунктом документов не требуется в случае, если подано заявление о выдаче разр</w:t>
      </w:r>
      <w:r>
        <w:t>е</w:t>
      </w:r>
      <w:r>
        <w:t>шения на ввод в эксплуатацию реконструированного объекта капитального строительс</w:t>
      </w:r>
      <w:r>
        <w:t>т</w:t>
      </w:r>
      <w:r>
        <w:t>ва и в результате указанной реконструкции местоположение границ ранее установле</w:t>
      </w:r>
      <w:r>
        <w:t>н</w:t>
      </w:r>
      <w:r>
        <w:t xml:space="preserve">ной охранной зоны не изменилось. </w:t>
      </w:r>
    </w:p>
    <w:p w:rsidR="0050141B" w:rsidRPr="000A4502" w:rsidRDefault="0050141B" w:rsidP="0050141B">
      <w:pPr>
        <w:pStyle w:val="ab"/>
        <w:spacing w:before="0" w:after="0"/>
        <w:ind w:firstLine="567"/>
        <w:contextualSpacing/>
        <w:jc w:val="both"/>
      </w:pPr>
      <w:r w:rsidRPr="000A4502">
        <w:rPr>
          <w:shd w:val="clear" w:color="auto" w:fill="FFFFFF"/>
        </w:rPr>
        <w:t> </w:t>
      </w:r>
      <w:r w:rsidRPr="000A4502">
        <w:rPr>
          <w:bCs/>
          <w:shd w:val="clear" w:color="auto" w:fill="FFFFFF"/>
        </w:rPr>
        <w:t>5.</w:t>
      </w:r>
      <w:r w:rsidRPr="000A4502">
        <w:rPr>
          <w:shd w:val="clear" w:color="auto" w:fill="FFFFFF"/>
        </w:rPr>
        <w:t xml:space="preserve"> Администрация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 xml:space="preserve">в течение </w:t>
      </w:r>
      <w:r w:rsidR="0093738E">
        <w:rPr>
          <w:shd w:val="clear" w:color="auto" w:fill="FFFFFF"/>
        </w:rPr>
        <w:t>семи рабочих</w:t>
      </w:r>
      <w:r w:rsidRPr="000A4502">
        <w:rPr>
          <w:shd w:val="clear" w:color="auto" w:fill="FFFFFF"/>
        </w:rPr>
        <w:t xml:space="preserve"> дней со дня поступления заявления о выдаче разрешения на ввод  объекта  в  эксплуатацию  обязана  обеспечить проверку наличия и правильности оформления документов, указанных в пункте 4 настоящей статьи, осмотр объектов капитального строительства и принять решение о выдаче заявителю разрешения на ввод объекта в эксплуатацию либо об отказе в выдаче такого разрешения с указанием причин прин</w:t>
      </w:r>
      <w:r w:rsidRPr="000A4502">
        <w:rPr>
          <w:shd w:val="clear" w:color="auto" w:fill="FFFFFF"/>
        </w:rPr>
        <w:t>я</w:t>
      </w:r>
      <w:r w:rsidRPr="000A4502">
        <w:rPr>
          <w:shd w:val="clear" w:color="auto" w:fill="FFFFFF"/>
        </w:rPr>
        <w:t>того решения.</w:t>
      </w:r>
    </w:p>
    <w:p w:rsidR="0050141B" w:rsidRPr="000A4502" w:rsidRDefault="0050141B" w:rsidP="0050141B">
      <w:pPr>
        <w:pStyle w:val="ab"/>
        <w:spacing w:before="0" w:after="0"/>
        <w:ind w:firstLine="567"/>
        <w:contextualSpacing/>
        <w:jc w:val="both"/>
      </w:pPr>
      <w:r w:rsidRPr="000A4502">
        <w:rPr>
          <w:bCs/>
          <w:shd w:val="clear" w:color="auto" w:fill="FFFFFF"/>
        </w:rPr>
        <w:t>6.</w:t>
      </w:r>
      <w:r w:rsidRPr="000A4502">
        <w:rPr>
          <w:shd w:val="clear" w:color="auto" w:fill="FFFFFF"/>
        </w:rPr>
        <w:t xml:space="preserve"> Основанием для принятия решения об отказе в выдаче разрешения на ввод объекта в эксплуатацию являются:</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отсутствие документов, указанных в пункте 4 настоящей статьи;</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объекта капитального строительства  требованиям градостроительного плана земельного участка;</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объекта капитального строительства  требованиям, установленным в разрешении на строительство;</w:t>
      </w:r>
    </w:p>
    <w:p w:rsidR="0050141B" w:rsidRPr="000A4502" w:rsidRDefault="0050141B" w:rsidP="00DF5D15">
      <w:pPr>
        <w:pStyle w:val="ab"/>
        <w:numPr>
          <w:ilvl w:val="0"/>
          <w:numId w:val="93"/>
        </w:numPr>
        <w:tabs>
          <w:tab w:val="clear" w:pos="1287"/>
          <w:tab w:val="num" w:pos="720"/>
        </w:tabs>
        <w:spacing w:before="0" w:after="0"/>
        <w:ind w:left="720"/>
        <w:contextualSpacing/>
        <w:jc w:val="both"/>
      </w:pPr>
      <w:r w:rsidRPr="000A4502">
        <w:rPr>
          <w:shd w:val="clear" w:color="auto" w:fill="FFFFFF"/>
        </w:rPr>
        <w:t>несоответствие параметров построенного, реконструированного, отремонтированного объектов капитального строительства пр</w:t>
      </w:r>
      <w:r w:rsidRPr="000A4502">
        <w:rPr>
          <w:shd w:val="clear" w:color="auto" w:fill="FFFFFF"/>
        </w:rPr>
        <w:t>о</w:t>
      </w:r>
      <w:r w:rsidRPr="000A4502">
        <w:rPr>
          <w:shd w:val="clear" w:color="auto" w:fill="FFFFFF"/>
        </w:rPr>
        <w:t>ектной документации.</w:t>
      </w:r>
    </w:p>
    <w:p w:rsidR="0050141B" w:rsidRPr="000A4502" w:rsidRDefault="0050141B" w:rsidP="0050141B">
      <w:pPr>
        <w:pStyle w:val="ab"/>
        <w:spacing w:before="0" w:after="0"/>
        <w:ind w:firstLine="567"/>
        <w:contextualSpacing/>
        <w:jc w:val="both"/>
      </w:pPr>
      <w:r w:rsidRPr="000A4502">
        <w:rPr>
          <w:shd w:val="clear" w:color="auto" w:fill="FFFFFF"/>
        </w:rPr>
        <w:t>Основанием для отказа в выдаче разрешения на ввод объекта в эксплуатацию, кроме ук</w:t>
      </w:r>
      <w:r w:rsidRPr="000A4502">
        <w:rPr>
          <w:shd w:val="clear" w:color="auto" w:fill="FFFFFF"/>
        </w:rPr>
        <w:t>а</w:t>
      </w:r>
      <w:r w:rsidRPr="000A4502">
        <w:rPr>
          <w:shd w:val="clear" w:color="auto" w:fill="FFFFFF"/>
        </w:rPr>
        <w:t>занных оснований, является также невыпо</w:t>
      </w:r>
      <w:r w:rsidRPr="000A4502">
        <w:rPr>
          <w:shd w:val="clear" w:color="auto" w:fill="FFFFFF"/>
        </w:rPr>
        <w:t>л</w:t>
      </w:r>
      <w:r w:rsidRPr="000A4502">
        <w:rPr>
          <w:shd w:val="clear" w:color="auto" w:fill="FFFFFF"/>
        </w:rPr>
        <w:t>нение застройщиком требований, предусмотренных частью 18 статьи 51 Градостроительного кодекса Российской Фед</w:t>
      </w:r>
      <w:r w:rsidRPr="000A4502">
        <w:rPr>
          <w:shd w:val="clear" w:color="auto" w:fill="FFFFFF"/>
        </w:rPr>
        <w:t>е</w:t>
      </w:r>
      <w:r w:rsidRPr="000A4502">
        <w:rPr>
          <w:shd w:val="clear" w:color="auto" w:fill="FFFFFF"/>
        </w:rPr>
        <w:t xml:space="preserve">рации. </w:t>
      </w:r>
    </w:p>
    <w:p w:rsidR="0050141B" w:rsidRPr="000A4502" w:rsidRDefault="0050141B" w:rsidP="0050141B">
      <w:pPr>
        <w:pStyle w:val="ab"/>
        <w:spacing w:before="0" w:after="0"/>
        <w:ind w:firstLine="567"/>
        <w:contextualSpacing/>
        <w:jc w:val="both"/>
      </w:pPr>
      <w:r w:rsidRPr="000A4502">
        <w:rPr>
          <w:bCs/>
          <w:shd w:val="clear" w:color="auto" w:fill="FFFFFF"/>
        </w:rPr>
        <w:t>7.</w:t>
      </w:r>
      <w:r w:rsidRPr="000A4502">
        <w:rPr>
          <w:shd w:val="clear" w:color="auto" w:fill="FFFFFF"/>
        </w:rPr>
        <w:t xml:space="preserve"> Решение об отказе в выдаче разрешения на ввод объекта в эксплуатацию может быть оспорено в судебном порядке.</w:t>
      </w:r>
    </w:p>
    <w:p w:rsidR="0050141B" w:rsidRPr="000A4502" w:rsidRDefault="0050141B" w:rsidP="0050141B">
      <w:pPr>
        <w:pStyle w:val="ab"/>
        <w:spacing w:before="0" w:after="0"/>
        <w:ind w:firstLine="567"/>
        <w:contextualSpacing/>
        <w:jc w:val="both"/>
      </w:pPr>
      <w:r w:rsidRPr="000A4502">
        <w:rPr>
          <w:bCs/>
          <w:shd w:val="clear" w:color="auto" w:fill="FFFFFF"/>
        </w:rPr>
        <w:t>8.</w:t>
      </w:r>
      <w:r w:rsidRPr="000A4502">
        <w:rPr>
          <w:shd w:val="clear" w:color="auto" w:fill="FFFFFF"/>
        </w:rPr>
        <w:t xml:space="preserve"> Разрешение на ввод объекта в эксплуатацию является основанием для постановки на государственный учет построенного объе</w:t>
      </w:r>
      <w:r w:rsidRPr="000A4502">
        <w:rPr>
          <w:shd w:val="clear" w:color="auto" w:fill="FFFFFF"/>
        </w:rPr>
        <w:t>к</w:t>
      </w:r>
      <w:r w:rsidRPr="000A4502">
        <w:rPr>
          <w:shd w:val="clear" w:color="auto" w:fill="FFFFFF"/>
        </w:rPr>
        <w:t>та капитального строительства, внесения изменений в документы государственного учета реконструированного объекта капитального строительс</w:t>
      </w:r>
      <w:r w:rsidRPr="000A4502">
        <w:rPr>
          <w:shd w:val="clear" w:color="auto" w:fill="FFFFFF"/>
        </w:rPr>
        <w:t>т</w:t>
      </w:r>
      <w:r w:rsidRPr="000A4502">
        <w:rPr>
          <w:shd w:val="clear" w:color="auto" w:fill="FFFFFF"/>
        </w:rPr>
        <w:t>ва.</w:t>
      </w:r>
    </w:p>
    <w:p w:rsidR="0050141B" w:rsidRPr="000A4502" w:rsidRDefault="0050141B" w:rsidP="0050141B">
      <w:pPr>
        <w:pStyle w:val="ab"/>
        <w:spacing w:before="0" w:after="0"/>
        <w:ind w:firstLine="567"/>
        <w:contextualSpacing/>
        <w:jc w:val="both"/>
      </w:pPr>
      <w:r w:rsidRPr="000A4502">
        <w:rPr>
          <w:bCs/>
          <w:shd w:val="clear" w:color="auto" w:fill="FFFFFF"/>
        </w:rPr>
        <w:t>9.</w:t>
      </w:r>
      <w:r w:rsidRPr="000A4502">
        <w:rPr>
          <w:shd w:val="clear" w:color="auto" w:fill="FFFFFF"/>
        </w:rPr>
        <w:t xml:space="preserve"> Форма разрешения на ввод объекта в эксплуатацию устанавливается Правительством Российской Федерации.</w:t>
      </w:r>
    </w:p>
    <w:p w:rsidR="0050141B" w:rsidRPr="000A4502" w:rsidRDefault="0050141B" w:rsidP="0050141B">
      <w:pPr>
        <w:pStyle w:val="ab"/>
        <w:spacing w:before="0" w:after="0"/>
        <w:ind w:firstLine="567"/>
        <w:contextualSpacing/>
        <w:jc w:val="both"/>
      </w:pPr>
      <w:r w:rsidRPr="000A4502">
        <w:rPr>
          <w:bCs/>
          <w:shd w:val="clear" w:color="auto" w:fill="FFFFFF"/>
        </w:rPr>
        <w:t>10.</w:t>
      </w:r>
      <w:r w:rsidRPr="000A4502">
        <w:rPr>
          <w:shd w:val="clear" w:color="auto" w:fill="FFFFFF"/>
        </w:rPr>
        <w:t xml:space="preserve"> Порядок оформления разрешений на ввод в эксплуатацию объектов регл</w:t>
      </w:r>
      <w:r w:rsidRPr="000A4502">
        <w:rPr>
          <w:shd w:val="clear" w:color="auto" w:fill="FFFFFF"/>
        </w:rPr>
        <w:t>а</w:t>
      </w:r>
      <w:r w:rsidRPr="000A4502">
        <w:rPr>
          <w:shd w:val="clear" w:color="auto" w:fill="FFFFFF"/>
        </w:rPr>
        <w:t>ментируется действующим федеральным законодательством, нормативными прав</w:t>
      </w:r>
      <w:r w:rsidRPr="000A4502">
        <w:rPr>
          <w:shd w:val="clear" w:color="auto" w:fill="FFFFFF"/>
        </w:rPr>
        <w:t>о</w:t>
      </w:r>
      <w:r w:rsidRPr="000A4502">
        <w:rPr>
          <w:shd w:val="clear" w:color="auto" w:fill="FFFFFF"/>
        </w:rPr>
        <w:t>выми актами Республики Башкортостан, настоящими Правилами, а также соответствующими положениями, утвержда</w:t>
      </w:r>
      <w:r w:rsidRPr="000A4502">
        <w:rPr>
          <w:shd w:val="clear" w:color="auto" w:fill="FFFFFF"/>
        </w:rPr>
        <w:t>е</w:t>
      </w:r>
      <w:r w:rsidRPr="000A4502">
        <w:rPr>
          <w:shd w:val="clear" w:color="auto" w:fill="FFFFFF"/>
        </w:rPr>
        <w:t xml:space="preserve">мыми решениями главы администрации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а до их утверждения - временными положениями, утвержденными постановлениями главы админис</w:t>
      </w:r>
      <w:r w:rsidRPr="000A4502">
        <w:rPr>
          <w:shd w:val="clear" w:color="auto" w:fill="FFFFFF"/>
        </w:rPr>
        <w:t>т</w:t>
      </w:r>
      <w:r w:rsidRPr="000A4502">
        <w:rPr>
          <w:shd w:val="clear" w:color="auto" w:fill="FFFFFF"/>
        </w:rPr>
        <w:t xml:space="preserve">рации муниципального района </w:t>
      </w:r>
      <w:r w:rsidR="009F0D16">
        <w:rPr>
          <w:color w:val="000000"/>
          <w:shd w:val="clear" w:color="auto" w:fill="FFFFFF"/>
        </w:rPr>
        <w:t>Караидельский район</w:t>
      </w:r>
      <w:r w:rsidRPr="000A4502">
        <w:rPr>
          <w:color w:val="000000"/>
          <w:shd w:val="clear" w:color="auto" w:fill="FFFFFF"/>
        </w:rPr>
        <w:t xml:space="preserve">  </w:t>
      </w:r>
      <w:r w:rsidRPr="000A4502">
        <w:rPr>
          <w:shd w:val="clear" w:color="auto" w:fill="FFFFFF"/>
        </w:rPr>
        <w:t xml:space="preserve"> в ра</w:t>
      </w:r>
      <w:r w:rsidRPr="000A4502">
        <w:rPr>
          <w:shd w:val="clear" w:color="auto" w:fill="FFFFFF"/>
        </w:rPr>
        <w:t>з</w:t>
      </w:r>
      <w:r w:rsidRPr="000A4502">
        <w:rPr>
          <w:shd w:val="clear" w:color="auto" w:fill="FFFFFF"/>
        </w:rPr>
        <w:t>витие настоящих Правил.</w:t>
      </w:r>
    </w:p>
    <w:p w:rsidR="0050141B" w:rsidRDefault="0050141B" w:rsidP="0050141B">
      <w:pPr>
        <w:pStyle w:val="ab"/>
        <w:spacing w:before="0" w:after="0"/>
        <w:contextualSpacing/>
        <w:jc w:val="both"/>
      </w:pPr>
    </w:p>
    <w:p w:rsidR="0078789F" w:rsidRDefault="00D50605" w:rsidP="0078789F">
      <w:pPr>
        <w:pStyle w:val="ab"/>
        <w:spacing w:before="0" w:after="0"/>
        <w:ind w:firstLine="567"/>
        <w:contextualSpacing/>
        <w:rPr>
          <w:b/>
          <w:bCs/>
          <w:shd w:val="clear" w:color="auto" w:fill="FFFFFF"/>
        </w:rPr>
      </w:pPr>
      <w:r>
        <w:rPr>
          <w:b/>
          <w:bCs/>
          <w:shd w:val="clear" w:color="auto" w:fill="FFFFFF"/>
        </w:rPr>
        <w:t xml:space="preserve">ГЛАВА </w:t>
      </w:r>
      <w:r>
        <w:rPr>
          <w:b/>
          <w:bCs/>
          <w:shd w:val="clear" w:color="auto" w:fill="FFFFFF"/>
          <w:lang w:val="en-US"/>
        </w:rPr>
        <w:t>XI</w:t>
      </w:r>
      <w:r>
        <w:rPr>
          <w:b/>
          <w:bCs/>
          <w:shd w:val="clear" w:color="auto" w:fill="FFFFFF"/>
        </w:rPr>
        <w:t>. СТРОИТЕЛЬНЫЕ</w:t>
      </w:r>
      <w:r w:rsidR="005A61EC">
        <w:rPr>
          <w:b/>
          <w:bCs/>
          <w:shd w:val="clear" w:color="auto" w:fill="FFFFFF"/>
        </w:rPr>
        <w:t xml:space="preserve"> ИЗМЕНЕНИЯ ОБЪЕКТОВ КАПИТАЛЬНОГО СТРОИТЕЛЬСТВА И РЕГУЛИРОВАНИЕ ИНЫХ ВОПРОСОВ ЗЕМЛЕПОЛЬЗОВАНИЯ И ЗАСТРОЙКИ СЕЛЬСКОГО ПОСЕЛЕНИЯ </w:t>
      </w:r>
      <w:r w:rsidR="004C0428">
        <w:rPr>
          <w:b/>
          <w:bCs/>
          <w:shd w:val="clear" w:color="auto" w:fill="FFFFFF"/>
        </w:rPr>
        <w:t>МАГИНСКИЙ</w:t>
      </w:r>
      <w:r w:rsidR="009F0D16">
        <w:rPr>
          <w:b/>
          <w:bCs/>
          <w:shd w:val="clear" w:color="auto" w:fill="FFFFFF"/>
        </w:rPr>
        <w:t xml:space="preserve"> </w:t>
      </w:r>
      <w:r w:rsidR="005A61EC">
        <w:rPr>
          <w:b/>
          <w:bCs/>
          <w:shd w:val="clear" w:color="auto" w:fill="FFFFFF"/>
        </w:rPr>
        <w:t xml:space="preserve">СЕЛЬСОВЕТ </w:t>
      </w:r>
    </w:p>
    <w:p w:rsidR="0078789F" w:rsidRDefault="005A61EC" w:rsidP="0078789F">
      <w:pPr>
        <w:pStyle w:val="ab"/>
        <w:spacing w:before="0" w:after="0"/>
        <w:contextualSpacing/>
        <w:rPr>
          <w:b/>
          <w:bCs/>
          <w:shd w:val="clear" w:color="auto" w:fill="FFFFFF"/>
        </w:rPr>
      </w:pPr>
      <w:r>
        <w:rPr>
          <w:b/>
          <w:bCs/>
          <w:shd w:val="clear" w:color="auto" w:fill="FFFFFF"/>
        </w:rPr>
        <w:t>МУНИЦ</w:t>
      </w:r>
      <w:r w:rsidR="0078789F">
        <w:rPr>
          <w:b/>
          <w:bCs/>
          <w:shd w:val="clear" w:color="auto" w:fill="FFFFFF"/>
        </w:rPr>
        <w:t>И</w:t>
      </w:r>
      <w:r>
        <w:rPr>
          <w:b/>
          <w:bCs/>
          <w:shd w:val="clear" w:color="auto" w:fill="FFFFFF"/>
        </w:rPr>
        <w:t>ПАЛЬНОГО РАЙОНА</w:t>
      </w:r>
      <w:r w:rsidR="0078789F">
        <w:rPr>
          <w:b/>
          <w:bCs/>
          <w:shd w:val="clear" w:color="auto" w:fill="FFFFFF"/>
        </w:rPr>
        <w:t xml:space="preserve"> </w:t>
      </w:r>
      <w:r w:rsidR="009F0D16">
        <w:rPr>
          <w:b/>
          <w:bCs/>
          <w:shd w:val="clear" w:color="auto" w:fill="FFFFFF"/>
        </w:rPr>
        <w:t>КАРАИДЕЛЬСКИЙ РАЙОН</w:t>
      </w:r>
      <w:r w:rsidR="0078789F">
        <w:rPr>
          <w:b/>
          <w:bCs/>
          <w:shd w:val="clear" w:color="auto" w:fill="FFFFFF"/>
        </w:rPr>
        <w:t xml:space="preserve"> РЕСПУБЛИКИ</w:t>
      </w:r>
    </w:p>
    <w:p w:rsidR="00D50605" w:rsidRPr="00D50605" w:rsidRDefault="005A61EC" w:rsidP="0078789F">
      <w:pPr>
        <w:pStyle w:val="ab"/>
        <w:spacing w:before="0" w:after="0"/>
        <w:contextualSpacing/>
        <w:rPr>
          <w:b/>
          <w:bCs/>
          <w:shd w:val="clear" w:color="auto" w:fill="FFFFFF"/>
        </w:rPr>
      </w:pPr>
      <w:r>
        <w:rPr>
          <w:b/>
          <w:bCs/>
          <w:shd w:val="clear" w:color="auto" w:fill="FFFFFF"/>
        </w:rPr>
        <w:t>БА</w:t>
      </w:r>
      <w:r>
        <w:rPr>
          <w:b/>
          <w:bCs/>
          <w:shd w:val="clear" w:color="auto" w:fill="FFFFFF"/>
        </w:rPr>
        <w:t>Ш</w:t>
      </w:r>
      <w:r>
        <w:rPr>
          <w:b/>
          <w:bCs/>
          <w:shd w:val="clear" w:color="auto" w:fill="FFFFFF"/>
        </w:rPr>
        <w:t>КОРТОСТАН</w:t>
      </w:r>
    </w:p>
    <w:p w:rsidR="00D50605" w:rsidRDefault="00D50605" w:rsidP="0050141B">
      <w:pPr>
        <w:pStyle w:val="ab"/>
        <w:spacing w:before="0" w:after="0"/>
        <w:ind w:firstLine="567"/>
        <w:contextualSpacing/>
        <w:jc w:val="both"/>
        <w:rPr>
          <w:b/>
          <w:bCs/>
          <w:shd w:val="clear" w:color="auto" w:fill="FFFFFF"/>
        </w:rPr>
      </w:pPr>
    </w:p>
    <w:p w:rsidR="0050141B" w:rsidRPr="00307393" w:rsidRDefault="0050141B" w:rsidP="00D50605">
      <w:pPr>
        <w:spacing w:after="0" w:line="240" w:lineRule="auto"/>
        <w:ind w:firstLine="357"/>
        <w:rPr>
          <w:rFonts w:ascii="Times New Roman" w:hAnsi="Times New Roman"/>
          <w:b/>
          <w:sz w:val="24"/>
          <w:szCs w:val="24"/>
        </w:rPr>
      </w:pPr>
      <w:r w:rsidRPr="00307393">
        <w:rPr>
          <w:rFonts w:ascii="Times New Roman" w:hAnsi="Times New Roman"/>
          <w:b/>
          <w:sz w:val="24"/>
          <w:szCs w:val="24"/>
        </w:rPr>
        <w:t>Статья 4</w:t>
      </w:r>
      <w:r w:rsidR="00FD4749">
        <w:rPr>
          <w:rFonts w:ascii="Times New Roman" w:hAnsi="Times New Roman"/>
          <w:b/>
          <w:sz w:val="24"/>
          <w:szCs w:val="24"/>
        </w:rPr>
        <w:t>9</w:t>
      </w:r>
      <w:r w:rsidRPr="00307393">
        <w:rPr>
          <w:rFonts w:ascii="Times New Roman" w:hAnsi="Times New Roman"/>
          <w:b/>
          <w:sz w:val="24"/>
          <w:szCs w:val="24"/>
        </w:rPr>
        <w:t xml:space="preserve">. Право на строительные изменения объектов капитального строительства и основания для его реализации. Виды строительных изменений объектов </w:t>
      </w:r>
    </w:p>
    <w:p w:rsidR="0050141B" w:rsidRPr="00307393" w:rsidRDefault="0050141B" w:rsidP="00D50605">
      <w:pPr>
        <w:spacing w:after="0" w:line="240" w:lineRule="auto"/>
        <w:ind w:firstLine="357"/>
        <w:rPr>
          <w:rFonts w:ascii="Times New Roman" w:hAnsi="Times New Roman"/>
          <w:b/>
          <w:sz w:val="24"/>
          <w:szCs w:val="24"/>
        </w:rPr>
      </w:pPr>
      <w:r w:rsidRPr="00307393">
        <w:rPr>
          <w:rFonts w:ascii="Times New Roman" w:hAnsi="Times New Roman"/>
          <w:b/>
          <w:sz w:val="24"/>
          <w:szCs w:val="24"/>
        </w:rPr>
        <w:t>капитального строительства</w:t>
      </w:r>
    </w:p>
    <w:p w:rsidR="005300CF" w:rsidRDefault="005300CF" w:rsidP="0078789F">
      <w:pPr>
        <w:spacing w:after="0" w:line="240" w:lineRule="auto"/>
        <w:ind w:firstLine="357"/>
        <w:jc w:val="both"/>
        <w:rPr>
          <w:rFonts w:ascii="Times New Roman" w:hAnsi="Times New Roman"/>
          <w:sz w:val="24"/>
          <w:szCs w:val="24"/>
        </w:rPr>
      </w:pP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 Правообладатели земельных участков и объектов капитального строительства, лица, ими уполномоченные вправе производить строительные изменения объектов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Право на строительные изменения объектов капитального строительства может быть реализовано при наличии разрешения на строительство, предоставляемого в соответствии с з</w:t>
      </w:r>
      <w:r w:rsidRPr="00307393">
        <w:rPr>
          <w:rFonts w:ascii="Times New Roman" w:hAnsi="Times New Roman"/>
          <w:sz w:val="24"/>
          <w:szCs w:val="24"/>
        </w:rPr>
        <w:t>а</w:t>
      </w:r>
      <w:r w:rsidRPr="00307393">
        <w:rPr>
          <w:rFonts w:ascii="Times New Roman" w:hAnsi="Times New Roman"/>
          <w:sz w:val="24"/>
          <w:szCs w:val="24"/>
        </w:rPr>
        <w:t>конодательством о градостроительной деятельности, за исключением случаев, предусмотре</w:t>
      </w:r>
      <w:r w:rsidRPr="00307393">
        <w:rPr>
          <w:rFonts w:ascii="Times New Roman" w:hAnsi="Times New Roman"/>
          <w:sz w:val="24"/>
          <w:szCs w:val="24"/>
        </w:rPr>
        <w:t>н</w:t>
      </w:r>
      <w:r w:rsidRPr="00307393">
        <w:rPr>
          <w:rFonts w:ascii="Times New Roman" w:hAnsi="Times New Roman"/>
          <w:sz w:val="24"/>
          <w:szCs w:val="24"/>
        </w:rPr>
        <w:t>ных п.2 настоящей статьи.</w:t>
      </w:r>
    </w:p>
    <w:p w:rsidR="0050141B" w:rsidRPr="00307393" w:rsidRDefault="0050141B" w:rsidP="0078789F">
      <w:pPr>
        <w:spacing w:after="0" w:line="240" w:lineRule="auto"/>
        <w:ind w:firstLine="357"/>
        <w:rPr>
          <w:rFonts w:ascii="Times New Roman" w:hAnsi="Times New Roman"/>
          <w:sz w:val="24"/>
          <w:szCs w:val="24"/>
        </w:rPr>
      </w:pPr>
      <w:r w:rsidRPr="00307393">
        <w:rPr>
          <w:rFonts w:ascii="Times New Roman" w:hAnsi="Times New Roman"/>
          <w:sz w:val="24"/>
          <w:szCs w:val="24"/>
        </w:rPr>
        <w:t>2. Выдача разрешения на строительство не требуется в случаях:</w:t>
      </w:r>
    </w:p>
    <w:p w:rsidR="0050141B" w:rsidRPr="00307393" w:rsidRDefault="0050141B" w:rsidP="0078789F">
      <w:pPr>
        <w:widowControl w:val="0"/>
        <w:numPr>
          <w:ilvl w:val="0"/>
          <w:numId w:val="33"/>
        </w:numPr>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гаража на земельном участке, предоставленном физическому лицу для ц</w:t>
      </w:r>
      <w:r w:rsidRPr="00307393">
        <w:rPr>
          <w:rFonts w:ascii="Times New Roman" w:hAnsi="Times New Roman"/>
          <w:sz w:val="24"/>
          <w:szCs w:val="24"/>
        </w:rPr>
        <w:t>е</w:t>
      </w:r>
      <w:r w:rsidRPr="00307393">
        <w:rPr>
          <w:rFonts w:ascii="Times New Roman" w:hAnsi="Times New Roman"/>
          <w:sz w:val="24"/>
          <w:szCs w:val="24"/>
        </w:rPr>
        <w:t>лей, не связанных с осуществлением предпринимательской деятельности;</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на земельном участке, предоставленном для ведения садоводства, дачн</w:t>
      </w:r>
      <w:r w:rsidRPr="00307393">
        <w:rPr>
          <w:rFonts w:ascii="Times New Roman" w:hAnsi="Times New Roman"/>
          <w:sz w:val="24"/>
          <w:szCs w:val="24"/>
        </w:rPr>
        <w:t>о</w:t>
      </w:r>
      <w:r w:rsidRPr="00307393">
        <w:rPr>
          <w:rFonts w:ascii="Times New Roman" w:hAnsi="Times New Roman"/>
          <w:sz w:val="24"/>
          <w:szCs w:val="24"/>
        </w:rPr>
        <w:t>го хозяйства;</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на земельном участке строений и сооружений вспомогательного</w:t>
      </w:r>
    </w:p>
    <w:p w:rsidR="0050141B" w:rsidRPr="00307393" w:rsidRDefault="0050141B" w:rsidP="0078789F">
      <w:pPr>
        <w:tabs>
          <w:tab w:val="num" w:pos="720"/>
        </w:tabs>
        <w:spacing w:after="0" w:line="240" w:lineRule="auto"/>
        <w:ind w:left="720" w:hanging="360"/>
        <w:rPr>
          <w:rFonts w:ascii="Times New Roman" w:hAnsi="Times New Roman"/>
          <w:sz w:val="24"/>
          <w:szCs w:val="24"/>
        </w:rPr>
      </w:pPr>
      <w:r w:rsidRPr="00307393">
        <w:rPr>
          <w:rFonts w:ascii="Times New Roman" w:hAnsi="Times New Roman"/>
          <w:sz w:val="24"/>
          <w:szCs w:val="24"/>
        </w:rPr>
        <w:t xml:space="preserve">    </w:t>
      </w:r>
      <w:r w:rsidR="0078789F">
        <w:rPr>
          <w:rFonts w:ascii="Times New Roman" w:hAnsi="Times New Roman"/>
          <w:sz w:val="24"/>
          <w:szCs w:val="24"/>
        </w:rPr>
        <w:t xml:space="preserve">  </w:t>
      </w:r>
      <w:r w:rsidRPr="00307393">
        <w:rPr>
          <w:rFonts w:ascii="Times New Roman" w:hAnsi="Times New Roman"/>
          <w:sz w:val="24"/>
          <w:szCs w:val="24"/>
        </w:rPr>
        <w:t>использования;</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изменение объектов капитального строительства и (или) их частей, если такие измен</w:t>
      </w:r>
      <w:r w:rsidRPr="00307393">
        <w:rPr>
          <w:rFonts w:ascii="Times New Roman" w:hAnsi="Times New Roman"/>
          <w:sz w:val="24"/>
          <w:szCs w:val="24"/>
        </w:rPr>
        <w:t>е</w:t>
      </w:r>
      <w:r w:rsidRPr="00307393">
        <w:rPr>
          <w:rFonts w:ascii="Times New Roman" w:hAnsi="Times New Roman"/>
          <w:sz w:val="24"/>
          <w:szCs w:val="24"/>
        </w:rPr>
        <w:t>ния не затрагивают конструктивные и другие характеристики их надежности и безопа</w:t>
      </w:r>
      <w:r w:rsidRPr="00307393">
        <w:rPr>
          <w:rFonts w:ascii="Times New Roman" w:hAnsi="Times New Roman"/>
          <w:sz w:val="24"/>
          <w:szCs w:val="24"/>
        </w:rPr>
        <w:t>с</w:t>
      </w:r>
      <w:r w:rsidRPr="00307393">
        <w:rPr>
          <w:rFonts w:ascii="Times New Roman" w:hAnsi="Times New Roman"/>
          <w:sz w:val="24"/>
          <w:szCs w:val="24"/>
        </w:rPr>
        <w:t>ности, не нарушают права третьих лиц и не превышают предельные параметры разр</w:t>
      </w:r>
      <w:r w:rsidRPr="00307393">
        <w:rPr>
          <w:rFonts w:ascii="Times New Roman" w:hAnsi="Times New Roman"/>
          <w:sz w:val="24"/>
          <w:szCs w:val="24"/>
        </w:rPr>
        <w:t>е</w:t>
      </w:r>
      <w:r w:rsidRPr="00307393">
        <w:rPr>
          <w:rFonts w:ascii="Times New Roman" w:hAnsi="Times New Roman"/>
          <w:sz w:val="24"/>
          <w:szCs w:val="24"/>
        </w:rPr>
        <w:t>шенного строительства, реконструкции, установленные градостроительным регламе</w:t>
      </w:r>
      <w:r w:rsidRPr="00307393">
        <w:rPr>
          <w:rFonts w:ascii="Times New Roman" w:hAnsi="Times New Roman"/>
          <w:sz w:val="24"/>
          <w:szCs w:val="24"/>
        </w:rPr>
        <w:t>н</w:t>
      </w:r>
      <w:r w:rsidRPr="00307393">
        <w:rPr>
          <w:rFonts w:ascii="Times New Roman" w:hAnsi="Times New Roman"/>
          <w:sz w:val="24"/>
          <w:szCs w:val="24"/>
        </w:rPr>
        <w:t>том.</w:t>
      </w:r>
    </w:p>
    <w:p w:rsidR="0050141B" w:rsidRPr="00307393" w:rsidRDefault="0050141B" w:rsidP="0078789F">
      <w:pPr>
        <w:widowControl w:val="0"/>
        <w:numPr>
          <w:ilvl w:val="0"/>
          <w:numId w:val="33"/>
        </w:numPr>
        <w:tabs>
          <w:tab w:val="num" w:pos="780"/>
        </w:tabs>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строительства, реконструкции объектов, не являющихся объектами</w:t>
      </w:r>
    </w:p>
    <w:p w:rsidR="0050141B" w:rsidRPr="00307393" w:rsidRDefault="0050141B" w:rsidP="0078789F">
      <w:pPr>
        <w:tabs>
          <w:tab w:val="num" w:pos="720"/>
        </w:tabs>
        <w:spacing w:after="0" w:line="240" w:lineRule="auto"/>
        <w:ind w:left="720" w:hanging="360"/>
        <w:rPr>
          <w:rFonts w:ascii="Times New Roman" w:hAnsi="Times New Roman"/>
          <w:sz w:val="24"/>
          <w:szCs w:val="24"/>
        </w:rPr>
      </w:pPr>
      <w:r w:rsidRPr="00307393">
        <w:rPr>
          <w:rFonts w:ascii="Times New Roman" w:hAnsi="Times New Roman"/>
          <w:sz w:val="24"/>
          <w:szCs w:val="24"/>
        </w:rPr>
        <w:t xml:space="preserve">     </w:t>
      </w:r>
      <w:r w:rsidR="0078789F">
        <w:rPr>
          <w:rFonts w:ascii="Times New Roman" w:hAnsi="Times New Roman"/>
          <w:sz w:val="24"/>
          <w:szCs w:val="24"/>
        </w:rPr>
        <w:t xml:space="preserve"> </w:t>
      </w:r>
      <w:r w:rsidRPr="00307393">
        <w:rPr>
          <w:rFonts w:ascii="Times New Roman" w:hAnsi="Times New Roman"/>
          <w:sz w:val="24"/>
          <w:szCs w:val="24"/>
        </w:rPr>
        <w:t>капитального строительства (киосков, навесов и других);</w:t>
      </w:r>
    </w:p>
    <w:p w:rsidR="0050141B" w:rsidRPr="00307393" w:rsidRDefault="0050141B" w:rsidP="0078789F">
      <w:pPr>
        <w:widowControl w:val="0"/>
        <w:numPr>
          <w:ilvl w:val="0"/>
          <w:numId w:val="33"/>
        </w:numPr>
        <w:autoSpaceDE w:val="0"/>
        <w:autoSpaceDN w:val="0"/>
        <w:adjustRightInd w:val="0"/>
        <w:spacing w:after="0" w:line="240" w:lineRule="auto"/>
        <w:jc w:val="both"/>
        <w:rPr>
          <w:rFonts w:ascii="Times New Roman" w:hAnsi="Times New Roman"/>
          <w:sz w:val="24"/>
          <w:szCs w:val="24"/>
        </w:rPr>
      </w:pPr>
      <w:r w:rsidRPr="00307393">
        <w:rPr>
          <w:rFonts w:ascii="Times New Roman" w:hAnsi="Times New Roman"/>
          <w:sz w:val="24"/>
          <w:szCs w:val="24"/>
        </w:rPr>
        <w:t>иных случаях, если в соответствии с законодательством о градостроительной деятельн</w:t>
      </w:r>
      <w:r w:rsidRPr="00307393">
        <w:rPr>
          <w:rFonts w:ascii="Times New Roman" w:hAnsi="Times New Roman"/>
          <w:sz w:val="24"/>
          <w:szCs w:val="24"/>
        </w:rPr>
        <w:t>о</w:t>
      </w:r>
      <w:r w:rsidRPr="00307393">
        <w:rPr>
          <w:rFonts w:ascii="Times New Roman" w:hAnsi="Times New Roman"/>
          <w:sz w:val="24"/>
          <w:szCs w:val="24"/>
        </w:rPr>
        <w:t>сти получение разрешения на строительство не требуется.</w:t>
      </w:r>
    </w:p>
    <w:p w:rsidR="0050141B" w:rsidRPr="00307393" w:rsidRDefault="0078789F" w:rsidP="0078789F">
      <w:pPr>
        <w:tabs>
          <w:tab w:val="num" w:pos="0"/>
        </w:tabs>
        <w:spacing w:after="0" w:line="240" w:lineRule="auto"/>
        <w:ind w:firstLine="360"/>
        <w:jc w:val="both"/>
        <w:rPr>
          <w:rFonts w:ascii="Times New Roman" w:hAnsi="Times New Roman"/>
          <w:sz w:val="24"/>
          <w:szCs w:val="24"/>
        </w:rPr>
      </w:pPr>
      <w:r>
        <w:rPr>
          <w:rFonts w:ascii="Times New Roman" w:hAnsi="Times New Roman"/>
          <w:sz w:val="24"/>
          <w:szCs w:val="24"/>
        </w:rPr>
        <w:t xml:space="preserve">      </w:t>
      </w:r>
      <w:r w:rsidR="0050141B" w:rsidRPr="00307393">
        <w:rPr>
          <w:rFonts w:ascii="Times New Roman" w:hAnsi="Times New Roman"/>
          <w:sz w:val="24"/>
          <w:szCs w:val="24"/>
        </w:rPr>
        <w:t>Кроме того, разрешения на строительство не требуется также для изменений одного вида разрешенного использования на другой вид разрешенного использования объектов капитальн</w:t>
      </w:r>
      <w:r w:rsidR="0050141B" w:rsidRPr="00307393">
        <w:rPr>
          <w:rFonts w:ascii="Times New Roman" w:hAnsi="Times New Roman"/>
          <w:sz w:val="24"/>
          <w:szCs w:val="24"/>
        </w:rPr>
        <w:t>о</w:t>
      </w:r>
      <w:r w:rsidR="0050141B" w:rsidRPr="00307393">
        <w:rPr>
          <w:rFonts w:ascii="Times New Roman" w:hAnsi="Times New Roman"/>
          <w:sz w:val="24"/>
          <w:szCs w:val="24"/>
        </w:rPr>
        <w:t>го строительства при одновременном наличии следующих условий:</w:t>
      </w:r>
    </w:p>
    <w:p w:rsidR="0050141B" w:rsidRPr="00307393" w:rsidRDefault="0050141B" w:rsidP="0078789F">
      <w:pPr>
        <w:widowControl w:val="0"/>
        <w:numPr>
          <w:ilvl w:val="2"/>
          <w:numId w:val="34"/>
        </w:numPr>
        <w:tabs>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выбираемый правообладателем объекта капитального строительства вид      разрешенн</w:t>
      </w:r>
      <w:r w:rsidRPr="00307393">
        <w:rPr>
          <w:rFonts w:ascii="Times New Roman" w:hAnsi="Times New Roman"/>
          <w:sz w:val="24"/>
          <w:szCs w:val="24"/>
        </w:rPr>
        <w:t>о</w:t>
      </w:r>
      <w:r w:rsidRPr="00307393">
        <w:rPr>
          <w:rFonts w:ascii="Times New Roman" w:hAnsi="Times New Roman"/>
          <w:sz w:val="24"/>
          <w:szCs w:val="24"/>
        </w:rPr>
        <w:t>го использования установлен в настоящих Правилах</w:t>
      </w:r>
      <w:r w:rsidRPr="00307393">
        <w:rPr>
          <w:rFonts w:ascii="Times New Roman" w:hAnsi="Times New Roman"/>
          <w:b/>
          <w:sz w:val="24"/>
          <w:szCs w:val="24"/>
        </w:rPr>
        <w:t xml:space="preserve"> </w:t>
      </w:r>
      <w:r w:rsidRPr="00307393">
        <w:rPr>
          <w:rFonts w:ascii="Times New Roman" w:hAnsi="Times New Roman"/>
          <w:sz w:val="24"/>
          <w:szCs w:val="24"/>
        </w:rPr>
        <w:t>как основной  или вспомог</w:t>
      </w:r>
      <w:r w:rsidRPr="00307393">
        <w:rPr>
          <w:rFonts w:ascii="Times New Roman" w:hAnsi="Times New Roman"/>
          <w:sz w:val="24"/>
          <w:szCs w:val="24"/>
        </w:rPr>
        <w:t>а</w:t>
      </w:r>
      <w:r w:rsidRPr="00307393">
        <w:rPr>
          <w:rFonts w:ascii="Times New Roman" w:hAnsi="Times New Roman"/>
          <w:sz w:val="24"/>
          <w:szCs w:val="24"/>
        </w:rPr>
        <w:t>тельный (для соответствующей территориальной зоны, обозначенной на карте градостроительн</w:t>
      </w:r>
      <w:r w:rsidRPr="00307393">
        <w:rPr>
          <w:rFonts w:ascii="Times New Roman" w:hAnsi="Times New Roman"/>
          <w:sz w:val="24"/>
          <w:szCs w:val="24"/>
        </w:rPr>
        <w:t>о</w:t>
      </w:r>
      <w:r w:rsidRPr="00307393">
        <w:rPr>
          <w:rFonts w:ascii="Times New Roman" w:hAnsi="Times New Roman"/>
          <w:sz w:val="24"/>
          <w:szCs w:val="24"/>
        </w:rPr>
        <w:t>го з</w:t>
      </w:r>
      <w:r w:rsidRPr="00307393">
        <w:rPr>
          <w:rFonts w:ascii="Times New Roman" w:hAnsi="Times New Roman"/>
          <w:sz w:val="24"/>
          <w:szCs w:val="24"/>
        </w:rPr>
        <w:t>о</w:t>
      </w:r>
      <w:r w:rsidRPr="00307393">
        <w:rPr>
          <w:rFonts w:ascii="Times New Roman" w:hAnsi="Times New Roman"/>
          <w:sz w:val="24"/>
          <w:szCs w:val="24"/>
        </w:rPr>
        <w:t>нирования);</w:t>
      </w:r>
    </w:p>
    <w:p w:rsidR="0050141B" w:rsidRPr="00307393" w:rsidRDefault="0050141B" w:rsidP="0078789F">
      <w:pPr>
        <w:widowControl w:val="0"/>
        <w:numPr>
          <w:ilvl w:val="2"/>
          <w:numId w:val="34"/>
        </w:numPr>
        <w:tabs>
          <w:tab w:val="num" w:pos="720"/>
          <w:tab w:val="num" w:pos="117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планируемые действия не связаны с изменениями пространственных параметров и н</w:t>
      </w:r>
      <w:r w:rsidRPr="00307393">
        <w:rPr>
          <w:rFonts w:ascii="Times New Roman" w:hAnsi="Times New Roman"/>
          <w:sz w:val="24"/>
          <w:szCs w:val="24"/>
        </w:rPr>
        <w:t>е</w:t>
      </w:r>
      <w:r w:rsidRPr="00307393">
        <w:rPr>
          <w:rFonts w:ascii="Times New Roman" w:hAnsi="Times New Roman"/>
          <w:sz w:val="24"/>
          <w:szCs w:val="24"/>
        </w:rPr>
        <w:t>сущих конструкций и не приведут к нарушениям требований    безопасности (пожа</w:t>
      </w:r>
      <w:r w:rsidRPr="00307393">
        <w:rPr>
          <w:rFonts w:ascii="Times New Roman" w:hAnsi="Times New Roman"/>
          <w:sz w:val="24"/>
          <w:szCs w:val="24"/>
        </w:rPr>
        <w:t>р</w:t>
      </w:r>
      <w:r w:rsidRPr="00307393">
        <w:rPr>
          <w:rFonts w:ascii="Times New Roman" w:hAnsi="Times New Roman"/>
          <w:sz w:val="24"/>
          <w:szCs w:val="24"/>
        </w:rPr>
        <w:t>ной, санитарно-эпидемиологической и т.д.).</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Лица, осуществляющие действия, не требующие получения  разрешения на строительство, несут ответственность в соответствии с законодательством за последствия, которые могут во</w:t>
      </w:r>
      <w:r w:rsidRPr="00307393">
        <w:rPr>
          <w:rFonts w:ascii="Times New Roman" w:hAnsi="Times New Roman"/>
          <w:sz w:val="24"/>
          <w:szCs w:val="24"/>
        </w:rPr>
        <w:t>з</w:t>
      </w:r>
      <w:r w:rsidRPr="00307393">
        <w:rPr>
          <w:rFonts w:ascii="Times New Roman" w:hAnsi="Times New Roman"/>
          <w:sz w:val="24"/>
          <w:szCs w:val="24"/>
        </w:rPr>
        <w:t>никнуть в результате осуществления таких действий. Указанные лица вправе запросить и в т</w:t>
      </w:r>
      <w:r w:rsidRPr="00307393">
        <w:rPr>
          <w:rFonts w:ascii="Times New Roman" w:hAnsi="Times New Roman"/>
          <w:sz w:val="24"/>
          <w:szCs w:val="24"/>
        </w:rPr>
        <w:t>е</w:t>
      </w:r>
      <w:r w:rsidRPr="00307393">
        <w:rPr>
          <w:rFonts w:ascii="Times New Roman" w:hAnsi="Times New Roman"/>
          <w:sz w:val="24"/>
          <w:szCs w:val="24"/>
        </w:rPr>
        <w:t>чение двух недель получить заключение администрации сельского поселения</w:t>
      </w:r>
      <w:r w:rsidRPr="00307393">
        <w:rPr>
          <w:rFonts w:ascii="Times New Roman" w:hAnsi="Times New Roman"/>
          <w:spacing w:val="-1"/>
          <w:sz w:val="24"/>
          <w:szCs w:val="24"/>
        </w:rPr>
        <w:t xml:space="preserve"> </w:t>
      </w:r>
      <w:r w:rsidR="004C0428">
        <w:rPr>
          <w:rFonts w:ascii="Times New Roman" w:hAnsi="Times New Roman"/>
          <w:spacing w:val="-1"/>
          <w:sz w:val="24"/>
          <w:szCs w:val="24"/>
        </w:rPr>
        <w:t>Магинский</w:t>
      </w:r>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w:t>
      </w:r>
      <w:r w:rsidRPr="00307393">
        <w:rPr>
          <w:rFonts w:ascii="Times New Roman" w:hAnsi="Times New Roman"/>
          <w:spacing w:val="-1"/>
          <w:sz w:val="24"/>
          <w:szCs w:val="24"/>
        </w:rPr>
        <w:t>ь</w:t>
      </w:r>
      <w:r w:rsidRPr="00307393">
        <w:rPr>
          <w:rFonts w:ascii="Times New Roman" w:hAnsi="Times New Roman"/>
          <w:spacing w:val="-1"/>
          <w:sz w:val="24"/>
          <w:szCs w:val="24"/>
        </w:rPr>
        <w:t>совет</w:t>
      </w:r>
      <w:r w:rsidRPr="00307393">
        <w:rPr>
          <w:rFonts w:ascii="Times New Roman" w:hAnsi="Times New Roman"/>
          <w:sz w:val="24"/>
          <w:szCs w:val="24"/>
        </w:rPr>
        <w:t xml:space="preserve">, о том, что планируемые ими действия не требуют разрешения на строительство. </w:t>
      </w:r>
    </w:p>
    <w:p w:rsidR="00D46D81" w:rsidRPr="00D46D81" w:rsidRDefault="00D46D81" w:rsidP="0050141B">
      <w:pPr>
        <w:spacing w:line="240" w:lineRule="auto"/>
        <w:ind w:firstLine="360"/>
        <w:jc w:val="center"/>
        <w:rPr>
          <w:rFonts w:ascii="Times New Roman" w:hAnsi="Times New Roman"/>
          <w:b/>
          <w:sz w:val="16"/>
          <w:szCs w:val="16"/>
        </w:rPr>
      </w:pPr>
    </w:p>
    <w:p w:rsidR="0050141B" w:rsidRPr="00307393" w:rsidRDefault="0050141B" w:rsidP="0050141B">
      <w:pPr>
        <w:spacing w:line="240" w:lineRule="auto"/>
        <w:ind w:firstLine="360"/>
        <w:jc w:val="center"/>
        <w:rPr>
          <w:rFonts w:ascii="Times New Roman" w:hAnsi="Times New Roman"/>
          <w:b/>
          <w:sz w:val="24"/>
          <w:szCs w:val="24"/>
        </w:rPr>
      </w:pPr>
      <w:r w:rsidRPr="00307393">
        <w:rPr>
          <w:rFonts w:ascii="Times New Roman" w:hAnsi="Times New Roman"/>
          <w:b/>
          <w:sz w:val="24"/>
          <w:szCs w:val="24"/>
        </w:rPr>
        <w:t xml:space="preserve">Статья </w:t>
      </w:r>
      <w:r w:rsidR="00FD4749">
        <w:rPr>
          <w:rFonts w:ascii="Times New Roman" w:hAnsi="Times New Roman"/>
          <w:b/>
          <w:sz w:val="24"/>
          <w:szCs w:val="24"/>
        </w:rPr>
        <w:t>50</w:t>
      </w:r>
      <w:r w:rsidRPr="00307393">
        <w:rPr>
          <w:rFonts w:ascii="Times New Roman" w:hAnsi="Times New Roman"/>
          <w:b/>
          <w:sz w:val="24"/>
          <w:szCs w:val="24"/>
        </w:rPr>
        <w:t>. Подготовка проектной документации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 Назначение, состав, содержание, порядок  подготовки и утверждения проектной докуме</w:t>
      </w:r>
      <w:r w:rsidRPr="00307393">
        <w:rPr>
          <w:rFonts w:ascii="Times New Roman" w:hAnsi="Times New Roman"/>
          <w:sz w:val="24"/>
          <w:szCs w:val="24"/>
        </w:rPr>
        <w:t>н</w:t>
      </w:r>
      <w:r w:rsidRPr="00307393">
        <w:rPr>
          <w:rFonts w:ascii="Times New Roman" w:hAnsi="Times New Roman"/>
          <w:sz w:val="24"/>
          <w:szCs w:val="24"/>
        </w:rPr>
        <w:t>тации определяется законодательством о градостроительной деятельности и иными нормати</w:t>
      </w:r>
      <w:r w:rsidRPr="00307393">
        <w:rPr>
          <w:rFonts w:ascii="Times New Roman" w:hAnsi="Times New Roman"/>
          <w:sz w:val="24"/>
          <w:szCs w:val="24"/>
        </w:rPr>
        <w:t>в</w:t>
      </w:r>
      <w:r w:rsidRPr="00307393">
        <w:rPr>
          <w:rFonts w:ascii="Times New Roman" w:hAnsi="Times New Roman"/>
          <w:sz w:val="24"/>
          <w:szCs w:val="24"/>
        </w:rPr>
        <w:t>ными правовыми актами.</w:t>
      </w:r>
    </w:p>
    <w:p w:rsidR="0078789F"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w:t>
      </w:r>
      <w:r w:rsidRPr="00307393">
        <w:rPr>
          <w:rFonts w:ascii="Times New Roman" w:hAnsi="Times New Roman"/>
          <w:sz w:val="24"/>
          <w:szCs w:val="24"/>
        </w:rPr>
        <w:t>и</w:t>
      </w:r>
      <w:r w:rsidRPr="00307393">
        <w:rPr>
          <w:rFonts w:ascii="Times New Roman" w:hAnsi="Times New Roman"/>
          <w:sz w:val="24"/>
          <w:szCs w:val="24"/>
        </w:rPr>
        <w:t>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w:t>
      </w:r>
      <w:r w:rsidRPr="00307393">
        <w:rPr>
          <w:rFonts w:ascii="Times New Roman" w:hAnsi="Times New Roman"/>
          <w:sz w:val="24"/>
          <w:szCs w:val="24"/>
        </w:rPr>
        <w:t>а</w:t>
      </w:r>
      <w:r w:rsidRPr="00307393">
        <w:rPr>
          <w:rFonts w:ascii="Times New Roman" w:hAnsi="Times New Roman"/>
          <w:sz w:val="24"/>
          <w:szCs w:val="24"/>
        </w:rPr>
        <w:t>ции применительно к объектам индивидуального жилищного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2. Проектная документация подготавливается применительно к зданиям, строениям, соор</w:t>
      </w:r>
      <w:r w:rsidRPr="00307393">
        <w:rPr>
          <w:rFonts w:ascii="Times New Roman" w:hAnsi="Times New Roman"/>
          <w:sz w:val="24"/>
          <w:szCs w:val="24"/>
        </w:rPr>
        <w:t>у</w:t>
      </w:r>
      <w:r w:rsidRPr="00307393">
        <w:rPr>
          <w:rFonts w:ascii="Times New Roman" w:hAnsi="Times New Roman"/>
          <w:sz w:val="24"/>
          <w:szCs w:val="24"/>
        </w:rPr>
        <w:t>жениям и их частям, реконструируемым, создаваемым в границах сформированного земельного участка на основ</w:t>
      </w:r>
      <w:r w:rsidRPr="00307393">
        <w:rPr>
          <w:rFonts w:ascii="Times New Roman" w:hAnsi="Times New Roman"/>
          <w:sz w:val="24"/>
          <w:szCs w:val="24"/>
        </w:rPr>
        <w:t>а</w:t>
      </w:r>
      <w:r w:rsidRPr="00307393">
        <w:rPr>
          <w:rFonts w:ascii="Times New Roman" w:hAnsi="Times New Roman"/>
          <w:sz w:val="24"/>
          <w:szCs w:val="24"/>
        </w:rPr>
        <w:t>нии градостроительного плана земельного участка.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3. Проектная документация подготавливается на основании договоров, заключаемых между застройщиком (заказчиком) и физическими, юридическими лицами, (исполнителями проектной документации, далее в настоящей статье – исполнителями), которые соответствуют требован</w:t>
      </w:r>
      <w:r w:rsidRPr="00307393">
        <w:rPr>
          <w:rFonts w:ascii="Times New Roman" w:hAnsi="Times New Roman"/>
          <w:sz w:val="24"/>
          <w:szCs w:val="24"/>
        </w:rPr>
        <w:t>и</w:t>
      </w:r>
      <w:r w:rsidRPr="00307393">
        <w:rPr>
          <w:rFonts w:ascii="Times New Roman" w:hAnsi="Times New Roman"/>
          <w:sz w:val="24"/>
          <w:szCs w:val="24"/>
        </w:rPr>
        <w:t>ям законодательства, предъявляемым к лицам, осуществляющим архитектурно-строительное проектирование.</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Отношения между застройщиком (заказчиком) и исполнителями регулируются гражда</w:t>
      </w:r>
      <w:r w:rsidRPr="00307393">
        <w:rPr>
          <w:rFonts w:ascii="Times New Roman" w:hAnsi="Times New Roman"/>
          <w:sz w:val="24"/>
          <w:szCs w:val="24"/>
        </w:rPr>
        <w:t>н</w:t>
      </w:r>
      <w:r w:rsidRPr="00307393">
        <w:rPr>
          <w:rFonts w:ascii="Times New Roman" w:hAnsi="Times New Roman"/>
          <w:sz w:val="24"/>
          <w:szCs w:val="24"/>
        </w:rPr>
        <w:t>ским законодательством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документов, материалов, подготавливаемых в рамках выполнения договоров о по</w:t>
      </w:r>
      <w:r w:rsidRPr="00307393">
        <w:rPr>
          <w:rFonts w:ascii="Times New Roman" w:hAnsi="Times New Roman"/>
          <w:sz w:val="24"/>
          <w:szCs w:val="24"/>
        </w:rPr>
        <w:t>д</w:t>
      </w:r>
      <w:r w:rsidRPr="00307393">
        <w:rPr>
          <w:rFonts w:ascii="Times New Roman" w:hAnsi="Times New Roman"/>
          <w:sz w:val="24"/>
          <w:szCs w:val="24"/>
        </w:rPr>
        <w:t>готовке проектной документации применительно к различным видам объектов, определяется законодательством о градостроительной деятельности, Постановлением Правительства Росси</w:t>
      </w:r>
      <w:r w:rsidRPr="00307393">
        <w:rPr>
          <w:rFonts w:ascii="Times New Roman" w:hAnsi="Times New Roman"/>
          <w:sz w:val="24"/>
          <w:szCs w:val="24"/>
        </w:rPr>
        <w:t>й</w:t>
      </w:r>
      <w:r w:rsidRPr="00307393">
        <w:rPr>
          <w:rFonts w:ascii="Times New Roman" w:hAnsi="Times New Roman"/>
          <w:sz w:val="24"/>
          <w:szCs w:val="24"/>
        </w:rPr>
        <w:t>ской Федерации № 87 от 16.02.2008 г. «О составе разделов проектной документации и требов</w:t>
      </w:r>
      <w:r w:rsidRPr="00307393">
        <w:rPr>
          <w:rFonts w:ascii="Times New Roman" w:hAnsi="Times New Roman"/>
          <w:sz w:val="24"/>
          <w:szCs w:val="24"/>
        </w:rPr>
        <w:t>а</w:t>
      </w:r>
      <w:r w:rsidRPr="00307393">
        <w:rPr>
          <w:rFonts w:ascii="Times New Roman" w:hAnsi="Times New Roman"/>
          <w:sz w:val="24"/>
          <w:szCs w:val="24"/>
        </w:rPr>
        <w:t>ниях к их содержанию».</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4. Неотъемлемой частью договора о подготовке проектной документации является задание застройщика (заказчика) исполнителю.</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Задание застройщика (заказчика) исполнителю должно включать:</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градостроительный план земельного участка, подготовленный в соответствии с насто</w:t>
      </w:r>
      <w:r w:rsidRPr="00307393">
        <w:rPr>
          <w:rFonts w:ascii="Times New Roman" w:hAnsi="Times New Roman"/>
          <w:sz w:val="24"/>
          <w:szCs w:val="24"/>
        </w:rPr>
        <w:t>я</w:t>
      </w:r>
      <w:r w:rsidRPr="00307393">
        <w:rPr>
          <w:rFonts w:ascii="Times New Roman" w:hAnsi="Times New Roman"/>
          <w:sz w:val="24"/>
          <w:szCs w:val="24"/>
        </w:rPr>
        <w:t>щими Правилами, с указанием исполнителю об обязательном соблюдении градостро</w:t>
      </w:r>
      <w:r w:rsidRPr="00307393">
        <w:rPr>
          <w:rFonts w:ascii="Times New Roman" w:hAnsi="Times New Roman"/>
          <w:sz w:val="24"/>
          <w:szCs w:val="24"/>
        </w:rPr>
        <w:t>и</w:t>
      </w:r>
      <w:r w:rsidRPr="00307393">
        <w:rPr>
          <w:rFonts w:ascii="Times New Roman" w:hAnsi="Times New Roman"/>
          <w:sz w:val="24"/>
          <w:szCs w:val="24"/>
        </w:rPr>
        <w:t>тельных регламентов, красных линий, границ зон действия публичных сервитутов, иных требов</w:t>
      </w:r>
      <w:r w:rsidRPr="00307393">
        <w:rPr>
          <w:rFonts w:ascii="Times New Roman" w:hAnsi="Times New Roman"/>
          <w:sz w:val="24"/>
          <w:szCs w:val="24"/>
        </w:rPr>
        <w:t>а</w:t>
      </w:r>
      <w:r w:rsidRPr="00307393">
        <w:rPr>
          <w:rFonts w:ascii="Times New Roman" w:hAnsi="Times New Roman"/>
          <w:sz w:val="24"/>
          <w:szCs w:val="24"/>
        </w:rPr>
        <w:t>ний градостроительного плана земельного участка;</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результаты инженерных изысканий, либо задание исполнителю  обеспечить пров</w:t>
      </w:r>
      <w:r w:rsidRPr="00307393">
        <w:rPr>
          <w:rFonts w:ascii="Times New Roman" w:hAnsi="Times New Roman"/>
          <w:sz w:val="24"/>
          <w:szCs w:val="24"/>
        </w:rPr>
        <w:t>е</w:t>
      </w:r>
      <w:r w:rsidRPr="00307393">
        <w:rPr>
          <w:rFonts w:ascii="Times New Roman" w:hAnsi="Times New Roman"/>
          <w:sz w:val="24"/>
          <w:szCs w:val="24"/>
        </w:rPr>
        <w:t>дение инженерных изысканий;</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технические условия подключения проектируемого объекта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w:t>
      </w:r>
      <w:r w:rsidRPr="00307393">
        <w:rPr>
          <w:rFonts w:ascii="Times New Roman" w:hAnsi="Times New Roman"/>
          <w:sz w:val="24"/>
          <w:szCs w:val="24"/>
        </w:rPr>
        <w:t>с</w:t>
      </w:r>
      <w:r w:rsidRPr="00307393">
        <w:rPr>
          <w:rFonts w:ascii="Times New Roman" w:hAnsi="Times New Roman"/>
          <w:sz w:val="24"/>
          <w:szCs w:val="24"/>
        </w:rPr>
        <w:t>печить получ</w:t>
      </w:r>
      <w:r w:rsidRPr="00307393">
        <w:rPr>
          <w:rFonts w:ascii="Times New Roman" w:hAnsi="Times New Roman"/>
          <w:sz w:val="24"/>
          <w:szCs w:val="24"/>
        </w:rPr>
        <w:t>е</w:t>
      </w:r>
      <w:r w:rsidRPr="00307393">
        <w:rPr>
          <w:rFonts w:ascii="Times New Roman" w:hAnsi="Times New Roman"/>
          <w:sz w:val="24"/>
          <w:szCs w:val="24"/>
        </w:rPr>
        <w:t>ние указанных технических условий;</w:t>
      </w:r>
    </w:p>
    <w:p w:rsidR="0050141B" w:rsidRPr="00307393" w:rsidRDefault="0050141B" w:rsidP="0078789F">
      <w:pPr>
        <w:widowControl w:val="0"/>
        <w:numPr>
          <w:ilvl w:val="0"/>
          <w:numId w:val="35"/>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иные определенные законодательством документы и материалы.</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Задание застройщика (заказчика) исполнителю может включать иные текстовые и графич</w:t>
      </w:r>
      <w:r w:rsidRPr="00307393">
        <w:rPr>
          <w:rFonts w:ascii="Times New Roman" w:hAnsi="Times New Roman"/>
          <w:sz w:val="24"/>
          <w:szCs w:val="24"/>
        </w:rPr>
        <w:t>е</w:t>
      </w:r>
      <w:r w:rsidRPr="00307393">
        <w:rPr>
          <w:rFonts w:ascii="Times New Roman" w:hAnsi="Times New Roman"/>
          <w:sz w:val="24"/>
          <w:szCs w:val="24"/>
        </w:rPr>
        <w:t>ские материалы, отражающие намерение застройщика (заказчика) применительно к проект</w:t>
      </w:r>
      <w:r w:rsidRPr="00307393">
        <w:rPr>
          <w:rFonts w:ascii="Times New Roman" w:hAnsi="Times New Roman"/>
          <w:sz w:val="24"/>
          <w:szCs w:val="24"/>
        </w:rPr>
        <w:t>и</w:t>
      </w:r>
      <w:r w:rsidRPr="00307393">
        <w:rPr>
          <w:rFonts w:ascii="Times New Roman" w:hAnsi="Times New Roman"/>
          <w:sz w:val="24"/>
          <w:szCs w:val="24"/>
        </w:rPr>
        <w:t>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5. Для подготовки проектной документации выполняются инженерные изыскания в поря</w:t>
      </w:r>
      <w:r w:rsidRPr="00307393">
        <w:rPr>
          <w:rFonts w:ascii="Times New Roman" w:hAnsi="Times New Roman"/>
          <w:sz w:val="24"/>
          <w:szCs w:val="24"/>
        </w:rPr>
        <w:t>д</w:t>
      </w:r>
      <w:r w:rsidRPr="00307393">
        <w:rPr>
          <w:rFonts w:ascii="Times New Roman" w:hAnsi="Times New Roman"/>
          <w:sz w:val="24"/>
          <w:szCs w:val="24"/>
        </w:rPr>
        <w:t>ке, предусмотренном статьей 47 Градостроительного кодекса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Не допускаются подготовка и реализация проектной документации без выполнения соотве</w:t>
      </w:r>
      <w:r w:rsidRPr="00307393">
        <w:rPr>
          <w:rFonts w:ascii="Times New Roman" w:hAnsi="Times New Roman"/>
          <w:sz w:val="24"/>
          <w:szCs w:val="24"/>
        </w:rPr>
        <w:t>т</w:t>
      </w:r>
      <w:r w:rsidRPr="00307393">
        <w:rPr>
          <w:rFonts w:ascii="Times New Roman" w:hAnsi="Times New Roman"/>
          <w:sz w:val="24"/>
          <w:szCs w:val="24"/>
        </w:rPr>
        <w:t xml:space="preserve">ствующих инженерных изысканий. </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и формы документов, отражающих результаты инженерных изысканий, определяю</w:t>
      </w:r>
      <w:r w:rsidRPr="00307393">
        <w:rPr>
          <w:rFonts w:ascii="Times New Roman" w:hAnsi="Times New Roman"/>
          <w:sz w:val="24"/>
          <w:szCs w:val="24"/>
        </w:rPr>
        <w:t>т</w:t>
      </w:r>
      <w:r w:rsidRPr="00307393">
        <w:rPr>
          <w:rFonts w:ascii="Times New Roman" w:hAnsi="Times New Roman"/>
          <w:sz w:val="24"/>
          <w:szCs w:val="24"/>
        </w:rPr>
        <w:t>ся в соответствии с законодательством о градостроительной деятельности, нормативными пр</w:t>
      </w:r>
      <w:r w:rsidRPr="00307393">
        <w:rPr>
          <w:rFonts w:ascii="Times New Roman" w:hAnsi="Times New Roman"/>
          <w:sz w:val="24"/>
          <w:szCs w:val="24"/>
        </w:rPr>
        <w:t>а</w:t>
      </w:r>
      <w:r w:rsidRPr="00307393">
        <w:rPr>
          <w:rFonts w:ascii="Times New Roman" w:hAnsi="Times New Roman"/>
          <w:sz w:val="24"/>
          <w:szCs w:val="24"/>
        </w:rPr>
        <w:t>вовыми актами Правительства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Инженерные изыскания выполняются застройщиком, либо привлекаемым на основании д</w:t>
      </w:r>
      <w:r w:rsidRPr="00307393">
        <w:rPr>
          <w:rFonts w:ascii="Times New Roman" w:hAnsi="Times New Roman"/>
          <w:sz w:val="24"/>
          <w:szCs w:val="24"/>
        </w:rPr>
        <w:t>о</w:t>
      </w:r>
      <w:r w:rsidRPr="00307393">
        <w:rPr>
          <w:rFonts w:ascii="Times New Roman" w:hAnsi="Times New Roman"/>
          <w:sz w:val="24"/>
          <w:szCs w:val="24"/>
        </w:rPr>
        <w:t>говора с застройщиком (заказчиком) физическим или юридическим лицом, (исполнителями), которые соответствуют требованиям законодательства, предъявляемым к лицам, осущест</w:t>
      </w:r>
      <w:r w:rsidRPr="00307393">
        <w:rPr>
          <w:rFonts w:ascii="Times New Roman" w:hAnsi="Times New Roman"/>
          <w:sz w:val="24"/>
          <w:szCs w:val="24"/>
        </w:rPr>
        <w:t>в</w:t>
      </w:r>
      <w:r w:rsidRPr="00307393">
        <w:rPr>
          <w:rFonts w:ascii="Times New Roman" w:hAnsi="Times New Roman"/>
          <w:sz w:val="24"/>
          <w:szCs w:val="24"/>
        </w:rPr>
        <w:t>ляющим инженерные изыскания.</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Отношения между застройщиком (заказчиком) и исполнителями инженерных изысканий р</w:t>
      </w:r>
      <w:r w:rsidRPr="00307393">
        <w:rPr>
          <w:rFonts w:ascii="Times New Roman" w:hAnsi="Times New Roman"/>
          <w:sz w:val="24"/>
          <w:szCs w:val="24"/>
        </w:rPr>
        <w:t>е</w:t>
      </w:r>
      <w:r w:rsidRPr="00307393">
        <w:rPr>
          <w:rFonts w:ascii="Times New Roman" w:hAnsi="Times New Roman"/>
          <w:sz w:val="24"/>
          <w:szCs w:val="24"/>
        </w:rPr>
        <w:t>гулируются гражданским законодательством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Лица, выполняющие инженерные изыскания, несут в соответствии с действующим  закон</w:t>
      </w:r>
      <w:r w:rsidRPr="00307393">
        <w:rPr>
          <w:rFonts w:ascii="Times New Roman" w:hAnsi="Times New Roman"/>
          <w:sz w:val="24"/>
          <w:szCs w:val="24"/>
        </w:rPr>
        <w:t>о</w:t>
      </w:r>
      <w:r w:rsidRPr="00307393">
        <w:rPr>
          <w:rFonts w:ascii="Times New Roman" w:hAnsi="Times New Roman"/>
          <w:sz w:val="24"/>
          <w:szCs w:val="24"/>
        </w:rPr>
        <w:t>дательством ответственность за результаты инженерных изысканий, используемые при подг</w:t>
      </w:r>
      <w:r w:rsidRPr="00307393">
        <w:rPr>
          <w:rFonts w:ascii="Times New Roman" w:hAnsi="Times New Roman"/>
          <w:sz w:val="24"/>
          <w:szCs w:val="24"/>
        </w:rPr>
        <w:t>о</w:t>
      </w:r>
      <w:r w:rsidRPr="00307393">
        <w:rPr>
          <w:rFonts w:ascii="Times New Roman" w:hAnsi="Times New Roman"/>
          <w:sz w:val="24"/>
          <w:szCs w:val="24"/>
        </w:rPr>
        <w:t>товке проектной документации и осуществлении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6. Технические условия подготавливаются:</w:t>
      </w:r>
    </w:p>
    <w:p w:rsidR="0050141B" w:rsidRPr="00307393" w:rsidRDefault="0050141B" w:rsidP="0078789F">
      <w:pPr>
        <w:widowControl w:val="0"/>
        <w:numPr>
          <w:ilvl w:val="0"/>
          <w:numId w:val="36"/>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при предоставлении для строительства физическим или юридическим лицам  прав на з</w:t>
      </w:r>
      <w:r w:rsidRPr="00307393">
        <w:rPr>
          <w:rFonts w:ascii="Times New Roman" w:hAnsi="Times New Roman"/>
          <w:sz w:val="24"/>
          <w:szCs w:val="24"/>
        </w:rPr>
        <w:t>е</w:t>
      </w:r>
      <w:r w:rsidRPr="00307393">
        <w:rPr>
          <w:rFonts w:ascii="Times New Roman" w:hAnsi="Times New Roman"/>
          <w:sz w:val="24"/>
          <w:szCs w:val="24"/>
        </w:rPr>
        <w:t>мельные участки, сформированные из состава государственных и муниципальных з</w:t>
      </w:r>
      <w:r w:rsidRPr="00307393">
        <w:rPr>
          <w:rFonts w:ascii="Times New Roman" w:hAnsi="Times New Roman"/>
          <w:sz w:val="24"/>
          <w:szCs w:val="24"/>
        </w:rPr>
        <w:t>е</w:t>
      </w:r>
      <w:r w:rsidRPr="00307393">
        <w:rPr>
          <w:rFonts w:ascii="Times New Roman" w:hAnsi="Times New Roman"/>
          <w:sz w:val="24"/>
          <w:szCs w:val="24"/>
        </w:rPr>
        <w:t>мель;</w:t>
      </w:r>
    </w:p>
    <w:p w:rsidR="0050141B" w:rsidRPr="00307393" w:rsidRDefault="0050141B" w:rsidP="0078789F">
      <w:pPr>
        <w:widowControl w:val="0"/>
        <w:numPr>
          <w:ilvl w:val="0"/>
          <w:numId w:val="36"/>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по запросам лиц, обладающих правами на земельные участки и желающих осущ</w:t>
      </w:r>
      <w:r w:rsidRPr="00307393">
        <w:rPr>
          <w:rFonts w:ascii="Times New Roman" w:hAnsi="Times New Roman"/>
          <w:sz w:val="24"/>
          <w:szCs w:val="24"/>
        </w:rPr>
        <w:t>е</w:t>
      </w:r>
      <w:r w:rsidRPr="00307393">
        <w:rPr>
          <w:rFonts w:ascii="Times New Roman" w:hAnsi="Times New Roman"/>
          <w:sz w:val="24"/>
          <w:szCs w:val="24"/>
        </w:rPr>
        <w:t>ствить реконструкцию принадлежащих им объектов капитального строительства.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w:t>
      </w:r>
      <w:r w:rsidRPr="00307393">
        <w:rPr>
          <w:rFonts w:ascii="Times New Roman" w:hAnsi="Times New Roman"/>
          <w:sz w:val="24"/>
          <w:szCs w:val="24"/>
        </w:rPr>
        <w:t>й</w:t>
      </w:r>
      <w:r w:rsidRPr="00307393">
        <w:rPr>
          <w:rFonts w:ascii="Times New Roman" w:hAnsi="Times New Roman"/>
          <w:sz w:val="24"/>
          <w:szCs w:val="24"/>
        </w:rPr>
        <w:t>ствия технических условий, а также информация о плате за подключение предоставляются о</w:t>
      </w:r>
      <w:r w:rsidRPr="00307393">
        <w:rPr>
          <w:rFonts w:ascii="Times New Roman" w:hAnsi="Times New Roman"/>
          <w:sz w:val="24"/>
          <w:szCs w:val="24"/>
        </w:rPr>
        <w:t>р</w:t>
      </w:r>
      <w:r w:rsidRPr="00307393">
        <w:rPr>
          <w:rFonts w:ascii="Times New Roman" w:hAnsi="Times New Roman"/>
          <w:sz w:val="24"/>
          <w:szCs w:val="24"/>
        </w:rPr>
        <w:t>ганизациями, осуществляющими эксплуатацию сетей инженерно-технического обеспечения, без взимания платы в течение четырнадцати дней по запросу  Администрации  сельского пос</w:t>
      </w:r>
      <w:r w:rsidRPr="00307393">
        <w:rPr>
          <w:rFonts w:ascii="Times New Roman" w:hAnsi="Times New Roman"/>
          <w:sz w:val="24"/>
          <w:szCs w:val="24"/>
        </w:rPr>
        <w:t>е</w:t>
      </w:r>
      <w:r w:rsidRPr="00307393">
        <w:rPr>
          <w:rFonts w:ascii="Times New Roman" w:hAnsi="Times New Roman"/>
          <w:sz w:val="24"/>
          <w:szCs w:val="24"/>
        </w:rPr>
        <w:t>ления, или правообладателей земельных участков.</w:t>
      </w:r>
    </w:p>
    <w:p w:rsidR="0050141B" w:rsidRPr="00307393" w:rsidRDefault="0050141B" w:rsidP="0078789F">
      <w:pPr>
        <w:tabs>
          <w:tab w:val="left" w:pos="360"/>
          <w:tab w:val="left" w:pos="4320"/>
        </w:tabs>
        <w:spacing w:after="0" w:line="240" w:lineRule="auto"/>
        <w:ind w:firstLine="357"/>
        <w:jc w:val="both"/>
        <w:rPr>
          <w:rFonts w:ascii="Times New Roman" w:hAnsi="Times New Roman"/>
          <w:sz w:val="24"/>
          <w:szCs w:val="24"/>
        </w:rPr>
      </w:pPr>
      <w:r w:rsidRPr="00307393">
        <w:rPr>
          <w:rFonts w:ascii="Times New Roman" w:hAnsi="Times New Roman"/>
          <w:sz w:val="24"/>
          <w:szCs w:val="24"/>
        </w:rPr>
        <w:t>Срок действия предоставленных технических условий и срок внесения платы за такое по</w:t>
      </w:r>
      <w:r w:rsidRPr="00307393">
        <w:rPr>
          <w:rFonts w:ascii="Times New Roman" w:hAnsi="Times New Roman"/>
          <w:sz w:val="24"/>
          <w:szCs w:val="24"/>
        </w:rPr>
        <w:t>д</w:t>
      </w:r>
      <w:r w:rsidRPr="00307393">
        <w:rPr>
          <w:rFonts w:ascii="Times New Roman" w:hAnsi="Times New Roman"/>
          <w:sz w:val="24"/>
          <w:szCs w:val="24"/>
        </w:rPr>
        <w:t>ключение (технологическое присоединение) устанавливаются организациями, осуществля</w:t>
      </w:r>
      <w:r w:rsidRPr="00307393">
        <w:rPr>
          <w:rFonts w:ascii="Times New Roman" w:hAnsi="Times New Roman"/>
          <w:sz w:val="24"/>
          <w:szCs w:val="24"/>
        </w:rPr>
        <w:t>ю</w:t>
      </w:r>
      <w:r w:rsidRPr="00307393">
        <w:rPr>
          <w:rFonts w:ascii="Times New Roman" w:hAnsi="Times New Roman"/>
          <w:sz w:val="24"/>
          <w:szCs w:val="24"/>
        </w:rPr>
        <w:t>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w:t>
      </w:r>
      <w:r w:rsidRPr="00307393">
        <w:rPr>
          <w:rFonts w:ascii="Times New Roman" w:hAnsi="Times New Roman"/>
          <w:sz w:val="24"/>
          <w:szCs w:val="24"/>
        </w:rPr>
        <w:t>е</w:t>
      </w:r>
      <w:r w:rsidRPr="00307393">
        <w:rPr>
          <w:rFonts w:ascii="Times New Roman" w:hAnsi="Times New Roman"/>
          <w:sz w:val="24"/>
          <w:szCs w:val="24"/>
        </w:rPr>
        <w:t>рации. Правообладатель земельного участка в течение одного года или при комплексном о</w:t>
      </w:r>
      <w:r w:rsidRPr="00307393">
        <w:rPr>
          <w:rFonts w:ascii="Times New Roman" w:hAnsi="Times New Roman"/>
          <w:sz w:val="24"/>
          <w:szCs w:val="24"/>
        </w:rPr>
        <w:t>с</w:t>
      </w:r>
      <w:r w:rsidRPr="00307393">
        <w:rPr>
          <w:rFonts w:ascii="Times New Roman" w:hAnsi="Times New Roman"/>
          <w:sz w:val="24"/>
          <w:szCs w:val="24"/>
        </w:rPr>
        <w:t>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w:t>
      </w:r>
      <w:r w:rsidRPr="00307393">
        <w:rPr>
          <w:rFonts w:ascii="Times New Roman" w:hAnsi="Times New Roman"/>
          <w:sz w:val="24"/>
          <w:szCs w:val="24"/>
        </w:rPr>
        <w:t>и</w:t>
      </w:r>
      <w:r w:rsidRPr="00307393">
        <w:rPr>
          <w:rFonts w:ascii="Times New Roman" w:hAnsi="Times New Roman"/>
          <w:sz w:val="24"/>
          <w:szCs w:val="24"/>
        </w:rPr>
        <w:t>ческое присоединение) должен определить необходимую ему для подключения (технологич</w:t>
      </w:r>
      <w:r w:rsidRPr="00307393">
        <w:rPr>
          <w:rFonts w:ascii="Times New Roman" w:hAnsi="Times New Roman"/>
          <w:sz w:val="24"/>
          <w:szCs w:val="24"/>
        </w:rPr>
        <w:t>е</w:t>
      </w:r>
      <w:r w:rsidRPr="00307393">
        <w:rPr>
          <w:rFonts w:ascii="Times New Roman" w:hAnsi="Times New Roman"/>
          <w:sz w:val="24"/>
          <w:szCs w:val="24"/>
        </w:rPr>
        <w:t>ского присоединения) к сетям инженерно-технического обеспечения нагрузку в пределах пр</w:t>
      </w:r>
      <w:r w:rsidRPr="00307393">
        <w:rPr>
          <w:rFonts w:ascii="Times New Roman" w:hAnsi="Times New Roman"/>
          <w:sz w:val="24"/>
          <w:szCs w:val="24"/>
        </w:rPr>
        <w:t>е</w:t>
      </w:r>
      <w:r w:rsidRPr="00307393">
        <w:rPr>
          <w:rFonts w:ascii="Times New Roman" w:hAnsi="Times New Roman"/>
          <w:sz w:val="24"/>
          <w:szCs w:val="24"/>
        </w:rPr>
        <w:t>доставленных ему технических условий. Обязательства организации, предоставившей технич</w:t>
      </w:r>
      <w:r w:rsidRPr="00307393">
        <w:rPr>
          <w:rFonts w:ascii="Times New Roman" w:hAnsi="Times New Roman"/>
          <w:sz w:val="24"/>
          <w:szCs w:val="24"/>
        </w:rPr>
        <w:t>е</w:t>
      </w:r>
      <w:r w:rsidRPr="00307393">
        <w:rPr>
          <w:rFonts w:ascii="Times New Roman" w:hAnsi="Times New Roman"/>
          <w:sz w:val="24"/>
          <w:szCs w:val="24"/>
        </w:rPr>
        <w:t>ские условия, предусматривающие максимальную нагрузку, сроки подключения (технологич</w:t>
      </w:r>
      <w:r w:rsidRPr="00307393">
        <w:rPr>
          <w:rFonts w:ascii="Times New Roman" w:hAnsi="Times New Roman"/>
          <w:sz w:val="24"/>
          <w:szCs w:val="24"/>
        </w:rPr>
        <w:t>е</w:t>
      </w:r>
      <w:r w:rsidRPr="00307393">
        <w:rPr>
          <w:rFonts w:ascii="Times New Roman" w:hAnsi="Times New Roman"/>
          <w:sz w:val="24"/>
          <w:szCs w:val="24"/>
        </w:rPr>
        <w:t>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w:t>
      </w:r>
      <w:r w:rsidRPr="00307393">
        <w:rPr>
          <w:rFonts w:ascii="Times New Roman" w:hAnsi="Times New Roman"/>
          <w:sz w:val="24"/>
          <w:szCs w:val="24"/>
        </w:rPr>
        <w:t>д</w:t>
      </w:r>
      <w:r w:rsidRPr="00307393">
        <w:rPr>
          <w:rFonts w:ascii="Times New Roman" w:hAnsi="Times New Roman"/>
          <w:sz w:val="24"/>
          <w:szCs w:val="24"/>
        </w:rPr>
        <w:t>ного года или при комплексном освоении земельного участка в целях жилищного строительс</w:t>
      </w:r>
      <w:r w:rsidRPr="00307393">
        <w:rPr>
          <w:rFonts w:ascii="Times New Roman" w:hAnsi="Times New Roman"/>
          <w:sz w:val="24"/>
          <w:szCs w:val="24"/>
        </w:rPr>
        <w:t>т</w:t>
      </w:r>
      <w:r w:rsidRPr="00307393">
        <w:rPr>
          <w:rFonts w:ascii="Times New Roman" w:hAnsi="Times New Roman"/>
          <w:sz w:val="24"/>
          <w:szCs w:val="24"/>
        </w:rPr>
        <w:t>ва в течение трех лет с момента предоставления правообладателю земельного участка указа</w:t>
      </w:r>
      <w:r w:rsidRPr="00307393">
        <w:rPr>
          <w:rFonts w:ascii="Times New Roman" w:hAnsi="Times New Roman"/>
          <w:sz w:val="24"/>
          <w:szCs w:val="24"/>
        </w:rPr>
        <w:t>н</w:t>
      </w:r>
      <w:r w:rsidRPr="00307393">
        <w:rPr>
          <w:rFonts w:ascii="Times New Roman" w:hAnsi="Times New Roman"/>
          <w:sz w:val="24"/>
          <w:szCs w:val="24"/>
        </w:rPr>
        <w:t>ных технических условий он не определит необходимую ему для подключения (технологич</w:t>
      </w:r>
      <w:r w:rsidRPr="00307393">
        <w:rPr>
          <w:rFonts w:ascii="Times New Roman" w:hAnsi="Times New Roman"/>
          <w:sz w:val="24"/>
          <w:szCs w:val="24"/>
        </w:rPr>
        <w:t>е</w:t>
      </w:r>
      <w:r w:rsidRPr="00307393">
        <w:rPr>
          <w:rFonts w:ascii="Times New Roman" w:hAnsi="Times New Roman"/>
          <w:sz w:val="24"/>
          <w:szCs w:val="24"/>
        </w:rPr>
        <w:t>ского присоединения) к сетям инженерно-технического обеспечения нагрузку в пределах пр</w:t>
      </w:r>
      <w:r w:rsidRPr="00307393">
        <w:rPr>
          <w:rFonts w:ascii="Times New Roman" w:hAnsi="Times New Roman"/>
          <w:sz w:val="24"/>
          <w:szCs w:val="24"/>
        </w:rPr>
        <w:t>е</w:t>
      </w:r>
      <w:r w:rsidRPr="00307393">
        <w:rPr>
          <w:rFonts w:ascii="Times New Roman" w:hAnsi="Times New Roman"/>
          <w:sz w:val="24"/>
          <w:szCs w:val="24"/>
        </w:rPr>
        <w:t>доставленных ему технических условий и не подаст заявку о таком подключении (технологич</w:t>
      </w:r>
      <w:r w:rsidRPr="00307393">
        <w:rPr>
          <w:rFonts w:ascii="Times New Roman" w:hAnsi="Times New Roman"/>
          <w:sz w:val="24"/>
          <w:szCs w:val="24"/>
        </w:rPr>
        <w:t>е</w:t>
      </w:r>
      <w:r w:rsidRPr="00307393">
        <w:rPr>
          <w:rFonts w:ascii="Times New Roman" w:hAnsi="Times New Roman"/>
          <w:sz w:val="24"/>
          <w:szCs w:val="24"/>
        </w:rPr>
        <w:t xml:space="preserve">ском присоединении). </w:t>
      </w:r>
    </w:p>
    <w:p w:rsidR="0050141B" w:rsidRPr="00307393" w:rsidRDefault="0050141B" w:rsidP="0078789F">
      <w:pPr>
        <w:tabs>
          <w:tab w:val="left" w:pos="360"/>
        </w:tabs>
        <w:spacing w:after="0" w:line="240" w:lineRule="auto"/>
        <w:ind w:firstLine="357"/>
        <w:jc w:val="both"/>
        <w:rPr>
          <w:rFonts w:ascii="Times New Roman" w:hAnsi="Times New Roman"/>
          <w:sz w:val="24"/>
          <w:szCs w:val="24"/>
        </w:rPr>
      </w:pPr>
      <w:r w:rsidRPr="00307393">
        <w:rPr>
          <w:rFonts w:ascii="Times New Roman" w:hAnsi="Times New Roman"/>
          <w:sz w:val="24"/>
          <w:szCs w:val="24"/>
        </w:rPr>
        <w:t>Порядок определения и предоставления технических условий и определения платы за по</w:t>
      </w:r>
      <w:r w:rsidRPr="00307393">
        <w:rPr>
          <w:rFonts w:ascii="Times New Roman" w:hAnsi="Times New Roman"/>
          <w:sz w:val="24"/>
          <w:szCs w:val="24"/>
        </w:rPr>
        <w:t>д</w:t>
      </w:r>
      <w:r w:rsidRPr="00307393">
        <w:rPr>
          <w:rFonts w:ascii="Times New Roman" w:hAnsi="Times New Roman"/>
          <w:sz w:val="24"/>
          <w:szCs w:val="24"/>
        </w:rPr>
        <w:t>ключение, а также порядок подключения объекта капитального строительства к сетям инж</w:t>
      </w:r>
      <w:r w:rsidRPr="00307393">
        <w:rPr>
          <w:rFonts w:ascii="Times New Roman" w:hAnsi="Times New Roman"/>
          <w:sz w:val="24"/>
          <w:szCs w:val="24"/>
        </w:rPr>
        <w:t>е</w:t>
      </w:r>
      <w:r w:rsidRPr="00307393">
        <w:rPr>
          <w:rFonts w:ascii="Times New Roman" w:hAnsi="Times New Roman"/>
          <w:sz w:val="24"/>
          <w:szCs w:val="24"/>
        </w:rPr>
        <w:t>нерно-технического обеспечения устанавливается Правительством Российской Федерации.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7.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w:t>
      </w:r>
      <w:r w:rsidRPr="00307393">
        <w:rPr>
          <w:rFonts w:ascii="Times New Roman" w:hAnsi="Times New Roman"/>
          <w:sz w:val="24"/>
          <w:szCs w:val="24"/>
        </w:rPr>
        <w:t>е</w:t>
      </w:r>
      <w:r w:rsidRPr="00307393">
        <w:rPr>
          <w:rFonts w:ascii="Times New Roman" w:hAnsi="Times New Roman"/>
          <w:sz w:val="24"/>
          <w:szCs w:val="24"/>
        </w:rPr>
        <w:t>дерации и в соответствии с ним иными нормативными правовыми актами.</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Состав и требования к содержанию разделов проектной документации применительно к различным видам капитального строительства, в том числе к линейным объектам, устанавл</w:t>
      </w:r>
      <w:r w:rsidRPr="00307393">
        <w:rPr>
          <w:rFonts w:ascii="Times New Roman" w:hAnsi="Times New Roman"/>
          <w:sz w:val="24"/>
          <w:szCs w:val="24"/>
        </w:rPr>
        <w:t>и</w:t>
      </w:r>
      <w:r w:rsidRPr="00307393">
        <w:rPr>
          <w:rFonts w:ascii="Times New Roman" w:hAnsi="Times New Roman"/>
          <w:sz w:val="24"/>
          <w:szCs w:val="24"/>
        </w:rPr>
        <w:t>ваются Постановлением Правительства Российской Федерации №87 от 16.02.2008г.               «О составе разделов проектной документации и требованиях к их содержанию».</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w:t>
      </w:r>
      <w:r w:rsidRPr="00307393">
        <w:rPr>
          <w:rFonts w:ascii="Times New Roman" w:hAnsi="Times New Roman"/>
          <w:sz w:val="24"/>
          <w:szCs w:val="24"/>
        </w:rPr>
        <w:t>з</w:t>
      </w:r>
      <w:r w:rsidRPr="00307393">
        <w:rPr>
          <w:rFonts w:ascii="Times New Roman" w:hAnsi="Times New Roman"/>
          <w:sz w:val="24"/>
          <w:szCs w:val="24"/>
        </w:rPr>
        <w:t>водственных объектов, определяемых в соответствии с законодательством Российской Федер</w:t>
      </w:r>
      <w:r w:rsidRPr="00307393">
        <w:rPr>
          <w:rFonts w:ascii="Times New Roman" w:hAnsi="Times New Roman"/>
          <w:sz w:val="24"/>
          <w:szCs w:val="24"/>
        </w:rPr>
        <w:t>а</w:t>
      </w:r>
      <w:r w:rsidRPr="00307393">
        <w:rPr>
          <w:rFonts w:ascii="Times New Roman" w:hAnsi="Times New Roman"/>
          <w:sz w:val="24"/>
          <w:szCs w:val="24"/>
        </w:rPr>
        <w:t>ции, особо опасных, технически сложных, уникальных объектов, объектов обороны и безопа</w:t>
      </w:r>
      <w:r w:rsidRPr="00307393">
        <w:rPr>
          <w:rFonts w:ascii="Times New Roman" w:hAnsi="Times New Roman"/>
          <w:sz w:val="24"/>
          <w:szCs w:val="24"/>
        </w:rPr>
        <w:t>с</w:t>
      </w:r>
      <w:r w:rsidRPr="00307393">
        <w:rPr>
          <w:rFonts w:ascii="Times New Roman" w:hAnsi="Times New Roman"/>
          <w:sz w:val="24"/>
          <w:szCs w:val="24"/>
        </w:rPr>
        <w:t>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8. Проектная документация разрабатывается в соответствии с:</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градостроительным регламентом территориальной зоны расположения соответствующ</w:t>
      </w:r>
      <w:r w:rsidRPr="00307393">
        <w:rPr>
          <w:rFonts w:ascii="Times New Roman" w:hAnsi="Times New Roman"/>
          <w:sz w:val="24"/>
          <w:szCs w:val="24"/>
        </w:rPr>
        <w:t>е</w:t>
      </w:r>
      <w:r w:rsidRPr="00307393">
        <w:rPr>
          <w:rFonts w:ascii="Times New Roman" w:hAnsi="Times New Roman"/>
          <w:sz w:val="24"/>
          <w:szCs w:val="24"/>
        </w:rPr>
        <w:t>го земельного участка, градостроительным планом земельного участка;</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техническими регламентами (до их вступления в установленном порядке в силу – но</w:t>
      </w:r>
      <w:r w:rsidRPr="00307393">
        <w:rPr>
          <w:rFonts w:ascii="Times New Roman" w:hAnsi="Times New Roman"/>
          <w:sz w:val="24"/>
          <w:szCs w:val="24"/>
        </w:rPr>
        <w:t>р</w:t>
      </w:r>
      <w:r w:rsidRPr="00307393">
        <w:rPr>
          <w:rFonts w:ascii="Times New Roman" w:hAnsi="Times New Roman"/>
          <w:sz w:val="24"/>
          <w:szCs w:val="24"/>
        </w:rPr>
        <w:t>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w:t>
      </w:r>
      <w:r w:rsidRPr="00307393">
        <w:rPr>
          <w:rFonts w:ascii="Times New Roman" w:hAnsi="Times New Roman"/>
          <w:sz w:val="24"/>
          <w:szCs w:val="24"/>
        </w:rPr>
        <w:t>а</w:t>
      </w:r>
      <w:r w:rsidRPr="00307393">
        <w:rPr>
          <w:rFonts w:ascii="Times New Roman" w:hAnsi="Times New Roman"/>
          <w:sz w:val="24"/>
          <w:szCs w:val="24"/>
        </w:rPr>
        <w:t>ции);</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результатами инженерных изысканий;</w:t>
      </w:r>
    </w:p>
    <w:p w:rsidR="0050141B" w:rsidRPr="00307393" w:rsidRDefault="0050141B" w:rsidP="0078789F">
      <w:pPr>
        <w:widowControl w:val="0"/>
        <w:numPr>
          <w:ilvl w:val="0"/>
          <w:numId w:val="37"/>
        </w:numPr>
        <w:tabs>
          <w:tab w:val="clear" w:pos="1571"/>
          <w:tab w:val="num" w:pos="720"/>
        </w:tabs>
        <w:autoSpaceDE w:val="0"/>
        <w:autoSpaceDN w:val="0"/>
        <w:adjustRightInd w:val="0"/>
        <w:spacing w:after="0" w:line="240" w:lineRule="auto"/>
        <w:ind w:left="720" w:hanging="363"/>
        <w:jc w:val="both"/>
        <w:rPr>
          <w:rFonts w:ascii="Times New Roman" w:hAnsi="Times New Roman"/>
          <w:sz w:val="24"/>
          <w:szCs w:val="24"/>
        </w:rPr>
      </w:pPr>
      <w:r w:rsidRPr="00307393">
        <w:rPr>
          <w:rFonts w:ascii="Times New Roman" w:hAnsi="Times New Roman"/>
          <w:sz w:val="24"/>
          <w:szCs w:val="24"/>
        </w:rPr>
        <w:t>техническими условиями подключения проектируемого объекта к внеплощадочным с</w:t>
      </w:r>
      <w:r w:rsidRPr="00307393">
        <w:rPr>
          <w:rFonts w:ascii="Times New Roman" w:hAnsi="Times New Roman"/>
          <w:sz w:val="24"/>
          <w:szCs w:val="24"/>
        </w:rPr>
        <w:t>е</w:t>
      </w:r>
      <w:r w:rsidRPr="00307393">
        <w:rPr>
          <w:rFonts w:ascii="Times New Roman" w:hAnsi="Times New Roman"/>
          <w:sz w:val="24"/>
          <w:szCs w:val="24"/>
        </w:rPr>
        <w:t>тям инженерно-технического обеспечения (в случае, если функционирование  проект</w:t>
      </w:r>
      <w:r w:rsidRPr="00307393">
        <w:rPr>
          <w:rFonts w:ascii="Times New Roman" w:hAnsi="Times New Roman"/>
          <w:sz w:val="24"/>
          <w:szCs w:val="24"/>
        </w:rPr>
        <w:t>и</w:t>
      </w:r>
      <w:r w:rsidRPr="00307393">
        <w:rPr>
          <w:rFonts w:ascii="Times New Roman" w:hAnsi="Times New Roman"/>
          <w:sz w:val="24"/>
          <w:szCs w:val="24"/>
        </w:rPr>
        <w:t>руем</w:t>
      </w:r>
      <w:r w:rsidRPr="00307393">
        <w:rPr>
          <w:rFonts w:ascii="Times New Roman" w:hAnsi="Times New Roman"/>
          <w:sz w:val="24"/>
          <w:szCs w:val="24"/>
        </w:rPr>
        <w:t>о</w:t>
      </w:r>
      <w:r w:rsidRPr="00307393">
        <w:rPr>
          <w:rFonts w:ascii="Times New Roman" w:hAnsi="Times New Roman"/>
          <w:sz w:val="24"/>
          <w:szCs w:val="24"/>
        </w:rPr>
        <w:t>го объекта не может быть обеспечении без такого подключения).</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9. Проектная документация утверждается застройщиком или заказчиком. В случаях, пред</w:t>
      </w:r>
      <w:r w:rsidRPr="00307393">
        <w:rPr>
          <w:rFonts w:ascii="Times New Roman" w:hAnsi="Times New Roman"/>
          <w:sz w:val="24"/>
          <w:szCs w:val="24"/>
        </w:rPr>
        <w:t>у</w:t>
      </w:r>
      <w:r w:rsidRPr="00307393">
        <w:rPr>
          <w:rFonts w:ascii="Times New Roman" w:hAnsi="Times New Roman"/>
          <w:sz w:val="24"/>
          <w:szCs w:val="24"/>
        </w:rPr>
        <w:t>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w:t>
      </w:r>
      <w:r w:rsidRPr="00307393">
        <w:rPr>
          <w:rFonts w:ascii="Times New Roman" w:hAnsi="Times New Roman"/>
          <w:sz w:val="24"/>
          <w:szCs w:val="24"/>
        </w:rPr>
        <w:t>и</w:t>
      </w:r>
      <w:r w:rsidRPr="00307393">
        <w:rPr>
          <w:rFonts w:ascii="Times New Roman" w:hAnsi="Times New Roman"/>
          <w:sz w:val="24"/>
          <w:szCs w:val="24"/>
        </w:rPr>
        <w:t>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10. Порядок оформления проектной документации регламентируется действующим фед</w:t>
      </w:r>
      <w:r w:rsidRPr="00307393">
        <w:rPr>
          <w:rFonts w:ascii="Times New Roman" w:hAnsi="Times New Roman"/>
          <w:sz w:val="24"/>
          <w:szCs w:val="24"/>
        </w:rPr>
        <w:t>е</w:t>
      </w:r>
      <w:r w:rsidRPr="00307393">
        <w:rPr>
          <w:rFonts w:ascii="Times New Roman" w:hAnsi="Times New Roman"/>
          <w:sz w:val="24"/>
          <w:szCs w:val="24"/>
        </w:rPr>
        <w:t xml:space="preserve">ральным законодательством, нормативными правовыми актами Республики Башкортостан, </w:t>
      </w:r>
      <w:r w:rsidR="002031A1">
        <w:rPr>
          <w:rFonts w:ascii="Times New Roman" w:hAnsi="Times New Roman"/>
          <w:sz w:val="24"/>
          <w:szCs w:val="24"/>
        </w:rPr>
        <w:t>К</w:t>
      </w:r>
      <w:r w:rsidR="002031A1">
        <w:rPr>
          <w:rFonts w:ascii="Times New Roman" w:hAnsi="Times New Roman"/>
          <w:sz w:val="24"/>
          <w:szCs w:val="24"/>
        </w:rPr>
        <w:t>а</w:t>
      </w:r>
      <w:r w:rsidR="002031A1">
        <w:rPr>
          <w:rFonts w:ascii="Times New Roman" w:hAnsi="Times New Roman"/>
          <w:sz w:val="24"/>
          <w:szCs w:val="24"/>
        </w:rPr>
        <w:t>раидельского</w:t>
      </w:r>
      <w:r w:rsidRPr="00307393">
        <w:rPr>
          <w:rFonts w:ascii="Times New Roman" w:hAnsi="Times New Roman"/>
          <w:sz w:val="24"/>
          <w:szCs w:val="24"/>
        </w:rPr>
        <w:t xml:space="preserve"> района Республики Башкортостан, настоящими Правилами, и иными нормати</w:t>
      </w:r>
      <w:r w:rsidRPr="00307393">
        <w:rPr>
          <w:rFonts w:ascii="Times New Roman" w:hAnsi="Times New Roman"/>
          <w:sz w:val="24"/>
          <w:szCs w:val="24"/>
        </w:rPr>
        <w:t>в</w:t>
      </w:r>
      <w:r w:rsidRPr="00307393">
        <w:rPr>
          <w:rFonts w:ascii="Times New Roman" w:hAnsi="Times New Roman"/>
          <w:sz w:val="24"/>
          <w:szCs w:val="24"/>
        </w:rPr>
        <w:t xml:space="preserve">ными правовыми актами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принятых  в развитие настоящих Пр</w:t>
      </w:r>
      <w:r w:rsidRPr="00307393">
        <w:rPr>
          <w:rFonts w:ascii="Times New Roman" w:hAnsi="Times New Roman"/>
          <w:sz w:val="24"/>
          <w:szCs w:val="24"/>
        </w:rPr>
        <w:t>а</w:t>
      </w:r>
      <w:r w:rsidRPr="00307393">
        <w:rPr>
          <w:rFonts w:ascii="Times New Roman" w:hAnsi="Times New Roman"/>
          <w:sz w:val="24"/>
          <w:szCs w:val="24"/>
        </w:rPr>
        <w:t>вил.</w:t>
      </w:r>
    </w:p>
    <w:p w:rsidR="0050141B" w:rsidRPr="00307393" w:rsidRDefault="0050141B" w:rsidP="0078789F">
      <w:pPr>
        <w:spacing w:after="0" w:line="240" w:lineRule="auto"/>
        <w:ind w:firstLine="357"/>
        <w:jc w:val="both"/>
        <w:rPr>
          <w:rFonts w:ascii="Times New Roman" w:hAnsi="Times New Roman"/>
          <w:sz w:val="24"/>
          <w:szCs w:val="24"/>
        </w:rPr>
      </w:pPr>
      <w:r w:rsidRPr="00307393">
        <w:rPr>
          <w:rFonts w:ascii="Times New Roman" w:hAnsi="Times New Roman"/>
          <w:sz w:val="24"/>
          <w:szCs w:val="24"/>
        </w:rPr>
        <w:t>11. На основании утвержденной в установленном порядке проектной документации предо</w:t>
      </w:r>
      <w:r w:rsidRPr="00307393">
        <w:rPr>
          <w:rFonts w:ascii="Times New Roman" w:hAnsi="Times New Roman"/>
          <w:sz w:val="24"/>
          <w:szCs w:val="24"/>
        </w:rPr>
        <w:t>с</w:t>
      </w:r>
      <w:r w:rsidRPr="00307393">
        <w:rPr>
          <w:rFonts w:ascii="Times New Roman" w:hAnsi="Times New Roman"/>
          <w:sz w:val="24"/>
          <w:szCs w:val="24"/>
        </w:rPr>
        <w:t xml:space="preserve">тавляются разрешения на строительство, кроме случаев, определенных законодательством о градостроительной деятельности и указанных в части 2 статьи 33 настоящих Правил. </w:t>
      </w:r>
    </w:p>
    <w:p w:rsidR="0050141B" w:rsidRDefault="0050141B"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4C0428" w:rsidRDefault="004C0428" w:rsidP="0050141B">
      <w:pPr>
        <w:pStyle w:val="ab"/>
        <w:spacing w:before="0" w:after="0"/>
        <w:ind w:firstLine="561"/>
        <w:contextualSpacing/>
        <w:jc w:val="both"/>
        <w:rPr>
          <w:b/>
          <w:bCs/>
          <w:color w:val="000000"/>
        </w:rPr>
      </w:pPr>
    </w:p>
    <w:p w:rsidR="0050141B" w:rsidRPr="007C14EE" w:rsidRDefault="0050141B" w:rsidP="0050141B">
      <w:pPr>
        <w:pStyle w:val="ab"/>
        <w:spacing w:before="0" w:after="0"/>
        <w:ind w:firstLine="561"/>
        <w:contextualSpacing/>
        <w:jc w:val="both"/>
        <w:rPr>
          <w:b/>
          <w:bCs/>
          <w:color w:val="000000"/>
          <w:shd w:val="clear" w:color="auto" w:fill="FFFFFF"/>
        </w:rPr>
      </w:pPr>
      <w:r w:rsidRPr="007C14EE">
        <w:rPr>
          <w:b/>
          <w:bCs/>
          <w:color w:val="000000"/>
        </w:rPr>
        <w:t>Статья 5</w:t>
      </w:r>
      <w:r w:rsidR="00FD4749">
        <w:rPr>
          <w:b/>
          <w:bCs/>
          <w:color w:val="000000"/>
        </w:rPr>
        <w:t>1</w:t>
      </w:r>
      <w:r w:rsidRPr="007C14EE">
        <w:rPr>
          <w:b/>
          <w:bCs/>
          <w:color w:val="000000"/>
        </w:rPr>
        <w:t xml:space="preserve">. </w:t>
      </w:r>
      <w:r w:rsidRPr="007C14EE">
        <w:rPr>
          <w:b/>
          <w:bCs/>
          <w:shd w:val="clear" w:color="auto" w:fill="FFFFFF"/>
        </w:rPr>
        <w:t>Формирование градостроительных условий при предоставлении земел</w:t>
      </w:r>
      <w:r w:rsidRPr="007C14EE">
        <w:rPr>
          <w:b/>
          <w:bCs/>
          <w:shd w:val="clear" w:color="auto" w:fill="FFFFFF"/>
        </w:rPr>
        <w:t>ь</w:t>
      </w:r>
      <w:r w:rsidRPr="007C14EE">
        <w:rPr>
          <w:b/>
          <w:bCs/>
          <w:shd w:val="clear" w:color="auto" w:fill="FFFFFF"/>
        </w:rPr>
        <w:t>ных участков, находящихся в распоряжении органов местного сам</w:t>
      </w:r>
      <w:r w:rsidRPr="007C14EE">
        <w:rPr>
          <w:b/>
          <w:bCs/>
          <w:shd w:val="clear" w:color="auto" w:fill="FFFFFF"/>
        </w:rPr>
        <w:t>о</w:t>
      </w:r>
      <w:r w:rsidRPr="007C14EE">
        <w:rPr>
          <w:b/>
          <w:bCs/>
          <w:shd w:val="clear" w:color="auto" w:fill="FFFFFF"/>
        </w:rPr>
        <w:t xml:space="preserve">управления </w:t>
      </w:r>
      <w:r w:rsidRPr="007C14EE">
        <w:rPr>
          <w:b/>
          <w:bCs/>
          <w:color w:val="000000"/>
          <w:shd w:val="clear" w:color="auto" w:fill="FFFFFF"/>
        </w:rPr>
        <w:t xml:space="preserve">сельского поселения </w:t>
      </w:r>
      <w:r w:rsidR="004C0428">
        <w:rPr>
          <w:b/>
          <w:bCs/>
          <w:color w:val="000000"/>
          <w:shd w:val="clear" w:color="auto" w:fill="FFFFFF"/>
        </w:rPr>
        <w:t>Магинский</w:t>
      </w:r>
      <w:r w:rsidR="009F0D16">
        <w:rPr>
          <w:b/>
          <w:bCs/>
          <w:color w:val="000000"/>
          <w:shd w:val="clear" w:color="auto" w:fill="FFFFFF"/>
        </w:rPr>
        <w:t xml:space="preserve"> </w:t>
      </w:r>
      <w:r w:rsidRPr="007C14EE">
        <w:rPr>
          <w:b/>
          <w:bCs/>
          <w:color w:val="000000"/>
          <w:shd w:val="clear" w:color="auto" w:fill="FFFFFF"/>
        </w:rPr>
        <w:t xml:space="preserve">сельсовет муниципального района </w:t>
      </w:r>
      <w:r w:rsidR="009F0D16">
        <w:rPr>
          <w:b/>
        </w:rPr>
        <w:t>Караидельский район</w:t>
      </w:r>
      <w:r w:rsidRPr="007C14EE">
        <w:rPr>
          <w:b/>
          <w:bCs/>
          <w:color w:val="000000"/>
          <w:shd w:val="clear" w:color="auto" w:fill="FFFFFF"/>
        </w:rPr>
        <w:t xml:space="preserve"> Респу</w:t>
      </w:r>
      <w:r w:rsidRPr="007C14EE">
        <w:rPr>
          <w:b/>
          <w:bCs/>
          <w:color w:val="000000"/>
          <w:shd w:val="clear" w:color="auto" w:fill="FFFFFF"/>
        </w:rPr>
        <w:t>б</w:t>
      </w:r>
      <w:r w:rsidRPr="007C14EE">
        <w:rPr>
          <w:b/>
          <w:bCs/>
          <w:color w:val="000000"/>
          <w:shd w:val="clear" w:color="auto" w:fill="FFFFFF"/>
        </w:rPr>
        <w:t>лики Башко</w:t>
      </w:r>
      <w:r w:rsidRPr="007C14EE">
        <w:rPr>
          <w:b/>
          <w:bCs/>
          <w:color w:val="000000"/>
          <w:shd w:val="clear" w:color="auto" w:fill="FFFFFF"/>
        </w:rPr>
        <w:t>р</w:t>
      </w:r>
      <w:r w:rsidRPr="007C14EE">
        <w:rPr>
          <w:b/>
          <w:bCs/>
          <w:color w:val="000000"/>
          <w:shd w:val="clear" w:color="auto" w:fill="FFFFFF"/>
        </w:rPr>
        <w:t>тостан </w:t>
      </w:r>
    </w:p>
    <w:p w:rsidR="0050141B" w:rsidRPr="007C14EE" w:rsidRDefault="0050141B" w:rsidP="0050141B">
      <w:pPr>
        <w:pStyle w:val="ab"/>
        <w:spacing w:before="0" w:after="0"/>
        <w:ind w:firstLine="561"/>
        <w:contextualSpacing/>
        <w:jc w:val="both"/>
      </w:pPr>
    </w:p>
    <w:p w:rsidR="0050141B" w:rsidRPr="007C14EE" w:rsidRDefault="0050141B" w:rsidP="0050141B">
      <w:pPr>
        <w:pStyle w:val="ab"/>
        <w:spacing w:before="0" w:after="0"/>
        <w:ind w:firstLine="567"/>
        <w:contextualSpacing/>
        <w:jc w:val="both"/>
      </w:pPr>
      <w:r w:rsidRPr="007C14EE">
        <w:rPr>
          <w:bCs/>
          <w:shd w:val="clear" w:color="auto" w:fill="FFFFFF"/>
        </w:rPr>
        <w:t>1.</w:t>
      </w:r>
      <w:r w:rsidRPr="007C14EE">
        <w:rPr>
          <w:shd w:val="clear" w:color="auto" w:fill="FFFFFF"/>
        </w:rPr>
        <w:t xml:space="preserve"> Формирование градостроительных условий при предоставлении земельных участков, находящихся в распоряжении органов местного самоуправления сельского поселения </w:t>
      </w:r>
      <w:r w:rsidR="004C0428">
        <w:rPr>
          <w:bCs/>
          <w:color w:val="000000"/>
          <w:shd w:val="clear" w:color="auto" w:fill="FFFFFF"/>
        </w:rPr>
        <w:t>Маги</w:t>
      </w:r>
      <w:r w:rsidR="004C0428">
        <w:rPr>
          <w:bCs/>
          <w:color w:val="000000"/>
          <w:shd w:val="clear" w:color="auto" w:fill="FFFFFF"/>
        </w:rPr>
        <w:t>н</w:t>
      </w:r>
      <w:r w:rsidR="004C0428">
        <w:rPr>
          <w:bCs/>
          <w:color w:val="000000"/>
          <w:shd w:val="clear" w:color="auto" w:fill="FFFFFF"/>
        </w:rPr>
        <w:t>ский</w:t>
      </w:r>
      <w:r w:rsidR="009F0D16">
        <w:rPr>
          <w:bCs/>
          <w:color w:val="000000"/>
          <w:shd w:val="clear" w:color="auto" w:fill="FFFFFF"/>
        </w:rPr>
        <w:t xml:space="preserve"> </w:t>
      </w:r>
      <w:r w:rsidRPr="007C14EE">
        <w:rPr>
          <w:color w:val="000000"/>
          <w:shd w:val="clear" w:color="auto" w:fill="FFFFFF"/>
        </w:rPr>
        <w:t xml:space="preserve">сельсовет </w:t>
      </w:r>
      <w:r w:rsidRPr="007C14EE">
        <w:rPr>
          <w:shd w:val="clear" w:color="auto" w:fill="FFFFFF"/>
        </w:rPr>
        <w:t>предусматривает подготовку и утверждение документов об использовании з</w:t>
      </w:r>
      <w:r w:rsidRPr="007C14EE">
        <w:rPr>
          <w:shd w:val="clear" w:color="auto" w:fill="FFFFFF"/>
        </w:rPr>
        <w:t>е</w:t>
      </w:r>
      <w:r w:rsidRPr="007C14EE">
        <w:rPr>
          <w:shd w:val="clear" w:color="auto" w:fill="FFFFFF"/>
        </w:rPr>
        <w:t>мельных участков в соответствии с настоящими Правилами, документацией территориальн</w:t>
      </w:r>
      <w:r w:rsidRPr="007C14EE">
        <w:rPr>
          <w:shd w:val="clear" w:color="auto" w:fill="FFFFFF"/>
        </w:rPr>
        <w:t>о</w:t>
      </w:r>
      <w:r w:rsidRPr="007C14EE">
        <w:rPr>
          <w:shd w:val="clear" w:color="auto" w:fill="FFFFFF"/>
        </w:rPr>
        <w:t>го планирования и документацией по планировке террит</w:t>
      </w:r>
      <w:r w:rsidRPr="007C14EE">
        <w:rPr>
          <w:shd w:val="clear" w:color="auto" w:fill="FFFFFF"/>
        </w:rPr>
        <w:t>о</w:t>
      </w:r>
      <w:r w:rsidRPr="007C14EE">
        <w:rPr>
          <w:shd w:val="clear" w:color="auto" w:fill="FFFFFF"/>
        </w:rPr>
        <w:t xml:space="preserve">рии. </w:t>
      </w:r>
    </w:p>
    <w:p w:rsidR="00614C31" w:rsidRDefault="0050141B" w:rsidP="0050141B">
      <w:pPr>
        <w:pStyle w:val="ab"/>
        <w:spacing w:before="0" w:after="0"/>
        <w:ind w:firstLine="567"/>
        <w:contextualSpacing/>
        <w:jc w:val="both"/>
        <w:rPr>
          <w:color w:val="000000"/>
          <w:shd w:val="clear" w:color="auto" w:fill="FFFFFF"/>
        </w:rPr>
      </w:pPr>
      <w:r w:rsidRPr="007C14EE">
        <w:rPr>
          <w:shd w:val="clear" w:color="auto" w:fill="FFFFFF"/>
        </w:rPr>
        <w:t>Подготовка документов об использовании земельных участков может осущест</w:t>
      </w:r>
      <w:r w:rsidRPr="007C14EE">
        <w:rPr>
          <w:shd w:val="clear" w:color="auto" w:fill="FFFFFF"/>
        </w:rPr>
        <w:t>в</w:t>
      </w:r>
      <w:r w:rsidRPr="007C14EE">
        <w:rPr>
          <w:shd w:val="clear" w:color="auto" w:fill="FFFFFF"/>
        </w:rPr>
        <w:t>ляться по инициативе лиц, заинтересованных в пр</w:t>
      </w:r>
      <w:r w:rsidRPr="007C14EE">
        <w:rPr>
          <w:shd w:val="clear" w:color="auto" w:fill="FFFFFF"/>
        </w:rPr>
        <w:t>е</w:t>
      </w:r>
      <w:r w:rsidRPr="007C14EE">
        <w:rPr>
          <w:shd w:val="clear" w:color="auto" w:fill="FFFFFF"/>
        </w:rPr>
        <w:t xml:space="preserve">доставлении земельных участков (в соответствии с главой 4 части </w:t>
      </w:r>
      <w:r w:rsidRPr="007C14EE">
        <w:rPr>
          <w:shd w:val="clear" w:color="auto" w:fill="FFFFFF"/>
          <w:lang w:val="en-US"/>
        </w:rPr>
        <w:t>I</w:t>
      </w:r>
      <w:r w:rsidRPr="007C14EE">
        <w:rPr>
          <w:shd w:val="clear" w:color="auto" w:fill="FFFFFF"/>
        </w:rPr>
        <w:t xml:space="preserve"> настоящих Правил), либо по инициативе администр</w:t>
      </w:r>
      <w:r w:rsidRPr="007C14EE">
        <w:rPr>
          <w:shd w:val="clear" w:color="auto" w:fill="FFFFFF"/>
        </w:rPr>
        <w:t>а</w:t>
      </w:r>
      <w:r w:rsidRPr="007C14EE">
        <w:rPr>
          <w:shd w:val="clear" w:color="auto" w:fill="FFFFFF"/>
        </w:rPr>
        <w:t>ции</w:t>
      </w:r>
      <w:r w:rsidRPr="007C14EE">
        <w:rPr>
          <w:color w:val="000000"/>
          <w:shd w:val="clear" w:color="auto" w:fill="FFFFFF"/>
        </w:rPr>
        <w:t xml:space="preserve"> 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w:t>
      </w:r>
      <w:r w:rsidR="00614C31" w:rsidRPr="00614C31">
        <w:rPr>
          <w:color w:val="000000"/>
          <w:shd w:val="clear" w:color="auto" w:fill="FFFFFF"/>
        </w:rPr>
        <w:t xml:space="preserve"> </w:t>
      </w:r>
      <w:r w:rsidR="00614C31"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00614C31">
        <w:rPr>
          <w:color w:val="000000"/>
          <w:shd w:val="clear" w:color="auto" w:fill="FFFFFF"/>
        </w:rPr>
        <w:t>.</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В случае, если з</w:t>
      </w:r>
      <w:r w:rsidRPr="007C14EE">
        <w:rPr>
          <w:shd w:val="clear" w:color="auto" w:fill="FFFFFF"/>
        </w:rPr>
        <w:t>е</w:t>
      </w:r>
      <w:r w:rsidRPr="007C14EE">
        <w:rPr>
          <w:shd w:val="clear" w:color="auto" w:fill="FFFFFF"/>
        </w:rPr>
        <w:t>мельный участок не сформирован или его параметры не соответствуют требованиям и ограничениям, установленным градостроительным регламентом для соответс</w:t>
      </w:r>
      <w:r w:rsidRPr="007C14EE">
        <w:rPr>
          <w:shd w:val="clear" w:color="auto" w:fill="FFFFFF"/>
        </w:rPr>
        <w:t>т</w:t>
      </w:r>
      <w:r w:rsidRPr="007C14EE">
        <w:rPr>
          <w:shd w:val="clear" w:color="auto" w:fill="FFFFFF"/>
        </w:rPr>
        <w:t>вующей зоны (подзоны), то для подготовки градостроительного плана земельного участка н</w:t>
      </w:r>
      <w:r w:rsidRPr="007C14EE">
        <w:rPr>
          <w:shd w:val="clear" w:color="auto" w:fill="FFFFFF"/>
        </w:rPr>
        <w:t>е</w:t>
      </w:r>
      <w:r w:rsidRPr="007C14EE">
        <w:rPr>
          <w:shd w:val="clear" w:color="auto" w:fill="FFFFFF"/>
        </w:rPr>
        <w:t>обходимо разработать и утвердить проект межевания террит</w:t>
      </w:r>
      <w:r w:rsidRPr="007C14EE">
        <w:rPr>
          <w:shd w:val="clear" w:color="auto" w:fill="FFFFFF"/>
        </w:rPr>
        <w:t>о</w:t>
      </w:r>
      <w:r w:rsidRPr="007C14EE">
        <w:rPr>
          <w:shd w:val="clear" w:color="auto" w:fill="FFFFFF"/>
        </w:rPr>
        <w:t>рии.</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В случае, если в отношении предназначенного для предоставления сформированного земельного участка в соответствии с пунктом 7 статьи 36 Градостроительного кодекса </w:t>
      </w:r>
      <w:r w:rsidR="009877CC" w:rsidRPr="00EF1CBE">
        <w:rPr>
          <w:shd w:val="clear" w:color="auto" w:fill="FFFFFF"/>
        </w:rPr>
        <w:t>Росси</w:t>
      </w:r>
      <w:r w:rsidR="009877CC" w:rsidRPr="00EF1CBE">
        <w:rPr>
          <w:shd w:val="clear" w:color="auto" w:fill="FFFFFF"/>
        </w:rPr>
        <w:t>й</w:t>
      </w:r>
      <w:r w:rsidR="009877CC" w:rsidRPr="00EF1CBE">
        <w:rPr>
          <w:shd w:val="clear" w:color="auto" w:fill="FFFFFF"/>
        </w:rPr>
        <w:t>ской Федерации</w:t>
      </w:r>
      <w:r w:rsidRPr="007C14EE">
        <w:rPr>
          <w:shd w:val="clear" w:color="auto" w:fill="FFFFFF"/>
        </w:rPr>
        <w:t xml:space="preserve"> гр</w:t>
      </w:r>
      <w:r w:rsidRPr="007C14EE">
        <w:rPr>
          <w:shd w:val="clear" w:color="auto" w:fill="FFFFFF"/>
        </w:rPr>
        <w:t>а</w:t>
      </w:r>
      <w:r w:rsidRPr="007C14EE">
        <w:rPr>
          <w:shd w:val="clear" w:color="auto" w:fill="FFFFFF"/>
        </w:rPr>
        <w:t>достроительный регламент не распространяется  либо  не  устанавливается, то документ об и</w:t>
      </w:r>
      <w:r w:rsidRPr="007C14EE">
        <w:rPr>
          <w:shd w:val="clear" w:color="auto" w:fill="FFFFFF"/>
        </w:rPr>
        <w:t>с</w:t>
      </w:r>
      <w:r w:rsidRPr="007C14EE">
        <w:rPr>
          <w:shd w:val="clear" w:color="auto" w:fill="FFFFFF"/>
        </w:rPr>
        <w:t xml:space="preserve">пользовании земельного участка готовится и утверждается уполномоченными органами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 соответствии с федеральным закон</w:t>
      </w:r>
      <w:r w:rsidRPr="007C14EE">
        <w:rPr>
          <w:shd w:val="clear" w:color="auto" w:fill="FFFFFF"/>
        </w:rPr>
        <w:t>о</w:t>
      </w:r>
      <w:r w:rsidRPr="007C14EE">
        <w:rPr>
          <w:shd w:val="clear" w:color="auto" w:fill="FFFFFF"/>
        </w:rPr>
        <w:t>дательством.</w:t>
      </w:r>
    </w:p>
    <w:p w:rsidR="0050141B" w:rsidRPr="007C14EE" w:rsidRDefault="0050141B" w:rsidP="0050141B">
      <w:pPr>
        <w:pStyle w:val="ab"/>
        <w:spacing w:before="0" w:after="0"/>
        <w:ind w:firstLine="567"/>
        <w:contextualSpacing/>
        <w:jc w:val="both"/>
      </w:pPr>
      <w:r w:rsidRPr="007C14EE">
        <w:rPr>
          <w:bCs/>
          <w:shd w:val="clear" w:color="auto" w:fill="FFFFFF"/>
        </w:rPr>
        <w:t>4.</w:t>
      </w:r>
      <w:r w:rsidRPr="007C14EE">
        <w:rPr>
          <w:shd w:val="clear" w:color="auto" w:fill="FFFFFF"/>
        </w:rPr>
        <w:t xml:space="preserve"> В случае предоставления участка (в том числе в границах квартала) на услов</w:t>
      </w:r>
      <w:r w:rsidRPr="007C14EE">
        <w:rPr>
          <w:shd w:val="clear" w:color="auto" w:fill="FFFFFF"/>
        </w:rPr>
        <w:t>и</w:t>
      </w:r>
      <w:r w:rsidRPr="007C14EE">
        <w:rPr>
          <w:shd w:val="clear" w:color="auto" w:fill="FFFFFF"/>
        </w:rPr>
        <w:t>ях его комплексной подготовки для последующей застройки выделенных участков (включая инж</w:t>
      </w:r>
      <w:r w:rsidRPr="007C14EE">
        <w:rPr>
          <w:shd w:val="clear" w:color="auto" w:fill="FFFFFF"/>
        </w:rPr>
        <w:t>е</w:t>
      </w:r>
      <w:r w:rsidRPr="007C14EE">
        <w:rPr>
          <w:shd w:val="clear" w:color="auto" w:fill="FFFFFF"/>
        </w:rPr>
        <w:t>нерную подготовку территории, строительство объектов транспортной, инженерной и социал</w:t>
      </w:r>
      <w:r w:rsidRPr="007C14EE">
        <w:rPr>
          <w:shd w:val="clear" w:color="auto" w:fill="FFFFFF"/>
        </w:rPr>
        <w:t>ь</w:t>
      </w:r>
      <w:r w:rsidRPr="007C14EE">
        <w:rPr>
          <w:shd w:val="clear" w:color="auto" w:fill="FFFFFF"/>
        </w:rPr>
        <w:t>ной инфраструктуры) градостроительные условия могут включать требования к уровню обе</w:t>
      </w:r>
      <w:r w:rsidRPr="007C14EE">
        <w:rPr>
          <w:shd w:val="clear" w:color="auto" w:fill="FFFFFF"/>
        </w:rPr>
        <w:t>с</w:t>
      </w:r>
      <w:r w:rsidRPr="007C14EE">
        <w:rPr>
          <w:shd w:val="clear" w:color="auto" w:fill="FFFFFF"/>
        </w:rPr>
        <w:t>печенности указанными объектами, к составу и параметрам подлежащих строительству (реко</w:t>
      </w:r>
      <w:r w:rsidRPr="007C14EE">
        <w:rPr>
          <w:shd w:val="clear" w:color="auto" w:fill="FFFFFF"/>
        </w:rPr>
        <w:t>н</w:t>
      </w:r>
      <w:r w:rsidRPr="007C14EE">
        <w:rPr>
          <w:shd w:val="clear" w:color="auto" w:fill="FFFFFF"/>
        </w:rPr>
        <w:t>струкции) объектов регионального или муниципального значения, условия согласования прое</w:t>
      </w:r>
      <w:r w:rsidRPr="007C14EE">
        <w:rPr>
          <w:shd w:val="clear" w:color="auto" w:fill="FFFFFF"/>
        </w:rPr>
        <w:t>к</w:t>
      </w:r>
      <w:r w:rsidRPr="007C14EE">
        <w:rPr>
          <w:shd w:val="clear" w:color="auto" w:fill="FFFFFF"/>
        </w:rPr>
        <w:t>тов, обеспечивающих комплексную подготовку предоставляемого участка, сроки проведения работ, а также условия пер</w:t>
      </w:r>
      <w:r w:rsidRPr="007C14EE">
        <w:rPr>
          <w:shd w:val="clear" w:color="auto" w:fill="FFFFFF"/>
        </w:rPr>
        <w:t>е</w:t>
      </w:r>
      <w:r w:rsidRPr="007C14EE">
        <w:rPr>
          <w:shd w:val="clear" w:color="auto" w:fill="FFFFFF"/>
        </w:rPr>
        <w:t>дачи построенных объектов эксплуатирующим организациям.</w:t>
      </w:r>
    </w:p>
    <w:p w:rsidR="0050141B" w:rsidRPr="007C14EE" w:rsidRDefault="0050141B" w:rsidP="0050141B">
      <w:pPr>
        <w:pStyle w:val="ab"/>
        <w:spacing w:before="0" w:after="0"/>
        <w:ind w:firstLine="567"/>
        <w:contextualSpacing/>
        <w:jc w:val="both"/>
      </w:pPr>
      <w:r w:rsidRPr="007C14EE">
        <w:rPr>
          <w:shd w:val="clear" w:color="auto" w:fill="FFFFFF"/>
        </w:rPr>
        <w:t>Порядок оформления разрешительной документации под комплексное освоение в целях жилищного строительства регламентируется действующим федеральным зак</w:t>
      </w:r>
      <w:r w:rsidRPr="007C14EE">
        <w:rPr>
          <w:shd w:val="clear" w:color="auto" w:fill="FFFFFF"/>
        </w:rPr>
        <w:t>о</w:t>
      </w:r>
      <w:r w:rsidRPr="007C14EE">
        <w:rPr>
          <w:shd w:val="clear" w:color="auto" w:fill="FFFFFF"/>
        </w:rPr>
        <w:t>нодательством, нормативными правовыми актами Республики Башкортостан, насто</w:t>
      </w:r>
      <w:r w:rsidRPr="007C14EE">
        <w:rPr>
          <w:shd w:val="clear" w:color="auto" w:fill="FFFFFF"/>
        </w:rPr>
        <w:t>я</w:t>
      </w:r>
      <w:r w:rsidRPr="007C14EE">
        <w:rPr>
          <w:shd w:val="clear" w:color="auto" w:fill="FFFFFF"/>
        </w:rPr>
        <w:t>щими Правилами, а также соответствующими положениями, утверждаемыми реш</w:t>
      </w:r>
      <w:r w:rsidRPr="007C14EE">
        <w:rPr>
          <w:shd w:val="clear" w:color="auto" w:fill="FFFFFF"/>
        </w:rPr>
        <w:t>е</w:t>
      </w:r>
      <w:r w:rsidRPr="007C14EE">
        <w:rPr>
          <w:shd w:val="clear" w:color="auto" w:fill="FFFFFF"/>
        </w:rPr>
        <w:t xml:space="preserve">ниями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а до их утверждения - временными положениями, утвержденн</w:t>
      </w:r>
      <w:r w:rsidRPr="007C14EE">
        <w:rPr>
          <w:shd w:val="clear" w:color="auto" w:fill="FFFFFF"/>
        </w:rPr>
        <w:t>ы</w:t>
      </w:r>
      <w:r w:rsidRPr="007C14EE">
        <w:rPr>
          <w:shd w:val="clear" w:color="auto" w:fill="FFFFFF"/>
        </w:rPr>
        <w:t>ми постановлениями главы админ</w:t>
      </w:r>
      <w:r w:rsidRPr="007C14EE">
        <w:rPr>
          <w:shd w:val="clear" w:color="auto" w:fill="FFFFFF"/>
        </w:rPr>
        <w:t>и</w:t>
      </w:r>
      <w:r w:rsidRPr="007C14EE">
        <w:rPr>
          <w:shd w:val="clear" w:color="auto" w:fill="FFFFFF"/>
        </w:rPr>
        <w:t xml:space="preserve">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 развитие настоящих Пр</w:t>
      </w:r>
      <w:r w:rsidRPr="007C14EE">
        <w:rPr>
          <w:shd w:val="clear" w:color="auto" w:fill="FFFFFF"/>
        </w:rPr>
        <w:t>а</w:t>
      </w:r>
      <w:r w:rsidRPr="007C14EE">
        <w:rPr>
          <w:shd w:val="clear" w:color="auto" w:fill="FFFFFF"/>
        </w:rPr>
        <w:t>вил.</w:t>
      </w:r>
    </w:p>
    <w:p w:rsidR="0050141B" w:rsidRPr="007C14EE" w:rsidRDefault="0050141B" w:rsidP="0050141B">
      <w:pPr>
        <w:pStyle w:val="ab"/>
        <w:spacing w:before="0" w:after="0"/>
        <w:ind w:firstLine="567"/>
        <w:contextualSpacing/>
        <w:jc w:val="both"/>
      </w:pPr>
      <w:r w:rsidRPr="007C14EE">
        <w:rPr>
          <w:shd w:val="clear" w:color="auto" w:fill="FFFFFF"/>
        </w:rPr>
        <w:t> </w:t>
      </w:r>
      <w:r w:rsidRPr="007C14EE">
        <w:rPr>
          <w:bCs/>
          <w:shd w:val="clear" w:color="auto" w:fill="FFFFFF"/>
        </w:rPr>
        <w:t>5.</w:t>
      </w:r>
      <w:r w:rsidRPr="007C14EE">
        <w:rPr>
          <w:shd w:val="clear" w:color="auto" w:fill="FFFFFF"/>
        </w:rPr>
        <w:t xml:space="preserve"> В случае, когда объектом передачи является подлежащее реконструкции (з</w:t>
      </w:r>
      <w:r w:rsidRPr="007C14EE">
        <w:rPr>
          <w:shd w:val="clear" w:color="auto" w:fill="FFFFFF"/>
        </w:rPr>
        <w:t>а</w:t>
      </w:r>
      <w:r w:rsidRPr="007C14EE">
        <w:rPr>
          <w:shd w:val="clear" w:color="auto" w:fill="FFFFFF"/>
        </w:rPr>
        <w:t>вершению строительством) или реставрации здание, сооружение, то градостроительные условия могут с</w:t>
      </w:r>
      <w:r w:rsidRPr="007C14EE">
        <w:rPr>
          <w:shd w:val="clear" w:color="auto" w:fill="FFFFFF"/>
        </w:rPr>
        <w:t>о</w:t>
      </w:r>
      <w:r w:rsidRPr="007C14EE">
        <w:rPr>
          <w:shd w:val="clear" w:color="auto" w:fill="FFFFFF"/>
        </w:rPr>
        <w:t>держать требования к проектной документации, а также в установленных законом случаях тр</w:t>
      </w:r>
      <w:r w:rsidRPr="007C14EE">
        <w:rPr>
          <w:shd w:val="clear" w:color="auto" w:fill="FFFFFF"/>
        </w:rPr>
        <w:t>е</w:t>
      </w:r>
      <w:r w:rsidRPr="007C14EE">
        <w:rPr>
          <w:shd w:val="clear" w:color="auto" w:fill="FFFFFF"/>
        </w:rPr>
        <w:t>бования к охране объектов культурного наследия.</w:t>
      </w:r>
    </w:p>
    <w:p w:rsidR="0050141B" w:rsidRPr="007C14EE" w:rsidRDefault="0050141B" w:rsidP="0050141B">
      <w:pPr>
        <w:pStyle w:val="ab"/>
        <w:spacing w:before="0" w:after="0"/>
        <w:ind w:firstLine="567"/>
        <w:contextualSpacing/>
        <w:jc w:val="both"/>
      </w:pPr>
      <w:r w:rsidRPr="007C14EE">
        <w:rPr>
          <w:bCs/>
          <w:shd w:val="clear" w:color="auto" w:fill="FFFFFF"/>
        </w:rPr>
        <w:t>6.</w:t>
      </w:r>
      <w:r w:rsidRPr="007C14EE">
        <w:rPr>
          <w:shd w:val="clear" w:color="auto" w:fill="FFFFFF"/>
        </w:rPr>
        <w:t xml:space="preserve"> При подготовке разрешительной документации на испрашиваемый вид использования земельного участка заявитель самостоятельно несет риск, связанный с отк</w:t>
      </w:r>
      <w:r w:rsidRPr="007C14EE">
        <w:rPr>
          <w:shd w:val="clear" w:color="auto" w:fill="FFFFFF"/>
        </w:rPr>
        <w:t>а</w:t>
      </w:r>
      <w:r w:rsidRPr="007C14EE">
        <w:rPr>
          <w:shd w:val="clear" w:color="auto" w:fill="FFFFFF"/>
        </w:rPr>
        <w:t>зом в согласовании правообладателей объектов недвижимости, расположенных на данной террит</w:t>
      </w:r>
      <w:r w:rsidRPr="007C14EE">
        <w:rPr>
          <w:shd w:val="clear" w:color="auto" w:fill="FFFFFF"/>
        </w:rPr>
        <w:t>о</w:t>
      </w:r>
      <w:r w:rsidRPr="007C14EE">
        <w:rPr>
          <w:shd w:val="clear" w:color="auto" w:fill="FFFFFF"/>
        </w:rPr>
        <w:t>рии.</w:t>
      </w:r>
    </w:p>
    <w:p w:rsidR="005300CF" w:rsidRDefault="0050141B" w:rsidP="0050141B">
      <w:pPr>
        <w:pStyle w:val="ab"/>
        <w:spacing w:before="0" w:after="0"/>
        <w:ind w:firstLine="567"/>
        <w:contextualSpacing/>
        <w:jc w:val="both"/>
        <w:rPr>
          <w:b/>
          <w:bCs/>
          <w:color w:val="000000"/>
        </w:rPr>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
          <w:bCs/>
          <w:color w:val="000000"/>
        </w:rPr>
        <w:t>Статья 5</w:t>
      </w:r>
      <w:r w:rsidR="00FD4749">
        <w:rPr>
          <w:b/>
          <w:bCs/>
          <w:color w:val="000000"/>
        </w:rPr>
        <w:t>2</w:t>
      </w:r>
      <w:r w:rsidRPr="007C14EE">
        <w:rPr>
          <w:b/>
          <w:bCs/>
          <w:color w:val="000000"/>
        </w:rPr>
        <w:t xml:space="preserve">. </w:t>
      </w:r>
      <w:r w:rsidRPr="007C14EE">
        <w:rPr>
          <w:b/>
          <w:bCs/>
          <w:shd w:val="clear" w:color="auto" w:fill="FFFFFF"/>
        </w:rPr>
        <w:t>Установление публичных сервитутов</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Cs/>
          <w:shd w:val="clear" w:color="auto" w:fill="FFFFFF"/>
        </w:rPr>
        <w:t>1.</w:t>
      </w:r>
      <w:r w:rsidRPr="007C14EE">
        <w:rPr>
          <w:shd w:val="clear" w:color="auto" w:fill="FFFFFF"/>
        </w:rPr>
        <w:t xml:space="preserve"> Публичный сервитут - право ограниченного пользования чужим земельным участком, которое устанавливается законом или иным нормативным правовым актом Российской Федер</w:t>
      </w:r>
      <w:r w:rsidRPr="007C14EE">
        <w:rPr>
          <w:shd w:val="clear" w:color="auto" w:fill="FFFFFF"/>
        </w:rPr>
        <w:t>а</w:t>
      </w:r>
      <w:r w:rsidRPr="007C14EE">
        <w:rPr>
          <w:shd w:val="clear" w:color="auto" w:fill="FFFFFF"/>
        </w:rPr>
        <w:t>ции, норм</w:t>
      </w:r>
      <w:r w:rsidRPr="007C14EE">
        <w:rPr>
          <w:shd w:val="clear" w:color="auto" w:fill="FFFFFF"/>
        </w:rPr>
        <w:t>а</w:t>
      </w:r>
      <w:r w:rsidRPr="007C14EE">
        <w:rPr>
          <w:shd w:val="clear" w:color="auto" w:fill="FFFFFF"/>
        </w:rPr>
        <w:t>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w:t>
      </w:r>
      <w:r w:rsidRPr="007C14EE">
        <w:rPr>
          <w:shd w:val="clear" w:color="auto" w:fill="FFFFFF"/>
        </w:rPr>
        <w:t>е</w:t>
      </w:r>
      <w:r w:rsidRPr="007C14EE">
        <w:rPr>
          <w:shd w:val="clear" w:color="auto" w:fill="FFFFFF"/>
        </w:rPr>
        <w:t>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w:t>
      </w:r>
      <w:r w:rsidRPr="007C14EE">
        <w:rPr>
          <w:shd w:val="clear" w:color="auto" w:fill="FFFFFF"/>
        </w:rPr>
        <w:t>т</w:t>
      </w:r>
      <w:r w:rsidRPr="007C14EE">
        <w:rPr>
          <w:shd w:val="clear" w:color="auto" w:fill="FFFFFF"/>
        </w:rPr>
        <w:t>венных слушаний.</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Публичные сервитуты устанавливаются для:</w:t>
      </w:r>
    </w:p>
    <w:p w:rsidR="0050141B" w:rsidRPr="007C14EE" w:rsidRDefault="0050141B" w:rsidP="0050141B">
      <w:pPr>
        <w:pStyle w:val="ab"/>
        <w:spacing w:before="0" w:after="0"/>
        <w:ind w:firstLine="567"/>
        <w:contextualSpacing/>
        <w:jc w:val="both"/>
      </w:pPr>
      <w:r w:rsidRPr="007C14EE">
        <w:rPr>
          <w:shd w:val="clear" w:color="auto" w:fill="FFFFFF"/>
        </w:rPr>
        <w:t>1) прохода или проезда через земельный участок;</w:t>
      </w:r>
    </w:p>
    <w:p w:rsidR="0050141B" w:rsidRPr="007C14EE" w:rsidRDefault="0050141B" w:rsidP="0050141B">
      <w:pPr>
        <w:pStyle w:val="ab"/>
        <w:spacing w:before="0" w:after="0"/>
        <w:ind w:firstLine="567"/>
        <w:contextualSpacing/>
        <w:jc w:val="both"/>
      </w:pPr>
      <w:r w:rsidRPr="007C14EE">
        <w:rPr>
          <w:shd w:val="clear" w:color="auto" w:fill="FFFFFF"/>
        </w:rPr>
        <w:t>2) использования земельного участка в целях ремонта коммунальных, инженерных, эле</w:t>
      </w:r>
      <w:r w:rsidRPr="007C14EE">
        <w:rPr>
          <w:shd w:val="clear" w:color="auto" w:fill="FFFFFF"/>
        </w:rPr>
        <w:t>к</w:t>
      </w:r>
      <w:r w:rsidRPr="007C14EE">
        <w:rPr>
          <w:shd w:val="clear" w:color="auto" w:fill="FFFFFF"/>
        </w:rPr>
        <w:t>трических и других линий и сетей, а также объектов транспортной инфр</w:t>
      </w:r>
      <w:r w:rsidRPr="007C14EE">
        <w:rPr>
          <w:shd w:val="clear" w:color="auto" w:fill="FFFFFF"/>
        </w:rPr>
        <w:t>а</w:t>
      </w:r>
      <w:r w:rsidRPr="007C14EE">
        <w:rPr>
          <w:shd w:val="clear" w:color="auto" w:fill="FFFFFF"/>
        </w:rPr>
        <w:t>структуры;</w:t>
      </w:r>
    </w:p>
    <w:p w:rsidR="0050141B" w:rsidRPr="007C14EE" w:rsidRDefault="0050141B" w:rsidP="0050141B">
      <w:pPr>
        <w:pStyle w:val="ab"/>
        <w:spacing w:before="0" w:after="0"/>
        <w:ind w:firstLine="567"/>
        <w:contextualSpacing/>
        <w:jc w:val="both"/>
      </w:pPr>
      <w:r w:rsidRPr="007C14EE">
        <w:rPr>
          <w:shd w:val="clear" w:color="auto" w:fill="FFFFFF"/>
        </w:rPr>
        <w:t>3) размещения на земельном участке межевых и геодезических знаков и подъе</w:t>
      </w:r>
      <w:r w:rsidRPr="007C14EE">
        <w:rPr>
          <w:shd w:val="clear" w:color="auto" w:fill="FFFFFF"/>
        </w:rPr>
        <w:t>з</w:t>
      </w:r>
      <w:r w:rsidRPr="007C14EE">
        <w:rPr>
          <w:shd w:val="clear" w:color="auto" w:fill="FFFFFF"/>
        </w:rPr>
        <w:t>дов к ним;</w:t>
      </w:r>
    </w:p>
    <w:p w:rsidR="0050141B" w:rsidRPr="007C14EE" w:rsidRDefault="0050141B" w:rsidP="0050141B">
      <w:pPr>
        <w:pStyle w:val="ab"/>
        <w:spacing w:before="0" w:after="0"/>
        <w:ind w:firstLine="567"/>
        <w:contextualSpacing/>
        <w:jc w:val="both"/>
      </w:pPr>
      <w:r w:rsidRPr="007C14EE">
        <w:rPr>
          <w:shd w:val="clear" w:color="auto" w:fill="FFFFFF"/>
        </w:rPr>
        <w:t>4) проведения дренажных работ на земельном участке;</w:t>
      </w:r>
    </w:p>
    <w:p w:rsidR="0050141B" w:rsidRPr="007C14EE" w:rsidRDefault="0050141B" w:rsidP="0050141B">
      <w:pPr>
        <w:pStyle w:val="ab"/>
        <w:spacing w:before="0" w:after="0"/>
        <w:ind w:firstLine="567"/>
        <w:contextualSpacing/>
        <w:jc w:val="both"/>
      </w:pPr>
      <w:r w:rsidRPr="007C14EE">
        <w:rPr>
          <w:shd w:val="clear" w:color="auto" w:fill="FFFFFF"/>
        </w:rPr>
        <w:t>5) забора воды и водопоя;</w:t>
      </w:r>
    </w:p>
    <w:p w:rsidR="0050141B" w:rsidRPr="007C14EE" w:rsidRDefault="0050141B" w:rsidP="0050141B">
      <w:pPr>
        <w:pStyle w:val="ab"/>
        <w:spacing w:before="0" w:after="0"/>
        <w:ind w:firstLine="567"/>
        <w:contextualSpacing/>
        <w:jc w:val="both"/>
      </w:pPr>
      <w:r w:rsidRPr="007C14EE">
        <w:rPr>
          <w:shd w:val="clear" w:color="auto" w:fill="FFFFFF"/>
        </w:rPr>
        <w:t>6) прогона скота через земельный участок;</w:t>
      </w:r>
    </w:p>
    <w:p w:rsidR="0050141B" w:rsidRPr="007C14EE" w:rsidRDefault="0050141B" w:rsidP="0050141B">
      <w:pPr>
        <w:pStyle w:val="ab"/>
        <w:spacing w:before="0" w:after="0"/>
        <w:ind w:firstLine="567"/>
        <w:contextualSpacing/>
        <w:jc w:val="both"/>
      </w:pPr>
      <w:r w:rsidRPr="007C14EE">
        <w:rPr>
          <w:shd w:val="clear" w:color="auto" w:fill="FFFFFF"/>
        </w:rPr>
        <w:t>7)</w:t>
      </w:r>
      <w:r w:rsidR="00DF5D15">
        <w:rPr>
          <w:shd w:val="clear" w:color="auto" w:fill="FFFFFF"/>
        </w:rPr>
        <w:t xml:space="preserve"> </w:t>
      </w:r>
      <w:r w:rsidRPr="007C14EE">
        <w:rPr>
          <w:shd w:val="clear" w:color="auto" w:fill="FFFFFF"/>
        </w:rPr>
        <w:t>сенокоса или выпаса скота на земельных участках в сроки, продолжительность которых соответствует местным условиям, обычаям, за исключением таких земельных участков в пр</w:t>
      </w:r>
      <w:r w:rsidRPr="007C14EE">
        <w:rPr>
          <w:shd w:val="clear" w:color="auto" w:fill="FFFFFF"/>
        </w:rPr>
        <w:t>е</w:t>
      </w:r>
      <w:r w:rsidRPr="007C14EE">
        <w:rPr>
          <w:shd w:val="clear" w:color="auto" w:fill="FFFFFF"/>
        </w:rPr>
        <w:t>делах земель лесного фонда;</w:t>
      </w:r>
    </w:p>
    <w:p w:rsidR="0050141B" w:rsidRPr="007C14EE" w:rsidRDefault="0050141B" w:rsidP="0050141B">
      <w:pPr>
        <w:pStyle w:val="ab"/>
        <w:spacing w:before="0" w:after="0"/>
        <w:ind w:firstLine="567"/>
        <w:contextualSpacing/>
        <w:jc w:val="both"/>
      </w:pPr>
      <w:r w:rsidRPr="007C14EE">
        <w:rPr>
          <w:shd w:val="clear" w:color="auto" w:fill="FFFFFF"/>
        </w:rPr>
        <w:t>8) использования земельного участка в целях охоты, ловли рыбы в расположенном на з</w:t>
      </w:r>
      <w:r w:rsidRPr="007C14EE">
        <w:rPr>
          <w:shd w:val="clear" w:color="auto" w:fill="FFFFFF"/>
        </w:rPr>
        <w:t>е</w:t>
      </w:r>
      <w:r w:rsidRPr="007C14EE">
        <w:rPr>
          <w:shd w:val="clear" w:color="auto" w:fill="FFFFFF"/>
        </w:rPr>
        <w:t>мельном участке водном объекте, сбора дикорастущих растений в установленные сроки и в у</w:t>
      </w:r>
      <w:r w:rsidRPr="007C14EE">
        <w:rPr>
          <w:shd w:val="clear" w:color="auto" w:fill="FFFFFF"/>
        </w:rPr>
        <w:t>с</w:t>
      </w:r>
      <w:r w:rsidRPr="007C14EE">
        <w:rPr>
          <w:shd w:val="clear" w:color="auto" w:fill="FFFFFF"/>
        </w:rPr>
        <w:t>тановленном поря</w:t>
      </w:r>
      <w:r w:rsidRPr="007C14EE">
        <w:rPr>
          <w:shd w:val="clear" w:color="auto" w:fill="FFFFFF"/>
        </w:rPr>
        <w:t>д</w:t>
      </w:r>
      <w:r w:rsidRPr="007C14EE">
        <w:rPr>
          <w:shd w:val="clear" w:color="auto" w:fill="FFFFFF"/>
        </w:rPr>
        <w:t>ке;</w:t>
      </w:r>
    </w:p>
    <w:p w:rsidR="0050141B" w:rsidRPr="007C14EE" w:rsidRDefault="0050141B" w:rsidP="0050141B">
      <w:pPr>
        <w:pStyle w:val="ab"/>
        <w:spacing w:before="0" w:after="0"/>
        <w:ind w:firstLine="567"/>
        <w:contextualSpacing/>
        <w:jc w:val="both"/>
      </w:pPr>
      <w:r w:rsidRPr="007C14EE">
        <w:rPr>
          <w:shd w:val="clear" w:color="auto" w:fill="FFFFFF"/>
        </w:rPr>
        <w:t>9) временного пользования земельным участком в целях проведения изыскательских, и</w:t>
      </w:r>
      <w:r w:rsidRPr="007C14EE">
        <w:rPr>
          <w:shd w:val="clear" w:color="auto" w:fill="FFFFFF"/>
        </w:rPr>
        <w:t>с</w:t>
      </w:r>
      <w:r w:rsidRPr="007C14EE">
        <w:rPr>
          <w:shd w:val="clear" w:color="auto" w:fill="FFFFFF"/>
        </w:rPr>
        <w:t>следовательских и других работ;</w:t>
      </w:r>
    </w:p>
    <w:p w:rsidR="0050141B" w:rsidRPr="007C14EE" w:rsidRDefault="0050141B" w:rsidP="0050141B">
      <w:pPr>
        <w:pStyle w:val="ab"/>
        <w:spacing w:before="0" w:after="0"/>
        <w:ind w:firstLine="567"/>
        <w:contextualSpacing/>
        <w:jc w:val="both"/>
      </w:pPr>
      <w:r w:rsidRPr="007C14EE">
        <w:rPr>
          <w:shd w:val="clear" w:color="auto" w:fill="FFFFFF"/>
        </w:rPr>
        <w:t>10) свободного доступа к прибрежной полосе.</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Публичные сервитуты устанавливаются на основе обосновывающих матери</w:t>
      </w:r>
      <w:r w:rsidRPr="007C14EE">
        <w:rPr>
          <w:shd w:val="clear" w:color="auto" w:fill="FFFFFF"/>
        </w:rPr>
        <w:t>а</w:t>
      </w:r>
      <w:r w:rsidRPr="007C14EE">
        <w:rPr>
          <w:shd w:val="clear" w:color="auto" w:fill="FFFFFF"/>
        </w:rPr>
        <w:t>лов, в том числе соответствующих положений проектов планировки и проектов меж</w:t>
      </w:r>
      <w:r w:rsidRPr="007C14EE">
        <w:rPr>
          <w:shd w:val="clear" w:color="auto" w:fill="FFFFFF"/>
        </w:rPr>
        <w:t>е</w:t>
      </w:r>
      <w:r w:rsidRPr="007C14EE">
        <w:rPr>
          <w:shd w:val="clear" w:color="auto" w:fill="FFFFFF"/>
        </w:rPr>
        <w:t>вания территории.</w:t>
      </w:r>
    </w:p>
    <w:p w:rsidR="0050141B" w:rsidRPr="007C14EE" w:rsidRDefault="0050141B" w:rsidP="0050141B">
      <w:pPr>
        <w:pStyle w:val="ab"/>
        <w:spacing w:before="0" w:after="0"/>
        <w:ind w:firstLine="567"/>
        <w:contextualSpacing/>
        <w:jc w:val="both"/>
      </w:pPr>
      <w:r w:rsidRPr="007C14EE">
        <w:rPr>
          <w:bCs/>
          <w:shd w:val="clear" w:color="auto" w:fill="FFFFFF"/>
        </w:rPr>
        <w:t>4</w:t>
      </w:r>
      <w:r w:rsidRPr="007C14EE">
        <w:rPr>
          <w:shd w:val="clear" w:color="auto" w:fill="FFFFFF"/>
        </w:rPr>
        <w:t xml:space="preserve">. Глава администрации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w:t>
      </w:r>
      <w:r w:rsidRPr="007C14EE">
        <w:rPr>
          <w:shd w:val="clear" w:color="auto" w:fill="FFFFFF"/>
        </w:rPr>
        <w:t>вправе принимать правовые акты об установлении применительно к земельным участкам и объектам капитальн</w:t>
      </w:r>
      <w:r w:rsidRPr="007C14EE">
        <w:rPr>
          <w:shd w:val="clear" w:color="auto" w:fill="FFFFFF"/>
        </w:rPr>
        <w:t>о</w:t>
      </w:r>
      <w:r w:rsidRPr="007C14EE">
        <w:rPr>
          <w:shd w:val="clear" w:color="auto" w:fill="FFFFFF"/>
        </w:rPr>
        <w:t>го строительства, принадлежащим физическим и юридическим лицам, предпринимателям, пу</w:t>
      </w:r>
      <w:r w:rsidRPr="007C14EE">
        <w:rPr>
          <w:shd w:val="clear" w:color="auto" w:fill="FFFFFF"/>
        </w:rPr>
        <w:t>б</w:t>
      </w:r>
      <w:r w:rsidRPr="007C14EE">
        <w:rPr>
          <w:shd w:val="clear" w:color="auto" w:fill="FFFFFF"/>
        </w:rPr>
        <w:t>личных сервитутов, связанных с обеспечением общес</w:t>
      </w:r>
      <w:r w:rsidRPr="007C14EE">
        <w:rPr>
          <w:shd w:val="clear" w:color="auto" w:fill="FFFFFF"/>
        </w:rPr>
        <w:t>т</w:t>
      </w:r>
      <w:r w:rsidRPr="007C14EE">
        <w:rPr>
          <w:shd w:val="clear" w:color="auto" w:fill="FFFFFF"/>
        </w:rPr>
        <w:t>венных нужд – проезда, прохода через земельный участок, у</w:t>
      </w:r>
      <w:r w:rsidRPr="007C14EE">
        <w:rPr>
          <w:shd w:val="clear" w:color="auto" w:fill="FFFFFF"/>
        </w:rPr>
        <w:t>с</w:t>
      </w:r>
      <w:r w:rsidRPr="007C14EE">
        <w:rPr>
          <w:shd w:val="clear" w:color="auto" w:fill="FFFFFF"/>
        </w:rPr>
        <w:t>тановки и эксплуатации объектов и коммуникаций инженерно-технического обеспечения (линий электросвязи, водо- и газопроводов, канализации и т.д.), о</w:t>
      </w:r>
      <w:r w:rsidRPr="007C14EE">
        <w:rPr>
          <w:shd w:val="clear" w:color="auto" w:fill="FFFFFF"/>
        </w:rPr>
        <w:t>х</w:t>
      </w:r>
      <w:r w:rsidRPr="007C14EE">
        <w:rPr>
          <w:shd w:val="clear" w:color="auto" w:fill="FFFFFF"/>
        </w:rPr>
        <w:t>раны природных объектов, объектов кул</w:t>
      </w:r>
      <w:r w:rsidRPr="007C14EE">
        <w:rPr>
          <w:shd w:val="clear" w:color="auto" w:fill="FFFFFF"/>
        </w:rPr>
        <w:t>ь</w:t>
      </w:r>
      <w:r w:rsidRPr="007C14EE">
        <w:rPr>
          <w:shd w:val="clear" w:color="auto" w:fill="FFFFFF"/>
        </w:rPr>
        <w:t>турного наследия, иных общественных нужд, которые не могут быть обеспечены иначе, как только путем установления публичных серв</w:t>
      </w:r>
      <w:r w:rsidRPr="007C14EE">
        <w:rPr>
          <w:shd w:val="clear" w:color="auto" w:fill="FFFFFF"/>
        </w:rPr>
        <w:t>и</w:t>
      </w:r>
      <w:r w:rsidRPr="007C14EE">
        <w:rPr>
          <w:shd w:val="clear" w:color="auto" w:fill="FFFFFF"/>
        </w:rPr>
        <w:t>тутов.</w:t>
      </w:r>
    </w:p>
    <w:p w:rsidR="00DF5D15" w:rsidRDefault="0050141B" w:rsidP="00DF5D15">
      <w:pPr>
        <w:pStyle w:val="ab"/>
        <w:spacing w:before="0" w:after="0"/>
        <w:ind w:firstLine="567"/>
        <w:contextualSpacing/>
        <w:jc w:val="both"/>
      </w:pPr>
      <w:r w:rsidRPr="007C14EE">
        <w:rPr>
          <w:bCs/>
          <w:shd w:val="clear" w:color="auto" w:fill="FFFFFF"/>
        </w:rPr>
        <w:t>5.</w:t>
      </w:r>
      <w:r w:rsidRPr="007C14EE">
        <w:rPr>
          <w:shd w:val="clear" w:color="auto" w:fill="FFFFFF"/>
        </w:rPr>
        <w:t xml:space="preserve"> Границы зон действия публичных сервитутов отображаются в проектах межевания те</w:t>
      </w:r>
      <w:r w:rsidRPr="007C14EE">
        <w:rPr>
          <w:shd w:val="clear" w:color="auto" w:fill="FFFFFF"/>
        </w:rPr>
        <w:t>р</w:t>
      </w:r>
      <w:r w:rsidRPr="007C14EE">
        <w:rPr>
          <w:shd w:val="clear" w:color="auto" w:fill="FFFFFF"/>
        </w:rPr>
        <w:t>ритории и указываются в документах гос</w:t>
      </w:r>
      <w:r w:rsidRPr="007C14EE">
        <w:rPr>
          <w:shd w:val="clear" w:color="auto" w:fill="FFFFFF"/>
        </w:rPr>
        <w:t>у</w:t>
      </w:r>
      <w:r w:rsidRPr="007C14EE">
        <w:rPr>
          <w:shd w:val="clear" w:color="auto" w:fill="FFFFFF"/>
        </w:rPr>
        <w:t>дарственного кадастрового учета земельных участков и объектов капитального строительства.</w:t>
      </w:r>
    </w:p>
    <w:p w:rsidR="0050141B" w:rsidRPr="007C14EE" w:rsidRDefault="0050141B" w:rsidP="00DF5D15">
      <w:pPr>
        <w:pStyle w:val="ab"/>
        <w:spacing w:before="0" w:after="0"/>
        <w:ind w:firstLine="567"/>
        <w:contextualSpacing/>
        <w:jc w:val="both"/>
      </w:pPr>
      <w:r w:rsidRPr="007C14EE">
        <w:rPr>
          <w:bCs/>
          <w:shd w:val="clear" w:color="auto" w:fill="FFFFFF"/>
        </w:rPr>
        <w:t>6.</w:t>
      </w:r>
      <w:r w:rsidRPr="007C14EE">
        <w:rPr>
          <w:shd w:val="clear" w:color="auto" w:fill="FFFFFF"/>
        </w:rPr>
        <w:t xml:space="preserve"> Установленные публичные сервитуты регистрируются в соответствии с Федеральным законом «О государственной регистрации прав на недвиж</w:t>
      </w:r>
      <w:r w:rsidRPr="007C14EE">
        <w:rPr>
          <w:shd w:val="clear" w:color="auto" w:fill="FFFFFF"/>
        </w:rPr>
        <w:t>и</w:t>
      </w:r>
      <w:r w:rsidRPr="007C14EE">
        <w:rPr>
          <w:shd w:val="clear" w:color="auto" w:fill="FFFFFF"/>
        </w:rPr>
        <w:t>мое имущество и сделок с ним». Границы зон действия публичных сервитутов отражаются в документах государственного кад</w:t>
      </w:r>
      <w:r w:rsidRPr="007C14EE">
        <w:rPr>
          <w:shd w:val="clear" w:color="auto" w:fill="FFFFFF"/>
        </w:rPr>
        <w:t>а</w:t>
      </w:r>
      <w:r w:rsidRPr="007C14EE">
        <w:rPr>
          <w:shd w:val="clear" w:color="auto" w:fill="FFFFFF"/>
        </w:rPr>
        <w:t>стрового учета земельных участков и иных объектов недв</w:t>
      </w:r>
      <w:r w:rsidRPr="007C14EE">
        <w:rPr>
          <w:shd w:val="clear" w:color="auto" w:fill="FFFFFF"/>
        </w:rPr>
        <w:t>и</w:t>
      </w:r>
      <w:r w:rsidRPr="007C14EE">
        <w:rPr>
          <w:shd w:val="clear" w:color="auto" w:fill="FFFFFF"/>
        </w:rPr>
        <w:t>жимости.</w:t>
      </w:r>
    </w:p>
    <w:p w:rsidR="0050141B" w:rsidRPr="007C14EE" w:rsidRDefault="0050141B" w:rsidP="0050141B">
      <w:pPr>
        <w:pStyle w:val="ab"/>
        <w:spacing w:before="0" w:after="0"/>
        <w:ind w:firstLine="567"/>
        <w:contextualSpacing/>
        <w:jc w:val="both"/>
      </w:pPr>
      <w:r w:rsidRPr="007C14EE">
        <w:rPr>
          <w:bCs/>
          <w:shd w:val="clear" w:color="auto" w:fill="FFFFFF"/>
        </w:rPr>
        <w:t>7.</w:t>
      </w:r>
      <w:r w:rsidRPr="007C14EE">
        <w:rPr>
          <w:shd w:val="clear" w:color="auto" w:fill="FFFFFF"/>
        </w:rPr>
        <w:t xml:space="preserve"> Порядок установления публичных сервитутов определяется действующим законод</w:t>
      </w:r>
      <w:r w:rsidRPr="007C14EE">
        <w:rPr>
          <w:shd w:val="clear" w:color="auto" w:fill="FFFFFF"/>
        </w:rPr>
        <w:t>а</w:t>
      </w:r>
      <w:r w:rsidRPr="007C14EE">
        <w:rPr>
          <w:shd w:val="clear" w:color="auto" w:fill="FFFFFF"/>
        </w:rPr>
        <w:t>тельством, настоящими Правилами, а также соответствующими положениями, утверждаемыми решениями адм</w:t>
      </w:r>
      <w:r w:rsidRPr="007C14EE">
        <w:rPr>
          <w:shd w:val="clear" w:color="auto" w:fill="FFFFFF"/>
        </w:rPr>
        <w:t>и</w:t>
      </w:r>
      <w:r w:rsidRPr="007C14EE">
        <w:rPr>
          <w:shd w:val="clear" w:color="auto" w:fill="FFFFFF"/>
        </w:rPr>
        <w:t xml:space="preserve">нистрации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b/>
          <w:bCs/>
          <w:color w:val="000000"/>
        </w:rPr>
        <w:t>Статья 5</w:t>
      </w:r>
      <w:r w:rsidR="00FD4749">
        <w:rPr>
          <w:b/>
          <w:bCs/>
          <w:color w:val="000000"/>
        </w:rPr>
        <w:t>3</w:t>
      </w:r>
      <w:r w:rsidRPr="007C14EE">
        <w:rPr>
          <w:b/>
          <w:bCs/>
          <w:color w:val="000000"/>
        </w:rPr>
        <w:t xml:space="preserve">. </w:t>
      </w:r>
      <w:r w:rsidRPr="007C14EE">
        <w:rPr>
          <w:b/>
          <w:bCs/>
          <w:shd w:val="clear" w:color="auto" w:fill="FFFFFF"/>
        </w:rPr>
        <w:t>Правовое обеспечение использования земельных участков,        необход</w:t>
      </w:r>
      <w:r w:rsidRPr="007C14EE">
        <w:rPr>
          <w:b/>
          <w:bCs/>
          <w:shd w:val="clear" w:color="auto" w:fill="FFFFFF"/>
        </w:rPr>
        <w:t>и</w:t>
      </w:r>
      <w:r w:rsidRPr="007C14EE">
        <w:rPr>
          <w:b/>
          <w:bCs/>
          <w:shd w:val="clear" w:color="auto" w:fill="FFFFFF"/>
        </w:rPr>
        <w:t xml:space="preserve">мых для муниципальных нужд </w:t>
      </w:r>
      <w:r w:rsidRPr="007C14EE">
        <w:rPr>
          <w:b/>
          <w:bCs/>
          <w:color w:val="000000"/>
          <w:shd w:val="clear" w:color="auto" w:fill="FFFFFF"/>
        </w:rPr>
        <w:t xml:space="preserve">сельского поселения </w:t>
      </w:r>
      <w:r w:rsidR="004C0428">
        <w:rPr>
          <w:b/>
          <w:bCs/>
          <w:color w:val="000000"/>
          <w:shd w:val="clear" w:color="auto" w:fill="FFFFFF"/>
        </w:rPr>
        <w:t>Магинский</w:t>
      </w:r>
      <w:r w:rsidR="009F0D16">
        <w:rPr>
          <w:b/>
          <w:bCs/>
          <w:color w:val="000000"/>
          <w:shd w:val="clear" w:color="auto" w:fill="FFFFFF"/>
        </w:rPr>
        <w:t xml:space="preserve"> </w:t>
      </w:r>
      <w:r w:rsidRPr="007C14EE">
        <w:rPr>
          <w:b/>
          <w:bCs/>
          <w:color w:val="000000"/>
          <w:shd w:val="clear" w:color="auto" w:fill="FFFFFF"/>
        </w:rPr>
        <w:t>сельсовет муниципальн</w:t>
      </w:r>
      <w:r w:rsidRPr="007C14EE">
        <w:rPr>
          <w:b/>
          <w:bCs/>
          <w:color w:val="000000"/>
          <w:shd w:val="clear" w:color="auto" w:fill="FFFFFF"/>
        </w:rPr>
        <w:t>о</w:t>
      </w:r>
      <w:r w:rsidRPr="007C14EE">
        <w:rPr>
          <w:b/>
          <w:bCs/>
          <w:color w:val="000000"/>
          <w:shd w:val="clear" w:color="auto" w:fill="FFFFFF"/>
        </w:rPr>
        <w:t xml:space="preserve">го района </w:t>
      </w:r>
      <w:r w:rsidR="009F0D16">
        <w:rPr>
          <w:b/>
        </w:rPr>
        <w:t>Караидельский район</w:t>
      </w:r>
      <w:r w:rsidRPr="007C14EE">
        <w:rPr>
          <w:b/>
          <w:bCs/>
          <w:color w:val="000000"/>
          <w:shd w:val="clear" w:color="auto" w:fill="FFFFFF"/>
        </w:rPr>
        <w:t xml:space="preserve"> Республики Башкортостан</w:t>
      </w:r>
      <w:r w:rsidRPr="007C14EE">
        <w:rPr>
          <w:b/>
          <w:bCs/>
          <w:shd w:val="clear" w:color="auto" w:fill="FFFFFF"/>
        </w:rPr>
        <w:t>, о резервировании з</w:t>
      </w:r>
      <w:r w:rsidRPr="007C14EE">
        <w:rPr>
          <w:b/>
          <w:bCs/>
          <w:shd w:val="clear" w:color="auto" w:fill="FFFFFF"/>
        </w:rPr>
        <w:t>е</w:t>
      </w:r>
      <w:r w:rsidRPr="007C14EE">
        <w:rPr>
          <w:b/>
          <w:bCs/>
          <w:shd w:val="clear" w:color="auto" w:fill="FFFFFF"/>
        </w:rPr>
        <w:t>мель, об изъ</w:t>
      </w:r>
      <w:r w:rsidRPr="007C14EE">
        <w:rPr>
          <w:b/>
          <w:bCs/>
          <w:shd w:val="clear" w:color="auto" w:fill="FFFFFF"/>
        </w:rPr>
        <w:t>я</w:t>
      </w:r>
      <w:r w:rsidRPr="007C14EE">
        <w:rPr>
          <w:b/>
          <w:bCs/>
          <w:shd w:val="clear" w:color="auto" w:fill="FFFFFF"/>
        </w:rPr>
        <w:t xml:space="preserve">тии земельных участков </w:t>
      </w:r>
    </w:p>
    <w:p w:rsidR="0050141B" w:rsidRPr="007C14EE" w:rsidRDefault="0050141B" w:rsidP="0050141B">
      <w:pPr>
        <w:pStyle w:val="ab"/>
        <w:spacing w:before="0" w:after="0"/>
        <w:ind w:firstLine="567"/>
        <w:contextualSpacing/>
        <w:jc w:val="both"/>
      </w:pPr>
      <w:r w:rsidRPr="007C14EE">
        <w:rPr>
          <w:shd w:val="clear" w:color="auto" w:fill="FFFFFF"/>
        </w:rPr>
        <w:t> </w:t>
      </w:r>
    </w:p>
    <w:p w:rsidR="0050141B" w:rsidRPr="007C14EE" w:rsidRDefault="0050141B" w:rsidP="0050141B">
      <w:pPr>
        <w:pStyle w:val="ab"/>
        <w:spacing w:before="0" w:after="0"/>
        <w:ind w:firstLine="567"/>
        <w:contextualSpacing/>
        <w:jc w:val="both"/>
      </w:pPr>
      <w:r w:rsidRPr="007C14EE">
        <w:rPr>
          <w:shd w:val="clear" w:color="auto" w:fill="FFFFFF"/>
        </w:rPr>
        <w:t>1.Порядок изъятия, в том числе путем выкупа земельных участков и объектов капитальн</w:t>
      </w:r>
      <w:r w:rsidRPr="007C14EE">
        <w:rPr>
          <w:shd w:val="clear" w:color="auto" w:fill="FFFFFF"/>
        </w:rPr>
        <w:t>о</w:t>
      </w:r>
      <w:r w:rsidRPr="007C14EE">
        <w:rPr>
          <w:shd w:val="clear" w:color="auto" w:fill="FFFFFF"/>
        </w:rPr>
        <w:t>го строительства для государственных или муниципальных нужд, определ</w:t>
      </w:r>
      <w:r w:rsidRPr="007C14EE">
        <w:rPr>
          <w:shd w:val="clear" w:color="auto" w:fill="FFFFFF"/>
        </w:rPr>
        <w:t>я</w:t>
      </w:r>
      <w:r w:rsidRPr="007C14EE">
        <w:rPr>
          <w:shd w:val="clear" w:color="auto" w:fill="FFFFFF"/>
        </w:rPr>
        <w:t>ется гражданским и земельным зак</w:t>
      </w:r>
      <w:r w:rsidRPr="007C14EE">
        <w:rPr>
          <w:shd w:val="clear" w:color="auto" w:fill="FFFFFF"/>
        </w:rPr>
        <w:t>о</w:t>
      </w:r>
      <w:r w:rsidRPr="007C14EE">
        <w:rPr>
          <w:shd w:val="clear" w:color="auto" w:fill="FFFFFF"/>
        </w:rPr>
        <w:t>нодательством.</w:t>
      </w:r>
    </w:p>
    <w:p w:rsidR="0050141B" w:rsidRPr="007C14EE" w:rsidRDefault="0050141B" w:rsidP="0050141B">
      <w:pPr>
        <w:pStyle w:val="ab"/>
        <w:spacing w:before="0" w:after="0"/>
        <w:ind w:firstLine="567"/>
        <w:contextualSpacing/>
        <w:jc w:val="both"/>
      </w:pPr>
      <w:r w:rsidRPr="007C14EE">
        <w:rPr>
          <w:shd w:val="clear" w:color="auto" w:fill="FFFFFF"/>
        </w:rPr>
        <w:t>Градостроительные основания для принятия решений об изъятии, в том числе путем в</w:t>
      </w:r>
      <w:r w:rsidRPr="007C14EE">
        <w:rPr>
          <w:shd w:val="clear" w:color="auto" w:fill="FFFFFF"/>
        </w:rPr>
        <w:t>ы</w:t>
      </w:r>
      <w:r w:rsidRPr="007C14EE">
        <w:rPr>
          <w:shd w:val="clear" w:color="auto" w:fill="FFFFFF"/>
        </w:rPr>
        <w:t>купа земельных участков и объектов капитального строительства для государственных или м</w:t>
      </w:r>
      <w:r w:rsidRPr="007C14EE">
        <w:rPr>
          <w:shd w:val="clear" w:color="auto" w:fill="FFFFFF"/>
        </w:rPr>
        <w:t>у</w:t>
      </w:r>
      <w:r w:rsidRPr="007C14EE">
        <w:rPr>
          <w:shd w:val="clear" w:color="auto" w:fill="FFFFFF"/>
        </w:rPr>
        <w:t>ниципальных  нужд, устанавливаются Градостроительным кодексом Российской Федерации, законодательством Республики Башкортостан о градостро</w:t>
      </w:r>
      <w:r w:rsidRPr="007C14EE">
        <w:rPr>
          <w:shd w:val="clear" w:color="auto" w:fill="FFFFFF"/>
        </w:rPr>
        <w:t>и</w:t>
      </w:r>
      <w:r w:rsidRPr="007C14EE">
        <w:rPr>
          <w:shd w:val="clear" w:color="auto" w:fill="FFFFFF"/>
        </w:rPr>
        <w:t>тельной деятельности, настоящими Правилами.</w:t>
      </w:r>
    </w:p>
    <w:p w:rsidR="0050141B" w:rsidRPr="007C14EE" w:rsidRDefault="0050141B" w:rsidP="0050141B">
      <w:pPr>
        <w:pStyle w:val="ab"/>
        <w:spacing w:before="0" w:after="0"/>
        <w:ind w:firstLine="567"/>
        <w:contextualSpacing/>
        <w:jc w:val="both"/>
      </w:pPr>
      <w:r w:rsidRPr="007C14EE">
        <w:rPr>
          <w:bCs/>
          <w:shd w:val="clear" w:color="auto" w:fill="FFFFFF"/>
        </w:rPr>
        <w:t>2.</w:t>
      </w:r>
      <w:r w:rsidRPr="007C14EE">
        <w:rPr>
          <w:shd w:val="clear" w:color="auto" w:fill="FFFFFF"/>
        </w:rPr>
        <w:t xml:space="preserve"> Градостроительными основаниями для принятия решений об изъятии, в том числе п</w:t>
      </w:r>
      <w:r w:rsidRPr="007C14EE">
        <w:rPr>
          <w:shd w:val="clear" w:color="auto" w:fill="FFFFFF"/>
        </w:rPr>
        <w:t>у</w:t>
      </w:r>
      <w:r w:rsidRPr="007C14EE">
        <w:rPr>
          <w:shd w:val="clear" w:color="auto" w:fill="FFFFFF"/>
        </w:rPr>
        <w:t>тем выкупа земельных участков и объектов капитального строительства для государственных или муниципальных  нужд, являются утвержденные в установленном порядке документы те</w:t>
      </w:r>
      <w:r w:rsidRPr="007C14EE">
        <w:rPr>
          <w:shd w:val="clear" w:color="auto" w:fill="FFFFFF"/>
        </w:rPr>
        <w:t>р</w:t>
      </w:r>
      <w:r w:rsidRPr="007C14EE">
        <w:rPr>
          <w:shd w:val="clear" w:color="auto" w:fill="FFFFFF"/>
        </w:rPr>
        <w:t>риториального планирования и документация по планиро</w:t>
      </w:r>
      <w:r w:rsidRPr="007C14EE">
        <w:rPr>
          <w:shd w:val="clear" w:color="auto" w:fill="FFFFFF"/>
        </w:rPr>
        <w:t>в</w:t>
      </w:r>
      <w:r w:rsidRPr="007C14EE">
        <w:rPr>
          <w:shd w:val="clear" w:color="auto" w:fill="FFFFFF"/>
        </w:rPr>
        <w:t xml:space="preserve">ке территории. </w:t>
      </w:r>
    </w:p>
    <w:p w:rsidR="0050141B" w:rsidRPr="007C14EE" w:rsidRDefault="0050141B" w:rsidP="0050141B">
      <w:pPr>
        <w:pStyle w:val="ab"/>
        <w:spacing w:before="0" w:after="0"/>
        <w:ind w:firstLine="567"/>
        <w:contextualSpacing/>
        <w:jc w:val="both"/>
      </w:pPr>
      <w:r w:rsidRPr="007C14EE">
        <w:rPr>
          <w:bCs/>
          <w:shd w:val="clear" w:color="auto" w:fill="FFFFFF"/>
        </w:rPr>
        <w:t>3.</w:t>
      </w:r>
      <w:r w:rsidRPr="007C14EE">
        <w:rPr>
          <w:shd w:val="clear" w:color="auto" w:fill="FFFFFF"/>
        </w:rPr>
        <w:t xml:space="preserve"> Изъятие земельных участков для муниципальных нужд </w:t>
      </w:r>
      <w:r w:rsidRPr="007C14EE">
        <w:rPr>
          <w:color w:val="000000"/>
          <w:shd w:val="clear" w:color="auto" w:fill="FFFFFF"/>
        </w:rPr>
        <w:t xml:space="preserve">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может производиться в сл</w:t>
      </w:r>
      <w:r w:rsidRPr="007C14EE">
        <w:rPr>
          <w:shd w:val="clear" w:color="auto" w:fill="FFFFFF"/>
        </w:rPr>
        <w:t>е</w:t>
      </w:r>
      <w:r w:rsidRPr="007C14EE">
        <w:rPr>
          <w:shd w:val="clear" w:color="auto" w:fill="FFFFFF"/>
        </w:rPr>
        <w:t>дующих целях:</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транспортной и пеш</w:t>
      </w:r>
      <w:r w:rsidRPr="007C14EE">
        <w:rPr>
          <w:shd w:val="clear" w:color="auto" w:fill="FFFFFF"/>
        </w:rPr>
        <w:t>е</w:t>
      </w:r>
      <w:r w:rsidRPr="007C14EE">
        <w:rPr>
          <w:shd w:val="clear" w:color="auto" w:fill="FFFFFF"/>
        </w:rPr>
        <w:t>ходной инфраструктуры (улиц, дорог, площадей, стоянок, терминалов, парков подви</w:t>
      </w:r>
      <w:r w:rsidRPr="007C14EE">
        <w:rPr>
          <w:shd w:val="clear" w:color="auto" w:fill="FFFFFF"/>
        </w:rPr>
        <w:t>ж</w:t>
      </w:r>
      <w:r w:rsidRPr="007C14EE">
        <w:rPr>
          <w:shd w:val="clear" w:color="auto" w:fill="FFFFFF"/>
        </w:rPr>
        <w:t>ного с</w:t>
      </w:r>
      <w:r w:rsidRPr="007C14EE">
        <w:rPr>
          <w:shd w:val="clear" w:color="auto" w:fill="FFFFFF"/>
        </w:rPr>
        <w:t>о</w:t>
      </w:r>
      <w:r w:rsidRPr="007C14EE">
        <w:rPr>
          <w:shd w:val="clear" w:color="auto" w:fill="FFFFFF"/>
        </w:rPr>
        <w:t>става общественного транспорта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головных сооружений и сетей и</w:t>
      </w:r>
      <w:r w:rsidRPr="007C14EE">
        <w:rPr>
          <w:shd w:val="clear" w:color="auto" w:fill="FFFFFF"/>
        </w:rPr>
        <w:t>н</w:t>
      </w:r>
      <w:r w:rsidRPr="007C14EE">
        <w:rPr>
          <w:shd w:val="clear" w:color="auto" w:fill="FFFFFF"/>
        </w:rPr>
        <w:t>женерной инфраструктуры (теплоснабжения, газоснабжения, электроснабжения, вод</w:t>
      </w:r>
      <w:r w:rsidRPr="007C14EE">
        <w:rPr>
          <w:shd w:val="clear" w:color="auto" w:fill="FFFFFF"/>
        </w:rPr>
        <w:t>о</w:t>
      </w:r>
      <w:r w:rsidRPr="007C14EE">
        <w:rPr>
          <w:shd w:val="clear" w:color="auto" w:fill="FFFFFF"/>
        </w:rPr>
        <w:t>снабж</w:t>
      </w:r>
      <w:r w:rsidRPr="007C14EE">
        <w:rPr>
          <w:shd w:val="clear" w:color="auto" w:fill="FFFFFF"/>
        </w:rPr>
        <w:t>е</w:t>
      </w:r>
      <w:r w:rsidRPr="007C14EE">
        <w:rPr>
          <w:shd w:val="clear" w:color="auto" w:fill="FFFFFF"/>
        </w:rPr>
        <w:t>ния, канализации, связи, переработки отходов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социальной инфрастру</w:t>
      </w:r>
      <w:r w:rsidRPr="007C14EE">
        <w:rPr>
          <w:shd w:val="clear" w:color="auto" w:fill="FFFFFF"/>
        </w:rPr>
        <w:t>к</w:t>
      </w:r>
      <w:r w:rsidRPr="007C14EE">
        <w:rPr>
          <w:shd w:val="clear" w:color="auto" w:fill="FFFFFF"/>
        </w:rPr>
        <w:t>туры (детских дошкольных учреждений, школ, учреждений здравоохранения, социал</w:t>
      </w:r>
      <w:r w:rsidRPr="007C14EE">
        <w:rPr>
          <w:shd w:val="clear" w:color="auto" w:fill="FFFFFF"/>
        </w:rPr>
        <w:t>ь</w:t>
      </w:r>
      <w:r w:rsidRPr="007C14EE">
        <w:rPr>
          <w:shd w:val="clear" w:color="auto" w:fill="FFFFFF"/>
        </w:rPr>
        <w:t>ного жилья, домов престар</w:t>
      </w:r>
      <w:r w:rsidRPr="007C14EE">
        <w:rPr>
          <w:shd w:val="clear" w:color="auto" w:fill="FFFFFF"/>
        </w:rPr>
        <w:t>е</w:t>
      </w:r>
      <w:r w:rsidRPr="007C14EE">
        <w:rPr>
          <w:shd w:val="clear" w:color="auto" w:fill="FFFFFF"/>
        </w:rPr>
        <w:t>лых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зеленых насаждений общего пол</w:t>
      </w:r>
      <w:r w:rsidRPr="007C14EE">
        <w:rPr>
          <w:shd w:val="clear" w:color="auto" w:fill="FFFFFF"/>
        </w:rPr>
        <w:t>ь</w:t>
      </w:r>
      <w:r w:rsidRPr="007C14EE">
        <w:rPr>
          <w:shd w:val="clear" w:color="auto" w:fill="FFFFFF"/>
        </w:rPr>
        <w:t>зования (парков, садов, скверов, бульваров и т.д.);</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для размещения орг</w:t>
      </w:r>
      <w:r w:rsidRPr="007C14EE">
        <w:rPr>
          <w:shd w:val="clear" w:color="auto" w:fill="FFFFFF"/>
        </w:rPr>
        <w:t>а</w:t>
      </w:r>
      <w:r w:rsidRPr="007C14EE">
        <w:rPr>
          <w:shd w:val="clear" w:color="auto" w:fill="FFFFFF"/>
        </w:rPr>
        <w:t>нов местного самоуправления;</w:t>
      </w:r>
    </w:p>
    <w:p w:rsidR="0050141B" w:rsidRPr="007C14EE" w:rsidRDefault="0050141B" w:rsidP="00DF5D15">
      <w:pPr>
        <w:pStyle w:val="ab"/>
        <w:numPr>
          <w:ilvl w:val="0"/>
          <w:numId w:val="97"/>
        </w:numPr>
        <w:spacing w:before="0" w:after="0"/>
        <w:contextualSpacing/>
        <w:jc w:val="both"/>
      </w:pPr>
      <w:r w:rsidRPr="007C14EE">
        <w:rPr>
          <w:shd w:val="clear" w:color="auto" w:fill="FFFFFF"/>
        </w:rPr>
        <w:t>строительства новых или расширения существующих объектов пожарной охраны, мил</w:t>
      </w:r>
      <w:r w:rsidRPr="007C14EE">
        <w:rPr>
          <w:shd w:val="clear" w:color="auto" w:fill="FFFFFF"/>
        </w:rPr>
        <w:t>и</w:t>
      </w:r>
      <w:r w:rsidRPr="007C14EE">
        <w:rPr>
          <w:shd w:val="clear" w:color="auto" w:fill="FFFFFF"/>
        </w:rPr>
        <w:t>ции, гражданской обороны и муниципальных учреждений;</w:t>
      </w:r>
    </w:p>
    <w:p w:rsidR="0050141B" w:rsidRPr="007C14EE" w:rsidRDefault="0050141B" w:rsidP="00DF5D15">
      <w:pPr>
        <w:pStyle w:val="ab"/>
        <w:numPr>
          <w:ilvl w:val="0"/>
          <w:numId w:val="97"/>
        </w:numPr>
        <w:spacing w:before="0" w:after="0"/>
        <w:contextualSpacing/>
        <w:jc w:val="both"/>
      </w:pPr>
      <w:r w:rsidRPr="007C14EE">
        <w:rPr>
          <w:shd w:val="clear" w:color="auto" w:fill="FFFFFF"/>
        </w:rPr>
        <w:t>обеспечения сохранности уникальных природных территорий;</w:t>
      </w:r>
    </w:p>
    <w:p w:rsidR="0050141B" w:rsidRPr="007C14EE" w:rsidRDefault="0050141B" w:rsidP="00DF5D15">
      <w:pPr>
        <w:pStyle w:val="ab"/>
        <w:numPr>
          <w:ilvl w:val="0"/>
          <w:numId w:val="97"/>
        </w:numPr>
        <w:spacing w:before="0" w:after="0"/>
        <w:contextualSpacing/>
        <w:jc w:val="both"/>
      </w:pPr>
      <w:r w:rsidRPr="007C14EE">
        <w:rPr>
          <w:shd w:val="clear" w:color="auto" w:fill="FFFFFF"/>
        </w:rPr>
        <w:t>иных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4.</w:t>
      </w:r>
      <w:r w:rsidRPr="007C14EE">
        <w:rPr>
          <w:shd w:val="clear" w:color="auto" w:fill="FFFFFF"/>
        </w:rPr>
        <w:t xml:space="preserve"> Правовое обеспечение использования земельных участков для реализации муниципал</w:t>
      </w:r>
      <w:r w:rsidRPr="007C14EE">
        <w:rPr>
          <w:shd w:val="clear" w:color="auto" w:fill="FFFFFF"/>
        </w:rPr>
        <w:t>ь</w:t>
      </w:r>
      <w:r w:rsidRPr="007C14EE">
        <w:rPr>
          <w:shd w:val="clear" w:color="auto" w:fill="FFFFFF"/>
        </w:rPr>
        <w:t>ных нужд может осуществляться путем принятия решений о резервировании земельных учас</w:t>
      </w:r>
      <w:r w:rsidRPr="007C14EE">
        <w:rPr>
          <w:shd w:val="clear" w:color="auto" w:fill="FFFFFF"/>
        </w:rPr>
        <w:t>т</w:t>
      </w:r>
      <w:r w:rsidRPr="007C14EE">
        <w:rPr>
          <w:shd w:val="clear" w:color="auto" w:fill="FFFFFF"/>
        </w:rPr>
        <w:t>ков, необходимых для муниципальных нужд, и, в случае необходимости, последующего их из</w:t>
      </w:r>
      <w:r w:rsidRPr="007C14EE">
        <w:rPr>
          <w:shd w:val="clear" w:color="auto" w:fill="FFFFFF"/>
        </w:rPr>
        <w:t>ъ</w:t>
      </w:r>
      <w:r w:rsidRPr="007C14EE">
        <w:rPr>
          <w:shd w:val="clear" w:color="auto" w:fill="FFFFFF"/>
        </w:rPr>
        <w:t>ятия.</w:t>
      </w:r>
    </w:p>
    <w:p w:rsidR="0050141B" w:rsidRPr="007C14EE" w:rsidRDefault="0050141B" w:rsidP="0050141B">
      <w:pPr>
        <w:pStyle w:val="ab"/>
        <w:spacing w:before="0" w:after="0"/>
        <w:ind w:firstLine="561"/>
        <w:contextualSpacing/>
        <w:jc w:val="both"/>
      </w:pPr>
      <w:r w:rsidRPr="007C14EE">
        <w:rPr>
          <w:bCs/>
          <w:shd w:val="clear" w:color="auto" w:fill="FFFFFF"/>
        </w:rPr>
        <w:t>5.</w:t>
      </w:r>
      <w:r w:rsidRPr="007C14EE">
        <w:rPr>
          <w:shd w:val="clear" w:color="auto" w:fill="FFFFFF"/>
        </w:rPr>
        <w:t xml:space="preserve"> Порядок резервирования земель для государственных или муниципальных  нужд опр</w:t>
      </w:r>
      <w:r w:rsidRPr="007C14EE">
        <w:rPr>
          <w:shd w:val="clear" w:color="auto" w:fill="FFFFFF"/>
        </w:rPr>
        <w:t>е</w:t>
      </w:r>
      <w:r w:rsidRPr="007C14EE">
        <w:rPr>
          <w:shd w:val="clear" w:color="auto" w:fill="FFFFFF"/>
        </w:rPr>
        <w:t>деляется земельным законодательством.</w:t>
      </w:r>
    </w:p>
    <w:p w:rsidR="0050141B" w:rsidRPr="007C14EE" w:rsidRDefault="0050141B" w:rsidP="0050141B">
      <w:pPr>
        <w:pStyle w:val="ab"/>
        <w:spacing w:before="0" w:after="0"/>
        <w:ind w:firstLine="561"/>
        <w:contextualSpacing/>
        <w:jc w:val="both"/>
      </w:pPr>
      <w:r w:rsidRPr="007C14EE">
        <w:rPr>
          <w:shd w:val="clear" w:color="auto" w:fill="FFFFFF"/>
        </w:rPr>
        <w:t>Градостроительным основанием для принятия решений о резервировании земель для г</w:t>
      </w:r>
      <w:r w:rsidRPr="007C14EE">
        <w:rPr>
          <w:shd w:val="clear" w:color="auto" w:fill="FFFFFF"/>
        </w:rPr>
        <w:t>о</w:t>
      </w:r>
      <w:r w:rsidRPr="007C14EE">
        <w:rPr>
          <w:shd w:val="clear" w:color="auto" w:fill="FFFFFF"/>
        </w:rPr>
        <w:t>сударственных или муниципальных  нужд устанавливаются Градостроительным кодексом Ро</w:t>
      </w:r>
      <w:r w:rsidRPr="007C14EE">
        <w:rPr>
          <w:shd w:val="clear" w:color="auto" w:fill="FFFFFF"/>
        </w:rPr>
        <w:t>с</w:t>
      </w:r>
      <w:r w:rsidRPr="007C14EE">
        <w:rPr>
          <w:shd w:val="clear" w:color="auto" w:fill="FFFFFF"/>
        </w:rPr>
        <w:t>сийской Федерации, законодательством Республики Башкортостан о градостроительной де</w:t>
      </w:r>
      <w:r w:rsidRPr="007C14EE">
        <w:rPr>
          <w:shd w:val="clear" w:color="auto" w:fill="FFFFFF"/>
        </w:rPr>
        <w:t>я</w:t>
      </w:r>
      <w:r w:rsidRPr="007C14EE">
        <w:rPr>
          <w:shd w:val="clear" w:color="auto" w:fill="FFFFFF"/>
        </w:rPr>
        <w:t>тельности, настоящими Правилами.</w:t>
      </w:r>
    </w:p>
    <w:p w:rsidR="0050141B" w:rsidRPr="007C14EE" w:rsidRDefault="0050141B" w:rsidP="0050141B">
      <w:pPr>
        <w:pStyle w:val="ab"/>
        <w:spacing w:before="0" w:after="0"/>
        <w:ind w:firstLine="561"/>
        <w:contextualSpacing/>
        <w:jc w:val="both"/>
      </w:pPr>
      <w:r w:rsidRPr="007C14EE">
        <w:rPr>
          <w:bCs/>
          <w:shd w:val="clear" w:color="auto" w:fill="FFFFFF"/>
        </w:rPr>
        <w:t xml:space="preserve">6. </w:t>
      </w:r>
      <w:r w:rsidRPr="007C14EE">
        <w:rPr>
          <w:shd w:val="clear" w:color="auto" w:fill="FFFFFF"/>
        </w:rPr>
        <w:t>Градостроительными основаниями для принятия решений о резервировании земель для государственных или муниципальных  нужд являются утвержденные в у</w:t>
      </w:r>
      <w:r w:rsidRPr="007C14EE">
        <w:rPr>
          <w:shd w:val="clear" w:color="auto" w:fill="FFFFFF"/>
        </w:rPr>
        <w:t>с</w:t>
      </w:r>
      <w:r w:rsidRPr="007C14EE">
        <w:rPr>
          <w:shd w:val="clear" w:color="auto" w:fill="FFFFFF"/>
        </w:rPr>
        <w:t>тановленном порядке документы территориального планирования, отображающие зоны резервирования (зоны план</w:t>
      </w:r>
      <w:r w:rsidRPr="007C14EE">
        <w:rPr>
          <w:shd w:val="clear" w:color="auto" w:fill="FFFFFF"/>
        </w:rPr>
        <w:t>и</w:t>
      </w:r>
      <w:r w:rsidRPr="007C14EE">
        <w:rPr>
          <w:shd w:val="clear" w:color="auto" w:fill="FFFFFF"/>
        </w:rPr>
        <w:t>руемого размещения объектов для государственных или муниципальных  нужд, связанных с размещением объектов инженерной, транспортной и социальной инфраструктур, объектов об</w:t>
      </w:r>
      <w:r w:rsidRPr="007C14EE">
        <w:rPr>
          <w:shd w:val="clear" w:color="auto" w:fill="FFFFFF"/>
        </w:rPr>
        <w:t>о</w:t>
      </w:r>
      <w:r w:rsidRPr="007C14EE">
        <w:rPr>
          <w:shd w:val="clear" w:color="auto" w:fill="FFFFFF"/>
        </w:rPr>
        <w:t>роны и безопасности, созданием особо охраняемых природных территорий, строительством  водохранилищ и иных и</w:t>
      </w:r>
      <w:r w:rsidRPr="007C14EE">
        <w:rPr>
          <w:shd w:val="clear" w:color="auto" w:fill="FFFFFF"/>
        </w:rPr>
        <w:t>с</w:t>
      </w:r>
      <w:r w:rsidRPr="007C14EE">
        <w:rPr>
          <w:shd w:val="clear" w:color="auto" w:fill="FFFFFF"/>
        </w:rPr>
        <w:t>кусственных водных объектов) либо схемы резервирования земель, подготавливаемые в соответствии с федеральным законом, проекты планировки террит</w:t>
      </w:r>
      <w:r w:rsidRPr="007C14EE">
        <w:rPr>
          <w:shd w:val="clear" w:color="auto" w:fill="FFFFFF"/>
        </w:rPr>
        <w:t>о</w:t>
      </w:r>
      <w:r w:rsidRPr="007C14EE">
        <w:rPr>
          <w:shd w:val="clear" w:color="auto" w:fill="FFFFFF"/>
        </w:rPr>
        <w:t>рии с проектами межевания территории, определяющие границы зон резервирования.</w:t>
      </w:r>
    </w:p>
    <w:p w:rsidR="0050141B" w:rsidRPr="007C14EE" w:rsidRDefault="0050141B" w:rsidP="0050141B">
      <w:pPr>
        <w:pStyle w:val="ab"/>
        <w:spacing w:before="0" w:after="0"/>
        <w:ind w:firstLine="561"/>
        <w:contextualSpacing/>
        <w:jc w:val="both"/>
      </w:pPr>
      <w:r w:rsidRPr="007C14EE">
        <w:rPr>
          <w:shd w:val="clear" w:color="auto" w:fill="FFFFFF"/>
        </w:rPr>
        <w:t>Указанные документы и документация подготавливаются и утверждаются в порядке, у</w:t>
      </w:r>
      <w:r w:rsidRPr="007C14EE">
        <w:rPr>
          <w:shd w:val="clear" w:color="auto" w:fill="FFFFFF"/>
        </w:rPr>
        <w:t>с</w:t>
      </w:r>
      <w:r w:rsidRPr="007C14EE">
        <w:rPr>
          <w:shd w:val="clear" w:color="auto" w:fill="FFFFFF"/>
        </w:rPr>
        <w:t>тановленном законодательством о градостроительной деятельности. В соответствии со сл</w:t>
      </w:r>
      <w:r w:rsidRPr="007C14EE">
        <w:rPr>
          <w:shd w:val="clear" w:color="auto" w:fill="FFFFFF"/>
        </w:rPr>
        <w:t>е</w:t>
      </w:r>
      <w:r w:rsidRPr="007C14EE">
        <w:rPr>
          <w:shd w:val="clear" w:color="auto" w:fill="FFFFFF"/>
        </w:rPr>
        <w:t>дующим докуме</w:t>
      </w:r>
      <w:r w:rsidRPr="007C14EE">
        <w:rPr>
          <w:shd w:val="clear" w:color="auto" w:fill="FFFFFF"/>
        </w:rPr>
        <w:t>н</w:t>
      </w:r>
      <w:r w:rsidRPr="007C14EE">
        <w:rPr>
          <w:shd w:val="clear" w:color="auto" w:fill="FFFFFF"/>
        </w:rPr>
        <w:t xml:space="preserve">тами: </w:t>
      </w:r>
    </w:p>
    <w:p w:rsidR="0050141B" w:rsidRPr="007C14EE" w:rsidRDefault="0050141B" w:rsidP="0050141B">
      <w:pPr>
        <w:pStyle w:val="ab"/>
        <w:spacing w:before="0" w:after="0"/>
        <w:ind w:firstLine="561"/>
        <w:contextualSpacing/>
        <w:jc w:val="both"/>
      </w:pPr>
      <w:r w:rsidRPr="007C14EE">
        <w:rPr>
          <w:shd w:val="clear" w:color="auto" w:fill="FFFFFF"/>
        </w:rPr>
        <w:t>1) документами территориального планирования. При наличии документации по план</w:t>
      </w:r>
      <w:r w:rsidRPr="007C14EE">
        <w:rPr>
          <w:shd w:val="clear" w:color="auto" w:fill="FFFFFF"/>
        </w:rPr>
        <w:t>и</w:t>
      </w:r>
      <w:r w:rsidRPr="007C14EE">
        <w:rPr>
          <w:shd w:val="clear" w:color="auto" w:fill="FFFFFF"/>
        </w:rPr>
        <w:t>ровке территории решение о резервировании земель принимается в соответствии с такой док</w:t>
      </w:r>
      <w:r w:rsidRPr="007C14EE">
        <w:rPr>
          <w:shd w:val="clear" w:color="auto" w:fill="FFFFFF"/>
        </w:rPr>
        <w:t>у</w:t>
      </w:r>
      <w:r w:rsidRPr="007C14EE">
        <w:rPr>
          <w:shd w:val="clear" w:color="auto" w:fill="FFFFFF"/>
        </w:rPr>
        <w:t>ментацией;</w:t>
      </w:r>
    </w:p>
    <w:p w:rsidR="0050141B" w:rsidRPr="007C14EE" w:rsidRDefault="0050141B" w:rsidP="0050141B">
      <w:pPr>
        <w:pStyle w:val="ab"/>
        <w:spacing w:before="0" w:after="0"/>
        <w:ind w:firstLine="561"/>
        <w:contextualSpacing/>
        <w:jc w:val="both"/>
      </w:pPr>
      <w:r w:rsidRPr="007C14EE">
        <w:rPr>
          <w:shd w:val="clear" w:color="auto" w:fill="FFFFFF"/>
        </w:rPr>
        <w:t>2) решениями об утверждении границ зон планируемого размещения объектов капитал</w:t>
      </w:r>
      <w:r w:rsidRPr="007C14EE">
        <w:rPr>
          <w:shd w:val="clear" w:color="auto" w:fill="FFFFFF"/>
        </w:rPr>
        <w:t>ь</w:t>
      </w:r>
      <w:r w:rsidRPr="007C14EE">
        <w:rPr>
          <w:shd w:val="clear" w:color="auto" w:fill="FFFFFF"/>
        </w:rPr>
        <w:t>ного строительства федерального,  реги</w:t>
      </w:r>
      <w:r w:rsidRPr="007C14EE">
        <w:rPr>
          <w:shd w:val="clear" w:color="auto" w:fill="FFFFFF"/>
        </w:rPr>
        <w:t>о</w:t>
      </w:r>
      <w:r w:rsidRPr="007C14EE">
        <w:rPr>
          <w:shd w:val="clear" w:color="auto" w:fill="FFFFFF"/>
        </w:rPr>
        <w:t>нального или местного значения;</w:t>
      </w:r>
    </w:p>
    <w:p w:rsidR="0050141B" w:rsidRPr="007C14EE" w:rsidRDefault="0050141B" w:rsidP="0050141B">
      <w:pPr>
        <w:pStyle w:val="ab"/>
        <w:spacing w:before="0" w:after="0"/>
        <w:ind w:firstLine="561"/>
        <w:contextualSpacing/>
        <w:jc w:val="both"/>
      </w:pPr>
      <w:r w:rsidRPr="007C14EE">
        <w:rPr>
          <w:shd w:val="clear" w:color="auto" w:fill="FFFFFF"/>
        </w:rPr>
        <w:t>3) государственными программами геологического изучение недр, воспроизводства мин</w:t>
      </w:r>
      <w:r w:rsidRPr="007C14EE">
        <w:rPr>
          <w:shd w:val="clear" w:color="auto" w:fill="FFFFFF"/>
        </w:rPr>
        <w:t>е</w:t>
      </w:r>
      <w:r w:rsidRPr="007C14EE">
        <w:rPr>
          <w:shd w:val="clear" w:color="auto" w:fill="FFFFFF"/>
        </w:rPr>
        <w:t xml:space="preserve">рально-сырьевой базы и рационального использования недр, утвержденного в установленном порядке. </w:t>
      </w:r>
    </w:p>
    <w:p w:rsidR="0050141B" w:rsidRPr="007C14EE" w:rsidRDefault="0050141B" w:rsidP="0050141B">
      <w:pPr>
        <w:pStyle w:val="ab"/>
        <w:spacing w:before="0" w:after="0"/>
        <w:ind w:firstLine="561"/>
        <w:contextualSpacing/>
        <w:jc w:val="both"/>
      </w:pPr>
      <w:r w:rsidRPr="007C14EE">
        <w:rPr>
          <w:b/>
          <w:bCs/>
          <w:shd w:val="clear" w:color="auto" w:fill="FFFFFF"/>
        </w:rPr>
        <w:t>7</w:t>
      </w:r>
      <w:r w:rsidRPr="007C14EE">
        <w:rPr>
          <w:shd w:val="clear" w:color="auto" w:fill="FFFFFF"/>
        </w:rPr>
        <w:t xml:space="preserve">. Резервирование земель для нужд </w:t>
      </w:r>
      <w:r w:rsidRPr="007C14EE">
        <w:rPr>
          <w:color w:val="000000"/>
          <w:shd w:val="clear" w:color="auto" w:fill="FFFFFF"/>
        </w:rPr>
        <w:t xml:space="preserve">сельского поселения </w:t>
      </w:r>
      <w:r w:rsidR="004C0428">
        <w:rPr>
          <w:color w:val="000000"/>
          <w:shd w:val="clear" w:color="auto" w:fill="FFFFFF"/>
        </w:rPr>
        <w:t>Магинский</w:t>
      </w:r>
      <w:r w:rsidR="009F0D16">
        <w:rPr>
          <w:color w:val="000000"/>
          <w:shd w:val="clear" w:color="auto" w:fill="FFFFFF"/>
        </w:rPr>
        <w:t xml:space="preserve"> </w:t>
      </w:r>
      <w:r w:rsidR="002031A1">
        <w:rPr>
          <w:color w:val="000000"/>
          <w:shd w:val="clear" w:color="auto" w:fill="FFFFFF"/>
        </w:rPr>
        <w:t>сельсовет</w:t>
      </w:r>
      <w:r w:rsidRPr="007C14EE">
        <w:rPr>
          <w:color w:val="000000"/>
          <w:shd w:val="clear" w:color="auto" w:fill="FFFFFF"/>
        </w:rPr>
        <w:t xml:space="preserve"> муниц</w:t>
      </w:r>
      <w:r w:rsidRPr="007C14EE">
        <w:rPr>
          <w:color w:val="000000"/>
          <w:shd w:val="clear" w:color="auto" w:fill="FFFFFF"/>
        </w:rPr>
        <w:t>и</w:t>
      </w:r>
      <w:r w:rsidRPr="007C14EE">
        <w:rPr>
          <w:color w:val="000000"/>
          <w:shd w:val="clear" w:color="auto" w:fill="FFFFFF"/>
        </w:rPr>
        <w:t xml:space="preserve">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Республики Башкортостан </w:t>
      </w:r>
      <w:r w:rsidRPr="007C14EE">
        <w:rPr>
          <w:shd w:val="clear" w:color="auto" w:fill="FFFFFF"/>
        </w:rPr>
        <w:t xml:space="preserve"> допускается только в случ</w:t>
      </w:r>
      <w:r w:rsidRPr="007C14EE">
        <w:rPr>
          <w:shd w:val="clear" w:color="auto" w:fill="FFFFFF"/>
        </w:rPr>
        <w:t>а</w:t>
      </w:r>
      <w:r w:rsidRPr="007C14EE">
        <w:rPr>
          <w:shd w:val="clear" w:color="auto" w:fill="FFFFFF"/>
        </w:rPr>
        <w:t>ях, если указанные земельные участки не используются или не зарезервированы для федерал</w:t>
      </w:r>
      <w:r w:rsidRPr="007C14EE">
        <w:rPr>
          <w:shd w:val="clear" w:color="auto" w:fill="FFFFFF"/>
        </w:rPr>
        <w:t>ь</w:t>
      </w:r>
      <w:r w:rsidRPr="007C14EE">
        <w:rPr>
          <w:shd w:val="clear" w:color="auto" w:fill="FFFFFF"/>
        </w:rPr>
        <w:t>ных нужд или нужд Республики Башкортостан.</w:t>
      </w:r>
    </w:p>
    <w:p w:rsidR="0050141B" w:rsidRPr="007C14EE" w:rsidRDefault="0050141B" w:rsidP="0050141B">
      <w:pPr>
        <w:pStyle w:val="ab"/>
        <w:spacing w:before="0" w:after="0"/>
        <w:ind w:firstLine="561"/>
        <w:contextualSpacing/>
        <w:jc w:val="both"/>
      </w:pPr>
      <w:r w:rsidRPr="007C14EE">
        <w:rPr>
          <w:shd w:val="clear" w:color="auto" w:fill="FFFFFF"/>
        </w:rPr>
        <w:t xml:space="preserve">Резервирование земель для нужд </w:t>
      </w:r>
      <w:r w:rsidRPr="007C14EE">
        <w:rPr>
          <w:color w:val="000000"/>
          <w:shd w:val="clear" w:color="auto" w:fill="FFFFFF"/>
        </w:rPr>
        <w:t xml:space="preserve">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осуществл</w:t>
      </w:r>
      <w:r w:rsidRPr="007C14EE">
        <w:rPr>
          <w:shd w:val="clear" w:color="auto" w:fill="FFFFFF"/>
        </w:rPr>
        <w:t>я</w:t>
      </w:r>
      <w:r w:rsidRPr="007C14EE">
        <w:rPr>
          <w:shd w:val="clear" w:color="auto" w:fill="FFFFFF"/>
        </w:rPr>
        <w:t>ется в соответствии с действующим законодательством и изменениями, предусмотренными Ф</w:t>
      </w:r>
      <w:r w:rsidRPr="007C14EE">
        <w:rPr>
          <w:shd w:val="clear" w:color="auto" w:fill="FFFFFF"/>
        </w:rPr>
        <w:t>е</w:t>
      </w:r>
      <w:r w:rsidRPr="007C14EE">
        <w:rPr>
          <w:shd w:val="clear" w:color="auto" w:fill="FFFFFF"/>
        </w:rPr>
        <w:t>деральным з</w:t>
      </w:r>
      <w:r w:rsidRPr="007C14EE">
        <w:rPr>
          <w:shd w:val="clear" w:color="auto" w:fill="FFFFFF"/>
        </w:rPr>
        <w:t>а</w:t>
      </w:r>
      <w:r w:rsidRPr="007C14EE">
        <w:rPr>
          <w:shd w:val="clear" w:color="auto" w:fill="FFFFFF"/>
        </w:rPr>
        <w:t>коном РФ №</w:t>
      </w:r>
      <w:r w:rsidR="009877CC">
        <w:rPr>
          <w:shd w:val="clear" w:color="auto" w:fill="FFFFFF"/>
        </w:rPr>
        <w:t xml:space="preserve"> </w:t>
      </w:r>
      <w:r w:rsidRPr="007C14EE">
        <w:rPr>
          <w:shd w:val="clear" w:color="auto" w:fill="FFFFFF"/>
        </w:rPr>
        <w:t>499 от 31.12.2014</w:t>
      </w:r>
      <w:r w:rsidR="009877CC">
        <w:rPr>
          <w:shd w:val="clear" w:color="auto" w:fill="FFFFFF"/>
        </w:rPr>
        <w:t xml:space="preserve"> </w:t>
      </w:r>
      <w:r w:rsidRPr="007C14EE">
        <w:rPr>
          <w:shd w:val="clear" w:color="auto" w:fill="FFFFFF"/>
        </w:rPr>
        <w:t>г.</w:t>
      </w:r>
    </w:p>
    <w:p w:rsidR="0050141B" w:rsidRPr="007C14EE" w:rsidRDefault="0050141B" w:rsidP="0050141B">
      <w:pPr>
        <w:pStyle w:val="ab"/>
        <w:spacing w:before="0" w:after="0"/>
        <w:ind w:firstLine="561"/>
        <w:contextualSpacing/>
        <w:jc w:val="both"/>
      </w:pPr>
      <w:r w:rsidRPr="007C14EE">
        <w:rPr>
          <w:bCs/>
          <w:shd w:val="clear" w:color="auto" w:fill="FFFFFF"/>
        </w:rPr>
        <w:t>8.</w:t>
      </w:r>
      <w:r w:rsidRPr="007C14EE">
        <w:rPr>
          <w:shd w:val="clear" w:color="auto" w:fill="FFFFFF"/>
        </w:rPr>
        <w:t xml:space="preserve"> Решениями о резервировании земель устанавливаются: перечень резервируемых з</w:t>
      </w:r>
      <w:r w:rsidRPr="007C14EE">
        <w:rPr>
          <w:shd w:val="clear" w:color="auto" w:fill="FFFFFF"/>
        </w:rPr>
        <w:t>е</w:t>
      </w:r>
      <w:r w:rsidRPr="007C14EE">
        <w:rPr>
          <w:shd w:val="clear" w:color="auto" w:fill="FFFFFF"/>
        </w:rPr>
        <w:t>мельных участков, описание их границ и цели резервирования. В решении также указывается документация, в с</w:t>
      </w:r>
      <w:r w:rsidRPr="007C14EE">
        <w:rPr>
          <w:shd w:val="clear" w:color="auto" w:fill="FFFFFF"/>
        </w:rPr>
        <w:t>о</w:t>
      </w:r>
      <w:r w:rsidRPr="007C14EE">
        <w:rPr>
          <w:shd w:val="clear" w:color="auto" w:fill="FFFFFF"/>
        </w:rPr>
        <w:t>ставе которой определена необходимость в выделении соответствующей территории (земельного участка) для государственных и муниципальных нужд и площадь р</w:t>
      </w:r>
      <w:r w:rsidRPr="007C14EE">
        <w:rPr>
          <w:shd w:val="clear" w:color="auto" w:fill="FFFFFF"/>
        </w:rPr>
        <w:t>е</w:t>
      </w:r>
      <w:r w:rsidRPr="007C14EE">
        <w:rPr>
          <w:shd w:val="clear" w:color="auto" w:fill="FFFFFF"/>
        </w:rPr>
        <w:t>зервируемых земельных участков, а также сроки резерв</w:t>
      </w:r>
      <w:r w:rsidRPr="007C14EE">
        <w:rPr>
          <w:shd w:val="clear" w:color="auto" w:fill="FFFFFF"/>
        </w:rPr>
        <w:t>и</w:t>
      </w:r>
      <w:r w:rsidRPr="007C14EE">
        <w:rPr>
          <w:shd w:val="clear" w:color="auto" w:fill="FFFFFF"/>
        </w:rPr>
        <w:t>рования.</w:t>
      </w:r>
    </w:p>
    <w:p w:rsidR="0050141B" w:rsidRPr="007C14EE" w:rsidRDefault="0050141B" w:rsidP="0050141B">
      <w:pPr>
        <w:pStyle w:val="ab"/>
        <w:spacing w:before="0" w:after="0"/>
        <w:ind w:firstLine="561"/>
        <w:contextualSpacing/>
        <w:jc w:val="both"/>
      </w:pPr>
      <w:r w:rsidRPr="007C14EE">
        <w:rPr>
          <w:shd w:val="clear" w:color="auto" w:fill="FFFFFF"/>
        </w:rPr>
        <w:t>Решение о резервировании земель должно содержать:</w:t>
      </w:r>
    </w:p>
    <w:p w:rsidR="0050141B" w:rsidRPr="007C14EE" w:rsidRDefault="0050141B" w:rsidP="00E403D4">
      <w:pPr>
        <w:pStyle w:val="ab"/>
        <w:numPr>
          <w:ilvl w:val="0"/>
          <w:numId w:val="98"/>
        </w:numPr>
        <w:spacing w:before="0" w:after="0"/>
        <w:contextualSpacing/>
        <w:jc w:val="both"/>
      </w:pPr>
      <w:r w:rsidRPr="007C14EE">
        <w:rPr>
          <w:shd w:val="clear" w:color="auto" w:fill="FFFFFF"/>
        </w:rPr>
        <w:t>цели и сроки резервирования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реквизиты документов, в соответствии</w:t>
      </w:r>
    </w:p>
    <w:p w:rsidR="0050141B" w:rsidRPr="007C14EE" w:rsidRDefault="0050141B" w:rsidP="00E403D4">
      <w:pPr>
        <w:pStyle w:val="ab"/>
        <w:numPr>
          <w:ilvl w:val="0"/>
          <w:numId w:val="98"/>
        </w:numPr>
        <w:spacing w:before="0" w:after="0"/>
        <w:contextualSpacing/>
        <w:jc w:val="both"/>
      </w:pPr>
      <w:r w:rsidRPr="007C14EE">
        <w:rPr>
          <w:shd w:val="clear" w:color="auto" w:fill="FFFFFF"/>
        </w:rPr>
        <w:t>с которыми осуществляется резервирование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ограничение прав на зарезервированные земельные участки, устанавливаемые в соотве</w:t>
      </w:r>
      <w:r w:rsidRPr="007C14EE">
        <w:rPr>
          <w:shd w:val="clear" w:color="auto" w:fill="FFFFFF"/>
        </w:rPr>
        <w:t>т</w:t>
      </w:r>
      <w:r w:rsidRPr="007C14EE">
        <w:rPr>
          <w:shd w:val="clear" w:color="auto" w:fill="FFFFFF"/>
        </w:rPr>
        <w:t>ствии с Земельным кодексом Российской Федерации и другими федеральными закон</w:t>
      </w:r>
      <w:r w:rsidRPr="007C14EE">
        <w:rPr>
          <w:shd w:val="clear" w:color="auto" w:fill="FFFFFF"/>
        </w:rPr>
        <w:t>а</w:t>
      </w:r>
      <w:r w:rsidRPr="007C14EE">
        <w:rPr>
          <w:shd w:val="clear" w:color="auto" w:fill="FFFFFF"/>
        </w:rPr>
        <w:t>ми, нео</w:t>
      </w:r>
      <w:r w:rsidRPr="007C14EE">
        <w:rPr>
          <w:shd w:val="clear" w:color="auto" w:fill="FFFFFF"/>
        </w:rPr>
        <w:t>б</w:t>
      </w:r>
      <w:r w:rsidRPr="007C14EE">
        <w:rPr>
          <w:shd w:val="clear" w:color="auto" w:fill="FFFFFF"/>
        </w:rPr>
        <w:t>ходимые для достижения целей резервирования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сведения о месте и времени ознакомления заинтересованных лиц со схемой резервиру</w:t>
      </w:r>
      <w:r w:rsidRPr="007C14EE">
        <w:rPr>
          <w:shd w:val="clear" w:color="auto" w:fill="FFFFFF"/>
        </w:rPr>
        <w:t>е</w:t>
      </w:r>
      <w:r w:rsidRPr="007C14EE">
        <w:rPr>
          <w:shd w:val="clear" w:color="auto" w:fill="FFFFFF"/>
        </w:rPr>
        <w:t>мых земель, а также перечнем кадастровых номеров земельных участков, которые ра</w:t>
      </w:r>
      <w:r w:rsidRPr="007C14EE">
        <w:rPr>
          <w:shd w:val="clear" w:color="auto" w:fill="FFFFFF"/>
        </w:rPr>
        <w:t>с</w:t>
      </w:r>
      <w:r w:rsidRPr="007C14EE">
        <w:rPr>
          <w:shd w:val="clear" w:color="auto" w:fill="FFFFFF"/>
        </w:rPr>
        <w:t>положены в границах р</w:t>
      </w:r>
      <w:r w:rsidRPr="007C14EE">
        <w:rPr>
          <w:shd w:val="clear" w:color="auto" w:fill="FFFFFF"/>
        </w:rPr>
        <w:t>е</w:t>
      </w:r>
      <w:r w:rsidRPr="007C14EE">
        <w:rPr>
          <w:shd w:val="clear" w:color="auto" w:fill="FFFFFF"/>
        </w:rPr>
        <w:t>зервируемых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обоснование наличия государственных или муниципальных  нужд;</w:t>
      </w:r>
    </w:p>
    <w:p w:rsidR="0050141B" w:rsidRPr="007C14EE" w:rsidRDefault="0050141B" w:rsidP="00E403D4">
      <w:pPr>
        <w:pStyle w:val="ab"/>
        <w:numPr>
          <w:ilvl w:val="0"/>
          <w:numId w:val="98"/>
        </w:numPr>
        <w:spacing w:before="0" w:after="0"/>
        <w:contextualSpacing/>
        <w:jc w:val="both"/>
      </w:pPr>
      <w:r w:rsidRPr="007C14EE">
        <w:rPr>
          <w:shd w:val="clear" w:color="auto" w:fill="FFFFFF"/>
        </w:rPr>
        <w:t>схему резервирования земель, а также перечень кадастровых номеров земельных учас</w:t>
      </w:r>
      <w:r w:rsidRPr="007C14EE">
        <w:rPr>
          <w:shd w:val="clear" w:color="auto" w:fill="FFFFFF"/>
        </w:rPr>
        <w:t>т</w:t>
      </w:r>
      <w:r w:rsidRPr="007C14EE">
        <w:rPr>
          <w:shd w:val="clear" w:color="auto" w:fill="FFFFFF"/>
        </w:rPr>
        <w:t>ков, которые расположены в границах р</w:t>
      </w:r>
      <w:r w:rsidRPr="007C14EE">
        <w:rPr>
          <w:shd w:val="clear" w:color="auto" w:fill="FFFFFF"/>
        </w:rPr>
        <w:t>е</w:t>
      </w:r>
      <w:r w:rsidRPr="007C14EE">
        <w:rPr>
          <w:shd w:val="clear" w:color="auto" w:fill="FFFFFF"/>
        </w:rPr>
        <w:t>зервируемых земель;</w:t>
      </w:r>
    </w:p>
    <w:p w:rsidR="0050141B" w:rsidRPr="007C14EE" w:rsidRDefault="0050141B" w:rsidP="00E403D4">
      <w:pPr>
        <w:pStyle w:val="ab"/>
        <w:numPr>
          <w:ilvl w:val="0"/>
          <w:numId w:val="98"/>
        </w:numPr>
        <w:spacing w:before="0" w:after="0"/>
        <w:contextualSpacing/>
        <w:jc w:val="both"/>
      </w:pPr>
      <w:r w:rsidRPr="007C14EE">
        <w:rPr>
          <w:shd w:val="clear" w:color="auto" w:fill="FFFFFF"/>
        </w:rPr>
        <w:t>сведения о земельных участках, права на которые ограничиваются решением о резерв</w:t>
      </w:r>
      <w:r w:rsidRPr="007C14EE">
        <w:rPr>
          <w:shd w:val="clear" w:color="auto" w:fill="FFFFFF"/>
        </w:rPr>
        <w:t>и</w:t>
      </w:r>
      <w:r w:rsidRPr="007C14EE">
        <w:rPr>
          <w:shd w:val="clear" w:color="auto" w:fill="FFFFFF"/>
        </w:rPr>
        <w:t>ровании земель, в объеме, необходимом для внесения в государственный кадастр н</w:t>
      </w:r>
      <w:r w:rsidRPr="007C14EE">
        <w:rPr>
          <w:shd w:val="clear" w:color="auto" w:fill="FFFFFF"/>
        </w:rPr>
        <w:t>е</w:t>
      </w:r>
      <w:r w:rsidRPr="007C14EE">
        <w:rPr>
          <w:shd w:val="clear" w:color="auto" w:fill="FFFFFF"/>
        </w:rPr>
        <w:t>движим</w:t>
      </w:r>
      <w:r w:rsidRPr="007C14EE">
        <w:rPr>
          <w:shd w:val="clear" w:color="auto" w:fill="FFFFFF"/>
        </w:rPr>
        <w:t>о</w:t>
      </w:r>
      <w:r w:rsidRPr="007C14EE">
        <w:rPr>
          <w:shd w:val="clear" w:color="auto" w:fill="FFFFFF"/>
        </w:rPr>
        <w:t>сти.</w:t>
      </w:r>
    </w:p>
    <w:p w:rsidR="0050141B" w:rsidRPr="007C14EE" w:rsidRDefault="0050141B" w:rsidP="0050141B">
      <w:pPr>
        <w:pStyle w:val="ab"/>
        <w:spacing w:before="0" w:after="0"/>
        <w:ind w:firstLine="561"/>
        <w:contextualSpacing/>
        <w:jc w:val="both"/>
      </w:pPr>
      <w:r w:rsidRPr="007C14EE">
        <w:rPr>
          <w:bCs/>
          <w:shd w:val="clear" w:color="auto" w:fill="FFFFFF"/>
        </w:rPr>
        <w:t>9.</w:t>
      </w:r>
      <w:r w:rsidRPr="007C14EE">
        <w:rPr>
          <w:shd w:val="clear" w:color="auto" w:fill="FFFFFF"/>
        </w:rPr>
        <w:t xml:space="preserve"> Решение о резервировании земельных участков может приниматься одновременно с решением об утверждении документации, в составе которой определена необходимость и</w:t>
      </w:r>
      <w:r w:rsidRPr="007C14EE">
        <w:rPr>
          <w:shd w:val="clear" w:color="auto" w:fill="FFFFFF"/>
        </w:rPr>
        <w:t>с</w:t>
      </w:r>
      <w:r w:rsidRPr="007C14EE">
        <w:rPr>
          <w:shd w:val="clear" w:color="auto" w:fill="FFFFFF"/>
        </w:rPr>
        <w:t>пользования указанных участков для размещения объектов, необходимых для муниц</w:t>
      </w:r>
      <w:r w:rsidRPr="007C14EE">
        <w:rPr>
          <w:shd w:val="clear" w:color="auto" w:fill="FFFFFF"/>
        </w:rPr>
        <w:t>и</w:t>
      </w:r>
      <w:r w:rsidRPr="007C14EE">
        <w:rPr>
          <w:shd w:val="clear" w:color="auto" w:fill="FFFFFF"/>
        </w:rPr>
        <w:t>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10.</w:t>
      </w:r>
      <w:r w:rsidRPr="007C14EE">
        <w:rPr>
          <w:shd w:val="clear" w:color="auto" w:fill="FFFFFF"/>
        </w:rPr>
        <w:t xml:space="preserve"> Сведения о зарезервированных земельных участках учитываются в государственном градостроительном и земельном кадастрах </w:t>
      </w:r>
      <w:r w:rsidRPr="007C14EE">
        <w:rPr>
          <w:color w:val="000000"/>
          <w:shd w:val="clear" w:color="auto" w:fill="FFFFFF"/>
        </w:rPr>
        <w:t xml:space="preserve">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w:t>
      </w:r>
      <w:r w:rsidRPr="007C14EE">
        <w:rPr>
          <w:shd w:val="clear" w:color="auto" w:fill="FFFFFF"/>
        </w:rPr>
        <w:t>. Для уч</w:t>
      </w:r>
      <w:r w:rsidRPr="007C14EE">
        <w:rPr>
          <w:shd w:val="clear" w:color="auto" w:fill="FFFFFF"/>
        </w:rPr>
        <w:t>е</w:t>
      </w:r>
      <w:r w:rsidRPr="007C14EE">
        <w:rPr>
          <w:shd w:val="clear" w:color="auto" w:fill="FFFFFF"/>
        </w:rPr>
        <w:t>та сведений о зарезервированных земельных участках в составе государственного градостро</w:t>
      </w:r>
      <w:r w:rsidRPr="007C14EE">
        <w:rPr>
          <w:shd w:val="clear" w:color="auto" w:fill="FFFFFF"/>
        </w:rPr>
        <w:t>и</w:t>
      </w:r>
      <w:r w:rsidRPr="007C14EE">
        <w:rPr>
          <w:shd w:val="clear" w:color="auto" w:fill="FFFFFF"/>
        </w:rPr>
        <w:t xml:space="preserve">тельного кадастра </w:t>
      </w:r>
      <w:r w:rsidRPr="007C14EE">
        <w:rPr>
          <w:color w:val="000000"/>
          <w:shd w:val="clear" w:color="auto" w:fill="FFFFFF"/>
        </w:rPr>
        <w:t xml:space="preserve">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 </w:t>
      </w:r>
      <w:r w:rsidRPr="007C14EE">
        <w:rPr>
          <w:shd w:val="clear" w:color="auto" w:fill="FFFFFF"/>
        </w:rPr>
        <w:t xml:space="preserve"> формируется и поддерж</w:t>
      </w:r>
      <w:r w:rsidRPr="007C14EE">
        <w:rPr>
          <w:shd w:val="clear" w:color="auto" w:fill="FFFFFF"/>
        </w:rPr>
        <w:t>и</w:t>
      </w:r>
      <w:r w:rsidRPr="007C14EE">
        <w:rPr>
          <w:shd w:val="clear" w:color="auto" w:fill="FFFFFF"/>
        </w:rPr>
        <w:t>вается в актуальном состоянии сводный план зарезервированных з</w:t>
      </w:r>
      <w:r w:rsidRPr="007C14EE">
        <w:rPr>
          <w:shd w:val="clear" w:color="auto" w:fill="FFFFFF"/>
        </w:rPr>
        <w:t>е</w:t>
      </w:r>
      <w:r w:rsidRPr="007C14EE">
        <w:rPr>
          <w:shd w:val="clear" w:color="auto" w:fill="FFFFFF"/>
        </w:rPr>
        <w:t>мельных участков.</w:t>
      </w:r>
    </w:p>
    <w:p w:rsidR="0050141B" w:rsidRPr="007C14EE" w:rsidRDefault="0050141B" w:rsidP="0050141B">
      <w:pPr>
        <w:pStyle w:val="ab"/>
        <w:spacing w:before="0" w:after="0"/>
        <w:ind w:firstLine="561"/>
        <w:contextualSpacing/>
        <w:jc w:val="both"/>
      </w:pPr>
      <w:r w:rsidRPr="007C14EE">
        <w:rPr>
          <w:shd w:val="clear" w:color="auto" w:fill="FFFFFF"/>
        </w:rPr>
        <w:t>Сводный план зарезервированных земельных участков соде</w:t>
      </w:r>
      <w:r w:rsidRPr="007C14EE">
        <w:rPr>
          <w:shd w:val="clear" w:color="auto" w:fill="FFFFFF"/>
        </w:rPr>
        <w:t>р</w:t>
      </w:r>
      <w:r w:rsidRPr="007C14EE">
        <w:rPr>
          <w:shd w:val="clear" w:color="auto" w:fill="FFFFFF"/>
        </w:rPr>
        <w:t>жит:</w:t>
      </w:r>
    </w:p>
    <w:p w:rsidR="0050141B" w:rsidRPr="007C14EE" w:rsidRDefault="0050141B" w:rsidP="0050141B">
      <w:pPr>
        <w:pStyle w:val="ab"/>
        <w:spacing w:before="0" w:after="0"/>
        <w:ind w:firstLine="561"/>
        <w:contextualSpacing/>
        <w:jc w:val="both"/>
      </w:pPr>
      <w:r w:rsidRPr="007C14EE">
        <w:rPr>
          <w:shd w:val="clear" w:color="auto" w:fill="FFFFFF"/>
        </w:rPr>
        <w:t>а) графический материал - схема резервирования, на которой отображаются границы зар</w:t>
      </w:r>
      <w:r w:rsidRPr="007C14EE">
        <w:rPr>
          <w:shd w:val="clear" w:color="auto" w:fill="FFFFFF"/>
        </w:rPr>
        <w:t>е</w:t>
      </w:r>
      <w:r w:rsidRPr="007C14EE">
        <w:rPr>
          <w:shd w:val="clear" w:color="auto" w:fill="FFFFFF"/>
        </w:rPr>
        <w:t>зервированных участков и их условное обозначение. Схема выполняется на топографической подоснове в масштабе 1:2000;</w:t>
      </w:r>
    </w:p>
    <w:p w:rsidR="0050141B" w:rsidRPr="007C14EE" w:rsidRDefault="0050141B" w:rsidP="0050141B">
      <w:pPr>
        <w:pStyle w:val="ab"/>
        <w:spacing w:before="0" w:after="0"/>
        <w:ind w:firstLine="561"/>
        <w:contextualSpacing/>
        <w:jc w:val="both"/>
      </w:pPr>
      <w:r w:rsidRPr="007C14EE">
        <w:rPr>
          <w:shd w:val="clear" w:color="auto" w:fill="FFFFFF"/>
        </w:rPr>
        <w:t>б) текстовый материал - реквизиты решения о резервировании земельных участков, цели резервирования и реквизиты документации, в составе которой определена необходимость в в</w:t>
      </w:r>
      <w:r w:rsidRPr="007C14EE">
        <w:rPr>
          <w:shd w:val="clear" w:color="auto" w:fill="FFFFFF"/>
        </w:rPr>
        <w:t>ы</w:t>
      </w:r>
      <w:r w:rsidRPr="007C14EE">
        <w:rPr>
          <w:shd w:val="clear" w:color="auto" w:fill="FFFFFF"/>
        </w:rPr>
        <w:t>делении с</w:t>
      </w:r>
      <w:r w:rsidRPr="007C14EE">
        <w:rPr>
          <w:shd w:val="clear" w:color="auto" w:fill="FFFFFF"/>
        </w:rPr>
        <w:t>о</w:t>
      </w:r>
      <w:r w:rsidRPr="007C14EE">
        <w:rPr>
          <w:shd w:val="clear" w:color="auto" w:fill="FFFFFF"/>
        </w:rPr>
        <w:t>ответствующей территории (земельного участка) для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11.</w:t>
      </w:r>
      <w:r w:rsidRPr="007C14EE">
        <w:rPr>
          <w:shd w:val="clear" w:color="auto" w:fill="FFFFFF"/>
        </w:rPr>
        <w:t xml:space="preserve"> Решение о резервировании земельного участка подлежит отмене в случае реализации муниципальных нужд, для обеспечения которых было принято соответс</w:t>
      </w:r>
      <w:r w:rsidRPr="007C14EE">
        <w:rPr>
          <w:shd w:val="clear" w:color="auto" w:fill="FFFFFF"/>
        </w:rPr>
        <w:t>т</w:t>
      </w:r>
      <w:r w:rsidRPr="007C14EE">
        <w:rPr>
          <w:shd w:val="clear" w:color="auto" w:fill="FFFFFF"/>
        </w:rPr>
        <w:t>вующее решение, а также в случае изменения или отмены документации,  на  основе  которой  было  принято  р</w:t>
      </w:r>
      <w:r w:rsidRPr="007C14EE">
        <w:rPr>
          <w:shd w:val="clear" w:color="auto" w:fill="FFFFFF"/>
        </w:rPr>
        <w:t>е</w:t>
      </w:r>
      <w:r w:rsidRPr="007C14EE">
        <w:rPr>
          <w:shd w:val="clear" w:color="auto" w:fill="FFFFFF"/>
        </w:rPr>
        <w:t>шение  о  резервировании,  включающее отказ от необход</w:t>
      </w:r>
      <w:r w:rsidRPr="007C14EE">
        <w:rPr>
          <w:shd w:val="clear" w:color="auto" w:fill="FFFFFF"/>
        </w:rPr>
        <w:t>и</w:t>
      </w:r>
      <w:r w:rsidRPr="007C14EE">
        <w:rPr>
          <w:shd w:val="clear" w:color="auto" w:fill="FFFFFF"/>
        </w:rPr>
        <w:t>мости использования участка для муниципальных нужд.</w:t>
      </w:r>
    </w:p>
    <w:p w:rsidR="0050141B" w:rsidRPr="007C14EE" w:rsidRDefault="0050141B" w:rsidP="0050141B">
      <w:pPr>
        <w:pStyle w:val="ab"/>
        <w:spacing w:before="0" w:after="0"/>
        <w:ind w:firstLine="561"/>
        <w:contextualSpacing/>
        <w:jc w:val="both"/>
      </w:pPr>
      <w:r w:rsidRPr="007C14EE">
        <w:rPr>
          <w:bCs/>
          <w:shd w:val="clear" w:color="auto" w:fill="FFFFFF"/>
        </w:rPr>
        <w:t>12.</w:t>
      </w:r>
      <w:r w:rsidRPr="007C14EE">
        <w:rPr>
          <w:shd w:val="clear" w:color="auto" w:fill="FFFFFF"/>
        </w:rPr>
        <w:t xml:space="preserve"> Решение о резервировании земельных участков подлежит опубликованию в офиц</w:t>
      </w:r>
      <w:r w:rsidRPr="007C14EE">
        <w:rPr>
          <w:shd w:val="clear" w:color="auto" w:fill="FFFFFF"/>
        </w:rPr>
        <w:t>и</w:t>
      </w:r>
      <w:r w:rsidRPr="007C14EE">
        <w:rPr>
          <w:shd w:val="clear" w:color="auto" w:fill="FFFFFF"/>
        </w:rPr>
        <w:t xml:space="preserve">альных средствах массовой информации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w:t>
      </w:r>
      <w:r w:rsidRPr="007C14EE">
        <w:rPr>
          <w:color w:val="000000"/>
          <w:shd w:val="clear" w:color="auto" w:fill="FFFFFF"/>
        </w:rPr>
        <w:t>б</w:t>
      </w:r>
      <w:r w:rsidRPr="007C14EE">
        <w:rPr>
          <w:color w:val="000000"/>
          <w:shd w:val="clear" w:color="auto" w:fill="FFFFFF"/>
        </w:rPr>
        <w:t>лики Башкорт</w:t>
      </w:r>
      <w:r w:rsidRPr="007C14EE">
        <w:rPr>
          <w:color w:val="000000"/>
          <w:shd w:val="clear" w:color="auto" w:fill="FFFFFF"/>
        </w:rPr>
        <w:t>о</w:t>
      </w:r>
      <w:r w:rsidRPr="007C14EE">
        <w:rPr>
          <w:color w:val="000000"/>
          <w:shd w:val="clear" w:color="auto" w:fill="FFFFFF"/>
        </w:rPr>
        <w:t>стан</w:t>
      </w:r>
      <w:r w:rsidRPr="007C14EE">
        <w:rPr>
          <w:shd w:val="clear" w:color="auto" w:fill="FFFFFF"/>
        </w:rPr>
        <w:t xml:space="preserve">. </w:t>
      </w:r>
    </w:p>
    <w:p w:rsidR="0050141B" w:rsidRPr="007C14EE" w:rsidRDefault="0050141B" w:rsidP="0050141B">
      <w:pPr>
        <w:pStyle w:val="ab"/>
        <w:spacing w:before="0" w:after="0"/>
        <w:ind w:firstLine="561"/>
        <w:contextualSpacing/>
        <w:jc w:val="both"/>
      </w:pPr>
      <w:r w:rsidRPr="007C14EE">
        <w:rPr>
          <w:shd w:val="clear" w:color="auto" w:fill="FFFFFF"/>
        </w:rPr>
        <w:t>Решение о резервировании земель вступает в силу не ранее его опубликования.</w:t>
      </w:r>
    </w:p>
    <w:p w:rsidR="0050141B" w:rsidRPr="007C14EE" w:rsidRDefault="0050141B" w:rsidP="0050141B">
      <w:pPr>
        <w:pStyle w:val="ab"/>
        <w:spacing w:before="0" w:after="0"/>
        <w:ind w:firstLine="561"/>
        <w:contextualSpacing/>
        <w:jc w:val="both"/>
      </w:pPr>
      <w:r w:rsidRPr="007C14EE">
        <w:rPr>
          <w:bCs/>
          <w:shd w:val="clear" w:color="auto" w:fill="FFFFFF"/>
        </w:rPr>
        <w:t>13.</w:t>
      </w:r>
      <w:r w:rsidRPr="007C14EE">
        <w:rPr>
          <w:shd w:val="clear" w:color="auto" w:fill="FFFFFF"/>
        </w:rPr>
        <w:t xml:space="preserve"> Уполномоченный орган, осуществляющий  функции распоряжения, владения и упра</w:t>
      </w:r>
      <w:r w:rsidRPr="007C14EE">
        <w:rPr>
          <w:shd w:val="clear" w:color="auto" w:fill="FFFFFF"/>
        </w:rPr>
        <w:t>в</w:t>
      </w:r>
      <w:r w:rsidRPr="007C14EE">
        <w:rPr>
          <w:shd w:val="clear" w:color="auto" w:fill="FFFFFF"/>
        </w:rPr>
        <w:t xml:space="preserve">ления земельными участками, находящимися в собственности </w:t>
      </w:r>
      <w:r w:rsidRPr="007C14EE">
        <w:rPr>
          <w:color w:val="000000"/>
          <w:shd w:val="clear" w:color="auto" w:fill="FFFFFF"/>
        </w:rPr>
        <w:t xml:space="preserve">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7C14EE">
        <w:rPr>
          <w:color w:val="000000"/>
          <w:shd w:val="clear" w:color="auto" w:fill="FFFFFF"/>
        </w:rPr>
        <w:t>сельсовет</w:t>
      </w:r>
      <w:r w:rsidRPr="007C14EE">
        <w:rPr>
          <w:shd w:val="clear" w:color="auto" w:fill="FFFFFF"/>
        </w:rPr>
        <w:t>, направляет копию решения о резервировании земель и прилагаемую к нему схему резервируемых земель в федеральный орган исполнител</w:t>
      </w:r>
      <w:r w:rsidRPr="007C14EE">
        <w:rPr>
          <w:shd w:val="clear" w:color="auto" w:fill="FFFFFF"/>
        </w:rPr>
        <w:t>ь</w:t>
      </w:r>
      <w:r w:rsidRPr="007C14EE">
        <w:rPr>
          <w:shd w:val="clear" w:color="auto" w:fill="FFFFFF"/>
        </w:rPr>
        <w:t>ной власти, осуществляющий ведение государственного кадастра недвижимости в порядке, установленном статьей 15 Фед</w:t>
      </w:r>
      <w:r w:rsidRPr="007C14EE">
        <w:rPr>
          <w:shd w:val="clear" w:color="auto" w:fill="FFFFFF"/>
        </w:rPr>
        <w:t>е</w:t>
      </w:r>
      <w:r w:rsidRPr="007C14EE">
        <w:rPr>
          <w:shd w:val="clear" w:color="auto" w:fill="FFFFFF"/>
        </w:rPr>
        <w:t>рального закона «О государственном кадастре н</w:t>
      </w:r>
      <w:r w:rsidRPr="007C14EE">
        <w:rPr>
          <w:shd w:val="clear" w:color="auto" w:fill="FFFFFF"/>
        </w:rPr>
        <w:t>е</w:t>
      </w:r>
      <w:r w:rsidRPr="007C14EE">
        <w:rPr>
          <w:shd w:val="clear" w:color="auto" w:fill="FFFFFF"/>
        </w:rPr>
        <w:t xml:space="preserve">движимости». </w:t>
      </w:r>
    </w:p>
    <w:p w:rsidR="00E403D4" w:rsidRDefault="0050141B" w:rsidP="00E403D4">
      <w:pPr>
        <w:pStyle w:val="ab"/>
        <w:spacing w:before="0" w:after="0"/>
        <w:ind w:firstLine="561"/>
        <w:contextualSpacing/>
        <w:jc w:val="both"/>
      </w:pPr>
      <w:r w:rsidRPr="007C14EE">
        <w:rPr>
          <w:bCs/>
          <w:shd w:val="clear" w:color="auto" w:fill="FFFFFF"/>
        </w:rPr>
        <w:t>14.</w:t>
      </w:r>
      <w:r w:rsidRPr="007C14EE">
        <w:rPr>
          <w:shd w:val="clear" w:color="auto" w:fill="FFFFFF"/>
        </w:rPr>
        <w:t xml:space="preserve"> Государственная регистрация ограничения прав, установленных решением о резерв</w:t>
      </w:r>
      <w:r w:rsidRPr="007C14EE">
        <w:rPr>
          <w:shd w:val="clear" w:color="auto" w:fill="FFFFFF"/>
        </w:rPr>
        <w:t>и</w:t>
      </w:r>
      <w:r w:rsidRPr="007C14EE">
        <w:rPr>
          <w:shd w:val="clear" w:color="auto" w:fill="FFFFFF"/>
        </w:rPr>
        <w:t>ровании земель, а также прекращения таких ограничений осуществляется в соответствии с Ф</w:t>
      </w:r>
      <w:r w:rsidRPr="007C14EE">
        <w:rPr>
          <w:shd w:val="clear" w:color="auto" w:fill="FFFFFF"/>
        </w:rPr>
        <w:t>е</w:t>
      </w:r>
      <w:r w:rsidRPr="007C14EE">
        <w:rPr>
          <w:shd w:val="clear" w:color="auto" w:fill="FFFFFF"/>
        </w:rPr>
        <w:t>деральным законом «О государственной регистрации прав на недвижимое им</w:t>
      </w:r>
      <w:r w:rsidRPr="007C14EE">
        <w:rPr>
          <w:shd w:val="clear" w:color="auto" w:fill="FFFFFF"/>
        </w:rPr>
        <w:t>у</w:t>
      </w:r>
      <w:r w:rsidRPr="007C14EE">
        <w:rPr>
          <w:shd w:val="clear" w:color="auto" w:fill="FFFFFF"/>
        </w:rPr>
        <w:t>щество и сделок с ним».</w:t>
      </w:r>
    </w:p>
    <w:p w:rsidR="0050141B" w:rsidRPr="007C14EE" w:rsidRDefault="0050141B" w:rsidP="00E403D4">
      <w:pPr>
        <w:pStyle w:val="ab"/>
        <w:spacing w:before="0" w:after="0"/>
        <w:ind w:firstLine="561"/>
        <w:contextualSpacing/>
        <w:jc w:val="both"/>
      </w:pPr>
      <w:r w:rsidRPr="007C14EE">
        <w:rPr>
          <w:bCs/>
          <w:shd w:val="clear" w:color="auto" w:fill="FFFFFF"/>
        </w:rPr>
        <w:t>15.</w:t>
      </w:r>
      <w:r w:rsidRPr="007C14EE">
        <w:rPr>
          <w:shd w:val="clear" w:color="auto" w:fill="FFFFFF"/>
        </w:rPr>
        <w:t xml:space="preserve"> Действие ограничений прав, установленных решением о резервировании земель, пр</w:t>
      </w:r>
      <w:r w:rsidRPr="007C14EE">
        <w:rPr>
          <w:shd w:val="clear" w:color="auto" w:fill="FFFFFF"/>
        </w:rPr>
        <w:t>е</w:t>
      </w:r>
      <w:r w:rsidRPr="007C14EE">
        <w:rPr>
          <w:shd w:val="clear" w:color="auto" w:fill="FFFFFF"/>
        </w:rPr>
        <w:t>кращается в связи со следующими о</w:t>
      </w:r>
      <w:r w:rsidRPr="007C14EE">
        <w:rPr>
          <w:shd w:val="clear" w:color="auto" w:fill="FFFFFF"/>
        </w:rPr>
        <w:t>б</w:t>
      </w:r>
      <w:r w:rsidRPr="007C14EE">
        <w:rPr>
          <w:shd w:val="clear" w:color="auto" w:fill="FFFFFF"/>
        </w:rPr>
        <w:t>стоятельствами:</w:t>
      </w:r>
    </w:p>
    <w:p w:rsidR="0050141B" w:rsidRPr="007C14EE" w:rsidRDefault="0050141B" w:rsidP="0050141B">
      <w:pPr>
        <w:pStyle w:val="ab"/>
        <w:spacing w:before="0" w:after="0"/>
        <w:ind w:firstLine="567"/>
        <w:contextualSpacing/>
        <w:jc w:val="both"/>
      </w:pPr>
      <w:r w:rsidRPr="007C14EE">
        <w:rPr>
          <w:shd w:val="clear" w:color="auto" w:fill="FFFFFF"/>
        </w:rPr>
        <w:t>1) истечение указанного в решении срока резервирования з</w:t>
      </w:r>
      <w:r w:rsidRPr="007C14EE">
        <w:rPr>
          <w:shd w:val="clear" w:color="auto" w:fill="FFFFFF"/>
        </w:rPr>
        <w:t>е</w:t>
      </w:r>
      <w:r w:rsidRPr="007C14EE">
        <w:rPr>
          <w:shd w:val="clear" w:color="auto" w:fill="FFFFFF"/>
        </w:rPr>
        <w:t>мель;</w:t>
      </w:r>
    </w:p>
    <w:p w:rsidR="0050141B" w:rsidRPr="007C14EE" w:rsidRDefault="0050141B" w:rsidP="0050141B">
      <w:pPr>
        <w:pStyle w:val="ab"/>
        <w:spacing w:before="0" w:after="0"/>
        <w:ind w:firstLine="567"/>
        <w:contextualSpacing/>
        <w:jc w:val="both"/>
      </w:pPr>
      <w:r w:rsidRPr="007C14EE">
        <w:rPr>
          <w:shd w:val="clear" w:color="auto" w:fill="FFFFFF"/>
        </w:rPr>
        <w:t>2) предоставление в установленном порядке зарезервированного земельного участка, не обремененного правами третьих лиц, для целей, установленных решением о резервировании земель;</w:t>
      </w:r>
    </w:p>
    <w:p w:rsidR="0050141B" w:rsidRPr="007C14EE" w:rsidRDefault="0050141B" w:rsidP="0050141B">
      <w:pPr>
        <w:pStyle w:val="ab"/>
        <w:spacing w:before="0" w:after="0"/>
        <w:ind w:firstLine="567"/>
        <w:contextualSpacing/>
        <w:jc w:val="both"/>
      </w:pPr>
      <w:r w:rsidRPr="007C14EE">
        <w:rPr>
          <w:shd w:val="clear" w:color="auto" w:fill="FFFFFF"/>
        </w:rPr>
        <w:t xml:space="preserve">3) отмена решения о резервировании земель администрацией </w:t>
      </w:r>
      <w:r w:rsidRPr="007C14EE">
        <w:rPr>
          <w:color w:val="000000"/>
          <w:shd w:val="clear" w:color="auto" w:fill="FFFFFF"/>
        </w:rPr>
        <w:t xml:space="preserve">муниципального района </w:t>
      </w:r>
      <w:r w:rsidR="009F0D16">
        <w:rPr>
          <w:color w:val="000000"/>
          <w:shd w:val="clear" w:color="auto" w:fill="FFFFFF"/>
        </w:rPr>
        <w:t>К</w:t>
      </w:r>
      <w:r w:rsidR="009F0D16">
        <w:rPr>
          <w:color w:val="000000"/>
          <w:shd w:val="clear" w:color="auto" w:fill="FFFFFF"/>
        </w:rPr>
        <w:t>а</w:t>
      </w:r>
      <w:r w:rsidR="009F0D16">
        <w:rPr>
          <w:color w:val="000000"/>
          <w:shd w:val="clear" w:color="auto" w:fill="FFFFFF"/>
        </w:rPr>
        <w:t>раидельский район</w:t>
      </w:r>
      <w:r w:rsidRPr="007C14EE">
        <w:rPr>
          <w:color w:val="000000"/>
          <w:shd w:val="clear" w:color="auto" w:fill="FFFFFF"/>
        </w:rPr>
        <w:t xml:space="preserve"> Республики Ба</w:t>
      </w:r>
      <w:r w:rsidRPr="007C14EE">
        <w:rPr>
          <w:color w:val="000000"/>
          <w:shd w:val="clear" w:color="auto" w:fill="FFFFFF"/>
        </w:rPr>
        <w:t>ш</w:t>
      </w:r>
      <w:r w:rsidRPr="007C14EE">
        <w:rPr>
          <w:color w:val="000000"/>
          <w:shd w:val="clear" w:color="auto" w:fill="FFFFFF"/>
        </w:rPr>
        <w:t>кортостан; </w:t>
      </w:r>
    </w:p>
    <w:p w:rsidR="0050141B" w:rsidRPr="007C14EE" w:rsidRDefault="0050141B" w:rsidP="0050141B">
      <w:pPr>
        <w:pStyle w:val="ab"/>
        <w:spacing w:before="0" w:after="0"/>
        <w:ind w:firstLine="567"/>
        <w:contextualSpacing/>
        <w:jc w:val="both"/>
      </w:pPr>
      <w:r w:rsidRPr="007C14EE">
        <w:rPr>
          <w:shd w:val="clear" w:color="auto" w:fill="FFFFFF"/>
        </w:rPr>
        <w:t>4) изъятие в установленном порядке зарезервированного земельного участка для госуда</w:t>
      </w:r>
      <w:r w:rsidRPr="007C14EE">
        <w:rPr>
          <w:shd w:val="clear" w:color="auto" w:fill="FFFFFF"/>
        </w:rPr>
        <w:t>р</w:t>
      </w:r>
      <w:r w:rsidRPr="007C14EE">
        <w:rPr>
          <w:shd w:val="clear" w:color="auto" w:fill="FFFFFF"/>
        </w:rPr>
        <w:t>ственных и (или) муниципальных  нужд;</w:t>
      </w:r>
    </w:p>
    <w:p w:rsidR="0050141B" w:rsidRPr="007C14EE" w:rsidRDefault="0050141B" w:rsidP="0050141B">
      <w:pPr>
        <w:pStyle w:val="ab"/>
        <w:spacing w:before="0" w:after="0"/>
        <w:ind w:firstLine="567"/>
        <w:contextualSpacing/>
        <w:jc w:val="both"/>
      </w:pPr>
      <w:r w:rsidRPr="007C14EE">
        <w:rPr>
          <w:shd w:val="clear" w:color="auto" w:fill="FFFFFF"/>
        </w:rPr>
        <w:t>5) решение суда, вступившее в законную силу.</w:t>
      </w:r>
    </w:p>
    <w:p w:rsidR="0050141B" w:rsidRPr="007C14EE" w:rsidRDefault="0050141B" w:rsidP="0050141B">
      <w:pPr>
        <w:pStyle w:val="ab"/>
        <w:spacing w:before="0" w:after="0"/>
        <w:ind w:firstLine="567"/>
        <w:contextualSpacing/>
        <w:jc w:val="both"/>
      </w:pPr>
      <w:r w:rsidRPr="007C14EE">
        <w:rPr>
          <w:bCs/>
          <w:shd w:val="clear" w:color="auto" w:fill="FFFFFF"/>
        </w:rPr>
        <w:t>16.</w:t>
      </w:r>
      <w:r w:rsidRPr="007C14EE">
        <w:rPr>
          <w:shd w:val="clear" w:color="auto" w:fill="FFFFFF"/>
        </w:rPr>
        <w:t xml:space="preserve"> В случае прекращения действия ограничения прав, установленных решением о резе</w:t>
      </w:r>
      <w:r w:rsidRPr="007C14EE">
        <w:rPr>
          <w:shd w:val="clear" w:color="auto" w:fill="FFFFFF"/>
        </w:rPr>
        <w:t>р</w:t>
      </w:r>
      <w:r w:rsidRPr="007C14EE">
        <w:rPr>
          <w:shd w:val="clear" w:color="auto" w:fill="FFFFFF"/>
        </w:rPr>
        <w:t xml:space="preserve">вировании земель, администрация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Республики Башкортостан</w:t>
      </w:r>
      <w:r w:rsidRPr="007C14EE">
        <w:rPr>
          <w:shd w:val="clear" w:color="auto" w:fill="FFFFFF"/>
        </w:rPr>
        <w:t xml:space="preserve"> в течение тридцати дней с даты наступления обстоятельств, указанных в части 15 настоящей статьи, обращается в федеральный орган исполнительной власти, осуществля</w:t>
      </w:r>
      <w:r w:rsidRPr="007C14EE">
        <w:rPr>
          <w:shd w:val="clear" w:color="auto" w:fill="FFFFFF"/>
        </w:rPr>
        <w:t>ю</w:t>
      </w:r>
      <w:r w:rsidRPr="007C14EE">
        <w:rPr>
          <w:shd w:val="clear" w:color="auto" w:fill="FFFFFF"/>
        </w:rPr>
        <w:t>щий ведение государственного кадастра недвижимости, с заявлением об исключении из гос</w:t>
      </w:r>
      <w:r w:rsidRPr="007C14EE">
        <w:rPr>
          <w:shd w:val="clear" w:color="auto" w:fill="FFFFFF"/>
        </w:rPr>
        <w:t>у</w:t>
      </w:r>
      <w:r w:rsidRPr="007C14EE">
        <w:rPr>
          <w:shd w:val="clear" w:color="auto" w:fill="FFFFFF"/>
        </w:rPr>
        <w:t>дарственного кадастра недвижимости сведений о зарезервированных землях, а также в фед</w:t>
      </w:r>
      <w:r w:rsidRPr="007C14EE">
        <w:rPr>
          <w:shd w:val="clear" w:color="auto" w:fill="FFFFFF"/>
        </w:rPr>
        <w:t>е</w:t>
      </w:r>
      <w:r w:rsidRPr="007C14EE">
        <w:rPr>
          <w:shd w:val="clear" w:color="auto" w:fill="FFFFFF"/>
        </w:rPr>
        <w:t>ральный  орган исполнительной власти, осуществляющий государственную регистрацию прав на недвижимое имущество и сделок с ним, с заявлением о государственной регистрации, пр</w:t>
      </w:r>
      <w:r w:rsidRPr="007C14EE">
        <w:rPr>
          <w:shd w:val="clear" w:color="auto" w:fill="FFFFFF"/>
        </w:rPr>
        <w:t>е</w:t>
      </w:r>
      <w:r w:rsidRPr="007C14EE">
        <w:rPr>
          <w:shd w:val="clear" w:color="auto" w:fill="FFFFFF"/>
        </w:rPr>
        <w:t>кращении огр</w:t>
      </w:r>
      <w:r w:rsidRPr="007C14EE">
        <w:rPr>
          <w:shd w:val="clear" w:color="auto" w:fill="FFFFFF"/>
        </w:rPr>
        <w:t>а</w:t>
      </w:r>
      <w:r w:rsidRPr="007C14EE">
        <w:rPr>
          <w:shd w:val="clear" w:color="auto" w:fill="FFFFFF"/>
        </w:rPr>
        <w:t>ничений прав, вызванных резервированием земель.</w:t>
      </w:r>
    </w:p>
    <w:p w:rsidR="0050141B" w:rsidRPr="007C14EE" w:rsidRDefault="0050141B" w:rsidP="0050141B">
      <w:pPr>
        <w:pStyle w:val="ab"/>
        <w:spacing w:before="0" w:after="0"/>
        <w:ind w:firstLine="567"/>
        <w:contextualSpacing/>
        <w:jc w:val="both"/>
      </w:pPr>
      <w:r w:rsidRPr="007C14EE">
        <w:rPr>
          <w:bCs/>
          <w:shd w:val="clear" w:color="auto" w:fill="FFFFFF"/>
        </w:rPr>
        <w:t>17</w:t>
      </w:r>
      <w:r w:rsidRPr="007C14EE">
        <w:rPr>
          <w:b/>
          <w:bCs/>
          <w:shd w:val="clear" w:color="auto" w:fill="FFFFFF"/>
        </w:rPr>
        <w:t>.</w:t>
      </w:r>
      <w:r w:rsidRPr="007C14EE">
        <w:rPr>
          <w:shd w:val="clear" w:color="auto" w:fill="FFFFFF"/>
        </w:rPr>
        <w:t xml:space="preserve"> Порядок резервирования земельных участков для муниципальных нужд опр</w:t>
      </w:r>
      <w:r w:rsidRPr="007C14EE">
        <w:rPr>
          <w:shd w:val="clear" w:color="auto" w:fill="FFFFFF"/>
        </w:rPr>
        <w:t>е</w:t>
      </w:r>
      <w:r w:rsidRPr="007C14EE">
        <w:rPr>
          <w:shd w:val="clear" w:color="auto" w:fill="FFFFFF"/>
        </w:rPr>
        <w:t>деляется действующим законодательством, настоящими Правилами, а также соответствующими пол</w:t>
      </w:r>
      <w:r w:rsidRPr="007C14EE">
        <w:rPr>
          <w:shd w:val="clear" w:color="auto" w:fill="FFFFFF"/>
        </w:rPr>
        <w:t>о</w:t>
      </w:r>
      <w:r w:rsidRPr="007C14EE">
        <w:rPr>
          <w:shd w:val="clear" w:color="auto" w:fill="FFFFFF"/>
        </w:rPr>
        <w:t xml:space="preserve">жениями, утверждаемыми администрацией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w:t>
      </w:r>
      <w:r w:rsidRPr="007C14EE">
        <w:rPr>
          <w:color w:val="000000"/>
          <w:shd w:val="clear" w:color="auto" w:fill="FFFFFF"/>
        </w:rPr>
        <w:t>с</w:t>
      </w:r>
      <w:r w:rsidRPr="007C14EE">
        <w:rPr>
          <w:color w:val="000000"/>
          <w:shd w:val="clear" w:color="auto" w:fill="FFFFFF"/>
        </w:rPr>
        <w:t>публики Башкортостан</w:t>
      </w:r>
      <w:r w:rsidRPr="007C14EE">
        <w:rPr>
          <w:shd w:val="clear" w:color="auto" w:fill="FFFFFF"/>
        </w:rPr>
        <w:t>, а до их утверждения - временными положениями, утвержденными п</w:t>
      </w:r>
      <w:r w:rsidRPr="007C14EE">
        <w:rPr>
          <w:shd w:val="clear" w:color="auto" w:fill="FFFFFF"/>
        </w:rPr>
        <w:t>о</w:t>
      </w:r>
      <w:r w:rsidRPr="007C14EE">
        <w:rPr>
          <w:shd w:val="clear" w:color="auto" w:fill="FFFFFF"/>
        </w:rPr>
        <w:t xml:space="preserve">становлениями главы администрацией </w:t>
      </w:r>
      <w:r w:rsidRPr="007C14EE">
        <w:rPr>
          <w:color w:val="000000"/>
          <w:shd w:val="clear" w:color="auto" w:fill="FFFFFF"/>
        </w:rPr>
        <w:t xml:space="preserve">муниципального района </w:t>
      </w:r>
      <w:r w:rsidR="009F0D16">
        <w:rPr>
          <w:color w:val="000000"/>
          <w:shd w:val="clear" w:color="auto" w:fill="FFFFFF"/>
        </w:rPr>
        <w:t>Караидельский район</w:t>
      </w:r>
      <w:r w:rsidRPr="007C14EE">
        <w:rPr>
          <w:color w:val="000000"/>
          <w:shd w:val="clear" w:color="auto" w:fill="FFFFFF"/>
        </w:rPr>
        <w:t xml:space="preserve"> Респу</w:t>
      </w:r>
      <w:r w:rsidRPr="007C14EE">
        <w:rPr>
          <w:color w:val="000000"/>
          <w:shd w:val="clear" w:color="auto" w:fill="FFFFFF"/>
        </w:rPr>
        <w:t>б</w:t>
      </w:r>
      <w:r w:rsidRPr="007C14EE">
        <w:rPr>
          <w:color w:val="000000"/>
          <w:shd w:val="clear" w:color="auto" w:fill="FFFFFF"/>
        </w:rPr>
        <w:t>лики Башкортостан</w:t>
      </w:r>
      <w:r w:rsidRPr="007C14EE">
        <w:rPr>
          <w:shd w:val="clear" w:color="auto" w:fill="FFFFFF"/>
        </w:rPr>
        <w:t>.</w:t>
      </w:r>
    </w:p>
    <w:p w:rsidR="0050141B" w:rsidRPr="007C14EE" w:rsidRDefault="0050141B" w:rsidP="0050141B">
      <w:pPr>
        <w:pStyle w:val="ab"/>
        <w:spacing w:before="0" w:after="0"/>
        <w:ind w:firstLine="567"/>
        <w:contextualSpacing/>
        <w:jc w:val="both"/>
      </w:pPr>
      <w:r w:rsidRPr="007C14EE">
        <w:rPr>
          <w:shd w:val="clear" w:color="auto" w:fill="FFFFFF"/>
        </w:rPr>
        <w:t> </w:t>
      </w:r>
    </w:p>
    <w:p w:rsidR="005300CF" w:rsidRDefault="005300CF" w:rsidP="00E403D4">
      <w:pPr>
        <w:tabs>
          <w:tab w:val="left" w:pos="3360"/>
        </w:tabs>
        <w:spacing w:after="20" w:line="240" w:lineRule="auto"/>
        <w:ind w:firstLine="357"/>
        <w:rPr>
          <w:rFonts w:ascii="Times New Roman" w:hAnsi="Times New Roman"/>
          <w:b/>
          <w:sz w:val="24"/>
          <w:szCs w:val="24"/>
        </w:rPr>
      </w:pPr>
    </w:p>
    <w:p w:rsidR="00E403D4" w:rsidRDefault="0050141B" w:rsidP="00614C31">
      <w:pPr>
        <w:tabs>
          <w:tab w:val="left" w:pos="3360"/>
        </w:tabs>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ГЛАВА </w:t>
      </w:r>
      <w:r>
        <w:rPr>
          <w:rFonts w:ascii="Times New Roman" w:hAnsi="Times New Roman"/>
          <w:b/>
          <w:sz w:val="24"/>
          <w:szCs w:val="24"/>
          <w:lang w:val="en-US"/>
        </w:rPr>
        <w:t>XII</w:t>
      </w:r>
      <w:r w:rsidRPr="00307393">
        <w:rPr>
          <w:rFonts w:ascii="Times New Roman" w:hAnsi="Times New Roman"/>
          <w:b/>
          <w:sz w:val="24"/>
          <w:szCs w:val="24"/>
        </w:rPr>
        <w:t>. ИНФОРМАЦИОННАЯ СИСТЕМА ОБЕСП</w:t>
      </w:r>
      <w:r w:rsidRPr="00307393">
        <w:rPr>
          <w:rFonts w:ascii="Times New Roman" w:hAnsi="Times New Roman"/>
          <w:b/>
          <w:sz w:val="24"/>
          <w:szCs w:val="24"/>
        </w:rPr>
        <w:t>Е</w:t>
      </w:r>
      <w:r w:rsidRPr="00307393">
        <w:rPr>
          <w:rFonts w:ascii="Times New Roman" w:hAnsi="Times New Roman"/>
          <w:b/>
          <w:sz w:val="24"/>
          <w:szCs w:val="24"/>
        </w:rPr>
        <w:t xml:space="preserve">ЧЕНИЯ </w:t>
      </w:r>
    </w:p>
    <w:p w:rsidR="00E403D4" w:rsidRDefault="0050141B" w:rsidP="00614C31">
      <w:pPr>
        <w:tabs>
          <w:tab w:val="left" w:pos="3360"/>
        </w:tabs>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ГРАДОСТРОИТЕЛЬНОЙ  ДЕЯТЕЛЬНОСТИ  СЕЛЬСКОГО ПОСЕЛЕНИЯ </w:t>
      </w:r>
    </w:p>
    <w:p w:rsidR="00E403D4" w:rsidRDefault="004C0428" w:rsidP="00614C31">
      <w:pPr>
        <w:tabs>
          <w:tab w:val="left" w:pos="3360"/>
        </w:tabs>
        <w:spacing w:after="20" w:line="240" w:lineRule="auto"/>
        <w:ind w:firstLine="357"/>
        <w:jc w:val="both"/>
        <w:rPr>
          <w:rFonts w:ascii="Times New Roman" w:hAnsi="Times New Roman"/>
          <w:b/>
          <w:sz w:val="24"/>
          <w:szCs w:val="24"/>
        </w:rPr>
      </w:pPr>
      <w:r>
        <w:rPr>
          <w:rFonts w:ascii="Times New Roman" w:hAnsi="Times New Roman"/>
          <w:b/>
          <w:sz w:val="24"/>
          <w:szCs w:val="24"/>
        </w:rPr>
        <w:t>МАГИНСКИЙ</w:t>
      </w:r>
      <w:r w:rsidR="009F0D16">
        <w:rPr>
          <w:rFonts w:ascii="Times New Roman" w:hAnsi="Times New Roman"/>
          <w:b/>
          <w:sz w:val="24"/>
          <w:szCs w:val="24"/>
        </w:rPr>
        <w:t xml:space="preserve"> </w:t>
      </w:r>
      <w:r w:rsidR="0050141B" w:rsidRPr="00307393">
        <w:rPr>
          <w:rFonts w:ascii="Times New Roman" w:hAnsi="Times New Roman"/>
          <w:b/>
          <w:sz w:val="24"/>
          <w:szCs w:val="24"/>
        </w:rPr>
        <w:t xml:space="preserve"> </w:t>
      </w:r>
      <w:r w:rsidR="00E403D4">
        <w:rPr>
          <w:rFonts w:ascii="Times New Roman" w:hAnsi="Times New Roman"/>
          <w:b/>
          <w:sz w:val="24"/>
          <w:szCs w:val="24"/>
        </w:rPr>
        <w:t>СЕЛЬСОВЕТ МУНИЦИПАЛЬНОГО РАЙОНА</w:t>
      </w:r>
    </w:p>
    <w:p w:rsidR="0050141B" w:rsidRPr="00307393" w:rsidRDefault="009F0D16" w:rsidP="00614C31">
      <w:pPr>
        <w:tabs>
          <w:tab w:val="left" w:pos="3360"/>
        </w:tabs>
        <w:spacing w:after="20" w:line="240" w:lineRule="auto"/>
        <w:ind w:firstLine="357"/>
        <w:jc w:val="both"/>
        <w:rPr>
          <w:rFonts w:ascii="Times New Roman" w:hAnsi="Times New Roman"/>
          <w:b/>
          <w:sz w:val="24"/>
          <w:szCs w:val="24"/>
        </w:rPr>
      </w:pPr>
      <w:r>
        <w:rPr>
          <w:rFonts w:ascii="Times New Roman" w:hAnsi="Times New Roman"/>
          <w:b/>
          <w:sz w:val="24"/>
          <w:szCs w:val="24"/>
        </w:rPr>
        <w:t>КАРАИДЕЛЬСКИЙ РАЙОН</w:t>
      </w:r>
      <w:r w:rsidR="0050141B" w:rsidRPr="00307393">
        <w:rPr>
          <w:rFonts w:ascii="Times New Roman" w:hAnsi="Times New Roman"/>
          <w:b/>
          <w:sz w:val="24"/>
          <w:szCs w:val="24"/>
        </w:rPr>
        <w:t xml:space="preserve"> РЕСПУ</w:t>
      </w:r>
      <w:r w:rsidR="0050141B" w:rsidRPr="00307393">
        <w:rPr>
          <w:rFonts w:ascii="Times New Roman" w:hAnsi="Times New Roman"/>
          <w:b/>
          <w:sz w:val="24"/>
          <w:szCs w:val="24"/>
        </w:rPr>
        <w:t>Б</w:t>
      </w:r>
      <w:r w:rsidR="0050141B" w:rsidRPr="00307393">
        <w:rPr>
          <w:rFonts w:ascii="Times New Roman" w:hAnsi="Times New Roman"/>
          <w:b/>
          <w:sz w:val="24"/>
          <w:szCs w:val="24"/>
        </w:rPr>
        <w:t>ЛИКИ БАШКОРТОСТАН</w:t>
      </w:r>
    </w:p>
    <w:p w:rsidR="00614C31" w:rsidRDefault="00614C31" w:rsidP="00614C31">
      <w:pPr>
        <w:spacing w:after="20" w:line="240" w:lineRule="auto"/>
        <w:ind w:firstLine="357"/>
        <w:rPr>
          <w:rFonts w:ascii="Times New Roman" w:hAnsi="Times New Roman"/>
          <w:b/>
          <w:sz w:val="24"/>
          <w:szCs w:val="24"/>
        </w:rPr>
      </w:pPr>
    </w:p>
    <w:p w:rsidR="00614C31"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Статья  </w:t>
      </w:r>
      <w:r>
        <w:rPr>
          <w:rFonts w:ascii="Times New Roman" w:hAnsi="Times New Roman"/>
          <w:b/>
          <w:sz w:val="24"/>
          <w:szCs w:val="24"/>
        </w:rPr>
        <w:t>5</w:t>
      </w:r>
      <w:r w:rsidR="00FD4749">
        <w:rPr>
          <w:rFonts w:ascii="Times New Roman" w:hAnsi="Times New Roman"/>
          <w:b/>
          <w:sz w:val="24"/>
          <w:szCs w:val="24"/>
        </w:rPr>
        <w:t>4</w:t>
      </w:r>
      <w:r w:rsidRPr="00307393">
        <w:rPr>
          <w:rFonts w:ascii="Times New Roman" w:hAnsi="Times New Roman"/>
          <w:b/>
          <w:sz w:val="24"/>
          <w:szCs w:val="24"/>
        </w:rPr>
        <w:t xml:space="preserve">. Общие положения об информационной системе обеспечения </w:t>
      </w:r>
    </w:p>
    <w:p w:rsidR="0050141B" w:rsidRPr="00307393"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градостро</w:t>
      </w:r>
      <w:r w:rsidRPr="00307393">
        <w:rPr>
          <w:rFonts w:ascii="Times New Roman" w:hAnsi="Times New Roman"/>
          <w:b/>
          <w:sz w:val="24"/>
          <w:szCs w:val="24"/>
        </w:rPr>
        <w:t>и</w:t>
      </w:r>
      <w:r w:rsidRPr="00307393">
        <w:rPr>
          <w:rFonts w:ascii="Times New Roman" w:hAnsi="Times New Roman"/>
          <w:b/>
          <w:sz w:val="24"/>
          <w:szCs w:val="24"/>
        </w:rPr>
        <w:t>тельной деятельности</w:t>
      </w:r>
    </w:p>
    <w:p w:rsidR="0050141B" w:rsidRPr="00307393" w:rsidRDefault="0050141B" w:rsidP="0050141B">
      <w:pPr>
        <w:spacing w:after="20" w:line="240" w:lineRule="auto"/>
        <w:ind w:firstLine="357"/>
        <w:rPr>
          <w:rFonts w:ascii="Times New Roman" w:hAnsi="Times New Roman"/>
          <w:b/>
          <w:sz w:val="24"/>
          <w:szCs w:val="24"/>
        </w:rPr>
      </w:pP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1. Информационная система обеспечения градостроительной деятельности сельского пос</w:t>
      </w:r>
      <w:r w:rsidRPr="00307393">
        <w:rPr>
          <w:rFonts w:ascii="Times New Roman" w:hAnsi="Times New Roman"/>
          <w:sz w:val="24"/>
          <w:szCs w:val="24"/>
        </w:rPr>
        <w:t>е</w:t>
      </w:r>
      <w:r w:rsidRPr="00307393">
        <w:rPr>
          <w:rFonts w:ascii="Times New Roman" w:hAnsi="Times New Roman"/>
          <w:sz w:val="24"/>
          <w:szCs w:val="24"/>
        </w:rPr>
        <w:t xml:space="preserve">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 организованный в соответствии с  требованиями дейс</w:t>
      </w:r>
      <w:r w:rsidRPr="00307393">
        <w:rPr>
          <w:rFonts w:ascii="Times New Roman" w:hAnsi="Times New Roman"/>
          <w:sz w:val="24"/>
          <w:szCs w:val="24"/>
        </w:rPr>
        <w:t>т</w:t>
      </w:r>
      <w:r w:rsidRPr="00307393">
        <w:rPr>
          <w:rFonts w:ascii="Times New Roman" w:hAnsi="Times New Roman"/>
          <w:sz w:val="24"/>
          <w:szCs w:val="24"/>
        </w:rPr>
        <w:t>вующего законодательства о градостроительной деятельности свод документированных сведений о ра</w:t>
      </w:r>
      <w:r w:rsidRPr="00307393">
        <w:rPr>
          <w:rFonts w:ascii="Times New Roman" w:hAnsi="Times New Roman"/>
          <w:sz w:val="24"/>
          <w:szCs w:val="24"/>
        </w:rPr>
        <w:t>з</w:t>
      </w:r>
      <w:r w:rsidRPr="00307393">
        <w:rPr>
          <w:rFonts w:ascii="Times New Roman" w:hAnsi="Times New Roman"/>
          <w:sz w:val="24"/>
          <w:szCs w:val="24"/>
        </w:rPr>
        <w:t>витии территорий,  об их застройке, о земельных участках, об объектах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и иных необходимых для осуществления градостроительной деятельности св</w:t>
      </w:r>
      <w:r w:rsidRPr="00307393">
        <w:rPr>
          <w:rFonts w:ascii="Times New Roman" w:hAnsi="Times New Roman"/>
          <w:sz w:val="24"/>
          <w:szCs w:val="24"/>
        </w:rPr>
        <w:t>е</w:t>
      </w:r>
      <w:r w:rsidRPr="00307393">
        <w:rPr>
          <w:rFonts w:ascii="Times New Roman" w:hAnsi="Times New Roman"/>
          <w:sz w:val="24"/>
          <w:szCs w:val="24"/>
        </w:rPr>
        <w:t>дений.</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Сведения информационной системы обеспечения градостроительной деятельности являю</w:t>
      </w:r>
      <w:r w:rsidRPr="00307393">
        <w:rPr>
          <w:rFonts w:ascii="Times New Roman" w:hAnsi="Times New Roman"/>
          <w:sz w:val="24"/>
          <w:szCs w:val="24"/>
        </w:rPr>
        <w:t>т</w:t>
      </w:r>
      <w:r w:rsidRPr="00307393">
        <w:rPr>
          <w:rFonts w:ascii="Times New Roman" w:hAnsi="Times New Roman"/>
          <w:sz w:val="24"/>
          <w:szCs w:val="24"/>
        </w:rPr>
        <w:t>ся открытыми и общедоступными, за исключением сведений, отнесенных федеральными зак</w:t>
      </w:r>
      <w:r w:rsidRPr="00307393">
        <w:rPr>
          <w:rFonts w:ascii="Times New Roman" w:hAnsi="Times New Roman"/>
          <w:sz w:val="24"/>
          <w:szCs w:val="24"/>
        </w:rPr>
        <w:t>о</w:t>
      </w:r>
      <w:r w:rsidRPr="00307393">
        <w:rPr>
          <w:rFonts w:ascii="Times New Roman" w:hAnsi="Times New Roman"/>
          <w:sz w:val="24"/>
          <w:szCs w:val="24"/>
        </w:rPr>
        <w:t>нами к категории ограниченного доступа.</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2. Ведение информационной системы обеспечения градостроительной деятельности осущ</w:t>
      </w:r>
      <w:r w:rsidRPr="00307393">
        <w:rPr>
          <w:rFonts w:ascii="Times New Roman" w:hAnsi="Times New Roman"/>
          <w:sz w:val="24"/>
          <w:szCs w:val="24"/>
        </w:rPr>
        <w:t>е</w:t>
      </w:r>
      <w:r w:rsidRPr="00307393">
        <w:rPr>
          <w:rFonts w:ascii="Times New Roman" w:hAnsi="Times New Roman"/>
          <w:sz w:val="24"/>
          <w:szCs w:val="24"/>
        </w:rPr>
        <w:t>ствляет Администрация  сельского поселения</w:t>
      </w:r>
      <w:r w:rsidRPr="00307393">
        <w:rPr>
          <w:rFonts w:ascii="Times New Roman" w:hAnsi="Times New Roman"/>
          <w:spacing w:val="-1"/>
          <w:sz w:val="24"/>
          <w:szCs w:val="24"/>
        </w:rPr>
        <w:t xml:space="preserve"> </w:t>
      </w:r>
      <w:r w:rsidR="004C0428">
        <w:rPr>
          <w:rFonts w:ascii="Times New Roman" w:hAnsi="Times New Roman"/>
          <w:spacing w:val="-1"/>
          <w:sz w:val="24"/>
          <w:szCs w:val="24"/>
        </w:rPr>
        <w:t>Магинский</w:t>
      </w:r>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w:t>
      </w:r>
      <w:r w:rsidRPr="00307393">
        <w:rPr>
          <w:rFonts w:ascii="Times New Roman" w:hAnsi="Times New Roman"/>
          <w:sz w:val="24"/>
          <w:szCs w:val="24"/>
        </w:rPr>
        <w:t>.</w:t>
      </w:r>
    </w:p>
    <w:p w:rsidR="0050141B" w:rsidRPr="00307393" w:rsidRDefault="0050141B" w:rsidP="0050141B">
      <w:pPr>
        <w:spacing w:after="20" w:line="240" w:lineRule="auto"/>
        <w:ind w:firstLine="357"/>
        <w:rPr>
          <w:rFonts w:ascii="Times New Roman" w:hAnsi="Times New Roman"/>
          <w:sz w:val="24"/>
          <w:szCs w:val="24"/>
        </w:rPr>
      </w:pPr>
      <w:r w:rsidRPr="00307393">
        <w:rPr>
          <w:rFonts w:ascii="Times New Roman" w:hAnsi="Times New Roman"/>
          <w:sz w:val="24"/>
          <w:szCs w:val="24"/>
        </w:rPr>
        <w:t>Ведение информационной системы обеспечения градостроительной деятельности, а также предоставление сведений из этой системы, в том числе за плату, осуществляется в соответствии с порядком, установленным Правительством Российской Федерации.</w:t>
      </w:r>
    </w:p>
    <w:p w:rsidR="0050141B" w:rsidRPr="00307393" w:rsidRDefault="0050141B" w:rsidP="0050141B">
      <w:pPr>
        <w:spacing w:after="20" w:line="240" w:lineRule="auto"/>
        <w:ind w:firstLine="357"/>
        <w:jc w:val="center"/>
        <w:rPr>
          <w:rFonts w:ascii="Times New Roman" w:hAnsi="Times New Roman"/>
          <w:b/>
          <w:sz w:val="24"/>
          <w:szCs w:val="24"/>
        </w:rPr>
      </w:pPr>
    </w:p>
    <w:p w:rsidR="0050141B" w:rsidRPr="00307393" w:rsidRDefault="0050141B" w:rsidP="00614C31">
      <w:pPr>
        <w:spacing w:after="20" w:line="240" w:lineRule="auto"/>
        <w:ind w:firstLine="357"/>
        <w:jc w:val="both"/>
        <w:rPr>
          <w:rFonts w:ascii="Times New Roman" w:hAnsi="Times New Roman"/>
          <w:b/>
          <w:sz w:val="24"/>
          <w:szCs w:val="24"/>
        </w:rPr>
      </w:pPr>
      <w:r w:rsidRPr="00307393">
        <w:rPr>
          <w:rFonts w:ascii="Times New Roman" w:hAnsi="Times New Roman"/>
          <w:b/>
          <w:sz w:val="24"/>
          <w:szCs w:val="24"/>
        </w:rPr>
        <w:t xml:space="preserve">Статья </w:t>
      </w:r>
      <w:r>
        <w:rPr>
          <w:rFonts w:ascii="Times New Roman" w:hAnsi="Times New Roman"/>
          <w:b/>
          <w:sz w:val="24"/>
          <w:szCs w:val="24"/>
        </w:rPr>
        <w:t>5</w:t>
      </w:r>
      <w:r w:rsidR="00FD4749">
        <w:rPr>
          <w:rFonts w:ascii="Times New Roman" w:hAnsi="Times New Roman"/>
          <w:b/>
          <w:sz w:val="24"/>
          <w:szCs w:val="24"/>
        </w:rPr>
        <w:t>5</w:t>
      </w:r>
      <w:r w:rsidRPr="00307393">
        <w:rPr>
          <w:rFonts w:ascii="Times New Roman" w:hAnsi="Times New Roman"/>
          <w:b/>
          <w:sz w:val="24"/>
          <w:szCs w:val="24"/>
        </w:rPr>
        <w:t>. Состав документов и материалов, направляемых в информационную си</w:t>
      </w:r>
      <w:r w:rsidRPr="00307393">
        <w:rPr>
          <w:rFonts w:ascii="Times New Roman" w:hAnsi="Times New Roman"/>
          <w:b/>
          <w:sz w:val="24"/>
          <w:szCs w:val="24"/>
        </w:rPr>
        <w:t>с</w:t>
      </w:r>
      <w:r w:rsidRPr="00307393">
        <w:rPr>
          <w:rFonts w:ascii="Times New Roman" w:hAnsi="Times New Roman"/>
          <w:b/>
          <w:sz w:val="24"/>
          <w:szCs w:val="24"/>
        </w:rPr>
        <w:t>тему</w:t>
      </w:r>
      <w:r w:rsidRPr="00307393">
        <w:rPr>
          <w:rFonts w:ascii="Times New Roman" w:hAnsi="Times New Roman"/>
          <w:sz w:val="24"/>
          <w:szCs w:val="24"/>
        </w:rPr>
        <w:t xml:space="preserve">  </w:t>
      </w:r>
      <w:r w:rsidRPr="00307393">
        <w:rPr>
          <w:rFonts w:ascii="Times New Roman" w:hAnsi="Times New Roman"/>
          <w:b/>
          <w:sz w:val="24"/>
          <w:szCs w:val="24"/>
        </w:rPr>
        <w:t>обеспечения градостроительной деятельности и размещаемых в ней</w:t>
      </w:r>
    </w:p>
    <w:p w:rsidR="0050141B" w:rsidRPr="00307393" w:rsidRDefault="0050141B" w:rsidP="0050141B">
      <w:pPr>
        <w:spacing w:after="20" w:line="240" w:lineRule="auto"/>
        <w:ind w:firstLine="357"/>
        <w:rPr>
          <w:rFonts w:ascii="Times New Roman" w:hAnsi="Times New Roman"/>
          <w:b/>
          <w:sz w:val="24"/>
          <w:szCs w:val="24"/>
        </w:rPr>
      </w:pP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соответствии с Градостроительным кодексом Российской Федерации в информационную систему обеспечения градостроительной деятельности направляются и размещаются в этой системе сведения, копии документов и материалов, включая:</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1) сведения (в том числе в форме копий соответствующих документов): </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а) о схемах территориального планирования Российской Федерации в части, касающейся территории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w:t>
      </w:r>
      <w:r w:rsidR="009F0D16">
        <w:rPr>
          <w:rFonts w:ascii="Times New Roman" w:hAnsi="Times New Roman"/>
          <w:sz w:val="24"/>
          <w:szCs w:val="24"/>
        </w:rPr>
        <w:t>ь</w:t>
      </w:r>
      <w:r w:rsidR="009F0D16">
        <w:rPr>
          <w:rFonts w:ascii="Times New Roman" w:hAnsi="Times New Roman"/>
          <w:sz w:val="24"/>
          <w:szCs w:val="24"/>
        </w:rPr>
        <w:t>ский район</w:t>
      </w:r>
      <w:r w:rsidRPr="00307393">
        <w:rPr>
          <w:rFonts w:ascii="Times New Roman" w:hAnsi="Times New Roman"/>
          <w:sz w:val="24"/>
          <w:szCs w:val="24"/>
        </w:rPr>
        <w:t xml:space="preserve"> Республики Башкортостан;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 xml:space="preserve">б) о схемах территориального планирования Республики Башкортостан, </w:t>
      </w:r>
      <w:r w:rsidR="002031A1">
        <w:rPr>
          <w:rFonts w:ascii="Times New Roman" w:hAnsi="Times New Roman"/>
          <w:sz w:val="24"/>
          <w:szCs w:val="24"/>
        </w:rPr>
        <w:t>Караидельского</w:t>
      </w:r>
      <w:r w:rsidRPr="00307393">
        <w:rPr>
          <w:rFonts w:ascii="Times New Roman" w:hAnsi="Times New Roman"/>
          <w:sz w:val="24"/>
          <w:szCs w:val="24"/>
        </w:rPr>
        <w:t xml:space="preserve"> района Республики Башкортостан в части, касающейся территории  сельского поселения </w:t>
      </w:r>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w:t>
      </w:r>
      <w:r w:rsidRPr="00307393">
        <w:rPr>
          <w:rFonts w:ascii="Times New Roman" w:hAnsi="Times New Roman"/>
          <w:sz w:val="24"/>
          <w:szCs w:val="24"/>
        </w:rPr>
        <w:t>о</w:t>
      </w:r>
      <w:r w:rsidRPr="00307393">
        <w:rPr>
          <w:rFonts w:ascii="Times New Roman" w:hAnsi="Times New Roman"/>
          <w:sz w:val="24"/>
          <w:szCs w:val="24"/>
        </w:rPr>
        <w:t>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о генеральном плане сельского поселения</w:t>
      </w:r>
      <w:r w:rsidRPr="00307393">
        <w:rPr>
          <w:rFonts w:ascii="Times New Roman" w:hAnsi="Times New Roman"/>
          <w:spacing w:val="-1"/>
          <w:sz w:val="24"/>
          <w:szCs w:val="24"/>
        </w:rPr>
        <w:t xml:space="preserve"> </w:t>
      </w:r>
      <w:r w:rsidR="004C0428">
        <w:rPr>
          <w:rFonts w:ascii="Times New Roman" w:hAnsi="Times New Roman"/>
          <w:spacing w:val="-1"/>
          <w:sz w:val="24"/>
          <w:szCs w:val="24"/>
        </w:rPr>
        <w:t>Магинский</w:t>
      </w:r>
      <w:r w:rsidR="009F0D16">
        <w:rPr>
          <w:rFonts w:ascii="Times New Roman" w:hAnsi="Times New Roman"/>
          <w:spacing w:val="-1"/>
          <w:sz w:val="24"/>
          <w:szCs w:val="24"/>
        </w:rPr>
        <w:t xml:space="preserve"> </w:t>
      </w:r>
      <w:r w:rsidRPr="00307393">
        <w:rPr>
          <w:rFonts w:ascii="Times New Roman" w:hAnsi="Times New Roman"/>
          <w:spacing w:val="-1"/>
          <w:sz w:val="24"/>
          <w:szCs w:val="24"/>
        </w:rPr>
        <w:t xml:space="preserve"> сельсовет</w:t>
      </w:r>
      <w:r w:rsidRPr="00307393">
        <w:rPr>
          <w:rFonts w:ascii="Times New Roman" w:hAnsi="Times New Roman"/>
          <w:sz w:val="24"/>
          <w:szCs w:val="24"/>
        </w:rPr>
        <w:t xml:space="preserve">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г) о настоящих Правилах и внесении в них изменений;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д) о документации по планировке территории;</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е) об изученности природных и техногенных условий на основании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ж) о резервировании земель, об изъятии земельных участков для государственных или м</w:t>
      </w:r>
      <w:r w:rsidRPr="00307393">
        <w:rPr>
          <w:rFonts w:ascii="Times New Roman" w:hAnsi="Times New Roman"/>
          <w:sz w:val="24"/>
          <w:szCs w:val="24"/>
        </w:rPr>
        <w:t>у</w:t>
      </w:r>
      <w:r w:rsidRPr="00307393">
        <w:rPr>
          <w:rFonts w:ascii="Times New Roman" w:hAnsi="Times New Roman"/>
          <w:sz w:val="24"/>
          <w:szCs w:val="24"/>
        </w:rPr>
        <w:t>ниципальных нужд;</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з) о геодезических и картографических материалах;</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2) материалы о застроенных и подлежащих застройке земельных участках, включая:</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а) результаты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б) сведения о площади, высоте и этажности объекта капитального строительства, сетях и</w:t>
      </w:r>
      <w:r w:rsidRPr="00307393">
        <w:rPr>
          <w:rFonts w:ascii="Times New Roman" w:hAnsi="Times New Roman"/>
          <w:sz w:val="24"/>
          <w:szCs w:val="24"/>
        </w:rPr>
        <w:t>н</w:t>
      </w:r>
      <w:r w:rsidRPr="00307393">
        <w:rPr>
          <w:rFonts w:ascii="Times New Roman" w:hAnsi="Times New Roman"/>
          <w:sz w:val="24"/>
          <w:szCs w:val="24"/>
        </w:rPr>
        <w:t>женерно-технического обеспечения, разделы проектной документации, предусмотренные пун</w:t>
      </w:r>
      <w:r w:rsidRPr="00307393">
        <w:rPr>
          <w:rFonts w:ascii="Times New Roman" w:hAnsi="Times New Roman"/>
          <w:sz w:val="24"/>
          <w:szCs w:val="24"/>
        </w:rPr>
        <w:t>к</w:t>
      </w:r>
      <w:r w:rsidRPr="00307393">
        <w:rPr>
          <w:rFonts w:ascii="Times New Roman" w:hAnsi="Times New Roman"/>
          <w:sz w:val="24"/>
          <w:szCs w:val="24"/>
        </w:rPr>
        <w:t>тами 2, 8-10 части 12 статьи 48 Градостроительного кодекса Российской Федерации, или схема планировочной организации земельного участка с обозначением места размещения объекта и</w:t>
      </w:r>
      <w:r w:rsidRPr="00307393">
        <w:rPr>
          <w:rFonts w:ascii="Times New Roman" w:hAnsi="Times New Roman"/>
          <w:sz w:val="24"/>
          <w:szCs w:val="24"/>
        </w:rPr>
        <w:t>н</w:t>
      </w:r>
      <w:r w:rsidRPr="00307393">
        <w:rPr>
          <w:rFonts w:ascii="Times New Roman" w:hAnsi="Times New Roman"/>
          <w:sz w:val="24"/>
          <w:szCs w:val="24"/>
        </w:rPr>
        <w:t>дивидуального жилищного строительства;</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в) документы, подтверждающие соответствие проектной документации требованиям техн</w:t>
      </w:r>
      <w:r w:rsidRPr="00307393">
        <w:rPr>
          <w:rFonts w:ascii="Times New Roman" w:hAnsi="Times New Roman"/>
          <w:sz w:val="24"/>
          <w:szCs w:val="24"/>
        </w:rPr>
        <w:t>и</w:t>
      </w:r>
      <w:r w:rsidRPr="00307393">
        <w:rPr>
          <w:rFonts w:ascii="Times New Roman" w:hAnsi="Times New Roman"/>
          <w:sz w:val="24"/>
          <w:szCs w:val="24"/>
        </w:rPr>
        <w:t>ческих регламентов и результатам инженерных изысканий;</w:t>
      </w:r>
    </w:p>
    <w:p w:rsidR="0050141B" w:rsidRPr="00307393" w:rsidRDefault="0050141B" w:rsidP="00E403D4">
      <w:pPr>
        <w:spacing w:after="20" w:line="240" w:lineRule="auto"/>
        <w:ind w:firstLine="360"/>
        <w:jc w:val="both"/>
        <w:rPr>
          <w:rFonts w:ascii="Times New Roman" w:hAnsi="Times New Roman"/>
          <w:sz w:val="24"/>
          <w:szCs w:val="24"/>
        </w:rPr>
      </w:pPr>
      <w:r w:rsidRPr="00307393">
        <w:rPr>
          <w:rFonts w:ascii="Times New Roman" w:hAnsi="Times New Roman"/>
          <w:sz w:val="24"/>
          <w:szCs w:val="24"/>
        </w:rPr>
        <w:t>г) заключение государственной экспертизы проектной документации (при необходимости);</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д</w:t>
      </w:r>
      <w:r w:rsidR="0050141B" w:rsidRPr="00307393">
        <w:rPr>
          <w:rFonts w:ascii="Times New Roman" w:hAnsi="Times New Roman"/>
          <w:sz w:val="24"/>
          <w:szCs w:val="24"/>
        </w:rPr>
        <w:t>) разрешение о предоставлении разрешения на отклонение от предельных параметров ра</w:t>
      </w:r>
      <w:r w:rsidR="0050141B" w:rsidRPr="00307393">
        <w:rPr>
          <w:rFonts w:ascii="Times New Roman" w:hAnsi="Times New Roman"/>
          <w:sz w:val="24"/>
          <w:szCs w:val="24"/>
        </w:rPr>
        <w:t>з</w:t>
      </w:r>
      <w:r w:rsidR="0050141B" w:rsidRPr="00307393">
        <w:rPr>
          <w:rFonts w:ascii="Times New Roman" w:hAnsi="Times New Roman"/>
          <w:sz w:val="24"/>
          <w:szCs w:val="24"/>
        </w:rPr>
        <w:t xml:space="preserve">решенного строительства, </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е</w:t>
      </w:r>
      <w:r w:rsidR="0050141B" w:rsidRPr="00307393">
        <w:rPr>
          <w:rFonts w:ascii="Times New Roman" w:hAnsi="Times New Roman"/>
          <w:sz w:val="24"/>
          <w:szCs w:val="24"/>
        </w:rPr>
        <w:t>) решение о предоставлении разрешения на условно разрешенный вид использования;</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ж</w:t>
      </w:r>
      <w:r w:rsidR="0050141B" w:rsidRPr="00307393">
        <w:rPr>
          <w:rFonts w:ascii="Times New Roman" w:hAnsi="Times New Roman"/>
          <w:sz w:val="24"/>
          <w:szCs w:val="24"/>
        </w:rPr>
        <w:t>) документы, подтверждающие соответствие построенного, реконструированного, отр</w:t>
      </w:r>
      <w:r w:rsidR="0050141B" w:rsidRPr="00307393">
        <w:rPr>
          <w:rFonts w:ascii="Times New Roman" w:hAnsi="Times New Roman"/>
          <w:sz w:val="24"/>
          <w:szCs w:val="24"/>
        </w:rPr>
        <w:t>е</w:t>
      </w:r>
      <w:r w:rsidR="0050141B" w:rsidRPr="00307393">
        <w:rPr>
          <w:rFonts w:ascii="Times New Roman" w:hAnsi="Times New Roman"/>
          <w:sz w:val="24"/>
          <w:szCs w:val="24"/>
        </w:rPr>
        <w:t>монтированного объекта капитального строительства проектной документации;</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з</w:t>
      </w:r>
      <w:r w:rsidR="0050141B" w:rsidRPr="00307393">
        <w:rPr>
          <w:rFonts w:ascii="Times New Roman" w:hAnsi="Times New Roman"/>
          <w:sz w:val="24"/>
          <w:szCs w:val="24"/>
        </w:rPr>
        <w:t>) акт приемки объекта капитального строительства;</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и</w:t>
      </w:r>
      <w:r w:rsidR="0050141B" w:rsidRPr="00307393">
        <w:rPr>
          <w:rFonts w:ascii="Times New Roman" w:hAnsi="Times New Roman"/>
          <w:sz w:val="24"/>
          <w:szCs w:val="24"/>
        </w:rPr>
        <w:t>) разрешение на ввод объекта в эксплуатацию;</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к</w:t>
      </w:r>
      <w:r w:rsidR="0050141B" w:rsidRPr="00307393">
        <w:rPr>
          <w:rFonts w:ascii="Times New Roman" w:hAnsi="Times New Roman"/>
          <w:sz w:val="24"/>
          <w:szCs w:val="24"/>
        </w:rPr>
        <w:t>) схема, отображающая расположение построенного, реконструированного, отремонтир</w:t>
      </w:r>
      <w:r w:rsidR="0050141B" w:rsidRPr="00307393">
        <w:rPr>
          <w:rFonts w:ascii="Times New Roman" w:hAnsi="Times New Roman"/>
          <w:sz w:val="24"/>
          <w:szCs w:val="24"/>
        </w:rPr>
        <w:t>о</w:t>
      </w:r>
      <w:r w:rsidR="0050141B" w:rsidRPr="00307393">
        <w:rPr>
          <w:rFonts w:ascii="Times New Roman" w:hAnsi="Times New Roman"/>
          <w:sz w:val="24"/>
          <w:szCs w:val="24"/>
        </w:rPr>
        <w:t>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50141B" w:rsidRPr="00307393" w:rsidRDefault="00E403D4" w:rsidP="00E403D4">
      <w:pPr>
        <w:spacing w:after="20" w:line="240" w:lineRule="auto"/>
        <w:ind w:firstLine="360"/>
        <w:jc w:val="both"/>
        <w:rPr>
          <w:rFonts w:ascii="Times New Roman" w:hAnsi="Times New Roman"/>
          <w:sz w:val="24"/>
          <w:szCs w:val="24"/>
        </w:rPr>
      </w:pPr>
      <w:r>
        <w:rPr>
          <w:rFonts w:ascii="Times New Roman" w:hAnsi="Times New Roman"/>
          <w:sz w:val="24"/>
          <w:szCs w:val="24"/>
        </w:rPr>
        <w:t>л</w:t>
      </w:r>
      <w:r w:rsidR="0050141B" w:rsidRPr="00307393">
        <w:rPr>
          <w:rFonts w:ascii="Times New Roman" w:hAnsi="Times New Roman"/>
          <w:sz w:val="24"/>
          <w:szCs w:val="24"/>
        </w:rPr>
        <w:t>) иные документы и материалы о застроенных и подлежащих застройке земельных учас</w:t>
      </w:r>
      <w:r w:rsidR="0050141B" w:rsidRPr="00307393">
        <w:rPr>
          <w:rFonts w:ascii="Times New Roman" w:hAnsi="Times New Roman"/>
          <w:sz w:val="24"/>
          <w:szCs w:val="24"/>
        </w:rPr>
        <w:t>т</w:t>
      </w:r>
      <w:r w:rsidR="0050141B" w:rsidRPr="00307393">
        <w:rPr>
          <w:rFonts w:ascii="Times New Roman" w:hAnsi="Times New Roman"/>
          <w:sz w:val="24"/>
          <w:szCs w:val="24"/>
        </w:rPr>
        <w:t>ках;</w:t>
      </w:r>
    </w:p>
    <w:p w:rsidR="0050141B" w:rsidRPr="00307393" w:rsidRDefault="0050141B" w:rsidP="00E403D4">
      <w:pPr>
        <w:pStyle w:val="ConsPlusNormal"/>
        <w:ind w:firstLine="540"/>
        <w:jc w:val="both"/>
        <w:rPr>
          <w:rFonts w:ascii="Times New Roman" w:hAnsi="Times New Roman" w:cs="Times New Roman"/>
          <w:b/>
          <w:sz w:val="24"/>
          <w:szCs w:val="24"/>
        </w:rPr>
      </w:pPr>
      <w:r w:rsidRPr="00307393">
        <w:rPr>
          <w:rFonts w:ascii="Times New Roman" w:hAnsi="Times New Roman" w:cs="Times New Roman"/>
          <w:sz w:val="24"/>
          <w:szCs w:val="24"/>
        </w:rPr>
        <w:t xml:space="preserve">3) иные документы и материалы, состав которых может определяться законодательством Республики Башкортостан, </w:t>
      </w:r>
      <w:r w:rsidR="002031A1">
        <w:rPr>
          <w:rFonts w:ascii="Times New Roman" w:hAnsi="Times New Roman" w:cs="Times New Roman"/>
          <w:sz w:val="24"/>
          <w:szCs w:val="24"/>
        </w:rPr>
        <w:t>Караидельского</w:t>
      </w:r>
      <w:r w:rsidRPr="00307393">
        <w:rPr>
          <w:rFonts w:ascii="Times New Roman" w:hAnsi="Times New Roman" w:cs="Times New Roman"/>
          <w:sz w:val="24"/>
          <w:szCs w:val="24"/>
        </w:rPr>
        <w:t xml:space="preserve"> района Республики Башкортостан о градостроительной деятельности, нормативными правовыми актами  сельского поселения</w:t>
      </w:r>
      <w:r w:rsidRPr="00307393">
        <w:rPr>
          <w:rFonts w:ascii="Times New Roman" w:hAnsi="Times New Roman" w:cs="Times New Roman"/>
          <w:spacing w:val="-1"/>
          <w:sz w:val="24"/>
          <w:szCs w:val="24"/>
        </w:rPr>
        <w:t xml:space="preserve"> </w:t>
      </w:r>
      <w:r w:rsidR="004C0428">
        <w:rPr>
          <w:rFonts w:ascii="Times New Roman" w:hAnsi="Times New Roman" w:cs="Times New Roman"/>
          <w:spacing w:val="-1"/>
          <w:sz w:val="24"/>
          <w:szCs w:val="24"/>
        </w:rPr>
        <w:t>Магинский</w:t>
      </w:r>
      <w:r w:rsidR="009F0D16">
        <w:rPr>
          <w:rFonts w:ascii="Times New Roman" w:hAnsi="Times New Roman" w:cs="Times New Roman"/>
          <w:spacing w:val="-1"/>
          <w:sz w:val="24"/>
          <w:szCs w:val="24"/>
        </w:rPr>
        <w:t xml:space="preserve"> </w:t>
      </w:r>
      <w:r w:rsidRPr="00307393">
        <w:rPr>
          <w:rFonts w:ascii="Times New Roman" w:hAnsi="Times New Roman" w:cs="Times New Roman"/>
          <w:spacing w:val="-1"/>
          <w:sz w:val="24"/>
          <w:szCs w:val="24"/>
        </w:rPr>
        <w:t xml:space="preserve"> сельсовет</w:t>
      </w:r>
      <w:r w:rsidRPr="00307393">
        <w:rPr>
          <w:rFonts w:ascii="Times New Roman" w:hAnsi="Times New Roman" w:cs="Times New Roman"/>
          <w:sz w:val="24"/>
          <w:szCs w:val="24"/>
        </w:rPr>
        <w:t>.</w:t>
      </w:r>
      <w:r w:rsidRPr="00307393">
        <w:rPr>
          <w:rFonts w:ascii="Times New Roman" w:hAnsi="Times New Roman" w:cs="Times New Roman"/>
          <w:b/>
          <w:sz w:val="24"/>
          <w:szCs w:val="24"/>
        </w:rPr>
        <w:t xml:space="preserve"> </w:t>
      </w:r>
    </w:p>
    <w:p w:rsidR="0050141B" w:rsidRPr="00307393" w:rsidRDefault="0050141B" w:rsidP="0050141B">
      <w:pPr>
        <w:pStyle w:val="ConsPlusNormal"/>
        <w:ind w:firstLine="540"/>
        <w:jc w:val="center"/>
        <w:rPr>
          <w:rFonts w:ascii="Times New Roman" w:hAnsi="Times New Roman" w:cs="Times New Roman"/>
          <w:b/>
          <w:sz w:val="24"/>
          <w:szCs w:val="24"/>
        </w:rPr>
      </w:pPr>
    </w:p>
    <w:p w:rsidR="0050141B" w:rsidRPr="00307393" w:rsidRDefault="0050141B" w:rsidP="0050141B">
      <w:pPr>
        <w:pStyle w:val="ConsPlusNormal"/>
        <w:ind w:firstLine="540"/>
        <w:jc w:val="center"/>
        <w:rPr>
          <w:rFonts w:ascii="Times New Roman" w:hAnsi="Times New Roman" w:cs="Times New Roman"/>
          <w:b/>
          <w:sz w:val="24"/>
          <w:szCs w:val="24"/>
        </w:rPr>
      </w:pPr>
      <w:r w:rsidRPr="00307393">
        <w:rPr>
          <w:rFonts w:ascii="Times New Roman" w:hAnsi="Times New Roman" w:cs="Times New Roman"/>
          <w:b/>
          <w:sz w:val="24"/>
          <w:szCs w:val="24"/>
        </w:rPr>
        <w:t>Статья 5</w:t>
      </w:r>
      <w:r w:rsidR="00FD4749">
        <w:rPr>
          <w:rFonts w:ascii="Times New Roman" w:hAnsi="Times New Roman" w:cs="Times New Roman"/>
          <w:b/>
          <w:sz w:val="24"/>
          <w:szCs w:val="24"/>
        </w:rPr>
        <w:t>6</w:t>
      </w:r>
      <w:r w:rsidRPr="00307393">
        <w:rPr>
          <w:rFonts w:ascii="Times New Roman" w:hAnsi="Times New Roman" w:cs="Times New Roman"/>
          <w:b/>
          <w:sz w:val="24"/>
          <w:szCs w:val="24"/>
        </w:rPr>
        <w:t>. Градостроительный план земельного участка</w:t>
      </w:r>
    </w:p>
    <w:p w:rsidR="0050141B" w:rsidRPr="00307393" w:rsidRDefault="0050141B" w:rsidP="0050141B">
      <w:pPr>
        <w:pStyle w:val="ConsPlusNormal"/>
        <w:jc w:val="both"/>
        <w:rPr>
          <w:rFonts w:ascii="Times New Roman" w:hAnsi="Times New Roman" w:cs="Times New Roman"/>
          <w:b/>
          <w:sz w:val="24"/>
          <w:szCs w:val="24"/>
        </w:rPr>
      </w:pP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w:t>
      </w:r>
      <w:r w:rsidRPr="00307393">
        <w:rPr>
          <w:rFonts w:ascii="Times New Roman" w:hAnsi="Times New Roman"/>
          <w:sz w:val="24"/>
          <w:szCs w:val="24"/>
        </w:rPr>
        <w:t>и</w:t>
      </w:r>
      <w:r w:rsidRPr="00307393">
        <w:rPr>
          <w:rFonts w:ascii="Times New Roman" w:hAnsi="Times New Roman"/>
          <w:sz w:val="24"/>
          <w:szCs w:val="24"/>
        </w:rPr>
        <w:t>цах земельного участка.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2. Источниками информации для подготовки градостроительного плана земельного учас</w:t>
      </w:r>
      <w:r w:rsidRPr="00307393">
        <w:rPr>
          <w:rFonts w:ascii="Times New Roman" w:hAnsi="Times New Roman"/>
          <w:sz w:val="24"/>
          <w:szCs w:val="24"/>
        </w:rPr>
        <w:t>т</w:t>
      </w:r>
      <w:r w:rsidRPr="00307393">
        <w:rPr>
          <w:rFonts w:ascii="Times New Roman" w:hAnsi="Times New Roman"/>
          <w:sz w:val="24"/>
          <w:szCs w:val="24"/>
        </w:rPr>
        <w:t>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w:t>
      </w:r>
      <w:r w:rsidRPr="00307393">
        <w:rPr>
          <w:rFonts w:ascii="Times New Roman" w:hAnsi="Times New Roman"/>
          <w:sz w:val="24"/>
          <w:szCs w:val="24"/>
        </w:rPr>
        <w:t>е</w:t>
      </w:r>
      <w:r w:rsidRPr="00307393">
        <w:rPr>
          <w:rFonts w:ascii="Times New Roman" w:hAnsi="Times New Roman"/>
          <w:sz w:val="24"/>
          <w:szCs w:val="24"/>
        </w:rPr>
        <w:t>дения, содержащиеся в государственном кадастре недвижимости, федеральной государстве</w:t>
      </w:r>
      <w:r w:rsidRPr="00307393">
        <w:rPr>
          <w:rFonts w:ascii="Times New Roman" w:hAnsi="Times New Roman"/>
          <w:sz w:val="24"/>
          <w:szCs w:val="24"/>
        </w:rPr>
        <w:t>н</w:t>
      </w:r>
      <w:r w:rsidRPr="00307393">
        <w:rPr>
          <w:rFonts w:ascii="Times New Roman" w:hAnsi="Times New Roman"/>
          <w:sz w:val="24"/>
          <w:szCs w:val="24"/>
        </w:rPr>
        <w:t>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w:t>
      </w:r>
      <w:r w:rsidRPr="00307393">
        <w:rPr>
          <w:rFonts w:ascii="Times New Roman" w:hAnsi="Times New Roman"/>
          <w:sz w:val="24"/>
          <w:szCs w:val="24"/>
        </w:rPr>
        <w:t>х</w:t>
      </w:r>
      <w:r w:rsidRPr="00307393">
        <w:rPr>
          <w:rFonts w:ascii="Times New Roman" w:hAnsi="Times New Roman"/>
          <w:sz w:val="24"/>
          <w:szCs w:val="24"/>
        </w:rPr>
        <w:t>нологического присоединения) объектов капитального строительства к сетям инженерно-технического обеспечения.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3. В градостроительном плане земельного участка содержится информация: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w:t>
      </w:r>
      <w:r w:rsidRPr="00307393">
        <w:rPr>
          <w:rFonts w:ascii="Times New Roman" w:hAnsi="Times New Roman"/>
          <w:sz w:val="24"/>
          <w:szCs w:val="24"/>
        </w:rPr>
        <w:t>т</w:t>
      </w:r>
      <w:r w:rsidRPr="00307393">
        <w:rPr>
          <w:rFonts w:ascii="Times New Roman" w:hAnsi="Times New Roman"/>
          <w:sz w:val="24"/>
          <w:szCs w:val="24"/>
        </w:rPr>
        <w:t>верждены проект планировки территории и (или) проект межевания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2) о границах земельного участка и о кадастровом номере земельного участка (при его н</w:t>
      </w:r>
      <w:r w:rsidRPr="00307393">
        <w:rPr>
          <w:rFonts w:ascii="Times New Roman" w:hAnsi="Times New Roman"/>
          <w:sz w:val="24"/>
          <w:szCs w:val="24"/>
        </w:rPr>
        <w:t>а</w:t>
      </w:r>
      <w:r w:rsidRPr="00307393">
        <w:rPr>
          <w:rFonts w:ascii="Times New Roman" w:hAnsi="Times New Roman"/>
          <w:sz w:val="24"/>
          <w:szCs w:val="24"/>
        </w:rPr>
        <w:t>личии);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3) о границах зоны планируемого размещения объекта капитального строительства в соо</w:t>
      </w:r>
      <w:r w:rsidRPr="00307393">
        <w:rPr>
          <w:rFonts w:ascii="Times New Roman" w:hAnsi="Times New Roman"/>
          <w:sz w:val="24"/>
          <w:szCs w:val="24"/>
        </w:rPr>
        <w:t>т</w:t>
      </w:r>
      <w:r w:rsidRPr="00307393">
        <w:rPr>
          <w:rFonts w:ascii="Times New Roman" w:hAnsi="Times New Roman"/>
          <w:sz w:val="24"/>
          <w:szCs w:val="24"/>
        </w:rPr>
        <w:t>ветствии с утвержденным проектом планировки территории (при его наличии);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4) о минимальных отступах от границ земельного участка, в пределах которых разрешае</w:t>
      </w:r>
      <w:r w:rsidRPr="00307393">
        <w:rPr>
          <w:rFonts w:ascii="Times New Roman" w:hAnsi="Times New Roman"/>
          <w:sz w:val="24"/>
          <w:szCs w:val="24"/>
        </w:rPr>
        <w:t>т</w:t>
      </w:r>
      <w:r w:rsidRPr="00307393">
        <w:rPr>
          <w:rFonts w:ascii="Times New Roman" w:hAnsi="Times New Roman"/>
          <w:sz w:val="24"/>
          <w:szCs w:val="24"/>
        </w:rPr>
        <w:t>ся строительство объектов капитального строительства;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5) об основных, условно разрешенных и вспомогательных видах разрешенного использ</w:t>
      </w:r>
      <w:r w:rsidRPr="00307393">
        <w:rPr>
          <w:rFonts w:ascii="Times New Roman" w:hAnsi="Times New Roman"/>
          <w:sz w:val="24"/>
          <w:szCs w:val="24"/>
        </w:rPr>
        <w:t>о</w:t>
      </w:r>
      <w:r w:rsidRPr="00307393">
        <w:rPr>
          <w:rFonts w:ascii="Times New Roman" w:hAnsi="Times New Roman"/>
          <w:sz w:val="24"/>
          <w:szCs w:val="24"/>
        </w:rPr>
        <w:t>вания земельного участка, установленных в соответствии с настоящим Кодексом;</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6) о предельных параметрах разрешенного строительства, реконструкции объекта кап</w:t>
      </w:r>
      <w:r w:rsidRPr="00307393">
        <w:rPr>
          <w:rFonts w:ascii="Times New Roman" w:hAnsi="Times New Roman"/>
          <w:sz w:val="24"/>
          <w:szCs w:val="24"/>
        </w:rPr>
        <w:t>и</w:t>
      </w:r>
      <w:r w:rsidRPr="00307393">
        <w:rPr>
          <w:rFonts w:ascii="Times New Roman" w:hAnsi="Times New Roman"/>
          <w:sz w:val="24"/>
          <w:szCs w:val="24"/>
        </w:rPr>
        <w:t>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w:t>
      </w:r>
      <w:r w:rsidRPr="00307393">
        <w:rPr>
          <w:rFonts w:ascii="Times New Roman" w:hAnsi="Times New Roman"/>
          <w:sz w:val="24"/>
          <w:szCs w:val="24"/>
        </w:rPr>
        <w:t>и</w:t>
      </w:r>
      <w:r w:rsidRPr="00307393">
        <w:rPr>
          <w:rFonts w:ascii="Times New Roman" w:hAnsi="Times New Roman"/>
          <w:sz w:val="24"/>
          <w:szCs w:val="24"/>
        </w:rPr>
        <w:t>тельного плана земельного участка в отношении земельного участка, на который действие гр</w:t>
      </w:r>
      <w:r w:rsidRPr="00307393">
        <w:rPr>
          <w:rFonts w:ascii="Times New Roman" w:hAnsi="Times New Roman"/>
          <w:sz w:val="24"/>
          <w:szCs w:val="24"/>
        </w:rPr>
        <w:t>а</w:t>
      </w:r>
      <w:r w:rsidRPr="00307393">
        <w:rPr>
          <w:rFonts w:ascii="Times New Roman" w:hAnsi="Times New Roman"/>
          <w:sz w:val="24"/>
          <w:szCs w:val="24"/>
        </w:rPr>
        <w:t>достроительного регламента не распространяется или для которого градостроительный регл</w:t>
      </w:r>
      <w:r w:rsidRPr="00307393">
        <w:rPr>
          <w:rFonts w:ascii="Times New Roman" w:hAnsi="Times New Roman"/>
          <w:sz w:val="24"/>
          <w:szCs w:val="24"/>
        </w:rPr>
        <w:t>а</w:t>
      </w:r>
      <w:r w:rsidRPr="00307393">
        <w:rPr>
          <w:rFonts w:ascii="Times New Roman" w:hAnsi="Times New Roman"/>
          <w:sz w:val="24"/>
          <w:szCs w:val="24"/>
        </w:rPr>
        <w:t>мент не устанавливается;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7) о требованиях к назначению, параметрам и размещению объекта капитального стро</w:t>
      </w:r>
      <w:r w:rsidRPr="00307393">
        <w:rPr>
          <w:rFonts w:ascii="Times New Roman" w:hAnsi="Times New Roman"/>
          <w:sz w:val="24"/>
          <w:szCs w:val="24"/>
        </w:rPr>
        <w:t>и</w:t>
      </w:r>
      <w:r w:rsidRPr="00307393">
        <w:rPr>
          <w:rFonts w:ascii="Times New Roman" w:hAnsi="Times New Roman"/>
          <w:sz w:val="24"/>
          <w:szCs w:val="24"/>
        </w:rPr>
        <w:t xml:space="preserve">тельства на указанном земельном участке, установленных в соответствии с частью 7 статьи 36 </w:t>
      </w:r>
      <w:r w:rsidR="009877CC" w:rsidRPr="00307393">
        <w:rPr>
          <w:rFonts w:ascii="Times New Roman" w:hAnsi="Times New Roman"/>
          <w:sz w:val="24"/>
          <w:szCs w:val="24"/>
        </w:rPr>
        <w:t>Градостроительного кодекса Российской Федерации</w:t>
      </w:r>
      <w:r w:rsidRPr="00307393">
        <w:rPr>
          <w:rFonts w:ascii="Times New Roman" w:hAnsi="Times New Roman"/>
          <w:sz w:val="24"/>
          <w:szCs w:val="24"/>
        </w:rPr>
        <w:t>, в случае выдачи градостроительного пл</w:t>
      </w:r>
      <w:r w:rsidRPr="00307393">
        <w:rPr>
          <w:rFonts w:ascii="Times New Roman" w:hAnsi="Times New Roman"/>
          <w:sz w:val="24"/>
          <w:szCs w:val="24"/>
        </w:rPr>
        <w:t>а</w:t>
      </w:r>
      <w:r w:rsidRPr="00307393">
        <w:rPr>
          <w:rFonts w:ascii="Times New Roman" w:hAnsi="Times New Roman"/>
          <w:sz w:val="24"/>
          <w:szCs w:val="24"/>
        </w:rPr>
        <w:t>на земельного участка в отношении земельного участка, на который действие градостроител</w:t>
      </w:r>
      <w:r w:rsidRPr="00307393">
        <w:rPr>
          <w:rFonts w:ascii="Times New Roman" w:hAnsi="Times New Roman"/>
          <w:sz w:val="24"/>
          <w:szCs w:val="24"/>
        </w:rPr>
        <w:t>ь</w:t>
      </w:r>
      <w:r w:rsidRPr="00307393">
        <w:rPr>
          <w:rFonts w:ascii="Times New Roman" w:hAnsi="Times New Roman"/>
          <w:sz w:val="24"/>
          <w:szCs w:val="24"/>
        </w:rPr>
        <w:t>ного регламента не распространяется или для которого градостроительный регламент не уст</w:t>
      </w:r>
      <w:r w:rsidRPr="00307393">
        <w:rPr>
          <w:rFonts w:ascii="Times New Roman" w:hAnsi="Times New Roman"/>
          <w:sz w:val="24"/>
          <w:szCs w:val="24"/>
        </w:rPr>
        <w:t>а</w:t>
      </w:r>
      <w:r w:rsidRPr="00307393">
        <w:rPr>
          <w:rFonts w:ascii="Times New Roman" w:hAnsi="Times New Roman"/>
          <w:sz w:val="24"/>
          <w:szCs w:val="24"/>
        </w:rPr>
        <w:t>навливается;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w:t>
      </w:r>
      <w:r w:rsidRPr="00307393">
        <w:rPr>
          <w:rFonts w:ascii="Times New Roman" w:hAnsi="Times New Roman"/>
          <w:sz w:val="24"/>
          <w:szCs w:val="24"/>
        </w:rPr>
        <w:t>е</w:t>
      </w:r>
      <w:r w:rsidRPr="00307393">
        <w:rPr>
          <w:rFonts w:ascii="Times New Roman" w:hAnsi="Times New Roman"/>
          <w:sz w:val="24"/>
          <w:szCs w:val="24"/>
        </w:rPr>
        <w:t>ления в случае, если земельный участок расположен в границах территории, в отношении кот</w:t>
      </w:r>
      <w:r w:rsidRPr="00307393">
        <w:rPr>
          <w:rFonts w:ascii="Times New Roman" w:hAnsi="Times New Roman"/>
          <w:sz w:val="24"/>
          <w:szCs w:val="24"/>
        </w:rPr>
        <w:t>о</w:t>
      </w:r>
      <w:r w:rsidRPr="00307393">
        <w:rPr>
          <w:rFonts w:ascii="Times New Roman" w:hAnsi="Times New Roman"/>
          <w:sz w:val="24"/>
          <w:szCs w:val="24"/>
        </w:rPr>
        <w:t>рой предусматривается осуществление деятельности по комплексному и устойчивому развитию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9) об ограничениях использования земельного участка, в том числе если земельный уч</w:t>
      </w:r>
      <w:r w:rsidRPr="00307393">
        <w:rPr>
          <w:rFonts w:ascii="Times New Roman" w:hAnsi="Times New Roman"/>
          <w:sz w:val="24"/>
          <w:szCs w:val="24"/>
        </w:rPr>
        <w:t>а</w:t>
      </w:r>
      <w:r w:rsidRPr="00307393">
        <w:rPr>
          <w:rFonts w:ascii="Times New Roman" w:hAnsi="Times New Roman"/>
          <w:sz w:val="24"/>
          <w:szCs w:val="24"/>
        </w:rPr>
        <w:t>сток полностью или частично расположен в границах зон с особыми условиями использования территорий;</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10) о границах зон с особыми условиями использования территорий, если земельный уч</w:t>
      </w:r>
      <w:r w:rsidRPr="00307393">
        <w:rPr>
          <w:rFonts w:ascii="Times New Roman" w:hAnsi="Times New Roman"/>
          <w:sz w:val="24"/>
          <w:szCs w:val="24"/>
        </w:rPr>
        <w:t>а</w:t>
      </w:r>
      <w:r w:rsidRPr="00307393">
        <w:rPr>
          <w:rFonts w:ascii="Times New Roman" w:hAnsi="Times New Roman"/>
          <w:sz w:val="24"/>
          <w:szCs w:val="24"/>
        </w:rPr>
        <w:t>сток полностью или частично расположен в границах таких зон;</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11) о границах зон действия публичных сервитутов;</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12) о номере и (или) наименовании элемента планировочной структуры, в границах кот</w:t>
      </w:r>
      <w:r w:rsidRPr="00307393">
        <w:rPr>
          <w:rFonts w:ascii="Times New Roman" w:hAnsi="Times New Roman"/>
          <w:sz w:val="24"/>
          <w:szCs w:val="24"/>
        </w:rPr>
        <w:t>о</w:t>
      </w:r>
      <w:r w:rsidRPr="00307393">
        <w:rPr>
          <w:rFonts w:ascii="Times New Roman" w:hAnsi="Times New Roman"/>
          <w:sz w:val="24"/>
          <w:szCs w:val="24"/>
        </w:rPr>
        <w:t>рого расположен земельный участок;</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13) о расположенных в границах земельного участка объектах капитального строительс</w:t>
      </w:r>
      <w:r w:rsidRPr="00307393">
        <w:rPr>
          <w:rFonts w:ascii="Times New Roman" w:hAnsi="Times New Roman"/>
          <w:sz w:val="24"/>
          <w:szCs w:val="24"/>
        </w:rPr>
        <w:t>т</w:t>
      </w:r>
      <w:r w:rsidRPr="00307393">
        <w:rPr>
          <w:rFonts w:ascii="Times New Roman" w:hAnsi="Times New Roman"/>
          <w:sz w:val="24"/>
          <w:szCs w:val="24"/>
        </w:rPr>
        <w:t>ва, а также о расположенных в границах земельного участка сетях инженерно-технического обеспечения;</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14) о наличии или отсутствии в границах земельного участка объектов культурного насл</w:t>
      </w:r>
      <w:r w:rsidRPr="00307393">
        <w:rPr>
          <w:rFonts w:ascii="Times New Roman" w:hAnsi="Times New Roman"/>
          <w:sz w:val="24"/>
          <w:szCs w:val="24"/>
        </w:rPr>
        <w:t>е</w:t>
      </w:r>
      <w:r w:rsidRPr="00307393">
        <w:rPr>
          <w:rFonts w:ascii="Times New Roman" w:hAnsi="Times New Roman"/>
          <w:sz w:val="24"/>
          <w:szCs w:val="24"/>
        </w:rPr>
        <w:t>дия, о границах территорий таких объектов;</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15) о технических условиях подключения (технологического присоединения) объектов к</w:t>
      </w:r>
      <w:r w:rsidRPr="00307393">
        <w:rPr>
          <w:rFonts w:ascii="Times New Roman" w:hAnsi="Times New Roman"/>
          <w:sz w:val="24"/>
          <w:szCs w:val="24"/>
        </w:rPr>
        <w:t>а</w:t>
      </w:r>
      <w:r w:rsidRPr="00307393">
        <w:rPr>
          <w:rFonts w:ascii="Times New Roman" w:hAnsi="Times New Roman"/>
          <w:sz w:val="24"/>
          <w:szCs w:val="24"/>
        </w:rPr>
        <w:t>питального строительства к сетям инженерно-технического обеспечения, определенных с уч</w:t>
      </w:r>
      <w:r w:rsidRPr="00307393">
        <w:rPr>
          <w:rFonts w:ascii="Times New Roman" w:hAnsi="Times New Roman"/>
          <w:sz w:val="24"/>
          <w:szCs w:val="24"/>
        </w:rPr>
        <w:t>е</w:t>
      </w:r>
      <w:r w:rsidRPr="00307393">
        <w:rPr>
          <w:rFonts w:ascii="Times New Roman" w:hAnsi="Times New Roman"/>
          <w:sz w:val="24"/>
          <w:szCs w:val="24"/>
        </w:rPr>
        <w:t>том программ комплексного развития систем коммунальной инфраструктуры поселения, горо</w:t>
      </w:r>
      <w:r w:rsidRPr="00307393">
        <w:rPr>
          <w:rFonts w:ascii="Times New Roman" w:hAnsi="Times New Roman"/>
          <w:sz w:val="24"/>
          <w:szCs w:val="24"/>
        </w:rPr>
        <w:t>д</w:t>
      </w:r>
      <w:r w:rsidRPr="00307393">
        <w:rPr>
          <w:rFonts w:ascii="Times New Roman" w:hAnsi="Times New Roman"/>
          <w:sz w:val="24"/>
          <w:szCs w:val="24"/>
        </w:rPr>
        <w:t>ского округа;</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16) о реквизитах нормативных правовых актов субъекта Российской Федерации, муниц</w:t>
      </w:r>
      <w:r w:rsidRPr="00307393">
        <w:rPr>
          <w:rFonts w:ascii="Times New Roman" w:hAnsi="Times New Roman"/>
          <w:sz w:val="24"/>
          <w:szCs w:val="24"/>
        </w:rPr>
        <w:t>и</w:t>
      </w:r>
      <w:r w:rsidRPr="00307393">
        <w:rPr>
          <w:rFonts w:ascii="Times New Roman" w:hAnsi="Times New Roman"/>
          <w:sz w:val="24"/>
          <w:szCs w:val="24"/>
        </w:rPr>
        <w:t>пальных правовых актов, устанавливающих требования к благоустройству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17)  о красных линиях.</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w:t>
      </w:r>
      <w:r w:rsidRPr="00307393">
        <w:rPr>
          <w:rFonts w:ascii="Times New Roman" w:hAnsi="Times New Roman"/>
          <w:sz w:val="24"/>
          <w:szCs w:val="24"/>
        </w:rPr>
        <w:t>а</w:t>
      </w:r>
      <w:r w:rsidRPr="00307393">
        <w:rPr>
          <w:rFonts w:ascii="Times New Roman" w:hAnsi="Times New Roman"/>
          <w:sz w:val="24"/>
          <w:szCs w:val="24"/>
        </w:rPr>
        <w:t>ния, получения разрешения на строительство такого объекта капитального строительства д</w:t>
      </w:r>
      <w:r w:rsidRPr="00307393">
        <w:rPr>
          <w:rFonts w:ascii="Times New Roman" w:hAnsi="Times New Roman"/>
          <w:sz w:val="24"/>
          <w:szCs w:val="24"/>
        </w:rPr>
        <w:t>о</w:t>
      </w:r>
      <w:r w:rsidRPr="00307393">
        <w:rPr>
          <w:rFonts w:ascii="Times New Roman" w:hAnsi="Times New Roman"/>
          <w:sz w:val="24"/>
          <w:szCs w:val="24"/>
        </w:rPr>
        <w:t>пускается только после утверждения такой документации по планировке территории.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5. В целях получения градостроительного плана земельного участка правообладатель з</w:t>
      </w:r>
      <w:r w:rsidRPr="00307393">
        <w:rPr>
          <w:rFonts w:ascii="Times New Roman" w:hAnsi="Times New Roman"/>
          <w:sz w:val="24"/>
          <w:szCs w:val="24"/>
        </w:rPr>
        <w:t>е</w:t>
      </w:r>
      <w:r w:rsidRPr="00307393">
        <w:rPr>
          <w:rFonts w:ascii="Times New Roman" w:hAnsi="Times New Roman"/>
          <w:sz w:val="24"/>
          <w:szCs w:val="24"/>
        </w:rPr>
        <w:t>мельного участка обращается с заявлением в орган местного самоуправления по месту нахо</w:t>
      </w:r>
      <w:r w:rsidRPr="00307393">
        <w:rPr>
          <w:rFonts w:ascii="Times New Roman" w:hAnsi="Times New Roman"/>
          <w:sz w:val="24"/>
          <w:szCs w:val="24"/>
        </w:rPr>
        <w:t>ж</w:t>
      </w:r>
      <w:r w:rsidRPr="00307393">
        <w:rPr>
          <w:rFonts w:ascii="Times New Roman" w:hAnsi="Times New Roman"/>
          <w:sz w:val="24"/>
          <w:szCs w:val="24"/>
        </w:rPr>
        <w:t>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6. Орган местного самоуправления в течение двадцати рабочих дней после получения з</w:t>
      </w:r>
      <w:r w:rsidRPr="00307393">
        <w:rPr>
          <w:rFonts w:ascii="Times New Roman" w:hAnsi="Times New Roman"/>
          <w:sz w:val="24"/>
          <w:szCs w:val="24"/>
        </w:rPr>
        <w:t>а</w:t>
      </w:r>
      <w:r w:rsidRPr="00307393">
        <w:rPr>
          <w:rFonts w:ascii="Times New Roman" w:hAnsi="Times New Roman"/>
          <w:sz w:val="24"/>
          <w:szCs w:val="24"/>
        </w:rPr>
        <w:t>явления, указанного в п.</w:t>
      </w:r>
      <w:r w:rsidR="009877CC">
        <w:rPr>
          <w:rFonts w:ascii="Times New Roman" w:hAnsi="Times New Roman"/>
          <w:sz w:val="24"/>
          <w:szCs w:val="24"/>
        </w:rPr>
        <w:t xml:space="preserve"> </w:t>
      </w:r>
      <w:r w:rsidRPr="00307393">
        <w:rPr>
          <w:rFonts w:ascii="Times New Roman" w:hAnsi="Times New Roman"/>
          <w:sz w:val="24"/>
          <w:szCs w:val="24"/>
        </w:rPr>
        <w:t>5 настоящей статьи, осуществляет подготовку, регистрацию град</w:t>
      </w:r>
      <w:r w:rsidRPr="00307393">
        <w:rPr>
          <w:rFonts w:ascii="Times New Roman" w:hAnsi="Times New Roman"/>
          <w:sz w:val="24"/>
          <w:szCs w:val="24"/>
        </w:rPr>
        <w:t>о</w:t>
      </w:r>
      <w:r w:rsidRPr="00307393">
        <w:rPr>
          <w:rFonts w:ascii="Times New Roman" w:hAnsi="Times New Roman"/>
          <w:sz w:val="24"/>
          <w:szCs w:val="24"/>
        </w:rPr>
        <w:t>строительного плана земельного участка и выдает его заявителю. Градостроительный план з</w:t>
      </w:r>
      <w:r w:rsidRPr="00307393">
        <w:rPr>
          <w:rFonts w:ascii="Times New Roman" w:hAnsi="Times New Roman"/>
          <w:sz w:val="24"/>
          <w:szCs w:val="24"/>
        </w:rPr>
        <w:t>е</w:t>
      </w:r>
      <w:r w:rsidRPr="00307393">
        <w:rPr>
          <w:rFonts w:ascii="Times New Roman" w:hAnsi="Times New Roman"/>
          <w:sz w:val="24"/>
          <w:szCs w:val="24"/>
        </w:rPr>
        <w:t>мельного участка выдается заявителю без взимания платы.</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7. При подготовке градостроительного плана земельного участка орган местного сам</w:t>
      </w:r>
      <w:r w:rsidRPr="00307393">
        <w:rPr>
          <w:rFonts w:ascii="Times New Roman" w:hAnsi="Times New Roman"/>
          <w:sz w:val="24"/>
          <w:szCs w:val="24"/>
        </w:rPr>
        <w:t>о</w:t>
      </w:r>
      <w:r w:rsidRPr="00307393">
        <w:rPr>
          <w:rFonts w:ascii="Times New Roman" w:hAnsi="Times New Roman"/>
          <w:sz w:val="24"/>
          <w:szCs w:val="24"/>
        </w:rPr>
        <w:t>управления в течение семи дней с даты получения заявления о выдаче такого документа н</w:t>
      </w:r>
      <w:r w:rsidRPr="00307393">
        <w:rPr>
          <w:rFonts w:ascii="Times New Roman" w:hAnsi="Times New Roman"/>
          <w:sz w:val="24"/>
          <w:szCs w:val="24"/>
        </w:rPr>
        <w:t>а</w:t>
      </w:r>
      <w:r w:rsidRPr="00307393">
        <w:rPr>
          <w:rFonts w:ascii="Times New Roman" w:hAnsi="Times New Roman"/>
          <w:sz w:val="24"/>
          <w:szCs w:val="24"/>
        </w:rPr>
        <w:t>правляет в организации, осуществляющие эксплуатацию сетей инженерно-технического обе</w:t>
      </w:r>
      <w:r w:rsidRPr="00307393">
        <w:rPr>
          <w:rFonts w:ascii="Times New Roman" w:hAnsi="Times New Roman"/>
          <w:sz w:val="24"/>
          <w:szCs w:val="24"/>
        </w:rPr>
        <w:t>с</w:t>
      </w:r>
      <w:r w:rsidRPr="00307393">
        <w:rPr>
          <w:rFonts w:ascii="Times New Roman" w:hAnsi="Times New Roman"/>
          <w:sz w:val="24"/>
          <w:szCs w:val="24"/>
        </w:rPr>
        <w:t xml:space="preserve">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частью 7 статьи 48 </w:t>
      </w:r>
      <w:r w:rsidR="009877CC" w:rsidRPr="00307393">
        <w:rPr>
          <w:rFonts w:ascii="Times New Roman" w:hAnsi="Times New Roman"/>
          <w:sz w:val="24"/>
          <w:szCs w:val="24"/>
        </w:rPr>
        <w:t>Градостроительного кодекса Российской Федерации</w:t>
      </w:r>
      <w:r w:rsidRPr="00307393">
        <w:rPr>
          <w:rFonts w:ascii="Times New Roman" w:hAnsi="Times New Roman"/>
          <w:sz w:val="24"/>
          <w:szCs w:val="24"/>
        </w:rPr>
        <w:t>.</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w:t>
      </w:r>
      <w:r w:rsidRPr="00307393">
        <w:rPr>
          <w:rFonts w:ascii="Times New Roman" w:hAnsi="Times New Roman"/>
          <w:sz w:val="24"/>
          <w:szCs w:val="24"/>
        </w:rPr>
        <w:t>п</w:t>
      </w:r>
      <w:r w:rsidRPr="00307393">
        <w:rPr>
          <w:rFonts w:ascii="Times New Roman" w:hAnsi="Times New Roman"/>
          <w:sz w:val="24"/>
          <w:szCs w:val="24"/>
        </w:rPr>
        <w:t>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9. Форма градостроительного плана земельного участка, порядок ее заполнения устана</w:t>
      </w:r>
      <w:r w:rsidRPr="00307393">
        <w:rPr>
          <w:rFonts w:ascii="Times New Roman" w:hAnsi="Times New Roman"/>
          <w:sz w:val="24"/>
          <w:szCs w:val="24"/>
        </w:rPr>
        <w:t>в</w:t>
      </w:r>
      <w:r w:rsidRPr="00307393">
        <w:rPr>
          <w:rFonts w:ascii="Times New Roman" w:hAnsi="Times New Roman"/>
          <w:sz w:val="24"/>
          <w:szCs w:val="24"/>
        </w:rPr>
        <w:t>ливаются уполномоченным Правительством Российской Федерации федеральным органом и</w:t>
      </w:r>
      <w:r w:rsidRPr="00307393">
        <w:rPr>
          <w:rFonts w:ascii="Times New Roman" w:hAnsi="Times New Roman"/>
          <w:sz w:val="24"/>
          <w:szCs w:val="24"/>
        </w:rPr>
        <w:t>с</w:t>
      </w:r>
      <w:r w:rsidRPr="00307393">
        <w:rPr>
          <w:rFonts w:ascii="Times New Roman" w:hAnsi="Times New Roman"/>
          <w:sz w:val="24"/>
          <w:szCs w:val="24"/>
        </w:rPr>
        <w:t>полнительной власти.</w:t>
      </w:r>
    </w:p>
    <w:p w:rsidR="0050141B" w:rsidRPr="00307393" w:rsidRDefault="0050141B" w:rsidP="00C3563F">
      <w:pPr>
        <w:shd w:val="clear" w:color="auto" w:fill="FFFFFF"/>
        <w:spacing w:after="0" w:line="240" w:lineRule="auto"/>
        <w:ind w:firstLine="544"/>
        <w:jc w:val="both"/>
        <w:rPr>
          <w:rFonts w:ascii="Times New Roman" w:hAnsi="Times New Roman"/>
          <w:sz w:val="24"/>
          <w:szCs w:val="24"/>
        </w:rPr>
      </w:pPr>
      <w:r w:rsidRPr="00307393">
        <w:rPr>
          <w:rFonts w:ascii="Times New Roman" w:hAnsi="Times New Roman"/>
          <w:sz w:val="24"/>
          <w:szCs w:val="24"/>
        </w:rP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w:t>
      </w:r>
      <w:r w:rsidRPr="00307393">
        <w:rPr>
          <w:rFonts w:ascii="Times New Roman" w:hAnsi="Times New Roman"/>
          <w:sz w:val="24"/>
          <w:szCs w:val="24"/>
        </w:rPr>
        <w:t>и</w:t>
      </w:r>
      <w:r w:rsidRPr="00307393">
        <w:rPr>
          <w:rFonts w:ascii="Times New Roman" w:hAnsi="Times New Roman"/>
          <w:sz w:val="24"/>
          <w:szCs w:val="24"/>
        </w:rPr>
        <w:t>тельство в течение трех лет со дня его выдачи. По истечении этого срока использование и</w:t>
      </w:r>
      <w:r w:rsidRPr="00307393">
        <w:rPr>
          <w:rFonts w:ascii="Times New Roman" w:hAnsi="Times New Roman"/>
          <w:sz w:val="24"/>
          <w:szCs w:val="24"/>
        </w:rPr>
        <w:t>н</w:t>
      </w:r>
      <w:r w:rsidRPr="00307393">
        <w:rPr>
          <w:rFonts w:ascii="Times New Roman" w:hAnsi="Times New Roman"/>
          <w:sz w:val="24"/>
          <w:szCs w:val="24"/>
        </w:rPr>
        <w:t>формации, указанной в градостроительном плане земельного участка, в предусмотренных н</w:t>
      </w:r>
      <w:r w:rsidRPr="00307393">
        <w:rPr>
          <w:rFonts w:ascii="Times New Roman" w:hAnsi="Times New Roman"/>
          <w:sz w:val="24"/>
          <w:szCs w:val="24"/>
        </w:rPr>
        <w:t>а</w:t>
      </w:r>
      <w:r w:rsidRPr="00307393">
        <w:rPr>
          <w:rFonts w:ascii="Times New Roman" w:hAnsi="Times New Roman"/>
          <w:sz w:val="24"/>
          <w:szCs w:val="24"/>
        </w:rPr>
        <w:t>стоящей частью целях не допускается.</w:t>
      </w:r>
    </w:p>
    <w:p w:rsidR="00D46D81" w:rsidRDefault="00D46D81" w:rsidP="005300CF">
      <w:pPr>
        <w:spacing w:after="0" w:line="240" w:lineRule="auto"/>
        <w:ind w:firstLine="544"/>
        <w:rPr>
          <w:rFonts w:ascii="Times New Roman" w:hAnsi="Times New Roman"/>
          <w:b/>
          <w:sz w:val="24"/>
          <w:szCs w:val="24"/>
        </w:rPr>
      </w:pPr>
    </w:p>
    <w:p w:rsidR="00D46D81" w:rsidRDefault="00D46D81" w:rsidP="005300CF">
      <w:pPr>
        <w:spacing w:after="0" w:line="240" w:lineRule="auto"/>
        <w:ind w:firstLine="544"/>
        <w:rPr>
          <w:rFonts w:ascii="Times New Roman" w:hAnsi="Times New Roman"/>
          <w:b/>
          <w:sz w:val="24"/>
          <w:szCs w:val="24"/>
        </w:rPr>
      </w:pPr>
    </w:p>
    <w:p w:rsidR="00950C2F" w:rsidRDefault="0050141B" w:rsidP="005300CF">
      <w:pPr>
        <w:spacing w:after="0" w:line="240" w:lineRule="auto"/>
        <w:ind w:firstLine="544"/>
        <w:rPr>
          <w:rFonts w:ascii="Times New Roman" w:hAnsi="Times New Roman"/>
          <w:b/>
          <w:sz w:val="24"/>
          <w:szCs w:val="24"/>
        </w:rPr>
      </w:pPr>
      <w:r w:rsidRPr="00307393">
        <w:rPr>
          <w:rFonts w:ascii="Times New Roman" w:hAnsi="Times New Roman"/>
          <w:b/>
          <w:sz w:val="24"/>
          <w:szCs w:val="24"/>
        </w:rPr>
        <w:t>ГЛАВА Х</w:t>
      </w:r>
      <w:r>
        <w:rPr>
          <w:rFonts w:ascii="Times New Roman" w:hAnsi="Times New Roman"/>
          <w:b/>
          <w:sz w:val="24"/>
          <w:szCs w:val="24"/>
          <w:lang w:val="en-US"/>
        </w:rPr>
        <w:t>III</w:t>
      </w:r>
      <w:r w:rsidRPr="00307393">
        <w:rPr>
          <w:rFonts w:ascii="Times New Roman" w:hAnsi="Times New Roman"/>
          <w:b/>
          <w:sz w:val="24"/>
          <w:szCs w:val="24"/>
        </w:rPr>
        <w:t>.  КОНТРОЛЬ ЗА ИСПОЛЬЗОВАНИЕМ ЗЕМЕЛЬНЫХ УЧАСТКОВ И ОБ</w:t>
      </w:r>
      <w:r w:rsidRPr="00307393">
        <w:rPr>
          <w:rFonts w:ascii="Times New Roman" w:hAnsi="Times New Roman"/>
          <w:b/>
          <w:sz w:val="24"/>
          <w:szCs w:val="24"/>
        </w:rPr>
        <w:t>Ъ</w:t>
      </w:r>
      <w:r w:rsidRPr="00307393">
        <w:rPr>
          <w:rFonts w:ascii="Times New Roman" w:hAnsi="Times New Roman"/>
          <w:b/>
          <w:sz w:val="24"/>
          <w:szCs w:val="24"/>
        </w:rPr>
        <w:t xml:space="preserve">ЕКТОВ КАПИТАЛЬНОГО СТРОИТЕЛЬСТВА. ОТВЕТСТВЕННОСТЬ ЗА </w:t>
      </w:r>
    </w:p>
    <w:p w:rsidR="0050141B" w:rsidRPr="00307393" w:rsidRDefault="0050141B" w:rsidP="00950C2F">
      <w:pPr>
        <w:spacing w:after="0" w:line="240" w:lineRule="auto"/>
        <w:rPr>
          <w:rFonts w:ascii="Times New Roman" w:hAnsi="Times New Roman"/>
          <w:b/>
          <w:sz w:val="24"/>
          <w:szCs w:val="24"/>
        </w:rPr>
      </w:pPr>
      <w:r w:rsidRPr="00307393">
        <w:rPr>
          <w:rFonts w:ascii="Times New Roman" w:hAnsi="Times New Roman"/>
          <w:b/>
          <w:sz w:val="24"/>
          <w:szCs w:val="24"/>
        </w:rPr>
        <w:t>НАР</w:t>
      </w:r>
      <w:r w:rsidRPr="00307393">
        <w:rPr>
          <w:rFonts w:ascii="Times New Roman" w:hAnsi="Times New Roman"/>
          <w:b/>
          <w:sz w:val="24"/>
          <w:szCs w:val="24"/>
        </w:rPr>
        <w:t>У</w:t>
      </w:r>
      <w:r w:rsidRPr="00307393">
        <w:rPr>
          <w:rFonts w:ascii="Times New Roman" w:hAnsi="Times New Roman"/>
          <w:b/>
          <w:sz w:val="24"/>
          <w:szCs w:val="24"/>
        </w:rPr>
        <w:t>ШЕНИЕ ПРАВИЛ</w:t>
      </w:r>
    </w:p>
    <w:p w:rsidR="004B37EF" w:rsidRDefault="004B37EF" w:rsidP="00950C2F">
      <w:pPr>
        <w:spacing w:after="0" w:line="240" w:lineRule="auto"/>
        <w:ind w:firstLine="357"/>
        <w:jc w:val="center"/>
        <w:rPr>
          <w:rFonts w:ascii="Times New Roman" w:hAnsi="Times New Roman"/>
          <w:b/>
          <w:sz w:val="24"/>
          <w:szCs w:val="24"/>
        </w:rPr>
      </w:pPr>
    </w:p>
    <w:p w:rsidR="0050141B" w:rsidRDefault="0050141B" w:rsidP="00614C31">
      <w:pPr>
        <w:spacing w:after="0" w:line="240" w:lineRule="auto"/>
        <w:ind w:firstLine="357"/>
        <w:jc w:val="both"/>
        <w:rPr>
          <w:rFonts w:ascii="Times New Roman" w:hAnsi="Times New Roman"/>
          <w:b/>
          <w:sz w:val="24"/>
          <w:szCs w:val="24"/>
        </w:rPr>
      </w:pPr>
      <w:r w:rsidRPr="00307393">
        <w:rPr>
          <w:rFonts w:ascii="Times New Roman" w:hAnsi="Times New Roman"/>
          <w:b/>
          <w:sz w:val="24"/>
          <w:szCs w:val="24"/>
        </w:rPr>
        <w:t>Статья 5</w:t>
      </w:r>
      <w:r w:rsidR="00FD4749">
        <w:rPr>
          <w:rFonts w:ascii="Times New Roman" w:hAnsi="Times New Roman"/>
          <w:b/>
          <w:sz w:val="24"/>
          <w:szCs w:val="24"/>
        </w:rPr>
        <w:t>7</w:t>
      </w:r>
      <w:r w:rsidRPr="00307393">
        <w:rPr>
          <w:rFonts w:ascii="Times New Roman" w:hAnsi="Times New Roman"/>
          <w:b/>
          <w:sz w:val="24"/>
          <w:szCs w:val="24"/>
        </w:rPr>
        <w:t>. Контроль за использованием земельных участков и объектов капитального строительства</w:t>
      </w:r>
    </w:p>
    <w:p w:rsidR="00614C31" w:rsidRPr="00307393" w:rsidRDefault="00614C31" w:rsidP="00950C2F">
      <w:pPr>
        <w:spacing w:after="0" w:line="240" w:lineRule="auto"/>
        <w:ind w:firstLine="357"/>
        <w:jc w:val="center"/>
        <w:rPr>
          <w:rFonts w:ascii="Times New Roman" w:hAnsi="Times New Roman"/>
          <w:b/>
          <w:sz w:val="24"/>
          <w:szCs w:val="24"/>
        </w:rPr>
      </w:pPr>
    </w:p>
    <w:p w:rsidR="0050141B" w:rsidRPr="00307393" w:rsidRDefault="0050141B" w:rsidP="009877CC">
      <w:pPr>
        <w:spacing w:after="0" w:line="240" w:lineRule="auto"/>
        <w:ind w:firstLine="357"/>
        <w:rPr>
          <w:rFonts w:ascii="Times New Roman" w:hAnsi="Times New Roman"/>
          <w:sz w:val="24"/>
          <w:szCs w:val="24"/>
        </w:rPr>
      </w:pPr>
      <w:r w:rsidRPr="00307393">
        <w:rPr>
          <w:rFonts w:ascii="Times New Roman" w:hAnsi="Times New Roman"/>
          <w:sz w:val="24"/>
          <w:szCs w:val="24"/>
        </w:rPr>
        <w:t>1. Контроль за использованием земельных участков и объектов капитального строительства осуществляют должностные лица надзорных и контролирующих органов, которым в соответс</w:t>
      </w:r>
      <w:r w:rsidRPr="00307393">
        <w:rPr>
          <w:rFonts w:ascii="Times New Roman" w:hAnsi="Times New Roman"/>
          <w:sz w:val="24"/>
          <w:szCs w:val="24"/>
        </w:rPr>
        <w:t>т</w:t>
      </w:r>
      <w:r w:rsidRPr="00307393">
        <w:rPr>
          <w:rFonts w:ascii="Times New Roman" w:hAnsi="Times New Roman"/>
          <w:sz w:val="24"/>
          <w:szCs w:val="24"/>
        </w:rPr>
        <w:t>вии с законодательством предоставлены такие полномочия.</w:t>
      </w:r>
    </w:p>
    <w:p w:rsidR="0050141B" w:rsidRPr="00307393" w:rsidRDefault="0050141B" w:rsidP="009877CC">
      <w:pPr>
        <w:spacing w:after="0" w:line="240" w:lineRule="auto"/>
        <w:ind w:firstLine="357"/>
        <w:rPr>
          <w:rFonts w:ascii="Times New Roman" w:hAnsi="Times New Roman"/>
          <w:sz w:val="24"/>
          <w:szCs w:val="24"/>
        </w:rPr>
      </w:pPr>
      <w:r w:rsidRPr="00307393">
        <w:rPr>
          <w:rFonts w:ascii="Times New Roman" w:hAnsi="Times New Roman"/>
          <w:sz w:val="24"/>
          <w:szCs w:val="24"/>
        </w:rPr>
        <w:t>2. Орган, осуществляющий функции распоряжения, владения и управления земельными участками, государственная собственность на которые не разграничена в соответствии с дейс</w:t>
      </w:r>
      <w:r w:rsidRPr="00307393">
        <w:rPr>
          <w:rFonts w:ascii="Times New Roman" w:hAnsi="Times New Roman"/>
          <w:sz w:val="24"/>
          <w:szCs w:val="24"/>
        </w:rPr>
        <w:t>т</w:t>
      </w:r>
      <w:r w:rsidRPr="00307393">
        <w:rPr>
          <w:rFonts w:ascii="Times New Roman" w:hAnsi="Times New Roman"/>
          <w:sz w:val="24"/>
          <w:szCs w:val="24"/>
        </w:rPr>
        <w:t>вующим законодательством Российской Федерации:</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 xml:space="preserve">осуществляет контроль за использованием по назначению и сохранностью  земельных участков на территории сельского поселения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(муниципальный земельный контроль);</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осуществляет в пределах своей компетенции необходимые действия по устранению в</w:t>
      </w:r>
      <w:r w:rsidRPr="00307393">
        <w:rPr>
          <w:rFonts w:ascii="Times New Roman" w:hAnsi="Times New Roman"/>
          <w:sz w:val="24"/>
          <w:szCs w:val="24"/>
        </w:rPr>
        <w:t>ы</w:t>
      </w:r>
      <w:r w:rsidRPr="00307393">
        <w:rPr>
          <w:rFonts w:ascii="Times New Roman" w:hAnsi="Times New Roman"/>
          <w:sz w:val="24"/>
          <w:szCs w:val="24"/>
        </w:rPr>
        <w:t>явленных нарушений в области управления земельными участками;</w:t>
      </w:r>
    </w:p>
    <w:p w:rsidR="0050141B" w:rsidRPr="00307393" w:rsidRDefault="0050141B" w:rsidP="00950C2F">
      <w:pPr>
        <w:widowControl w:val="0"/>
        <w:numPr>
          <w:ilvl w:val="0"/>
          <w:numId w:val="38"/>
        </w:numPr>
        <w:tabs>
          <w:tab w:val="clear" w:pos="1571"/>
          <w:tab w:val="num" w:pos="720"/>
        </w:tabs>
        <w:autoSpaceDE w:val="0"/>
        <w:autoSpaceDN w:val="0"/>
        <w:adjustRightInd w:val="0"/>
        <w:spacing w:after="0" w:line="240" w:lineRule="auto"/>
        <w:ind w:left="720"/>
        <w:jc w:val="both"/>
        <w:rPr>
          <w:rFonts w:ascii="Times New Roman" w:hAnsi="Times New Roman"/>
          <w:sz w:val="24"/>
          <w:szCs w:val="24"/>
        </w:rPr>
      </w:pPr>
      <w:r w:rsidRPr="00307393">
        <w:rPr>
          <w:rFonts w:ascii="Times New Roman" w:hAnsi="Times New Roman"/>
          <w:sz w:val="24"/>
          <w:szCs w:val="24"/>
        </w:rPr>
        <w:t>обеспечивает в рамках имеющейся компетенции защиту интересов  сельского п</w:t>
      </w:r>
      <w:r w:rsidRPr="00307393">
        <w:rPr>
          <w:rFonts w:ascii="Times New Roman" w:hAnsi="Times New Roman"/>
          <w:sz w:val="24"/>
          <w:szCs w:val="24"/>
        </w:rPr>
        <w:t>о</w:t>
      </w:r>
      <w:r w:rsidRPr="00307393">
        <w:rPr>
          <w:rFonts w:ascii="Times New Roman" w:hAnsi="Times New Roman"/>
          <w:sz w:val="24"/>
          <w:szCs w:val="24"/>
        </w:rPr>
        <w:t xml:space="preserve">селения </w:t>
      </w:r>
      <w:r w:rsidR="004C0428">
        <w:rPr>
          <w:rFonts w:ascii="Times New Roman" w:hAnsi="Times New Roman"/>
          <w:sz w:val="24"/>
          <w:szCs w:val="24"/>
        </w:rPr>
        <w:t>Магинский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w:t>
      </w:r>
      <w:r w:rsidRPr="00307393">
        <w:rPr>
          <w:rFonts w:ascii="Times New Roman" w:hAnsi="Times New Roman"/>
          <w:sz w:val="24"/>
          <w:szCs w:val="24"/>
        </w:rPr>
        <w:t>ш</w:t>
      </w:r>
      <w:r w:rsidRPr="00307393">
        <w:rPr>
          <w:rFonts w:ascii="Times New Roman" w:hAnsi="Times New Roman"/>
          <w:sz w:val="24"/>
          <w:szCs w:val="24"/>
        </w:rPr>
        <w:t>кортостан в судах, в том числе путем направления заявлений, исковых з</w:t>
      </w:r>
      <w:r w:rsidRPr="00307393">
        <w:rPr>
          <w:rFonts w:ascii="Times New Roman" w:hAnsi="Times New Roman"/>
          <w:sz w:val="24"/>
          <w:szCs w:val="24"/>
        </w:rPr>
        <w:t>а</w:t>
      </w:r>
      <w:r w:rsidRPr="00307393">
        <w:rPr>
          <w:rFonts w:ascii="Times New Roman" w:hAnsi="Times New Roman"/>
          <w:sz w:val="24"/>
          <w:szCs w:val="24"/>
        </w:rPr>
        <w:t>явлений и жалоб.</w:t>
      </w:r>
    </w:p>
    <w:p w:rsidR="0050141B" w:rsidRPr="00950C2F" w:rsidRDefault="0050141B" w:rsidP="0050141B">
      <w:pPr>
        <w:pStyle w:val="1"/>
        <w:tabs>
          <w:tab w:val="left" w:pos="708"/>
        </w:tabs>
        <w:ind w:firstLine="360"/>
        <w:rPr>
          <w:rFonts w:ascii="Times New Roman" w:hAnsi="Times New Roman"/>
          <w:noProof/>
          <w:color w:val="auto"/>
          <w:sz w:val="24"/>
          <w:szCs w:val="24"/>
        </w:rPr>
      </w:pPr>
      <w:r w:rsidRPr="00950C2F">
        <w:rPr>
          <w:rFonts w:ascii="Times New Roman" w:hAnsi="Times New Roman"/>
          <w:color w:val="auto"/>
          <w:sz w:val="24"/>
          <w:szCs w:val="24"/>
        </w:rPr>
        <w:t>Статья</w:t>
      </w:r>
      <w:r w:rsidRPr="00950C2F">
        <w:rPr>
          <w:rFonts w:ascii="Times New Roman" w:hAnsi="Times New Roman"/>
          <w:noProof/>
          <w:color w:val="auto"/>
          <w:sz w:val="24"/>
          <w:szCs w:val="24"/>
        </w:rPr>
        <w:t xml:space="preserve"> 5</w:t>
      </w:r>
      <w:r w:rsidR="00FD4749">
        <w:rPr>
          <w:rFonts w:ascii="Times New Roman" w:hAnsi="Times New Roman"/>
          <w:noProof/>
          <w:color w:val="auto"/>
          <w:sz w:val="24"/>
          <w:szCs w:val="24"/>
        </w:rPr>
        <w:t>8</w:t>
      </w:r>
      <w:r w:rsidRPr="00950C2F">
        <w:rPr>
          <w:rFonts w:ascii="Times New Roman" w:hAnsi="Times New Roman"/>
          <w:noProof/>
          <w:color w:val="auto"/>
          <w:sz w:val="24"/>
          <w:szCs w:val="24"/>
        </w:rPr>
        <w:t>. Ответственность за нарушение Правил</w:t>
      </w:r>
    </w:p>
    <w:p w:rsidR="0050141B" w:rsidRPr="00307393" w:rsidRDefault="0050141B" w:rsidP="0050141B">
      <w:pPr>
        <w:spacing w:line="240" w:lineRule="auto"/>
        <w:ind w:firstLine="360"/>
        <w:rPr>
          <w:rFonts w:ascii="Times New Roman" w:hAnsi="Times New Roman"/>
          <w:sz w:val="24"/>
          <w:szCs w:val="24"/>
        </w:rPr>
      </w:pPr>
      <w:r w:rsidRPr="00307393">
        <w:rPr>
          <w:rFonts w:ascii="Times New Roman" w:hAnsi="Times New Roman"/>
          <w:sz w:val="24"/>
          <w:szCs w:val="24"/>
        </w:rPr>
        <w:tab/>
        <w:t>За нарушение норм, установленных настоящими Правилами, физические, юридические и должностные лица несут ответственность в соответствии с действующим законодательством.</w:t>
      </w:r>
    </w:p>
    <w:p w:rsidR="008F48AB" w:rsidRDefault="008F48AB" w:rsidP="005F1E92">
      <w:pPr>
        <w:pStyle w:val="ab"/>
        <w:spacing w:before="0" w:after="0"/>
        <w:ind w:firstLine="567"/>
        <w:contextualSpacing/>
        <w:jc w:val="both"/>
        <w:rPr>
          <w:b/>
        </w:rPr>
      </w:pPr>
    </w:p>
    <w:p w:rsidR="00CB5C68" w:rsidRDefault="00CB5C68" w:rsidP="005F1E92">
      <w:pPr>
        <w:pStyle w:val="ab"/>
        <w:spacing w:before="0" w:after="0"/>
        <w:ind w:firstLine="567"/>
        <w:contextualSpacing/>
        <w:jc w:val="both"/>
        <w:rPr>
          <w:b/>
        </w:rPr>
      </w:pPr>
    </w:p>
    <w:p w:rsidR="005F1E92" w:rsidRPr="00FB6CC2" w:rsidRDefault="008B6C16" w:rsidP="005F1E92">
      <w:pPr>
        <w:pStyle w:val="ab"/>
        <w:spacing w:before="0" w:after="0"/>
        <w:ind w:firstLine="567"/>
        <w:contextualSpacing/>
        <w:jc w:val="both"/>
        <w:rPr>
          <w:b/>
        </w:rPr>
      </w:pPr>
      <w:r w:rsidRPr="00FB6CC2">
        <w:rPr>
          <w:b/>
        </w:rPr>
        <w:t>РАЗДЕЛ</w:t>
      </w:r>
      <w:r w:rsidR="0090247C" w:rsidRPr="00FB6CC2">
        <w:rPr>
          <w:b/>
        </w:rPr>
        <w:t xml:space="preserve"> II. КАРТА ГРАДОСТРОИТЕЛЬНОГО ЗОНИРОВАНИЯ СЕЛЬСКОГО ПОСЕЛЕНИЯ </w:t>
      </w:r>
      <w:r w:rsidR="004C0428">
        <w:rPr>
          <w:b/>
        </w:rPr>
        <w:t>МАГИНСКИЙ</w:t>
      </w:r>
      <w:r w:rsidR="009F0D16">
        <w:rPr>
          <w:b/>
        </w:rPr>
        <w:t xml:space="preserve"> </w:t>
      </w:r>
      <w:r w:rsidR="00851571" w:rsidRPr="00FB6CC2">
        <w:rPr>
          <w:b/>
        </w:rPr>
        <w:t xml:space="preserve">СЕЛЬСОВЕТ МУНИЦИПАЛЬНОГО РАЙОНА </w:t>
      </w:r>
    </w:p>
    <w:p w:rsidR="0090247C" w:rsidRPr="00DF7A54" w:rsidRDefault="009F0D16" w:rsidP="005F1E92">
      <w:pPr>
        <w:pStyle w:val="ab"/>
        <w:spacing w:before="0" w:after="0"/>
        <w:contextualSpacing/>
        <w:jc w:val="both"/>
        <w:rPr>
          <w:b/>
        </w:rPr>
      </w:pPr>
      <w:r>
        <w:rPr>
          <w:b/>
        </w:rPr>
        <w:t>КАРАИДЕЛЬСКИЙ РАЙОН</w:t>
      </w:r>
      <w:r w:rsidR="0090247C" w:rsidRPr="00FB6CC2">
        <w:rPr>
          <w:b/>
        </w:rPr>
        <w:t xml:space="preserve"> РЕСПУБЛИКИ БАШКОРТОСТАН</w:t>
      </w:r>
    </w:p>
    <w:p w:rsidR="0090247C" w:rsidRPr="00DF7A54" w:rsidRDefault="0090247C" w:rsidP="00974A2E">
      <w:pPr>
        <w:pStyle w:val="ab"/>
        <w:spacing w:before="0" w:after="0"/>
        <w:ind w:firstLine="567"/>
        <w:contextualSpacing/>
        <w:jc w:val="both"/>
        <w:rPr>
          <w:b/>
        </w:rPr>
      </w:pPr>
    </w:p>
    <w:p w:rsidR="005F1E92" w:rsidRPr="005F1E92" w:rsidRDefault="005F1E92" w:rsidP="00974A2E">
      <w:pPr>
        <w:pStyle w:val="ab"/>
        <w:spacing w:before="0" w:after="0"/>
        <w:ind w:firstLine="567"/>
        <w:contextualSpacing/>
        <w:jc w:val="both"/>
        <w:rPr>
          <w:b/>
        </w:rPr>
      </w:pPr>
      <w:r>
        <w:rPr>
          <w:b/>
        </w:rPr>
        <w:t xml:space="preserve">ГЛАВА </w:t>
      </w:r>
      <w:r>
        <w:rPr>
          <w:b/>
          <w:lang w:val="en-US"/>
        </w:rPr>
        <w:t>XIV</w:t>
      </w:r>
      <w:r>
        <w:rPr>
          <w:b/>
        </w:rPr>
        <w:t>. ВИДЫ И СОСТАВ ТЕРРИТОРИАЛЬНЫХ ЗОН</w:t>
      </w:r>
    </w:p>
    <w:p w:rsidR="00BA3E83" w:rsidRPr="00DF7A54" w:rsidRDefault="00BA3E83" w:rsidP="00974A2E">
      <w:pPr>
        <w:pStyle w:val="ab"/>
        <w:spacing w:before="0" w:after="0"/>
        <w:ind w:firstLine="567"/>
        <w:contextualSpacing/>
        <w:jc w:val="both"/>
        <w:rPr>
          <w:b/>
          <w:bCs/>
          <w:color w:val="000000"/>
          <w:lang w:eastAsia="ru-RU"/>
        </w:rPr>
      </w:pPr>
    </w:p>
    <w:p w:rsidR="0090247C" w:rsidRDefault="00BA3E83" w:rsidP="00974A2E">
      <w:pPr>
        <w:pStyle w:val="ab"/>
        <w:spacing w:before="0" w:after="0"/>
        <w:ind w:firstLine="567"/>
        <w:contextualSpacing/>
        <w:jc w:val="both"/>
        <w:rPr>
          <w:b/>
        </w:rPr>
      </w:pPr>
      <w:r w:rsidRPr="00DF7A54">
        <w:rPr>
          <w:b/>
          <w:bCs/>
          <w:color w:val="000000"/>
          <w:lang w:eastAsia="ru-RU"/>
        </w:rPr>
        <w:t>Статья 5</w:t>
      </w:r>
      <w:r w:rsidR="00FD4749">
        <w:rPr>
          <w:b/>
          <w:bCs/>
          <w:color w:val="000000"/>
          <w:lang w:eastAsia="ru-RU"/>
        </w:rPr>
        <w:t>9</w:t>
      </w:r>
      <w:r w:rsidRPr="00DF7A54">
        <w:rPr>
          <w:b/>
          <w:bCs/>
          <w:color w:val="000000"/>
          <w:lang w:eastAsia="ru-RU"/>
        </w:rPr>
        <w:t xml:space="preserve">. </w:t>
      </w:r>
      <w:r w:rsidRPr="00DF7A54">
        <w:rPr>
          <w:b/>
        </w:rPr>
        <w:t xml:space="preserve"> Виды и состав территориальных зон</w:t>
      </w:r>
    </w:p>
    <w:p w:rsidR="00697C34" w:rsidRPr="00DF7A54" w:rsidRDefault="00697C34" w:rsidP="00974A2E">
      <w:pPr>
        <w:pStyle w:val="ab"/>
        <w:spacing w:before="0" w:after="0"/>
        <w:ind w:firstLine="567"/>
        <w:contextualSpacing/>
        <w:jc w:val="both"/>
        <w:rPr>
          <w:b/>
        </w:rPr>
      </w:pPr>
    </w:p>
    <w:p w:rsidR="0090247C" w:rsidRPr="00DF7A54" w:rsidRDefault="0090247C" w:rsidP="00974A2E">
      <w:pPr>
        <w:pStyle w:val="ab"/>
        <w:spacing w:before="0" w:after="0"/>
        <w:ind w:firstLine="566"/>
        <w:contextualSpacing/>
        <w:jc w:val="both"/>
      </w:pPr>
      <w:bookmarkStart w:id="86" w:name="r59"/>
      <w:r w:rsidRPr="00DF7A54">
        <w:t>В результате градостроительного зонирования в соответствии с Градостроительным к</w:t>
      </w:r>
      <w:r w:rsidRPr="00DF7A54">
        <w:t>о</w:t>
      </w:r>
      <w:r w:rsidRPr="00DF7A54">
        <w:t>дексом Р</w:t>
      </w:r>
      <w:r w:rsidR="005F1E92">
        <w:t>оссийской Федерации</w:t>
      </w:r>
      <w:r w:rsidRPr="00DF7A54">
        <w:t xml:space="preserve"> на территории 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008B6C16" w:rsidRPr="00DF7A54">
        <w:rPr>
          <w:color w:val="000000"/>
          <w:shd w:val="clear" w:color="auto" w:fill="FFFFFF"/>
        </w:rPr>
        <w:t>сельсовет </w:t>
      </w:r>
      <w:r w:rsidR="008B6C16" w:rsidRPr="00DF7A54">
        <w:rPr>
          <w:shd w:val="clear" w:color="auto" w:fill="FFFFFF"/>
        </w:rPr>
        <w:t xml:space="preserve"> </w:t>
      </w:r>
      <w:r w:rsidRPr="00DF7A54">
        <w:t>уст</w:t>
      </w:r>
      <w:r w:rsidRPr="00DF7A54">
        <w:t>а</w:t>
      </w:r>
      <w:r w:rsidRPr="00DF7A54">
        <w:t>новлены сл</w:t>
      </w:r>
      <w:r w:rsidRPr="00DF7A54">
        <w:t>е</w:t>
      </w:r>
      <w:r w:rsidRPr="00DF7A54">
        <w:t>дующие территориальные зоны:</w:t>
      </w:r>
      <w:bookmarkEnd w:id="86"/>
    </w:p>
    <w:p w:rsidR="0090247C" w:rsidRPr="00DF7A54" w:rsidRDefault="0090247C" w:rsidP="00974A2E">
      <w:pPr>
        <w:pStyle w:val="ab"/>
        <w:spacing w:before="0" w:after="0"/>
        <w:ind w:firstLine="566"/>
        <w:contextualSpacing/>
        <w:jc w:val="both"/>
      </w:pPr>
    </w:p>
    <w:p w:rsidR="004C0428" w:rsidRPr="00307393" w:rsidRDefault="004C0428" w:rsidP="004C0428">
      <w:pPr>
        <w:pStyle w:val="ab"/>
        <w:spacing w:before="0" w:after="0"/>
        <w:ind w:firstLine="567"/>
        <w:contextualSpacing/>
        <w:jc w:val="both"/>
        <w:rPr>
          <w:b/>
        </w:rPr>
      </w:pPr>
      <w:r w:rsidRPr="00307393">
        <w:rPr>
          <w:b/>
        </w:rPr>
        <w:t>1. Жилая территориальная зона</w:t>
      </w:r>
    </w:p>
    <w:p w:rsidR="004C0428" w:rsidRPr="00307393" w:rsidRDefault="004C0428" w:rsidP="004C0428">
      <w:pPr>
        <w:pStyle w:val="ab"/>
        <w:spacing w:before="0" w:after="0"/>
        <w:ind w:firstLine="566"/>
        <w:contextualSpacing/>
        <w:jc w:val="both"/>
      </w:pPr>
      <w:r w:rsidRPr="00307393">
        <w:t xml:space="preserve">В состав жилых территориальных зон включены: </w:t>
      </w:r>
    </w:p>
    <w:p w:rsidR="004C0428" w:rsidRPr="00307393" w:rsidRDefault="004C0428" w:rsidP="004C0428">
      <w:pPr>
        <w:pStyle w:val="ab"/>
        <w:spacing w:before="0" w:after="0"/>
        <w:ind w:firstLine="566"/>
        <w:contextualSpacing/>
        <w:jc w:val="both"/>
      </w:pPr>
      <w:r w:rsidRPr="00307393">
        <w:t>зона «</w:t>
      </w:r>
      <w:r w:rsidRPr="00307393">
        <w:rPr>
          <w:b/>
        </w:rPr>
        <w:t>ЖУ.1»</w:t>
      </w:r>
      <w:r w:rsidRPr="00307393">
        <w:t xml:space="preserve"> - зона усадебной застройки - приусадебный участок  личного подсобного х</w:t>
      </w:r>
      <w:r w:rsidRPr="00307393">
        <w:t>о</w:t>
      </w:r>
      <w:r w:rsidRPr="00307393">
        <w:t>зяйства для размещения жилого дома, не предназначенного для раздела на квартиры (дома, пригодные для постоянного проживания и высотой не выше трех надземных этажей); прои</w:t>
      </w:r>
      <w:r w:rsidRPr="00307393">
        <w:t>з</w:t>
      </w:r>
      <w:r w:rsidRPr="00307393">
        <w:t>водства сельскохозяйственной продукции; размещения гаража и иных вспомогательных соор</w:t>
      </w:r>
      <w:r w:rsidRPr="00307393">
        <w:t>у</w:t>
      </w:r>
      <w:r w:rsidRPr="00307393">
        <w:t xml:space="preserve">жений; содержания сельскохозяйственных животных,  </w:t>
      </w:r>
    </w:p>
    <w:p w:rsidR="004C0428" w:rsidRPr="00307393" w:rsidRDefault="004C0428" w:rsidP="004C0428">
      <w:pPr>
        <w:pStyle w:val="ab"/>
        <w:spacing w:before="0" w:after="0"/>
        <w:ind w:firstLine="566"/>
        <w:contextualSpacing/>
        <w:jc w:val="both"/>
      </w:pPr>
      <w:r w:rsidRPr="00307393">
        <w:t>- для индивидуального жилищного строительства высотой не выше трех надземных эт</w:t>
      </w:r>
      <w:r w:rsidRPr="00307393">
        <w:t>а</w:t>
      </w:r>
      <w:r w:rsidRPr="00307393">
        <w:t xml:space="preserve">жей -  площадь земельного участка от 600 кв.м до </w:t>
      </w:r>
      <w:smartTag w:uri="urn:schemas-microsoft-com:office:smarttags" w:element="metricconverter">
        <w:smartTagPr>
          <w:attr w:name="ProductID" w:val="3000,0 кв. м"/>
        </w:smartTagPr>
        <w:r>
          <w:t>30</w:t>
        </w:r>
        <w:r w:rsidRPr="00307393">
          <w:t>00,0 кв. м</w:t>
        </w:r>
      </w:smartTag>
      <w:r w:rsidRPr="00307393">
        <w:t>;</w:t>
      </w:r>
    </w:p>
    <w:p w:rsidR="004C0428" w:rsidRPr="00307393" w:rsidRDefault="004C0428" w:rsidP="004C0428">
      <w:pPr>
        <w:pStyle w:val="ab"/>
        <w:spacing w:before="0" w:after="0"/>
        <w:ind w:firstLine="566"/>
        <w:contextualSpacing/>
        <w:jc w:val="both"/>
      </w:pPr>
      <w:r w:rsidRPr="00307393">
        <w:t>- для ведения личного подсобного хозяйства (приусадебный земельный участок) – пл</w:t>
      </w:r>
      <w:r w:rsidRPr="00307393">
        <w:t>о</w:t>
      </w:r>
      <w:r w:rsidRPr="00307393">
        <w:t xml:space="preserve">щадь земельного участка от 600 кв.м до </w:t>
      </w:r>
      <w:smartTag w:uri="urn:schemas-microsoft-com:office:smarttags" w:element="metricconverter">
        <w:smartTagPr>
          <w:attr w:name="ProductID" w:val="3000,0 кв. м"/>
        </w:smartTagPr>
        <w:r>
          <w:t>30</w:t>
        </w:r>
        <w:r w:rsidRPr="00307393">
          <w:t>00,0 кв. м</w:t>
        </w:r>
      </w:smartTag>
      <w:r w:rsidRPr="00307393">
        <w:t>, не требующими организации санитарно-защитных зон ;</w:t>
      </w:r>
    </w:p>
    <w:p w:rsidR="004C0428" w:rsidRPr="004C0428" w:rsidRDefault="004C0428" w:rsidP="004C0428">
      <w:pPr>
        <w:spacing w:line="240" w:lineRule="auto"/>
        <w:ind w:firstLine="360"/>
        <w:rPr>
          <w:rFonts w:ascii="Times New Roman" w:hAnsi="Times New Roman"/>
          <w:sz w:val="24"/>
          <w:szCs w:val="24"/>
        </w:rPr>
      </w:pPr>
      <w:r w:rsidRPr="00307393">
        <w:rPr>
          <w:rFonts w:ascii="Times New Roman" w:hAnsi="Times New Roman"/>
          <w:sz w:val="24"/>
          <w:szCs w:val="24"/>
        </w:rPr>
        <w:t xml:space="preserve">- для коттеджной застройки отдельно стоящими жилыми домами коттеджного типа на одну семью в 1 - 3 этажа с придомовыми участками  от 600,0 кв.м до </w:t>
      </w:r>
      <w:smartTag w:uri="urn:schemas-microsoft-com:office:smarttags" w:element="metricconverter">
        <w:smartTagPr>
          <w:attr w:name="ProductID" w:val="3000,0 кв. м"/>
        </w:smartTagPr>
        <w:r>
          <w:rPr>
            <w:rFonts w:ascii="Times New Roman" w:hAnsi="Times New Roman"/>
            <w:sz w:val="24"/>
            <w:szCs w:val="24"/>
          </w:rPr>
          <w:t>30</w:t>
        </w:r>
        <w:r w:rsidRPr="00307393">
          <w:rPr>
            <w:rFonts w:ascii="Times New Roman" w:hAnsi="Times New Roman"/>
            <w:sz w:val="24"/>
            <w:szCs w:val="24"/>
          </w:rPr>
          <w:t>00,0 кв. м</w:t>
        </w:r>
      </w:smartTag>
      <w:r w:rsidRPr="00307393">
        <w:rPr>
          <w:rFonts w:ascii="Times New Roman" w:hAnsi="Times New Roman"/>
          <w:sz w:val="24"/>
          <w:szCs w:val="24"/>
        </w:rPr>
        <w:t>;</w:t>
      </w:r>
    </w:p>
    <w:p w:rsidR="004C0428" w:rsidRPr="00150128" w:rsidRDefault="004C0428" w:rsidP="004C0428">
      <w:pPr>
        <w:pStyle w:val="ab"/>
        <w:spacing w:before="0" w:after="0"/>
        <w:contextualSpacing/>
        <w:jc w:val="both"/>
        <w:rPr>
          <w:b/>
        </w:rPr>
      </w:pPr>
      <w:r w:rsidRPr="009D4F60">
        <w:t xml:space="preserve">       </w:t>
      </w:r>
      <w:r w:rsidRPr="00150128">
        <w:t>зона «</w:t>
      </w:r>
      <w:r w:rsidRPr="00150128">
        <w:rPr>
          <w:b/>
        </w:rPr>
        <w:t>ЖУ.2»</w:t>
      </w:r>
      <w:r w:rsidRPr="00150128">
        <w:t xml:space="preserve"> - зона блокированной застройки - для размещения жилого дома, не предн</w:t>
      </w:r>
      <w:r w:rsidRPr="00150128">
        <w:t>а</w:t>
      </w:r>
      <w:r w:rsidRPr="00150128">
        <w:t xml:space="preserve">значенного для раздела на квартиры, имеющего одну или несколько общих </w:t>
      </w:r>
      <w:r>
        <w:t>стен с соседними жилыми домами(</w:t>
      </w:r>
      <w:r w:rsidRPr="00150128">
        <w:t>количество этажей не более чем три, при общем количестве совмещенных д</w:t>
      </w:r>
      <w:r w:rsidRPr="00150128">
        <w:t>о</w:t>
      </w:r>
      <w:r w:rsidRPr="00150128">
        <w:t>мов не более десяти и каждый из которых предназначен для проживания одной семьи, имеет общую стену(общие стены) без проемов с соседним блоком или  соседними блоками, распол</w:t>
      </w:r>
      <w:r w:rsidRPr="00150128">
        <w:t>о</w:t>
      </w:r>
      <w:r w:rsidRPr="00150128">
        <w:t>жен на отдельном земельном участке и имеет выход на территорию общего пользования (ж</w:t>
      </w:r>
      <w:r w:rsidRPr="00150128">
        <w:t>и</w:t>
      </w:r>
      <w:r w:rsidRPr="00150128">
        <w:t>лые дома блокированной застройки);</w:t>
      </w:r>
    </w:p>
    <w:p w:rsidR="004C0428" w:rsidRPr="00307393" w:rsidRDefault="004C0428" w:rsidP="004C0428">
      <w:pPr>
        <w:pStyle w:val="ab"/>
        <w:spacing w:before="0" w:after="0"/>
        <w:ind w:firstLine="566"/>
        <w:contextualSpacing/>
        <w:jc w:val="both"/>
        <w:rPr>
          <w:b/>
        </w:rPr>
      </w:pPr>
      <w:r w:rsidRPr="00307393">
        <w:rPr>
          <w:b/>
        </w:rPr>
        <w:t xml:space="preserve">         </w:t>
      </w:r>
    </w:p>
    <w:p w:rsidR="004C0428" w:rsidRPr="00307393" w:rsidRDefault="00301179" w:rsidP="004C0428">
      <w:pPr>
        <w:pStyle w:val="ab"/>
        <w:spacing w:before="0" w:after="0"/>
        <w:contextualSpacing/>
        <w:jc w:val="both"/>
        <w:rPr>
          <w:b/>
        </w:rPr>
      </w:pPr>
      <w:r>
        <w:rPr>
          <w:b/>
        </w:rPr>
        <w:t xml:space="preserve">         </w:t>
      </w:r>
      <w:r w:rsidR="004C0428" w:rsidRPr="00307393">
        <w:rPr>
          <w:b/>
        </w:rPr>
        <w:t>2. Общественно-деловая территориальная зона</w:t>
      </w:r>
      <w:r w:rsidR="004C0428" w:rsidRPr="00307393">
        <w:t xml:space="preserve"> </w:t>
      </w:r>
    </w:p>
    <w:p w:rsidR="004C0428" w:rsidRPr="00307393" w:rsidRDefault="004C0428" w:rsidP="004C0428">
      <w:pPr>
        <w:pStyle w:val="ab"/>
        <w:spacing w:before="0" w:after="0"/>
        <w:ind w:firstLine="566"/>
        <w:contextualSpacing/>
        <w:jc w:val="both"/>
      </w:pPr>
      <w:r w:rsidRPr="00307393">
        <w:t>В состав общественных территориальных зон включены:</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зона «</w:t>
      </w:r>
      <w:r w:rsidRPr="00307393">
        <w:rPr>
          <w:rFonts w:ascii="Times New Roman" w:hAnsi="Times New Roman"/>
          <w:b/>
          <w:sz w:val="24"/>
          <w:szCs w:val="24"/>
        </w:rPr>
        <w:t>ОЗ»</w:t>
      </w:r>
      <w:r w:rsidRPr="00307393">
        <w:rPr>
          <w:rFonts w:ascii="Times New Roman" w:hAnsi="Times New Roman"/>
          <w:sz w:val="24"/>
          <w:szCs w:val="24"/>
        </w:rPr>
        <w:t>- зона объектов здравоохранения – размещение объектов  капитального стро</w:t>
      </w:r>
      <w:r w:rsidRPr="00307393">
        <w:rPr>
          <w:rFonts w:ascii="Times New Roman" w:hAnsi="Times New Roman"/>
          <w:sz w:val="24"/>
          <w:szCs w:val="24"/>
        </w:rPr>
        <w:t>и</w:t>
      </w:r>
      <w:r w:rsidRPr="00307393">
        <w:rPr>
          <w:rFonts w:ascii="Times New Roman" w:hAnsi="Times New Roman"/>
          <w:sz w:val="24"/>
          <w:szCs w:val="24"/>
        </w:rPr>
        <w:t>тельства, предназначенных для оказания гражданам медицинской помощи в стационарах (бол</w:t>
      </w:r>
      <w:r w:rsidRPr="00307393">
        <w:rPr>
          <w:rFonts w:ascii="Times New Roman" w:hAnsi="Times New Roman"/>
          <w:sz w:val="24"/>
          <w:szCs w:val="24"/>
        </w:rPr>
        <w:t>ь</w:t>
      </w:r>
      <w:r w:rsidRPr="00307393">
        <w:rPr>
          <w:rFonts w:ascii="Times New Roman" w:hAnsi="Times New Roman"/>
          <w:sz w:val="24"/>
          <w:szCs w:val="24"/>
        </w:rPr>
        <w:t>ницы, родильные дома, научно медицинские учреждения и прочие объекты, обеспечивающие оказание услуги по лечению в стационаре) размещение станций скорой помощи; размещение объектов капитального строительства, предн</w:t>
      </w:r>
      <w:r w:rsidRPr="00307393">
        <w:rPr>
          <w:rFonts w:ascii="Times New Roman" w:hAnsi="Times New Roman"/>
          <w:sz w:val="24"/>
          <w:szCs w:val="24"/>
        </w:rPr>
        <w:t>а</w:t>
      </w:r>
      <w:r w:rsidRPr="00307393">
        <w:rPr>
          <w:rFonts w:ascii="Times New Roman" w:hAnsi="Times New Roman"/>
          <w:sz w:val="24"/>
          <w:szCs w:val="24"/>
        </w:rPr>
        <w:t>значенных для оказания гражданам амбулаторно-поликлинической медицинской п</w:t>
      </w:r>
      <w:r w:rsidRPr="00307393">
        <w:rPr>
          <w:rFonts w:ascii="Times New Roman" w:hAnsi="Times New Roman"/>
          <w:sz w:val="24"/>
          <w:szCs w:val="24"/>
        </w:rPr>
        <w:t>о</w:t>
      </w:r>
      <w:r w:rsidRPr="00307393">
        <w:rPr>
          <w:rFonts w:ascii="Times New Roman" w:hAnsi="Times New Roman"/>
          <w:sz w:val="24"/>
          <w:szCs w:val="24"/>
        </w:rPr>
        <w:t>мощи (поликлиники, фельдшерские пункты, больницы и пункты здравоохранения, це</w:t>
      </w:r>
      <w:r w:rsidRPr="00307393">
        <w:rPr>
          <w:rFonts w:ascii="Times New Roman" w:hAnsi="Times New Roman"/>
          <w:sz w:val="24"/>
          <w:szCs w:val="24"/>
        </w:rPr>
        <w:t>н</w:t>
      </w:r>
      <w:r w:rsidRPr="00307393">
        <w:rPr>
          <w:rFonts w:ascii="Times New Roman" w:hAnsi="Times New Roman"/>
          <w:sz w:val="24"/>
          <w:szCs w:val="24"/>
        </w:rPr>
        <w:t>тры матери и ребенка, диагностические центры, молочные кухни, станции донорства крови, клинические лаборатории); размещение объектов капитального строительства, предназначенных для оказания гражданам социальной помощи (дома престар</w:t>
      </w:r>
      <w:r w:rsidRPr="00307393">
        <w:rPr>
          <w:rFonts w:ascii="Times New Roman" w:hAnsi="Times New Roman"/>
          <w:sz w:val="24"/>
          <w:szCs w:val="24"/>
        </w:rPr>
        <w:t>е</w:t>
      </w:r>
      <w:r w:rsidRPr="00307393">
        <w:rPr>
          <w:rFonts w:ascii="Times New Roman" w:hAnsi="Times New Roman"/>
          <w:sz w:val="24"/>
          <w:szCs w:val="24"/>
        </w:rPr>
        <w:t>лых, дома ребенка, детские дома, отделения социальной помощи,  специализированные отдел</w:t>
      </w:r>
      <w:r w:rsidRPr="00307393">
        <w:rPr>
          <w:rFonts w:ascii="Times New Roman" w:hAnsi="Times New Roman"/>
          <w:sz w:val="24"/>
          <w:szCs w:val="24"/>
        </w:rPr>
        <w:t>е</w:t>
      </w:r>
      <w:r w:rsidRPr="00307393">
        <w:rPr>
          <w:rFonts w:ascii="Times New Roman" w:hAnsi="Times New Roman"/>
          <w:sz w:val="24"/>
          <w:szCs w:val="24"/>
        </w:rPr>
        <w:t>ния медицинской помощи на дому для граждан пенсионного возраста и инвал</w:t>
      </w:r>
      <w:r w:rsidRPr="00307393">
        <w:rPr>
          <w:rFonts w:ascii="Times New Roman" w:hAnsi="Times New Roman"/>
          <w:sz w:val="24"/>
          <w:szCs w:val="24"/>
        </w:rPr>
        <w:t>и</w:t>
      </w:r>
      <w:r w:rsidRPr="00307393">
        <w:rPr>
          <w:rFonts w:ascii="Times New Roman" w:hAnsi="Times New Roman"/>
          <w:sz w:val="24"/>
          <w:szCs w:val="24"/>
        </w:rPr>
        <w:t>дов);</w:t>
      </w:r>
    </w:p>
    <w:p w:rsidR="004C0428" w:rsidRPr="00307393" w:rsidRDefault="004C0428" w:rsidP="004C0428">
      <w:pPr>
        <w:pStyle w:val="ab"/>
        <w:spacing w:before="0" w:after="0"/>
        <w:ind w:firstLine="566"/>
        <w:contextualSpacing/>
        <w:jc w:val="both"/>
      </w:pPr>
      <w:r w:rsidRPr="00307393">
        <w:t>зона «</w:t>
      </w:r>
      <w:r w:rsidRPr="00307393">
        <w:rPr>
          <w:b/>
        </w:rPr>
        <w:t>ОП.1»</w:t>
      </w:r>
      <w:r w:rsidRPr="00307393">
        <w:t xml:space="preserve"> - зона объектов образования и просвещения -  для размещения объектов к</w:t>
      </w:r>
      <w:r w:rsidRPr="00307393">
        <w:t>а</w:t>
      </w:r>
      <w:r w:rsidRPr="00307393">
        <w:t>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w:t>
      </w:r>
      <w:r w:rsidRPr="00307393">
        <w:t>т</w:t>
      </w:r>
      <w:r w:rsidRPr="00307393">
        <w:t>венные, музыкальные школы, образовательные кружки и иные орг</w:t>
      </w:r>
      <w:r w:rsidRPr="00307393">
        <w:t>а</w:t>
      </w:r>
      <w:r w:rsidRPr="00307393">
        <w:t>низации, осуществляющие деятельность по воспитанию, образованию и просвещ</w:t>
      </w:r>
      <w:r w:rsidRPr="00307393">
        <w:t>е</w:t>
      </w:r>
      <w:r w:rsidRPr="00307393">
        <w:t>нию);</w:t>
      </w:r>
    </w:p>
    <w:p w:rsidR="004C0428" w:rsidRPr="00307393" w:rsidRDefault="004C0428" w:rsidP="004C0428">
      <w:pPr>
        <w:pStyle w:val="ab"/>
        <w:spacing w:before="0" w:after="0"/>
        <w:ind w:firstLine="566"/>
        <w:contextualSpacing/>
        <w:jc w:val="both"/>
      </w:pPr>
      <w:r w:rsidRPr="00307393">
        <w:t>зона «</w:t>
      </w:r>
      <w:r w:rsidRPr="00307393">
        <w:rPr>
          <w:b/>
        </w:rPr>
        <w:t>ОД.1»</w:t>
      </w:r>
      <w:r w:rsidRPr="00307393">
        <w:t>-зона обслуживания жилой застройки - размещение объектов капитального строительства, размещение которых предусмотрено видами разрешенного использования с к</w:t>
      </w:r>
      <w:r w:rsidRPr="00307393">
        <w:t>о</w:t>
      </w:r>
      <w:r w:rsidRPr="00307393">
        <w:t>дами 3.1,3.2,3.3,3.4,3.4.1,3.5.1,3.6,3.7,3.10.1,4.1,4.3,4.4,4.6,4.7,4.9, если их размещение связано с удовлетворением повседневных потребностей жителей, не причиняющих вреда окружающей среде и санитарному благополучию, не причиняет существенного неудобства жителям , не тр</w:t>
      </w:r>
      <w:r w:rsidRPr="00307393">
        <w:t>е</w:t>
      </w:r>
      <w:r w:rsidRPr="00307393">
        <w:t>бует установления санитарной зоны; размещение объектов капитального строительства, пре</w:t>
      </w:r>
      <w:r w:rsidRPr="00307393">
        <w:t>д</w:t>
      </w:r>
      <w:r w:rsidRPr="00307393">
        <w:t>назначенных для оказания гражданам социальной помощи (служба занятости населения, пун</w:t>
      </w:r>
      <w:r w:rsidRPr="00307393">
        <w:t>к</w:t>
      </w:r>
      <w:r w:rsidRPr="00307393">
        <w:t>ты питания малоимущих граждан, службы психологической и бесплатной юридической пом</w:t>
      </w:r>
      <w:r w:rsidRPr="00307393">
        <w:t>о</w:t>
      </w:r>
      <w:r w:rsidRPr="00307393">
        <w:t>щи, социальные, пенсионные и иные службы, в которых осуществляется прием граждан по в</w:t>
      </w:r>
      <w:r w:rsidRPr="00307393">
        <w:t>о</w:t>
      </w:r>
      <w:r w:rsidRPr="00307393">
        <w:t>просам оказания социальной помощи и назначения социальных или пенсионных выплат; для размещения отделений почты и телеграфа; размещение объектов капитального стро</w:t>
      </w:r>
      <w:r w:rsidRPr="00307393">
        <w:t>и</w:t>
      </w:r>
      <w:r w:rsidRPr="00307393">
        <w:t>тельства  для размещения  общественных  некоммерческих организаций; благотворительных организ</w:t>
      </w:r>
      <w:r w:rsidRPr="00307393">
        <w:t>а</w:t>
      </w:r>
      <w:r w:rsidRPr="00307393">
        <w:t>ций, клубов по интересам; размещение объектов капитального стро</w:t>
      </w:r>
      <w:r w:rsidRPr="00307393">
        <w:t>и</w:t>
      </w:r>
      <w:r w:rsidRPr="00307393">
        <w:t>тельства, предназначенных  для оказания населению  или организациям  бытовых услуг (мастерские мелкого ремонта, ат</w:t>
      </w:r>
      <w:r w:rsidRPr="00307393">
        <w:t>е</w:t>
      </w:r>
      <w:r w:rsidRPr="00307393">
        <w:t>лье, бюро); размещение  объектов капитального строительства, предназначенных  для размещ</w:t>
      </w:r>
      <w:r w:rsidRPr="00307393">
        <w:t>е</w:t>
      </w:r>
      <w:r w:rsidRPr="00307393">
        <w:t>ния в них музеев, выставочных залов, художественных галерей,  домов культуры, библиотек, кинотеатров и кинозалов; ра</w:t>
      </w:r>
      <w:r w:rsidRPr="00307393">
        <w:t>з</w:t>
      </w:r>
      <w:r w:rsidRPr="00307393">
        <w:t>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сооружений, предназн</w:t>
      </w:r>
      <w:r w:rsidRPr="00307393">
        <w:t>а</w:t>
      </w:r>
      <w:r w:rsidRPr="00307393">
        <w:t>ченных для организации постоянной или временной торговли (ярмарка, рынок, б</w:t>
      </w:r>
      <w:r w:rsidRPr="00307393">
        <w:t>а</w:t>
      </w:r>
      <w:r w:rsidRPr="00307393">
        <w:t xml:space="preserve">зар), с учетом того, что каждое из торговых мест не располагает торговой площадью более </w:t>
      </w:r>
      <w:smartTag w:uri="urn:schemas-microsoft-com:office:smarttags" w:element="metricconverter">
        <w:smartTagPr>
          <w:attr w:name="ProductID" w:val="200 кв. м"/>
        </w:smartTagPr>
        <w:r w:rsidRPr="00307393">
          <w:t>200 кв. м</w:t>
        </w:r>
      </w:smartTag>
      <w:r w:rsidRPr="00307393">
        <w:t>; разм</w:t>
      </w:r>
      <w:r w:rsidRPr="00307393">
        <w:t>е</w:t>
      </w:r>
      <w:r w:rsidRPr="00307393">
        <w:t>щение гаражей и (или) стоянок для автомобилей сотрудников и посетителей рынка; размещение объектов капитального строительства, предназначенных для продажи товаров, торговая пл</w:t>
      </w:r>
      <w:r w:rsidRPr="00307393">
        <w:t>о</w:t>
      </w:r>
      <w:r w:rsidRPr="00307393">
        <w:t>щадь которых составляет до 5000 кв.м; разм</w:t>
      </w:r>
      <w:r w:rsidRPr="00307393">
        <w:t>е</w:t>
      </w:r>
      <w:r w:rsidRPr="00307393">
        <w:t>щение объектов капитального строительства, предназначенных для размещения орг</w:t>
      </w:r>
      <w:r w:rsidRPr="00307393">
        <w:t>а</w:t>
      </w:r>
      <w:r w:rsidRPr="00307393">
        <w:t xml:space="preserve">низаций, оказывающих банковские и страховые услуги; </w:t>
      </w:r>
    </w:p>
    <w:p w:rsidR="004C0428" w:rsidRPr="004C0428" w:rsidRDefault="004C0428" w:rsidP="004C0428">
      <w:pPr>
        <w:pStyle w:val="ab"/>
        <w:spacing w:before="0" w:after="0"/>
        <w:contextualSpacing/>
        <w:jc w:val="both"/>
      </w:pPr>
      <w:r w:rsidRPr="00307393">
        <w:t>размещение объектов капитального строительства в целях устройства мест общественного п</w:t>
      </w:r>
      <w:r w:rsidRPr="00307393">
        <w:t>и</w:t>
      </w:r>
      <w:r w:rsidRPr="00307393">
        <w:t>тания (рестораны, кафе, столовые, закусочные, бары);</w:t>
      </w:r>
    </w:p>
    <w:p w:rsidR="004C0428" w:rsidRPr="00150128" w:rsidRDefault="004C0428" w:rsidP="004C0428">
      <w:pPr>
        <w:pStyle w:val="ab"/>
        <w:spacing w:before="0" w:after="0"/>
        <w:ind w:firstLine="566"/>
        <w:contextualSpacing/>
        <w:jc w:val="both"/>
      </w:pPr>
      <w:r w:rsidRPr="00150128">
        <w:t>зона «</w:t>
      </w:r>
      <w:r w:rsidRPr="00150128">
        <w:rPr>
          <w:b/>
        </w:rPr>
        <w:t>ОГ»</w:t>
      </w:r>
      <w:r w:rsidR="00301179">
        <w:rPr>
          <w:b/>
        </w:rPr>
        <w:t xml:space="preserve"> </w:t>
      </w:r>
      <w:r w:rsidRPr="00150128">
        <w:t>-</w:t>
      </w:r>
      <w:r w:rsidR="00301179">
        <w:t xml:space="preserve"> </w:t>
      </w:r>
      <w:r w:rsidRPr="00150128">
        <w:t>зона для обеспечения деятельности в области гидрометеорологии и смежных с ней областях</w:t>
      </w:r>
      <w:r w:rsidR="00D91B53">
        <w:t xml:space="preserve"> </w:t>
      </w:r>
      <w:r w:rsidRPr="00150128">
        <w:t>- размещение объектов капитального строительства, предназначенных для н</w:t>
      </w:r>
      <w:r w:rsidRPr="00150128">
        <w:t>а</w:t>
      </w:r>
      <w:r w:rsidRPr="00150128">
        <w:t>блюдений за физическими и химическими процессами, происходящими в окружающей среде, определения ее гидрометеорологических, агрометеорологических, гелиогеофизических хара</w:t>
      </w:r>
      <w:r w:rsidRPr="00150128">
        <w:t>к</w:t>
      </w:r>
      <w:r w:rsidRPr="00150128">
        <w:t>тер</w:t>
      </w:r>
      <w:r w:rsidRPr="00150128">
        <w:t>и</w:t>
      </w:r>
      <w:r w:rsidRPr="00150128">
        <w:t>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w:t>
      </w:r>
      <w:r w:rsidRPr="00150128">
        <w:t>о</w:t>
      </w:r>
      <w:r w:rsidRPr="00150128">
        <w:t>оружений, используемых в области гидрометеорологии и смежных с ней областях (доплеро</w:t>
      </w:r>
      <w:r w:rsidRPr="00150128">
        <w:t>в</w:t>
      </w:r>
      <w:r w:rsidRPr="00150128">
        <w:t>ские метеорологические р</w:t>
      </w:r>
      <w:r w:rsidRPr="00150128">
        <w:t>а</w:t>
      </w:r>
      <w:r w:rsidRPr="00150128">
        <w:t>диолокаторы, гидрологические посты и другие);</w:t>
      </w:r>
    </w:p>
    <w:p w:rsidR="004C0428" w:rsidRPr="00307393" w:rsidRDefault="004C0428" w:rsidP="004C0428">
      <w:pPr>
        <w:pStyle w:val="ab"/>
        <w:spacing w:before="0" w:after="0"/>
        <w:ind w:firstLine="566"/>
        <w:contextualSpacing/>
        <w:jc w:val="both"/>
        <w:rPr>
          <w:b/>
        </w:rPr>
      </w:pPr>
    </w:p>
    <w:p w:rsidR="004C0428" w:rsidRPr="00307393" w:rsidRDefault="004C0428" w:rsidP="004C0428">
      <w:pPr>
        <w:pStyle w:val="ab"/>
        <w:spacing w:before="0" w:after="0"/>
        <w:contextualSpacing/>
        <w:jc w:val="both"/>
      </w:pPr>
      <w:r w:rsidRPr="00307393">
        <w:rPr>
          <w:b/>
        </w:rPr>
        <w:t xml:space="preserve">     </w:t>
      </w:r>
      <w:r w:rsidR="00301179">
        <w:rPr>
          <w:b/>
        </w:rPr>
        <w:t xml:space="preserve">    </w:t>
      </w:r>
      <w:r w:rsidRPr="00307393">
        <w:rPr>
          <w:b/>
        </w:rPr>
        <w:t>3. Производственно-коммунальная территориальная зона</w:t>
      </w:r>
      <w:r w:rsidRPr="00307393">
        <w:t xml:space="preserve"> </w:t>
      </w:r>
    </w:p>
    <w:p w:rsidR="004C0428" w:rsidRPr="00307393" w:rsidRDefault="004C0428" w:rsidP="004C0428">
      <w:pPr>
        <w:pStyle w:val="ab"/>
        <w:spacing w:before="0" w:after="0"/>
        <w:ind w:firstLine="566"/>
        <w:contextualSpacing/>
        <w:jc w:val="both"/>
      </w:pPr>
      <w:r w:rsidRPr="00307393">
        <w:t>В состав производственно-коммунальных территориальных зон включены:</w:t>
      </w:r>
    </w:p>
    <w:p w:rsidR="004C0428" w:rsidRPr="00307393" w:rsidRDefault="004C0428" w:rsidP="004C0428">
      <w:pPr>
        <w:pStyle w:val="ab"/>
        <w:spacing w:before="0" w:after="0"/>
        <w:ind w:firstLine="566"/>
        <w:contextualSpacing/>
        <w:jc w:val="both"/>
      </w:pPr>
      <w:r w:rsidRPr="00307393">
        <w:t>зона «</w:t>
      </w:r>
      <w:r w:rsidRPr="00307393">
        <w:rPr>
          <w:b/>
        </w:rPr>
        <w:t>П</w:t>
      </w:r>
      <w:r w:rsidRPr="00307393">
        <w:t>» – зона производственных и коммунальных  объектов - для размещения объектов капитального строительства в целях добычи недр, их переработки, изготовления вещей пр</w:t>
      </w:r>
      <w:r w:rsidRPr="00307393">
        <w:t>о</w:t>
      </w:r>
      <w:r w:rsidRPr="00307393">
        <w:t>мышленным способом; для размещения объектов капитального строительства в целях извлеч</w:t>
      </w:r>
      <w:r w:rsidRPr="00307393">
        <w:t>е</w:t>
      </w:r>
      <w:r w:rsidRPr="00307393">
        <w:t>ния прибыли на основании торговой, банковской и иной предпринимательской деятельности; для размещения объектов капитального стро</w:t>
      </w:r>
      <w:r w:rsidRPr="00307393">
        <w:t>и</w:t>
      </w:r>
      <w:r w:rsidRPr="00307393">
        <w:t>тельства машиностроительной промышленности, а также изготовления и ремонта пр</w:t>
      </w:r>
      <w:r w:rsidRPr="00307393">
        <w:t>о</w:t>
      </w:r>
      <w:r w:rsidRPr="00307393">
        <w:t>дукции машиностроения, станкостроения, а также другие подобные промышленные предприятия, для эксплуатации которых предусматривается устано</w:t>
      </w:r>
      <w:r w:rsidRPr="00307393">
        <w:t>в</w:t>
      </w:r>
      <w:r w:rsidRPr="00307393">
        <w:t>ление охранных или санитарно-защитных зон, за исключением случаев, когда объект промы</w:t>
      </w:r>
      <w:r w:rsidRPr="00307393">
        <w:t>ш</w:t>
      </w:r>
      <w:r w:rsidRPr="00307393">
        <w:t>ленности отнесен к иному виду разрешенного использования; размещение объектов капитал</w:t>
      </w:r>
      <w:r w:rsidRPr="00307393">
        <w:t>ь</w:t>
      </w:r>
      <w:r w:rsidRPr="00307393">
        <w:t>ного строительства, предназначенных для текстильной, фарфоро - фаянсовой, электро</w:t>
      </w:r>
      <w:r w:rsidRPr="00307393">
        <w:t>н</w:t>
      </w:r>
      <w:r w:rsidRPr="00307393">
        <w:t>ной промышленности; размещение объектов пищевой промышленности, по переработке сельскох</w:t>
      </w:r>
      <w:r w:rsidRPr="00307393">
        <w:t>о</w:t>
      </w:r>
      <w:r w:rsidRPr="00307393">
        <w:t>зяйственной продукции способом, приводящим к их переработке в иную продукцию (консе</w:t>
      </w:r>
      <w:r w:rsidRPr="00307393">
        <w:t>р</w:t>
      </w:r>
      <w:r w:rsidRPr="00307393">
        <w:t>вирование, копчение, хлебопечение), в том числе для производства напитков, алкогольных н</w:t>
      </w:r>
      <w:r w:rsidRPr="00307393">
        <w:t>а</w:t>
      </w:r>
      <w:r w:rsidRPr="00307393">
        <w:t>питков и табачных изделий; размещения объектов капитального строительства, предназначе</w:t>
      </w:r>
      <w:r w:rsidRPr="00307393">
        <w:t>н</w:t>
      </w:r>
      <w:r w:rsidRPr="00307393">
        <w:t>ных для производства: строительных материалов (кирпичей, пиломатериалов, цемента, крепе</w:t>
      </w:r>
      <w:r w:rsidRPr="00307393">
        <w:t>ж</w:t>
      </w:r>
      <w:r w:rsidRPr="00307393">
        <w:t>ных материалов), бытового и строительного газового и сантехнического оборудования, столя</w:t>
      </w:r>
      <w:r w:rsidRPr="00307393">
        <w:t>р</w:t>
      </w:r>
      <w:r w:rsidRPr="00307393">
        <w:t>ной продукции, сборных д</w:t>
      </w:r>
      <w:r w:rsidRPr="00307393">
        <w:t>о</w:t>
      </w:r>
      <w:r w:rsidRPr="00307393">
        <w:t>мов и их частей и тому подобной продукции; размещение объектов электросетевого  хозяйства; размещение объектов связи, радиовещания, телевидения, включая воздушные радиорелейные, наземные и подземные кабельные линии связи, линии радиофик</w:t>
      </w:r>
      <w:r w:rsidRPr="00307393">
        <w:t>а</w:t>
      </w:r>
      <w:r w:rsidRPr="00307393">
        <w:t>ции, антенные поля, усилительные пункты на кабельных линиях связи, инфраструктуру спу</w:t>
      </w:r>
      <w:r w:rsidRPr="00307393">
        <w:t>т</w:t>
      </w:r>
      <w:r w:rsidRPr="00307393">
        <w:t>никовой связи и телерадиовещания; размещение сооружений, имеющих назначение по време</w:t>
      </w:r>
      <w:r w:rsidRPr="00307393">
        <w:t>н</w:t>
      </w:r>
      <w:r w:rsidRPr="00307393">
        <w:t>ному хранению, распределению и перевалке грузов, не являющи</w:t>
      </w:r>
      <w:r w:rsidRPr="00307393">
        <w:t>х</w:t>
      </w:r>
      <w:r w:rsidRPr="00307393">
        <w:t>ся частями производственных комплексов, на которых был создан груз: промышленные базы, склады, погрузочные термин</w:t>
      </w:r>
      <w:r w:rsidRPr="00307393">
        <w:t>а</w:t>
      </w:r>
      <w:r w:rsidRPr="00307393">
        <w:t>лы, нефтехранилища, нефтеналивные станции, газовые хранилища и обслуживающие их газ</w:t>
      </w:r>
      <w:r w:rsidRPr="00307393">
        <w:t>о</w:t>
      </w:r>
      <w:r w:rsidRPr="00307393">
        <w:t>конденсатные и газоперекачивающие станции, элеваторы и продовольственные склады; разм</w:t>
      </w:r>
      <w:r w:rsidRPr="00307393">
        <w:t>е</w:t>
      </w:r>
      <w:r w:rsidRPr="00307393">
        <w:t>щение объектов кап</w:t>
      </w:r>
      <w:r w:rsidRPr="00307393">
        <w:t>и</w:t>
      </w:r>
      <w:r w:rsidRPr="00307393">
        <w:t>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w:t>
      </w:r>
      <w:r w:rsidRPr="00307393">
        <w:t>р</w:t>
      </w:r>
      <w:r w:rsidRPr="00307393">
        <w:t>мации;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w:t>
      </w:r>
      <w:r w:rsidRPr="00307393">
        <w:t>о</w:t>
      </w:r>
      <w:r w:rsidRPr="00307393">
        <w:t>ков, очистки и уборки объектов недвижимости (котельных, водозаборов, очистных сооружений, насосных станций, водопров</w:t>
      </w:r>
      <w:r w:rsidRPr="00307393">
        <w:t>о</w:t>
      </w:r>
      <w:r w:rsidRPr="00307393">
        <w:t>дов, линий электропередачи, трансформаторных подстанций, газопроводов, линий связи, тел</w:t>
      </w:r>
      <w:r w:rsidRPr="00307393">
        <w:t>е</w:t>
      </w:r>
      <w:r w:rsidRPr="00307393">
        <w:t>фонных станций, канализаций, сто</w:t>
      </w:r>
      <w:r w:rsidRPr="00307393">
        <w:t>я</w:t>
      </w:r>
      <w:r w:rsidRPr="00307393">
        <w:t xml:space="preserve">нок, гаражей, мастерских для обслуживания уборочной и аварийной техники, а также зданий или помещений,               </w:t>
      </w:r>
    </w:p>
    <w:p w:rsidR="004C0428" w:rsidRPr="00307393" w:rsidRDefault="004C0428" w:rsidP="004C0428">
      <w:pPr>
        <w:pStyle w:val="ab"/>
        <w:spacing w:before="0" w:after="0"/>
        <w:contextualSpacing/>
        <w:jc w:val="both"/>
      </w:pPr>
      <w:r w:rsidRPr="00307393">
        <w:t>предназначенных  для приема физических и юридических лиц с предоставлением им комм</w:t>
      </w:r>
      <w:r w:rsidRPr="00307393">
        <w:t>у</w:t>
      </w:r>
      <w:r w:rsidRPr="00307393">
        <w:t xml:space="preserve">нальных услуг; </w:t>
      </w:r>
    </w:p>
    <w:p w:rsidR="004C0428" w:rsidRPr="00307393" w:rsidRDefault="004C0428" w:rsidP="004C0428">
      <w:pPr>
        <w:pStyle w:val="ab"/>
        <w:spacing w:before="0" w:after="0"/>
        <w:contextualSpacing/>
        <w:jc w:val="both"/>
      </w:pPr>
      <w:r w:rsidRPr="00307393">
        <w:t xml:space="preserve">       </w:t>
      </w:r>
    </w:p>
    <w:p w:rsidR="004C0428" w:rsidRPr="00307393" w:rsidRDefault="004C0428" w:rsidP="004C0428">
      <w:pPr>
        <w:pStyle w:val="ab"/>
        <w:spacing w:before="0" w:after="0"/>
        <w:ind w:firstLine="566"/>
        <w:contextualSpacing/>
        <w:jc w:val="both"/>
        <w:rPr>
          <w:b/>
        </w:rPr>
      </w:pPr>
      <w:r w:rsidRPr="00307393">
        <w:rPr>
          <w:b/>
        </w:rPr>
        <w:t>4.</w:t>
      </w:r>
      <w:r w:rsidRPr="00307393">
        <w:t xml:space="preserve"> </w:t>
      </w:r>
      <w:r w:rsidRPr="00307393">
        <w:rPr>
          <w:b/>
        </w:rPr>
        <w:t>Территориальная зона рекреационного назначения</w:t>
      </w:r>
    </w:p>
    <w:p w:rsidR="004C0428" w:rsidRPr="00307393" w:rsidRDefault="004C0428" w:rsidP="004C0428">
      <w:pPr>
        <w:pStyle w:val="ab"/>
        <w:spacing w:before="0" w:after="0"/>
        <w:ind w:firstLine="566"/>
        <w:contextualSpacing/>
        <w:jc w:val="both"/>
      </w:pPr>
      <w:r w:rsidRPr="00307393">
        <w:t xml:space="preserve"> В состав  рекреационных территориальных зон включены:</w:t>
      </w:r>
    </w:p>
    <w:p w:rsidR="004C0428" w:rsidRPr="00150128" w:rsidRDefault="004C0428" w:rsidP="004C0428">
      <w:pPr>
        <w:pStyle w:val="ab"/>
        <w:spacing w:before="0" w:after="0"/>
        <w:ind w:firstLine="566"/>
        <w:contextualSpacing/>
        <w:jc w:val="both"/>
      </w:pPr>
      <w:r w:rsidRPr="00150128">
        <w:t>зона «</w:t>
      </w:r>
      <w:r w:rsidRPr="00150128">
        <w:rPr>
          <w:b/>
        </w:rPr>
        <w:t>РО»</w:t>
      </w:r>
      <w:r w:rsidRPr="00150128">
        <w:t xml:space="preserve"> - зона рекреационных объектов - Застройка рекреационного назначения,  об</w:t>
      </w:r>
      <w:r w:rsidRPr="00150128">
        <w:t>у</w:t>
      </w:r>
      <w:r w:rsidRPr="00150128">
        <w:t>стройства мест для занятия спортом, физической культурой, пешими или верховыми прогулк</w:t>
      </w:r>
      <w:r w:rsidRPr="00150128">
        <w:t>а</w:t>
      </w:r>
      <w:r w:rsidRPr="00150128">
        <w:t>ми, отдыха и туризма, наблюдения за природой, пикников, охоты, рыбалки и иной деятельн</w:t>
      </w:r>
      <w:r w:rsidRPr="00150128">
        <w:t>о</w:t>
      </w:r>
      <w:r w:rsidRPr="00150128">
        <w:t>сти; зона туристического обслуживания,  познавательного туризма, охоты и рыбалки – разм</w:t>
      </w:r>
      <w:r w:rsidRPr="00150128">
        <w:t>е</w:t>
      </w:r>
      <w:r w:rsidRPr="00150128">
        <w:t>щение баз и палаточных лагерей для проведения походов и экскурсий по ознакомлению с пр</w:t>
      </w:r>
      <w:r w:rsidRPr="00150128">
        <w:t>и</w:t>
      </w:r>
      <w:r w:rsidRPr="00150128">
        <w:t>родой, пеших и конных прогулок, устройство троп и дорожек, размещение щитов с познав</w:t>
      </w:r>
      <w:r w:rsidRPr="00150128">
        <w:t>а</w:t>
      </w:r>
      <w:r w:rsidRPr="00150128">
        <w:t>тельными сведениями об окружающей природной среде; осуществление необходимых прир</w:t>
      </w:r>
      <w:r w:rsidRPr="00150128">
        <w:t>о</w:t>
      </w:r>
      <w:r w:rsidRPr="00150128">
        <w:t>доохранных и природовосстановительных мероприятий; размещение пансионатов, туристич</w:t>
      </w:r>
      <w:r w:rsidRPr="00150128">
        <w:t>е</w:t>
      </w:r>
      <w:r w:rsidRPr="00150128">
        <w:t>ских гостиниц, кемпингов, домов отдыха, не оказывающих услуги по лечению; а также иных зданий, использу</w:t>
      </w:r>
      <w:r w:rsidRPr="00150128">
        <w:t>е</w:t>
      </w:r>
      <w:r w:rsidRPr="00150128">
        <w:t>мых с целью извлечения предпринимательской выгоды из предоставления жилого помещения для временного проживания в них; размещение детских лагерей; обустро</w:t>
      </w:r>
      <w:r w:rsidRPr="00150128">
        <w:t>й</w:t>
      </w:r>
      <w:r w:rsidRPr="00150128">
        <w:t>ство мест охоты и рыбалки, в том числе размещение дома охотника или рыболова, с</w:t>
      </w:r>
      <w:r w:rsidRPr="00150128">
        <w:t>о</w:t>
      </w:r>
      <w:r w:rsidRPr="00150128">
        <w:t>оружений, необходимых для восстановления и поддержания поголовья зверей или к</w:t>
      </w:r>
      <w:r w:rsidRPr="00150128">
        <w:t>о</w:t>
      </w:r>
      <w:r w:rsidRPr="00150128">
        <w:t>личества рыбы;</w:t>
      </w:r>
    </w:p>
    <w:p w:rsidR="004C0428" w:rsidRPr="00307393" w:rsidRDefault="004C0428" w:rsidP="004C0428">
      <w:pPr>
        <w:pStyle w:val="ab"/>
        <w:spacing w:before="0" w:after="0"/>
        <w:ind w:firstLine="566"/>
        <w:contextualSpacing/>
        <w:jc w:val="both"/>
      </w:pPr>
      <w:r w:rsidRPr="00307393">
        <w:t>зона «</w:t>
      </w:r>
      <w:r w:rsidRPr="00307393">
        <w:rPr>
          <w:b/>
        </w:rPr>
        <w:t>РО.1»-</w:t>
      </w:r>
      <w:r w:rsidRPr="00307393">
        <w:t xml:space="preserve"> зона рекреационного назначения - создание и уход за парками, городскими лесами, садами и скверами, прудами, озерами, водохранилищами, пляжами, береговыми пол</w:t>
      </w:r>
      <w:r w:rsidRPr="00307393">
        <w:t>о</w:t>
      </w:r>
      <w:r w:rsidRPr="00307393">
        <w:t>сами водных объектов общего пользования, а также обустройство мест отдыха в них; содерж</w:t>
      </w:r>
      <w:r w:rsidRPr="00307393">
        <w:t>а</w:t>
      </w:r>
      <w:r w:rsidRPr="00307393">
        <w:t>ние данного вида разрешенного использования включает в себя содержание видов разрешенн</w:t>
      </w:r>
      <w:r w:rsidRPr="00307393">
        <w:t>о</w:t>
      </w:r>
      <w:r w:rsidRPr="00307393">
        <w:t xml:space="preserve">го использования с кодами 5.1-5.5; </w:t>
      </w:r>
    </w:p>
    <w:p w:rsidR="004C0428" w:rsidRPr="00307393" w:rsidRDefault="004C0428" w:rsidP="004C0428">
      <w:pPr>
        <w:pStyle w:val="ab"/>
        <w:spacing w:before="0" w:after="0"/>
        <w:contextualSpacing/>
        <w:jc w:val="both"/>
      </w:pPr>
      <w:r w:rsidRPr="00307393">
        <w:t>зона отдыха и спорта - размещение объектов капитального строительства в качестве спорти</w:t>
      </w:r>
      <w:r w:rsidRPr="00307393">
        <w:t>в</w:t>
      </w:r>
      <w:r w:rsidRPr="00307393">
        <w:t>ных клубов, спортивных залов, бассейнов, устройство площадок для занятия спортом и фи</w:t>
      </w:r>
      <w:r w:rsidRPr="00307393">
        <w:t>з</w:t>
      </w:r>
      <w:r w:rsidRPr="00307393">
        <w:t>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обустройство мест для игры в гольф или осуществления конных прогулок, в том числе осуществление нео</w:t>
      </w:r>
      <w:r w:rsidRPr="00307393">
        <w:t>б</w:t>
      </w:r>
      <w:r w:rsidRPr="00307393">
        <w:t>ходимых земляных работ и вспомогательных сооружений; размещение конноспортивных м</w:t>
      </w:r>
      <w:r w:rsidRPr="00307393">
        <w:t>а</w:t>
      </w:r>
      <w:r w:rsidRPr="00307393">
        <w:t>нежей, не предусматривающих устройство трибун; обустройство  водными объектами (причалы и сооружения, необходимые для водных видов спорта и хранения соответствующего инвент</w:t>
      </w:r>
      <w:r w:rsidRPr="00307393">
        <w:t>а</w:t>
      </w:r>
      <w:r w:rsidRPr="00307393">
        <w:t>ря); размещение сооруж</w:t>
      </w:r>
      <w:r w:rsidRPr="00307393">
        <w:t>е</w:t>
      </w:r>
      <w:r w:rsidRPr="00307393">
        <w:t>ний, предназначенных для причаливания, хранения и обслуживания яхт, катеров, л</w:t>
      </w:r>
      <w:r w:rsidRPr="00307393">
        <w:t>о</w:t>
      </w:r>
      <w:r w:rsidRPr="00307393">
        <w:t>док и других маломерных судов; размещение спортивных баз и лагерей;</w:t>
      </w:r>
    </w:p>
    <w:p w:rsidR="004C0428" w:rsidRDefault="004C0428" w:rsidP="004C0428">
      <w:pPr>
        <w:pStyle w:val="ab"/>
        <w:spacing w:before="0" w:after="0"/>
        <w:contextualSpacing/>
        <w:jc w:val="both"/>
        <w:rPr>
          <w:b/>
        </w:rPr>
      </w:pPr>
      <w:r w:rsidRPr="00307393">
        <w:rPr>
          <w:b/>
        </w:rPr>
        <w:t xml:space="preserve">     </w:t>
      </w:r>
    </w:p>
    <w:p w:rsidR="004C0428" w:rsidRPr="00307393" w:rsidRDefault="004C0428" w:rsidP="004C0428">
      <w:pPr>
        <w:pStyle w:val="ab"/>
        <w:spacing w:before="0" w:after="0"/>
        <w:contextualSpacing/>
        <w:jc w:val="both"/>
        <w:rPr>
          <w:b/>
        </w:rPr>
      </w:pPr>
      <w:r w:rsidRPr="00307393">
        <w:rPr>
          <w:b/>
        </w:rPr>
        <w:t xml:space="preserve"> </w:t>
      </w:r>
      <w:r>
        <w:rPr>
          <w:b/>
        </w:rPr>
        <w:t xml:space="preserve">        </w:t>
      </w:r>
      <w:r w:rsidRPr="00307393">
        <w:rPr>
          <w:b/>
        </w:rPr>
        <w:t>5. Территориальная зона ритуальной деятельности</w:t>
      </w:r>
    </w:p>
    <w:p w:rsidR="004C0428" w:rsidRPr="00307393" w:rsidRDefault="004C0428" w:rsidP="004C0428">
      <w:pPr>
        <w:pStyle w:val="ab"/>
        <w:spacing w:before="0" w:after="0"/>
        <w:ind w:firstLine="566"/>
        <w:contextualSpacing/>
        <w:jc w:val="both"/>
      </w:pPr>
      <w:r w:rsidRPr="00307393">
        <w:t>В состав территориальных зон ритуальной деятельности включены:</w:t>
      </w:r>
    </w:p>
    <w:p w:rsidR="004C0428" w:rsidRPr="00307393" w:rsidRDefault="004C0428" w:rsidP="004C0428">
      <w:pPr>
        <w:spacing w:line="240" w:lineRule="auto"/>
        <w:ind w:firstLine="566"/>
        <w:contextualSpacing/>
        <w:rPr>
          <w:rFonts w:ascii="Times New Roman" w:hAnsi="Times New Roman"/>
          <w:b/>
          <w:sz w:val="24"/>
          <w:szCs w:val="24"/>
        </w:rPr>
      </w:pPr>
      <w:r w:rsidRPr="00307393">
        <w:rPr>
          <w:rFonts w:ascii="Times New Roman" w:hAnsi="Times New Roman"/>
          <w:sz w:val="24"/>
          <w:szCs w:val="24"/>
        </w:rPr>
        <w:t xml:space="preserve">зона </w:t>
      </w:r>
      <w:r w:rsidRPr="00307393">
        <w:rPr>
          <w:rFonts w:ascii="Times New Roman" w:hAnsi="Times New Roman"/>
          <w:b/>
          <w:bCs/>
          <w:sz w:val="24"/>
          <w:szCs w:val="24"/>
        </w:rPr>
        <w:t>«РД»</w:t>
      </w:r>
      <w:r w:rsidRPr="00307393">
        <w:rPr>
          <w:rFonts w:ascii="Times New Roman" w:hAnsi="Times New Roman"/>
          <w:sz w:val="24"/>
          <w:szCs w:val="24"/>
        </w:rPr>
        <w:t xml:space="preserve"> - зона объектов ритуальной деятельности - территории для размещения кла</w:t>
      </w:r>
      <w:r w:rsidRPr="00307393">
        <w:rPr>
          <w:rFonts w:ascii="Times New Roman" w:hAnsi="Times New Roman"/>
          <w:sz w:val="24"/>
          <w:szCs w:val="24"/>
        </w:rPr>
        <w:t>д</w:t>
      </w:r>
      <w:r w:rsidRPr="00307393">
        <w:rPr>
          <w:rFonts w:ascii="Times New Roman" w:hAnsi="Times New Roman"/>
          <w:sz w:val="24"/>
          <w:szCs w:val="24"/>
        </w:rPr>
        <w:t>бищ  и мест захоронения; размещение соответствующих культовых сооруж</w:t>
      </w:r>
      <w:r w:rsidRPr="00307393">
        <w:rPr>
          <w:rFonts w:ascii="Times New Roman" w:hAnsi="Times New Roman"/>
          <w:sz w:val="24"/>
          <w:szCs w:val="24"/>
        </w:rPr>
        <w:t>е</w:t>
      </w:r>
      <w:r w:rsidRPr="00307393">
        <w:rPr>
          <w:rFonts w:ascii="Times New Roman" w:hAnsi="Times New Roman"/>
          <w:sz w:val="24"/>
          <w:szCs w:val="24"/>
        </w:rPr>
        <w:t>ний;</w:t>
      </w:r>
    </w:p>
    <w:p w:rsidR="004C0428" w:rsidRPr="00307393" w:rsidRDefault="004C0428" w:rsidP="004C0428">
      <w:pPr>
        <w:pStyle w:val="ab"/>
        <w:spacing w:before="0" w:after="0"/>
        <w:ind w:firstLine="566"/>
        <w:contextualSpacing/>
        <w:jc w:val="both"/>
      </w:pPr>
      <w:r w:rsidRPr="00307393">
        <w:rPr>
          <w:b/>
        </w:rPr>
        <w:t>6. Территориальная зона транспортной инфраструктуры</w:t>
      </w:r>
      <w:r w:rsidRPr="00307393">
        <w:t xml:space="preserve"> </w:t>
      </w:r>
    </w:p>
    <w:p w:rsidR="004C0428" w:rsidRPr="00307393" w:rsidRDefault="004C0428" w:rsidP="004C0428">
      <w:pPr>
        <w:pStyle w:val="ab"/>
        <w:spacing w:before="0" w:after="0"/>
        <w:ind w:firstLine="566"/>
        <w:contextualSpacing/>
        <w:jc w:val="both"/>
      </w:pPr>
      <w:r w:rsidRPr="00307393">
        <w:t>В состав  территориальных зон транспортной инфраструктуры включены:</w:t>
      </w:r>
    </w:p>
    <w:p w:rsidR="004C0428" w:rsidRPr="00307393" w:rsidRDefault="004C0428" w:rsidP="004C0428">
      <w:pPr>
        <w:pStyle w:val="ab"/>
        <w:spacing w:before="0" w:after="0"/>
        <w:ind w:firstLine="566"/>
        <w:contextualSpacing/>
        <w:jc w:val="both"/>
      </w:pPr>
      <w:r w:rsidRPr="00307393">
        <w:t>зона «</w:t>
      </w:r>
      <w:r w:rsidRPr="00307393">
        <w:rPr>
          <w:b/>
        </w:rPr>
        <w:t>ТТ»</w:t>
      </w:r>
      <w:r w:rsidRPr="00307393">
        <w:t xml:space="preserve"> - зона объектов транспортной инфраструктуры - территории транспортной и</w:t>
      </w:r>
      <w:r w:rsidRPr="00307393">
        <w:t>н</w:t>
      </w:r>
      <w:r w:rsidRPr="00307393">
        <w:t>фраструктуры для размещения различного рода путей сообщения, использу</w:t>
      </w:r>
      <w:r w:rsidRPr="00307393">
        <w:t>е</w:t>
      </w:r>
      <w:r w:rsidRPr="00307393">
        <w:t>мых для  передачи веществ: размещение трубопроводов, водопроводов, газопроводов и иных трубопроводов, а также иных зданий и сооружений, необходимых для эксплу</w:t>
      </w:r>
      <w:r w:rsidRPr="00307393">
        <w:t>а</w:t>
      </w:r>
      <w:r w:rsidRPr="00307393">
        <w:t>тации названных трубопроводов;</w:t>
      </w:r>
    </w:p>
    <w:p w:rsidR="004C0428" w:rsidRPr="00307393" w:rsidRDefault="004C0428" w:rsidP="004C0428">
      <w:pPr>
        <w:pStyle w:val="ab"/>
        <w:spacing w:before="0" w:after="0"/>
        <w:ind w:firstLine="566"/>
        <w:contextualSpacing/>
        <w:jc w:val="both"/>
      </w:pPr>
      <w:r w:rsidRPr="00307393">
        <w:t>зона «</w:t>
      </w:r>
      <w:r w:rsidRPr="00307393">
        <w:rPr>
          <w:b/>
        </w:rPr>
        <w:t>ТА»</w:t>
      </w:r>
      <w:r w:rsidRPr="00307393">
        <w:t xml:space="preserve"> - зона объектов транспортной инфраструктуры - территории транспортной и</w:t>
      </w:r>
      <w:r w:rsidRPr="00307393">
        <w:t>н</w:t>
      </w:r>
      <w:r w:rsidRPr="00307393">
        <w:t>фраструктуры для размещения различного рода путей сообщения  автомобил</w:t>
      </w:r>
      <w:r w:rsidRPr="00307393">
        <w:t>ь</w:t>
      </w:r>
      <w:r w:rsidRPr="00307393">
        <w:t>ного транспорта используемых для перевозки людей или грузов: размещение автомобильных дорог и технич</w:t>
      </w:r>
      <w:r w:rsidRPr="00307393">
        <w:t>е</w:t>
      </w:r>
      <w:r w:rsidRPr="00307393">
        <w:t>ски связанных с ними сооружений; размещение зданий и с</w:t>
      </w:r>
      <w:r w:rsidRPr="00307393">
        <w:t>о</w:t>
      </w:r>
      <w:r w:rsidRPr="00307393">
        <w:t>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w:t>
      </w:r>
      <w:r w:rsidRPr="00307393">
        <w:t>е</w:t>
      </w:r>
      <w:r w:rsidRPr="00307393">
        <w:t>ния постов органов внутренних дал, ответственных за безопасность дорожного движения; оборудование земельных участков для стоянок автом</w:t>
      </w:r>
      <w:r w:rsidRPr="00307393">
        <w:t>о</w:t>
      </w:r>
      <w:r w:rsidRPr="00307393">
        <w:t>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p w:rsidR="004C0428" w:rsidRPr="00307393" w:rsidRDefault="004C0428" w:rsidP="004C0428">
      <w:pPr>
        <w:pStyle w:val="ab"/>
        <w:spacing w:before="0" w:after="0"/>
        <w:ind w:firstLine="566"/>
        <w:contextualSpacing/>
        <w:jc w:val="both"/>
        <w:rPr>
          <w:shd w:val="clear" w:color="auto" w:fill="FF3333"/>
        </w:rPr>
      </w:pPr>
    </w:p>
    <w:p w:rsidR="004C0428" w:rsidRPr="00307393" w:rsidRDefault="004C0428" w:rsidP="004C0428">
      <w:pPr>
        <w:pStyle w:val="ab"/>
        <w:spacing w:before="0" w:after="0"/>
        <w:contextualSpacing/>
        <w:jc w:val="both"/>
      </w:pPr>
      <w:r w:rsidRPr="00307393">
        <w:rPr>
          <w:b/>
        </w:rPr>
        <w:t xml:space="preserve">        </w:t>
      </w:r>
      <w:r w:rsidR="00301179">
        <w:rPr>
          <w:b/>
        </w:rPr>
        <w:t xml:space="preserve"> </w:t>
      </w:r>
      <w:r w:rsidRPr="00307393">
        <w:rPr>
          <w:b/>
        </w:rPr>
        <w:t>7. Территориальная зона природно-исторического каркаса</w:t>
      </w:r>
    </w:p>
    <w:p w:rsidR="004C0428" w:rsidRPr="00307393" w:rsidRDefault="004C0428" w:rsidP="004C0428">
      <w:pPr>
        <w:pStyle w:val="ab"/>
        <w:spacing w:before="0" w:after="0"/>
        <w:ind w:firstLine="566"/>
        <w:contextualSpacing/>
        <w:jc w:val="both"/>
      </w:pPr>
      <w:r w:rsidRPr="00307393">
        <w:t>В состав  территориальных зон природно-исторического каркаса включены:</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территории объектов природного каркаса для сохранения и изучения растительного и ж</w:t>
      </w:r>
      <w:r w:rsidRPr="00307393">
        <w:rPr>
          <w:rFonts w:ascii="Times New Roman" w:hAnsi="Times New Roman"/>
          <w:sz w:val="24"/>
          <w:szCs w:val="24"/>
        </w:rPr>
        <w:t>и</w:t>
      </w:r>
      <w:r w:rsidRPr="00307393">
        <w:rPr>
          <w:rFonts w:ascii="Times New Roman" w:hAnsi="Times New Roman"/>
          <w:sz w:val="24"/>
          <w:szCs w:val="24"/>
        </w:rPr>
        <w:t xml:space="preserve">вотного мира путем создания особо охраняемых природных территорий,  </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в границах, которых хозяйственная деятельность, кроме деятельности, связанной с охр</w:t>
      </w:r>
      <w:r w:rsidRPr="00307393">
        <w:rPr>
          <w:rFonts w:ascii="Times New Roman" w:hAnsi="Times New Roman"/>
          <w:sz w:val="24"/>
          <w:szCs w:val="24"/>
        </w:rPr>
        <w:t>а</w:t>
      </w:r>
      <w:r w:rsidRPr="00307393">
        <w:rPr>
          <w:rFonts w:ascii="Times New Roman" w:hAnsi="Times New Roman"/>
          <w:sz w:val="24"/>
          <w:szCs w:val="24"/>
        </w:rPr>
        <w:t>ной и изучением природы, не допускается (государственные природные заповедники, наци</w:t>
      </w:r>
      <w:r w:rsidRPr="00307393">
        <w:rPr>
          <w:rFonts w:ascii="Times New Roman" w:hAnsi="Times New Roman"/>
          <w:sz w:val="24"/>
          <w:szCs w:val="24"/>
        </w:rPr>
        <w:t>о</w:t>
      </w:r>
      <w:r w:rsidRPr="00307393">
        <w:rPr>
          <w:rFonts w:ascii="Times New Roman" w:hAnsi="Times New Roman"/>
          <w:sz w:val="24"/>
          <w:szCs w:val="24"/>
        </w:rPr>
        <w:t>нальные и природные парки, памятники природы, дендрологические парки, ботанические с</w:t>
      </w:r>
      <w:r w:rsidRPr="00307393">
        <w:rPr>
          <w:rFonts w:ascii="Times New Roman" w:hAnsi="Times New Roman"/>
          <w:sz w:val="24"/>
          <w:szCs w:val="24"/>
        </w:rPr>
        <w:t>а</w:t>
      </w:r>
      <w:r w:rsidRPr="00307393">
        <w:rPr>
          <w:rFonts w:ascii="Times New Roman" w:hAnsi="Times New Roman"/>
          <w:sz w:val="24"/>
          <w:szCs w:val="24"/>
        </w:rPr>
        <w:t>ды);</w:t>
      </w:r>
    </w:p>
    <w:p w:rsidR="004C0428" w:rsidRPr="00307393" w:rsidRDefault="004C0428" w:rsidP="004C0428">
      <w:pPr>
        <w:spacing w:line="240" w:lineRule="auto"/>
        <w:ind w:firstLine="566"/>
        <w:contextualSpacing/>
        <w:rPr>
          <w:rFonts w:ascii="Times New Roman" w:hAnsi="Times New Roman"/>
          <w:sz w:val="24"/>
          <w:szCs w:val="24"/>
        </w:rPr>
      </w:pPr>
      <w:r w:rsidRPr="00307393">
        <w:rPr>
          <w:rFonts w:ascii="Times New Roman" w:hAnsi="Times New Roman"/>
          <w:sz w:val="24"/>
          <w:szCs w:val="24"/>
        </w:rPr>
        <w:t>зона «</w:t>
      </w:r>
      <w:r w:rsidRPr="00307393">
        <w:rPr>
          <w:rFonts w:ascii="Times New Roman" w:hAnsi="Times New Roman"/>
          <w:b/>
          <w:sz w:val="24"/>
          <w:szCs w:val="24"/>
        </w:rPr>
        <w:t>ОПТ»</w:t>
      </w:r>
      <w:r w:rsidRPr="00307393">
        <w:rPr>
          <w:rFonts w:ascii="Times New Roman" w:hAnsi="Times New Roman"/>
          <w:sz w:val="24"/>
          <w:szCs w:val="24"/>
        </w:rPr>
        <w:t xml:space="preserve"> - зона объектов охраняемых природных  территорий - сохранение о</w:t>
      </w:r>
      <w:r w:rsidRPr="00307393">
        <w:rPr>
          <w:rFonts w:ascii="Times New Roman" w:hAnsi="Times New Roman"/>
          <w:sz w:val="24"/>
          <w:szCs w:val="24"/>
        </w:rPr>
        <w:t>т</w:t>
      </w:r>
      <w:r w:rsidRPr="00307393">
        <w:rPr>
          <w:rFonts w:ascii="Times New Roman" w:hAnsi="Times New Roman"/>
          <w:sz w:val="24"/>
          <w:szCs w:val="24"/>
        </w:rPr>
        <w:t>дельных естественных качеств окружающей природной среды путем ограничения хозяйственной де</w:t>
      </w:r>
      <w:r w:rsidRPr="00307393">
        <w:rPr>
          <w:rFonts w:ascii="Times New Roman" w:hAnsi="Times New Roman"/>
          <w:sz w:val="24"/>
          <w:szCs w:val="24"/>
        </w:rPr>
        <w:t>я</w:t>
      </w:r>
      <w:r w:rsidRPr="00307393">
        <w:rPr>
          <w:rFonts w:ascii="Times New Roman" w:hAnsi="Times New Roman"/>
          <w:sz w:val="24"/>
          <w:szCs w:val="24"/>
        </w:rPr>
        <w:t>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w:t>
      </w:r>
      <w:r w:rsidRPr="00307393">
        <w:rPr>
          <w:rFonts w:ascii="Times New Roman" w:hAnsi="Times New Roman"/>
          <w:sz w:val="24"/>
          <w:szCs w:val="24"/>
        </w:rPr>
        <w:t>й</w:t>
      </w:r>
      <w:r w:rsidRPr="00307393">
        <w:rPr>
          <w:rFonts w:ascii="Times New Roman" w:hAnsi="Times New Roman"/>
          <w:sz w:val="24"/>
          <w:szCs w:val="24"/>
        </w:rPr>
        <w:t>ственная деятельность, разрешенная в защитных л</w:t>
      </w:r>
      <w:r w:rsidRPr="00307393">
        <w:rPr>
          <w:rFonts w:ascii="Times New Roman" w:hAnsi="Times New Roman"/>
          <w:sz w:val="24"/>
          <w:szCs w:val="24"/>
        </w:rPr>
        <w:t>е</w:t>
      </w:r>
      <w:r w:rsidRPr="00307393">
        <w:rPr>
          <w:rFonts w:ascii="Times New Roman" w:hAnsi="Times New Roman"/>
          <w:sz w:val="24"/>
          <w:szCs w:val="24"/>
        </w:rPr>
        <w:t>сах, соблюдение режима использования природных ресурсов в заказниках, сохранение свойств земель, являющихся особо ценными;</w:t>
      </w:r>
    </w:p>
    <w:p w:rsidR="00301179" w:rsidRPr="00307393" w:rsidRDefault="00301179" w:rsidP="00301179">
      <w:pPr>
        <w:pStyle w:val="ab"/>
        <w:spacing w:before="0" w:after="0"/>
        <w:ind w:firstLine="566"/>
        <w:contextualSpacing/>
        <w:jc w:val="both"/>
      </w:pPr>
      <w:r w:rsidRPr="00307393">
        <w:rPr>
          <w:b/>
        </w:rPr>
        <w:t>8. Территориальная зона сельскохозяйственного использования</w:t>
      </w:r>
    </w:p>
    <w:p w:rsidR="00301179" w:rsidRPr="00150128" w:rsidRDefault="00301179" w:rsidP="00301179">
      <w:pPr>
        <w:pStyle w:val="ab"/>
        <w:spacing w:before="0" w:after="0"/>
        <w:ind w:firstLine="566"/>
        <w:contextualSpacing/>
        <w:jc w:val="both"/>
      </w:pPr>
      <w:r w:rsidRPr="00150128">
        <w:t>В состав  территориальных зон сельскохозяйственного использования включены зоны для ведения сельского хозяйства; содержание данного вида разрешенного и</w:t>
      </w:r>
      <w:r w:rsidRPr="00150128">
        <w:t>с</w:t>
      </w:r>
      <w:r w:rsidRPr="00150128">
        <w:t>пользования включает в себя содержание видов разрешенного использования с кодами 1.1-1.18,  в том числе размещ</w:t>
      </w:r>
      <w:r w:rsidRPr="00150128">
        <w:t>е</w:t>
      </w:r>
      <w:r w:rsidRPr="00150128">
        <w:t>ние зданий и сооружений, используемых для хран</w:t>
      </w:r>
      <w:r w:rsidRPr="00150128">
        <w:t>е</w:t>
      </w:r>
      <w:r w:rsidRPr="00150128">
        <w:t>ния и переработки сельскохозяйственной продукции;</w:t>
      </w:r>
    </w:p>
    <w:p w:rsidR="00301179" w:rsidRPr="00150128" w:rsidRDefault="00301179" w:rsidP="00301179">
      <w:pPr>
        <w:pStyle w:val="ab"/>
        <w:spacing w:before="0" w:after="0"/>
        <w:ind w:firstLine="566"/>
        <w:contextualSpacing/>
        <w:jc w:val="both"/>
      </w:pPr>
      <w:r w:rsidRPr="00150128">
        <w:t>зона «</w:t>
      </w:r>
      <w:r w:rsidRPr="00150128">
        <w:rPr>
          <w:b/>
        </w:rPr>
        <w:t>СхП.1»</w:t>
      </w:r>
      <w:r w:rsidRPr="00150128">
        <w:t xml:space="preserve"> - зона животноводства- осуществление хозяйственной деятельности, св</w:t>
      </w:r>
      <w:r w:rsidRPr="00150128">
        <w:t>я</w:t>
      </w:r>
      <w:r w:rsidRPr="00150128">
        <w:t>занной с производством продукции животноводства, в том числе сенокошение, выпас сельск</w:t>
      </w:r>
      <w:r w:rsidRPr="00150128">
        <w:t>о</w:t>
      </w:r>
      <w:r w:rsidRPr="00150128">
        <w:t>хозяйственных животных, разведение племенных животных, произво</w:t>
      </w:r>
      <w:r w:rsidRPr="00150128">
        <w:t>д</w:t>
      </w:r>
      <w:r w:rsidRPr="00150128">
        <w:t>ство и использование племенной продукции, размещение зданий, сооружений, используемых для содержания и ра</w:t>
      </w:r>
      <w:r w:rsidRPr="00150128">
        <w:t>з</w:t>
      </w:r>
      <w:r w:rsidRPr="00150128">
        <w:t>ведения сельскохозяйственных животных , производства, хранения и первичной переработки сельскохозяйственной продукции; осуществление хозяйственной деятельности, в том числе на сельскохозяйственных угодьях, связанной с разведением сельскохозяйственных животных - скотоводство (крупного рогатого ск</w:t>
      </w:r>
      <w:r w:rsidRPr="00150128">
        <w:t>о</w:t>
      </w:r>
      <w:r w:rsidRPr="00150128">
        <w:t>та, овец, коз, лошадей);</w:t>
      </w:r>
    </w:p>
    <w:p w:rsidR="00301179" w:rsidRPr="00150128" w:rsidRDefault="00301179" w:rsidP="00301179">
      <w:pPr>
        <w:pStyle w:val="ab"/>
        <w:spacing w:before="0" w:after="0"/>
        <w:ind w:firstLine="566"/>
        <w:contextualSpacing/>
        <w:jc w:val="both"/>
      </w:pPr>
      <w:r w:rsidRPr="00150128">
        <w:t>зона «</w:t>
      </w:r>
      <w:r w:rsidRPr="00150128">
        <w:rPr>
          <w:b/>
        </w:rPr>
        <w:t>СхП.2»</w:t>
      </w:r>
      <w:r w:rsidRPr="00150128">
        <w:t xml:space="preserve"> - зона животноводства- осуществление хозяйственной деятельности, св</w:t>
      </w:r>
      <w:r w:rsidRPr="00150128">
        <w:t>я</w:t>
      </w:r>
      <w:r w:rsidRPr="00150128">
        <w:t>занной с производством продукции животноводства, в том числе сенокошение, выпас сельск</w:t>
      </w:r>
      <w:r w:rsidRPr="00150128">
        <w:t>о</w:t>
      </w:r>
      <w:r w:rsidRPr="00150128">
        <w:t>хозяйственных животных, разведение племенных животных, произво</w:t>
      </w:r>
      <w:r w:rsidRPr="00150128">
        <w:t>д</w:t>
      </w:r>
      <w:r w:rsidRPr="00150128">
        <w:t>ство и использование племенной продукции, размещение зданий, сооружений, используемых для содержания и ра</w:t>
      </w:r>
      <w:r w:rsidRPr="00150128">
        <w:t>з</w:t>
      </w:r>
      <w:r w:rsidRPr="00150128">
        <w:t>ведения сельскохозяйственных животных , производства, хранения и первичной переработки сельскохозяйственной продукции; осуществление хозяйственной деятельности, в том числе на сельскохозяйственных угодьях, связанной с разведением сельскохозяйственных животных-свиноводства ;</w:t>
      </w:r>
    </w:p>
    <w:p w:rsidR="00301179" w:rsidRPr="00150128" w:rsidRDefault="00301179" w:rsidP="00301179">
      <w:pPr>
        <w:pStyle w:val="ab"/>
        <w:spacing w:before="0" w:after="0"/>
        <w:ind w:firstLine="566"/>
        <w:contextualSpacing/>
        <w:jc w:val="both"/>
      </w:pPr>
      <w:r w:rsidRPr="00150128">
        <w:t>зона «</w:t>
      </w:r>
      <w:r w:rsidRPr="00150128">
        <w:rPr>
          <w:b/>
        </w:rPr>
        <w:t>СхП.3»</w:t>
      </w:r>
      <w:r w:rsidRPr="00150128">
        <w:t xml:space="preserve"> - зона пчеловодства- осуществление хозяйственной деятельности, в том числе на сельскохозяйственных угодьях, по разведению, содержанию и использ</w:t>
      </w:r>
      <w:r w:rsidRPr="00150128">
        <w:t>о</w:t>
      </w:r>
      <w:r w:rsidRPr="00150128">
        <w:t>ванию пчел и иных полезных насекомых; размещение ульев, иных объектов и оборуд</w:t>
      </w:r>
      <w:r w:rsidRPr="00150128">
        <w:t>о</w:t>
      </w:r>
      <w:r w:rsidRPr="00150128">
        <w:t>вания, необходимого для пчеловодства и разведения иных полезных насекомых; размещение сооружений использу</w:t>
      </w:r>
      <w:r w:rsidRPr="00150128">
        <w:t>е</w:t>
      </w:r>
      <w:r w:rsidRPr="00150128">
        <w:t>мых для хранения и первичной переработки продукции пчеловодства;</w:t>
      </w:r>
    </w:p>
    <w:p w:rsidR="00301179" w:rsidRPr="00150128" w:rsidRDefault="00301179" w:rsidP="00301179">
      <w:pPr>
        <w:pStyle w:val="ab"/>
        <w:spacing w:before="0" w:after="0"/>
        <w:ind w:firstLine="566"/>
        <w:contextualSpacing/>
        <w:jc w:val="both"/>
      </w:pPr>
      <w:r w:rsidRPr="00150128">
        <w:t>зона «</w:t>
      </w:r>
      <w:r w:rsidRPr="00150128">
        <w:rPr>
          <w:b/>
        </w:rPr>
        <w:t>СхПХ» -</w:t>
      </w:r>
      <w:r w:rsidRPr="00150128">
        <w:t xml:space="preserve"> зона для осуществление хозяйственной деятельности, связанной с хран</w:t>
      </w:r>
      <w:r w:rsidRPr="00150128">
        <w:t>е</w:t>
      </w:r>
      <w:r w:rsidRPr="00150128">
        <w:t>нием и переработкой сельскохозяйственной продукцией - размещение зданий , сооружений, и</w:t>
      </w:r>
      <w:r w:rsidRPr="00150128">
        <w:t>с</w:t>
      </w:r>
      <w:r w:rsidRPr="00150128">
        <w:t>пользуемых для производства, хранения, первичной и глубокой переработки сельскохозяйс</w:t>
      </w:r>
      <w:r w:rsidRPr="00150128">
        <w:t>т</w:t>
      </w:r>
      <w:r w:rsidRPr="00150128">
        <w:t>венной продукции;</w:t>
      </w:r>
    </w:p>
    <w:p w:rsidR="00301179" w:rsidRDefault="00301179" w:rsidP="00301179">
      <w:pPr>
        <w:pStyle w:val="ab"/>
        <w:spacing w:before="0" w:after="0"/>
        <w:ind w:firstLine="566"/>
        <w:contextualSpacing/>
        <w:jc w:val="both"/>
      </w:pPr>
    </w:p>
    <w:p w:rsidR="00301179" w:rsidRPr="00307393" w:rsidRDefault="00301179" w:rsidP="00301179">
      <w:pPr>
        <w:pStyle w:val="ab"/>
        <w:spacing w:before="0" w:after="0"/>
        <w:ind w:firstLine="566"/>
        <w:contextualSpacing/>
        <w:jc w:val="both"/>
      </w:pPr>
      <w:r w:rsidRPr="00307393">
        <w:rPr>
          <w:b/>
        </w:rPr>
        <w:t>9. Территориальная зона лесов</w:t>
      </w:r>
    </w:p>
    <w:p w:rsidR="00301179" w:rsidRPr="00307393" w:rsidRDefault="00301179" w:rsidP="00301179">
      <w:pPr>
        <w:pStyle w:val="ab"/>
        <w:spacing w:before="0" w:after="0"/>
        <w:ind w:firstLine="566"/>
        <w:contextualSpacing/>
        <w:jc w:val="both"/>
      </w:pPr>
      <w:r w:rsidRPr="00307393">
        <w:t>В состав территориальных зон лесов включены зоны для ведения деятельности по заг</w:t>
      </w:r>
      <w:r w:rsidRPr="00307393">
        <w:t>о</w:t>
      </w:r>
      <w:r w:rsidRPr="00307393">
        <w:t>товке, первичной обработке и вывозу древесины и не древесных лесных ресурсов, охрана и во</w:t>
      </w:r>
      <w:r w:rsidRPr="00307393">
        <w:t>с</w:t>
      </w:r>
      <w:r w:rsidRPr="00307393">
        <w:t>становление лесов и иные цели.</w:t>
      </w:r>
    </w:p>
    <w:p w:rsidR="00301179" w:rsidRPr="00307393" w:rsidRDefault="00301179" w:rsidP="00301179">
      <w:pPr>
        <w:pStyle w:val="ab"/>
        <w:spacing w:before="0" w:after="0"/>
        <w:ind w:firstLine="566"/>
        <w:contextualSpacing/>
        <w:jc w:val="both"/>
      </w:pPr>
      <w:r w:rsidRPr="00307393">
        <w:t>зона «</w:t>
      </w:r>
      <w:r w:rsidRPr="00307393">
        <w:rPr>
          <w:b/>
        </w:rPr>
        <w:t xml:space="preserve">ЛЭ» </w:t>
      </w:r>
      <w:r w:rsidRPr="00307393">
        <w:t>- зона эксплуатационных лесов - использование лесов и заготовка древесины, заготовка лесных ресурсов - деятельность по заготовке, первичной обработке и вывозу древ</w:t>
      </w:r>
      <w:r w:rsidRPr="00307393">
        <w:t>е</w:t>
      </w:r>
      <w:r w:rsidRPr="00307393">
        <w:t>сины и не древесных лесных ресурсов, охрана и восстановление лесов и иные цели; рубка ле</w:t>
      </w:r>
      <w:r w:rsidRPr="00307393">
        <w:t>с</w:t>
      </w:r>
      <w:r w:rsidRPr="00307393">
        <w:t>ных насаждений, выросших в природных условиях, в том числе гражданами для собственных нужд, частичная переработка, хранение и вывоз древ</w:t>
      </w:r>
      <w:r w:rsidRPr="00307393">
        <w:t>е</w:t>
      </w:r>
      <w:r w:rsidRPr="00307393">
        <w:t>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 з</w:t>
      </w:r>
      <w:r w:rsidRPr="00307393">
        <w:t>а</w:t>
      </w:r>
      <w:r w:rsidRPr="00307393">
        <w:t>готовка живицы, сбор не древесных лесных ресурсов, в том числе гражданам для со</w:t>
      </w:r>
      <w:r w:rsidRPr="00307393">
        <w:t>б</w:t>
      </w:r>
      <w:r w:rsidRPr="00307393">
        <w:t>ственных нужд, заготовка пищевых лесных ресурсов и дикорастущих растений, хран</w:t>
      </w:r>
      <w:r w:rsidRPr="00307393">
        <w:t>е</w:t>
      </w:r>
      <w:r w:rsidRPr="00307393">
        <w:t>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w:t>
      </w:r>
      <w:r w:rsidRPr="00307393">
        <w:t>р</w:t>
      </w:r>
      <w:r w:rsidRPr="00307393">
        <w:t>сов (сушилки, грибоварни, склады), охрана лесов;</w:t>
      </w:r>
    </w:p>
    <w:p w:rsidR="00301179" w:rsidRPr="00307393" w:rsidRDefault="00301179" w:rsidP="00301179">
      <w:pPr>
        <w:pStyle w:val="ab"/>
        <w:spacing w:before="0" w:after="0"/>
        <w:ind w:firstLine="567"/>
        <w:contextualSpacing/>
        <w:jc w:val="both"/>
        <w:rPr>
          <w:b/>
        </w:rPr>
      </w:pPr>
    </w:p>
    <w:p w:rsidR="00301179" w:rsidRPr="00307393" w:rsidRDefault="00301179" w:rsidP="00301179">
      <w:pPr>
        <w:pStyle w:val="ab"/>
        <w:spacing w:before="0" w:after="0"/>
        <w:ind w:firstLine="566"/>
        <w:contextualSpacing/>
        <w:jc w:val="both"/>
        <w:rPr>
          <w:b/>
        </w:rPr>
      </w:pPr>
      <w:r w:rsidRPr="00307393">
        <w:rPr>
          <w:b/>
        </w:rPr>
        <w:t>10. Территориальная зона водных объектов</w:t>
      </w:r>
    </w:p>
    <w:p w:rsidR="00301179" w:rsidRPr="00307393" w:rsidRDefault="00301179" w:rsidP="00301179">
      <w:pPr>
        <w:pStyle w:val="ab"/>
        <w:spacing w:before="0" w:after="0"/>
        <w:contextualSpacing/>
        <w:jc w:val="both"/>
      </w:pPr>
      <w:r w:rsidRPr="00307393">
        <w:rPr>
          <w:b/>
        </w:rPr>
        <w:t xml:space="preserve">         </w:t>
      </w:r>
      <w:r w:rsidRPr="00307393">
        <w:t>В состав территориальных зон водных объектов включены  ледники, снежники, ручьи, р</w:t>
      </w:r>
      <w:r w:rsidRPr="00307393">
        <w:t>е</w:t>
      </w:r>
      <w:r w:rsidRPr="00307393">
        <w:t>ки, озера, болота, территориальные моря и другие поверхностные водные объекты общего польз</w:t>
      </w:r>
      <w:r w:rsidRPr="00307393">
        <w:t>о</w:t>
      </w:r>
      <w:r w:rsidRPr="00307393">
        <w:t>вания, специального пользования, гидротехнические сооружения.</w:t>
      </w:r>
    </w:p>
    <w:p w:rsidR="00301179" w:rsidRPr="00307393" w:rsidRDefault="00301179" w:rsidP="00301179">
      <w:pPr>
        <w:pStyle w:val="ab"/>
        <w:spacing w:before="0" w:after="0"/>
        <w:contextualSpacing/>
        <w:jc w:val="both"/>
      </w:pPr>
      <w:r w:rsidRPr="00307393">
        <w:t xml:space="preserve">         зона «</w:t>
      </w:r>
      <w:r w:rsidRPr="00307393">
        <w:rPr>
          <w:b/>
        </w:rPr>
        <w:t>ВО»</w:t>
      </w:r>
      <w:r w:rsidRPr="00307393">
        <w:t xml:space="preserve"> - зона водных объектов общего пользования - использование земельных учас</w:t>
      </w:r>
      <w:r w:rsidRPr="00307393">
        <w:t>т</w:t>
      </w:r>
      <w:r w:rsidRPr="00307393">
        <w:t>ков, примыкающих к водным объектам способами, необходимыми для ос</w:t>
      </w:r>
      <w:r w:rsidRPr="00307393">
        <w:t>у</w:t>
      </w:r>
      <w:r w:rsidRPr="00307393">
        <w:t>ществления общего водопользования (водопользования, осуществляемого граждан</w:t>
      </w:r>
      <w:r w:rsidRPr="00307393">
        <w:t>а</w:t>
      </w:r>
      <w:r w:rsidRPr="00307393">
        <w:t>ми для личных нужд, а также забор водных ресурсов для целей питьевого и хозяйс</w:t>
      </w:r>
      <w:r w:rsidRPr="00307393">
        <w:t>т</w:t>
      </w:r>
      <w:r w:rsidRPr="00307393">
        <w:t>венно-бытового водоснабжения, купания; использование маломерных судов, водных  мотоциклов и других технических средств, водопой, если соответствующие запреты не установлены законодательством);</w:t>
      </w:r>
    </w:p>
    <w:p w:rsidR="00301179" w:rsidRPr="00307393" w:rsidRDefault="00301179" w:rsidP="00301179">
      <w:pPr>
        <w:pStyle w:val="ab"/>
        <w:spacing w:before="0" w:after="0"/>
        <w:contextualSpacing/>
        <w:jc w:val="both"/>
      </w:pPr>
      <w:r w:rsidRPr="00307393">
        <w:t xml:space="preserve">               </w:t>
      </w:r>
    </w:p>
    <w:p w:rsidR="00301179" w:rsidRPr="00307393" w:rsidRDefault="00301179" w:rsidP="00301179">
      <w:pPr>
        <w:pStyle w:val="ab"/>
        <w:spacing w:before="0" w:after="0"/>
        <w:ind w:firstLine="566"/>
        <w:contextualSpacing/>
        <w:jc w:val="both"/>
        <w:rPr>
          <w:b/>
        </w:rPr>
      </w:pPr>
      <w:r w:rsidRPr="00307393">
        <w:rPr>
          <w:b/>
        </w:rPr>
        <w:t>11. Территориальная зона объектов специальной деятельности</w:t>
      </w:r>
    </w:p>
    <w:p w:rsidR="00301179" w:rsidRPr="00307393" w:rsidRDefault="00301179" w:rsidP="00301179">
      <w:pPr>
        <w:spacing w:line="240" w:lineRule="auto"/>
        <w:ind w:firstLine="561"/>
        <w:rPr>
          <w:rFonts w:ascii="Times New Roman" w:hAnsi="Times New Roman"/>
          <w:b/>
          <w:sz w:val="24"/>
          <w:szCs w:val="24"/>
        </w:rPr>
      </w:pPr>
      <w:r w:rsidRPr="00307393">
        <w:rPr>
          <w:rFonts w:ascii="Times New Roman" w:hAnsi="Times New Roman"/>
          <w:sz w:val="24"/>
          <w:szCs w:val="24"/>
        </w:rPr>
        <w:t xml:space="preserve"> зона «</w:t>
      </w:r>
      <w:r w:rsidRPr="00307393">
        <w:rPr>
          <w:rFonts w:ascii="Times New Roman" w:hAnsi="Times New Roman"/>
          <w:b/>
          <w:sz w:val="24"/>
          <w:szCs w:val="24"/>
        </w:rPr>
        <w:t>СД»</w:t>
      </w:r>
      <w:r w:rsidRPr="00307393">
        <w:rPr>
          <w:rFonts w:ascii="Times New Roman" w:hAnsi="Times New Roman"/>
          <w:sz w:val="24"/>
          <w:szCs w:val="24"/>
        </w:rPr>
        <w:t xml:space="preserve"> - зона для размещения объектов специальной деятельности - размещение, хр</w:t>
      </w:r>
      <w:r w:rsidRPr="00307393">
        <w:rPr>
          <w:rFonts w:ascii="Times New Roman" w:hAnsi="Times New Roman"/>
          <w:sz w:val="24"/>
          <w:szCs w:val="24"/>
        </w:rPr>
        <w:t>а</w:t>
      </w:r>
      <w:r w:rsidRPr="00307393">
        <w:rPr>
          <w:rFonts w:ascii="Times New Roman" w:hAnsi="Times New Roman"/>
          <w:sz w:val="24"/>
          <w:szCs w:val="24"/>
        </w:rPr>
        <w:t>нение, захоронение, утилизация, накопление, обработка, обезвреживание отходов произво</w:t>
      </w:r>
      <w:r w:rsidRPr="00307393">
        <w:rPr>
          <w:rFonts w:ascii="Times New Roman" w:hAnsi="Times New Roman"/>
          <w:sz w:val="24"/>
          <w:szCs w:val="24"/>
        </w:rPr>
        <w:t>д</w:t>
      </w:r>
      <w:r w:rsidRPr="00307393">
        <w:rPr>
          <w:rFonts w:ascii="Times New Roman" w:hAnsi="Times New Roman"/>
          <w:sz w:val="24"/>
          <w:szCs w:val="24"/>
        </w:rPr>
        <w:t>ства и потребления, медицинских отходов, биологических отходов, а также размещение объе</w:t>
      </w:r>
      <w:r w:rsidRPr="00307393">
        <w:rPr>
          <w:rFonts w:ascii="Times New Roman" w:hAnsi="Times New Roman"/>
          <w:sz w:val="24"/>
          <w:szCs w:val="24"/>
        </w:rPr>
        <w:t>к</w:t>
      </w:r>
      <w:r w:rsidRPr="00307393">
        <w:rPr>
          <w:rFonts w:ascii="Times New Roman" w:hAnsi="Times New Roman"/>
          <w:sz w:val="24"/>
          <w:szCs w:val="24"/>
        </w:rPr>
        <w:t>тов размещения отходов, захоронения. Хранения, обезвреживания таких отходов (скотомогильн</w:t>
      </w:r>
      <w:r w:rsidRPr="00307393">
        <w:rPr>
          <w:rFonts w:ascii="Times New Roman" w:hAnsi="Times New Roman"/>
          <w:sz w:val="24"/>
          <w:szCs w:val="24"/>
        </w:rPr>
        <w:t>и</w:t>
      </w:r>
      <w:r w:rsidRPr="00307393">
        <w:rPr>
          <w:rFonts w:ascii="Times New Roman" w:hAnsi="Times New Roman"/>
          <w:sz w:val="24"/>
          <w:szCs w:val="24"/>
        </w:rPr>
        <w:t>ков, полигонов по захоронению и сорт</w:t>
      </w:r>
      <w:r w:rsidRPr="00307393">
        <w:rPr>
          <w:rFonts w:ascii="Times New Roman" w:hAnsi="Times New Roman"/>
          <w:sz w:val="24"/>
          <w:szCs w:val="24"/>
        </w:rPr>
        <w:t>и</w:t>
      </w:r>
      <w:r w:rsidRPr="00307393">
        <w:rPr>
          <w:rFonts w:ascii="Times New Roman" w:hAnsi="Times New Roman"/>
          <w:sz w:val="24"/>
          <w:szCs w:val="24"/>
        </w:rPr>
        <w:t>ровке бытового мусора и отходов,  мест сбора вещей для их вторичной переработки);</w:t>
      </w:r>
    </w:p>
    <w:p w:rsidR="00301179" w:rsidRPr="00307393" w:rsidRDefault="00301179" w:rsidP="00301179">
      <w:pPr>
        <w:spacing w:after="0" w:line="240" w:lineRule="auto"/>
        <w:rPr>
          <w:rFonts w:ascii="Times New Roman" w:hAnsi="Times New Roman"/>
          <w:b/>
          <w:sz w:val="24"/>
          <w:szCs w:val="24"/>
        </w:rPr>
      </w:pPr>
      <w:r w:rsidRPr="00307393">
        <w:rPr>
          <w:rFonts w:ascii="Times New Roman" w:hAnsi="Times New Roman"/>
          <w:b/>
          <w:sz w:val="24"/>
          <w:szCs w:val="24"/>
        </w:rPr>
        <w:t xml:space="preserve">         12. Территориальная зона земельных участков общего пользования</w:t>
      </w:r>
    </w:p>
    <w:p w:rsidR="00301179" w:rsidRPr="00301179" w:rsidRDefault="00301179" w:rsidP="00301179">
      <w:pPr>
        <w:spacing w:line="240" w:lineRule="auto"/>
        <w:ind w:firstLine="561"/>
        <w:rPr>
          <w:rFonts w:ascii="Times New Roman" w:hAnsi="Times New Roman"/>
          <w:sz w:val="24"/>
          <w:szCs w:val="24"/>
        </w:rPr>
      </w:pPr>
      <w:r w:rsidRPr="00307393">
        <w:rPr>
          <w:rFonts w:ascii="Times New Roman" w:hAnsi="Times New Roman"/>
          <w:sz w:val="24"/>
          <w:szCs w:val="24"/>
        </w:rPr>
        <w:t>зона «</w:t>
      </w:r>
      <w:r w:rsidRPr="00307393">
        <w:rPr>
          <w:rFonts w:ascii="Times New Roman" w:hAnsi="Times New Roman"/>
          <w:b/>
          <w:sz w:val="24"/>
          <w:szCs w:val="24"/>
        </w:rPr>
        <w:t>ТОП»</w:t>
      </w:r>
      <w:r w:rsidRPr="00307393">
        <w:rPr>
          <w:rFonts w:ascii="Times New Roman" w:hAnsi="Times New Roman"/>
          <w:sz w:val="24"/>
          <w:szCs w:val="24"/>
        </w:rPr>
        <w:t xml:space="preserve"> - зона территорий общего пользования - размещение объектов улично-дорожной сети, автомобильных дорог и пешеходных тротуаров в границах населенных пун</w:t>
      </w:r>
      <w:r w:rsidRPr="00307393">
        <w:rPr>
          <w:rFonts w:ascii="Times New Roman" w:hAnsi="Times New Roman"/>
          <w:sz w:val="24"/>
          <w:szCs w:val="24"/>
        </w:rPr>
        <w:t>к</w:t>
      </w:r>
      <w:r w:rsidRPr="00307393">
        <w:rPr>
          <w:rFonts w:ascii="Times New Roman" w:hAnsi="Times New Roman"/>
          <w:sz w:val="24"/>
          <w:szCs w:val="24"/>
        </w:rPr>
        <w:t>тов,  пешеходных переходов, набережных, береговых полос водных объектов общего пользов</w:t>
      </w:r>
      <w:r w:rsidRPr="00307393">
        <w:rPr>
          <w:rFonts w:ascii="Times New Roman" w:hAnsi="Times New Roman"/>
          <w:sz w:val="24"/>
          <w:szCs w:val="24"/>
        </w:rPr>
        <w:t>а</w:t>
      </w:r>
      <w:r w:rsidRPr="00307393">
        <w:rPr>
          <w:rFonts w:ascii="Times New Roman" w:hAnsi="Times New Roman"/>
          <w:sz w:val="24"/>
          <w:szCs w:val="24"/>
        </w:rPr>
        <w:t>ния, скверов, бульваров, площадей, проездов, малых арх</w:t>
      </w:r>
      <w:r w:rsidRPr="00307393">
        <w:rPr>
          <w:rFonts w:ascii="Times New Roman" w:hAnsi="Times New Roman"/>
          <w:sz w:val="24"/>
          <w:szCs w:val="24"/>
        </w:rPr>
        <w:t>и</w:t>
      </w:r>
      <w:r w:rsidRPr="00307393">
        <w:rPr>
          <w:rFonts w:ascii="Times New Roman" w:hAnsi="Times New Roman"/>
          <w:sz w:val="24"/>
          <w:szCs w:val="24"/>
        </w:rPr>
        <w:t>тектурных форм благоустройства;</w:t>
      </w:r>
    </w:p>
    <w:p w:rsidR="00301179" w:rsidRPr="00301179" w:rsidRDefault="00301179" w:rsidP="00301179">
      <w:pPr>
        <w:pStyle w:val="ab"/>
        <w:spacing w:before="0" w:after="0"/>
        <w:ind w:firstLine="566"/>
        <w:contextualSpacing/>
        <w:rPr>
          <w:b/>
        </w:rPr>
      </w:pPr>
    </w:p>
    <w:p w:rsidR="00301179" w:rsidRPr="008D7E19" w:rsidRDefault="00301179" w:rsidP="00301179">
      <w:pPr>
        <w:pStyle w:val="ab"/>
        <w:spacing w:before="0" w:after="0"/>
        <w:ind w:firstLine="566"/>
        <w:contextualSpacing/>
        <w:rPr>
          <w:b/>
        </w:rPr>
      </w:pPr>
      <w:r w:rsidRPr="008D7E19">
        <w:rPr>
          <w:b/>
        </w:rPr>
        <w:t>13. Территориальная зона для ведения дачного хозяйства , садоводства, огороднич</w:t>
      </w:r>
      <w:r w:rsidRPr="008D7E19">
        <w:rPr>
          <w:b/>
        </w:rPr>
        <w:t>е</w:t>
      </w:r>
      <w:r w:rsidRPr="008D7E19">
        <w:rPr>
          <w:b/>
        </w:rPr>
        <w:t>ства</w:t>
      </w:r>
      <w:r>
        <w:rPr>
          <w:b/>
        </w:rPr>
        <w:t>.</w:t>
      </w:r>
    </w:p>
    <w:p w:rsidR="00301179" w:rsidRPr="008D7E19" w:rsidRDefault="00301179" w:rsidP="00301179">
      <w:pPr>
        <w:spacing w:line="240" w:lineRule="auto"/>
        <w:ind w:firstLine="561"/>
        <w:rPr>
          <w:rFonts w:ascii="Times New Roman" w:hAnsi="Times New Roman"/>
          <w:b/>
          <w:sz w:val="24"/>
          <w:szCs w:val="24"/>
        </w:rPr>
      </w:pPr>
      <w:r w:rsidRPr="008D7E19">
        <w:rPr>
          <w:rFonts w:ascii="Times New Roman" w:hAnsi="Times New Roman"/>
          <w:sz w:val="24"/>
          <w:szCs w:val="24"/>
        </w:rPr>
        <w:t>зона «</w:t>
      </w:r>
      <w:r w:rsidRPr="008D7E19">
        <w:rPr>
          <w:rFonts w:ascii="Times New Roman" w:hAnsi="Times New Roman"/>
          <w:b/>
          <w:sz w:val="24"/>
          <w:szCs w:val="24"/>
        </w:rPr>
        <w:t>ОСД»</w:t>
      </w:r>
      <w:r w:rsidRPr="008D7E19">
        <w:rPr>
          <w:rFonts w:ascii="Times New Roman" w:hAnsi="Times New Roman"/>
          <w:sz w:val="24"/>
          <w:szCs w:val="24"/>
        </w:rPr>
        <w:t xml:space="preserve"> - зона для ведения огородничества, садоводства, дачного хозяйства – осущ</w:t>
      </w:r>
      <w:r w:rsidRPr="008D7E19">
        <w:rPr>
          <w:rFonts w:ascii="Times New Roman" w:hAnsi="Times New Roman"/>
          <w:sz w:val="24"/>
          <w:szCs w:val="24"/>
        </w:rPr>
        <w:t>е</w:t>
      </w:r>
      <w:r w:rsidRPr="008D7E19">
        <w:rPr>
          <w:rFonts w:ascii="Times New Roman" w:hAnsi="Times New Roman"/>
          <w:sz w:val="24"/>
          <w:szCs w:val="24"/>
        </w:rPr>
        <w:t>ствление деятельности, связанной с выращиванием плодовых, ягодных, овощных, бахч</w:t>
      </w:r>
      <w:r w:rsidRPr="008D7E19">
        <w:rPr>
          <w:rFonts w:ascii="Times New Roman" w:hAnsi="Times New Roman"/>
          <w:sz w:val="24"/>
          <w:szCs w:val="24"/>
        </w:rPr>
        <w:t>е</w:t>
      </w:r>
      <w:r w:rsidRPr="008D7E19">
        <w:rPr>
          <w:rFonts w:ascii="Times New Roman" w:hAnsi="Times New Roman"/>
          <w:sz w:val="24"/>
          <w:szCs w:val="24"/>
        </w:rPr>
        <w:t>вых или иных сельскохозяйственных культур и картофеля; размещение жилого дома (не предназначе</w:t>
      </w:r>
      <w:r w:rsidRPr="008D7E19">
        <w:rPr>
          <w:rFonts w:ascii="Times New Roman" w:hAnsi="Times New Roman"/>
          <w:sz w:val="24"/>
          <w:szCs w:val="24"/>
        </w:rPr>
        <w:t>н</w:t>
      </w:r>
      <w:r w:rsidRPr="008D7E19">
        <w:rPr>
          <w:rFonts w:ascii="Times New Roman" w:hAnsi="Times New Roman"/>
          <w:sz w:val="24"/>
          <w:szCs w:val="24"/>
        </w:rPr>
        <w:t>ного для раздела на квартиры, пригодного для отдыха и проживания, высотой не выше трех надземных этажей ; размещение садового дома, предназначенного для отдыха и не подлежащ</w:t>
      </w:r>
      <w:r w:rsidRPr="008D7E19">
        <w:rPr>
          <w:rFonts w:ascii="Times New Roman" w:hAnsi="Times New Roman"/>
          <w:sz w:val="24"/>
          <w:szCs w:val="24"/>
        </w:rPr>
        <w:t>е</w:t>
      </w:r>
      <w:r w:rsidRPr="008D7E19">
        <w:rPr>
          <w:rFonts w:ascii="Times New Roman" w:hAnsi="Times New Roman"/>
          <w:sz w:val="24"/>
          <w:szCs w:val="24"/>
        </w:rPr>
        <w:t>го разделу на квартиры; некапитального жилого строения и хозяйственных строений и соор</w:t>
      </w:r>
      <w:r w:rsidRPr="008D7E19">
        <w:rPr>
          <w:rFonts w:ascii="Times New Roman" w:hAnsi="Times New Roman"/>
          <w:sz w:val="24"/>
          <w:szCs w:val="24"/>
        </w:rPr>
        <w:t>у</w:t>
      </w:r>
      <w:r w:rsidRPr="008D7E19">
        <w:rPr>
          <w:rFonts w:ascii="Times New Roman" w:hAnsi="Times New Roman"/>
          <w:sz w:val="24"/>
          <w:szCs w:val="24"/>
        </w:rPr>
        <w:t>жений, предназначенных для хр</w:t>
      </w:r>
      <w:r w:rsidRPr="008D7E19">
        <w:rPr>
          <w:rFonts w:ascii="Times New Roman" w:hAnsi="Times New Roman"/>
          <w:sz w:val="24"/>
          <w:szCs w:val="24"/>
        </w:rPr>
        <w:t>а</w:t>
      </w:r>
      <w:r w:rsidRPr="008D7E19">
        <w:rPr>
          <w:rFonts w:ascii="Times New Roman" w:hAnsi="Times New Roman"/>
          <w:sz w:val="24"/>
          <w:szCs w:val="24"/>
        </w:rPr>
        <w:t>нения сельскохозяйственных орудий труда и выращенной сельскохозяйственной пр</w:t>
      </w:r>
      <w:r w:rsidRPr="008D7E19">
        <w:rPr>
          <w:rFonts w:ascii="Times New Roman" w:hAnsi="Times New Roman"/>
          <w:sz w:val="24"/>
          <w:szCs w:val="24"/>
        </w:rPr>
        <w:t>о</w:t>
      </w:r>
      <w:r w:rsidRPr="008D7E19">
        <w:rPr>
          <w:rFonts w:ascii="Times New Roman" w:hAnsi="Times New Roman"/>
          <w:sz w:val="24"/>
          <w:szCs w:val="24"/>
        </w:rPr>
        <w:t xml:space="preserve">дукции; </w:t>
      </w:r>
    </w:p>
    <w:p w:rsidR="001535C5" w:rsidRPr="001535C5" w:rsidRDefault="00301179" w:rsidP="001535C5">
      <w:pPr>
        <w:pStyle w:val="ab"/>
        <w:spacing w:before="0" w:after="0"/>
        <w:ind w:firstLine="566"/>
        <w:contextualSpacing/>
        <w:jc w:val="both"/>
        <w:rPr>
          <w:b/>
        </w:rPr>
      </w:pPr>
      <w:r>
        <w:rPr>
          <w:b/>
        </w:rPr>
        <w:t>14</w:t>
      </w:r>
      <w:r w:rsidR="001535C5" w:rsidRPr="001535C5">
        <w:rPr>
          <w:b/>
        </w:rPr>
        <w:t>. Комплексное освоение территории в сельском поселении Байкинский сельсовет муниц</w:t>
      </w:r>
      <w:r w:rsidR="001535C5" w:rsidRPr="001535C5">
        <w:rPr>
          <w:b/>
        </w:rPr>
        <w:t>и</w:t>
      </w:r>
      <w:r w:rsidR="001535C5" w:rsidRPr="001535C5">
        <w:rPr>
          <w:b/>
        </w:rPr>
        <w:t xml:space="preserve">пального района Караидельский район Республики Башкортостан </w:t>
      </w:r>
    </w:p>
    <w:p w:rsidR="001535C5" w:rsidRPr="001535C5" w:rsidRDefault="001535C5" w:rsidP="001535C5">
      <w:pPr>
        <w:pStyle w:val="ab"/>
        <w:spacing w:before="0" w:after="0"/>
        <w:ind w:firstLine="566"/>
        <w:contextualSpacing/>
        <w:jc w:val="both"/>
        <w:rPr>
          <w:b/>
        </w:rPr>
      </w:pPr>
      <w:r w:rsidRPr="001535C5">
        <w:rPr>
          <w:b/>
        </w:rPr>
        <w:t>не осуществл</w:t>
      </w:r>
      <w:r w:rsidRPr="001535C5">
        <w:rPr>
          <w:b/>
        </w:rPr>
        <w:t>я</w:t>
      </w:r>
      <w:r w:rsidRPr="001535C5">
        <w:rPr>
          <w:b/>
        </w:rPr>
        <w:t>ется.</w:t>
      </w:r>
    </w:p>
    <w:p w:rsidR="001535C5" w:rsidRPr="001535C5" w:rsidRDefault="001535C5" w:rsidP="001535C5">
      <w:pPr>
        <w:pStyle w:val="ab"/>
        <w:spacing w:before="0" w:after="0"/>
        <w:ind w:firstLine="567"/>
        <w:contextualSpacing/>
        <w:jc w:val="both"/>
        <w:rPr>
          <w:b/>
        </w:rPr>
      </w:pPr>
      <w:r w:rsidRPr="001535C5">
        <w:t xml:space="preserve">зона </w:t>
      </w:r>
      <w:r w:rsidRPr="001535C5">
        <w:rPr>
          <w:b/>
        </w:rPr>
        <w:t>«КО»</w:t>
      </w:r>
      <w:r w:rsidRPr="001535C5">
        <w:t xml:space="preserve"> - зона комплексного освоения территории</w:t>
      </w:r>
    </w:p>
    <w:p w:rsidR="0090247C" w:rsidRPr="00DF7A54" w:rsidRDefault="0090247C" w:rsidP="00974A2E">
      <w:pPr>
        <w:pStyle w:val="ab"/>
        <w:spacing w:before="0" w:after="0"/>
        <w:ind w:firstLine="567"/>
        <w:contextualSpacing/>
        <w:jc w:val="both"/>
        <w:rPr>
          <w:b/>
        </w:rPr>
      </w:pPr>
    </w:p>
    <w:p w:rsidR="001535C5" w:rsidRDefault="001535C5" w:rsidP="00974A2E">
      <w:pPr>
        <w:pStyle w:val="ab"/>
        <w:spacing w:before="0" w:after="0"/>
        <w:ind w:firstLine="567"/>
        <w:contextualSpacing/>
        <w:jc w:val="both"/>
        <w:rPr>
          <w:b/>
        </w:rPr>
      </w:pPr>
    </w:p>
    <w:p w:rsidR="00211B6B" w:rsidRDefault="00211B6B" w:rsidP="00974A2E">
      <w:pPr>
        <w:pStyle w:val="ab"/>
        <w:spacing w:before="0" w:after="0"/>
        <w:ind w:firstLine="567"/>
        <w:contextualSpacing/>
        <w:jc w:val="both"/>
        <w:rPr>
          <w:b/>
        </w:rPr>
      </w:pPr>
      <w:r>
        <w:rPr>
          <w:b/>
        </w:rPr>
        <w:t xml:space="preserve">ГЛАВА </w:t>
      </w:r>
      <w:r>
        <w:rPr>
          <w:b/>
          <w:lang w:val="en-US"/>
        </w:rPr>
        <w:t>XV</w:t>
      </w:r>
      <w:r w:rsidRPr="00211B6B">
        <w:rPr>
          <w:b/>
        </w:rPr>
        <w:t>.</w:t>
      </w:r>
      <w:r>
        <w:rPr>
          <w:b/>
        </w:rPr>
        <w:t xml:space="preserve"> КАРТА ГРАДОСТРОИТЕЛЬНОГО ЗОНИРОВАНИЯ СЕЛЬСКОГО ПОСЕЛЕНИЯ </w:t>
      </w:r>
      <w:r w:rsidR="004C0428">
        <w:rPr>
          <w:b/>
        </w:rPr>
        <w:t>МАГИНСКИЙ</w:t>
      </w:r>
      <w:r w:rsidR="009F0D16">
        <w:rPr>
          <w:b/>
        </w:rPr>
        <w:t xml:space="preserve"> </w:t>
      </w:r>
      <w:r w:rsidR="007E17F0">
        <w:rPr>
          <w:b/>
        </w:rPr>
        <w:t xml:space="preserve">СЕЛЬСОВЕТ МУНИЦИПАЛЬНОГО РАЙОНА </w:t>
      </w:r>
      <w:r w:rsidR="009F0D16">
        <w:rPr>
          <w:b/>
        </w:rPr>
        <w:t>КАРА</w:t>
      </w:r>
      <w:r w:rsidR="009F0D16">
        <w:rPr>
          <w:b/>
        </w:rPr>
        <w:t>И</w:t>
      </w:r>
      <w:r w:rsidR="009F0D16">
        <w:rPr>
          <w:b/>
        </w:rPr>
        <w:t>ДЕЛЬСКИЙ РАЙОН</w:t>
      </w:r>
      <w:r w:rsidR="007E17F0">
        <w:rPr>
          <w:b/>
        </w:rPr>
        <w:t xml:space="preserve"> РЕСПУБЛИКИ БАШКОРТОСТАН </w:t>
      </w:r>
    </w:p>
    <w:p w:rsidR="00BA3E83" w:rsidRPr="00DF7A54" w:rsidRDefault="00BA3E83" w:rsidP="00974A2E">
      <w:pPr>
        <w:pStyle w:val="ab"/>
        <w:spacing w:before="0" w:after="0"/>
        <w:ind w:firstLine="566"/>
        <w:contextualSpacing/>
        <w:jc w:val="both"/>
        <w:rPr>
          <w:b/>
        </w:rPr>
      </w:pPr>
    </w:p>
    <w:p w:rsidR="00BA3E83" w:rsidRPr="00DF7A54" w:rsidRDefault="00BA3E83" w:rsidP="00974A2E">
      <w:pPr>
        <w:pStyle w:val="ab"/>
        <w:spacing w:before="0" w:after="0"/>
        <w:ind w:firstLine="567"/>
        <w:contextualSpacing/>
        <w:jc w:val="both"/>
        <w:rPr>
          <w:b/>
        </w:rPr>
      </w:pPr>
      <w:r w:rsidRPr="00DF7A54">
        <w:rPr>
          <w:b/>
        </w:rPr>
        <w:t xml:space="preserve">Статья </w:t>
      </w:r>
      <w:r w:rsidR="00FD4749">
        <w:rPr>
          <w:b/>
        </w:rPr>
        <w:t>60</w:t>
      </w:r>
      <w:r w:rsidRPr="00DF7A54">
        <w:rPr>
          <w:b/>
        </w:rPr>
        <w:t xml:space="preserve">. Карта градостроительного зонирования сельского поселения </w:t>
      </w:r>
      <w:r w:rsidR="004C0428">
        <w:rPr>
          <w:b/>
        </w:rPr>
        <w:t>Магинский</w:t>
      </w:r>
      <w:r w:rsidR="009F0D16">
        <w:rPr>
          <w:b/>
        </w:rPr>
        <w:t xml:space="preserve"> </w:t>
      </w:r>
      <w:r w:rsidR="00851571" w:rsidRPr="00DF7A54">
        <w:rPr>
          <w:b/>
        </w:rPr>
        <w:t xml:space="preserve">сельсовет муниципального района </w:t>
      </w:r>
      <w:r w:rsidR="009F0D16">
        <w:rPr>
          <w:b/>
        </w:rPr>
        <w:t>Караидельский район</w:t>
      </w:r>
      <w:r w:rsidRPr="00DF7A54">
        <w:rPr>
          <w:b/>
        </w:rPr>
        <w:t xml:space="preserve"> Республики Башкорт</w:t>
      </w:r>
      <w:r w:rsidRPr="00DF7A54">
        <w:rPr>
          <w:b/>
        </w:rPr>
        <w:t>о</w:t>
      </w:r>
      <w:r w:rsidRPr="00DF7A54">
        <w:rPr>
          <w:b/>
        </w:rPr>
        <w:t>стан в части границ территориал</w:t>
      </w:r>
      <w:r w:rsidRPr="00DF7A54">
        <w:rPr>
          <w:b/>
        </w:rPr>
        <w:t>ь</w:t>
      </w:r>
      <w:r w:rsidRPr="00DF7A54">
        <w:rPr>
          <w:b/>
        </w:rPr>
        <w:t xml:space="preserve">ных зон </w:t>
      </w:r>
    </w:p>
    <w:p w:rsidR="00BA3E83" w:rsidRPr="00DF7A54" w:rsidRDefault="00BA3E83" w:rsidP="00974A2E">
      <w:pPr>
        <w:widowControl w:val="0"/>
        <w:suppressAutoHyphens/>
        <w:autoSpaceDE w:val="0"/>
        <w:spacing w:after="0" w:line="240" w:lineRule="auto"/>
        <w:ind w:firstLine="566"/>
        <w:contextualSpacing/>
        <w:jc w:val="both"/>
        <w:rPr>
          <w:rFonts w:ascii="Times New Roman" w:hAnsi="Times New Roman"/>
          <w:sz w:val="24"/>
          <w:szCs w:val="24"/>
        </w:rPr>
      </w:pPr>
    </w:p>
    <w:p w:rsidR="0090247C" w:rsidRPr="00DF7A54"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Карта градостроительного зонирования</w:t>
      </w:r>
      <w:r w:rsidR="00D869CD">
        <w:rPr>
          <w:rFonts w:ascii="Times New Roman" w:hAnsi="Times New Roman"/>
          <w:sz w:val="24"/>
          <w:szCs w:val="24"/>
        </w:rPr>
        <w:t xml:space="preserve"> территории</w:t>
      </w:r>
      <w:r w:rsidRPr="00DF7A54">
        <w:rPr>
          <w:rFonts w:ascii="Times New Roman" w:hAnsi="Times New Roman"/>
          <w:sz w:val="24"/>
          <w:szCs w:val="24"/>
        </w:rPr>
        <w:t xml:space="preserve"> сельского поселения</w:t>
      </w:r>
      <w:r w:rsidR="00D869CD">
        <w:rPr>
          <w:rFonts w:ascii="Times New Roman" w:hAnsi="Times New Roman"/>
          <w:sz w:val="24"/>
          <w:szCs w:val="24"/>
        </w:rPr>
        <w:t xml:space="preserve">, </w:t>
      </w:r>
      <w:r w:rsidR="00D869CD">
        <w:rPr>
          <w:rFonts w:ascii="Times New Roman" w:hAnsi="Times New Roman"/>
          <w:color w:val="000000"/>
          <w:shd w:val="clear" w:color="auto" w:fill="FFFFFF"/>
        </w:rPr>
        <w:t>населенных пунктов сельского поселения</w:t>
      </w:r>
      <w:r w:rsidR="00D869CD" w:rsidRPr="00DF7A54">
        <w:rPr>
          <w:rFonts w:ascii="Times New Roman" w:hAnsi="Times New Roman"/>
          <w:color w:val="000000"/>
          <w:shd w:val="clear" w:color="auto" w:fill="FFFFFF"/>
        </w:rPr>
        <w:t> </w:t>
      </w:r>
      <w:r w:rsidR="004C0428">
        <w:rPr>
          <w:rFonts w:ascii="Times New Roman" w:hAnsi="Times New Roman"/>
          <w:bCs/>
          <w:color w:val="000000"/>
          <w:shd w:val="clear" w:color="auto" w:fill="FFFFFF"/>
        </w:rPr>
        <w:t>Магинский</w:t>
      </w:r>
      <w:r w:rsidR="009F0D16">
        <w:rPr>
          <w:rFonts w:ascii="Times New Roman" w:hAnsi="Times New Roman"/>
          <w:bCs/>
          <w:color w:val="000000"/>
          <w:shd w:val="clear" w:color="auto" w:fill="FFFFFF"/>
        </w:rPr>
        <w:t xml:space="preserve"> </w:t>
      </w:r>
      <w:r w:rsidR="008B6C16" w:rsidRPr="00DF7A54">
        <w:rPr>
          <w:rFonts w:ascii="Times New Roman" w:hAnsi="Times New Roman"/>
          <w:color w:val="000000"/>
          <w:shd w:val="clear" w:color="auto" w:fill="FFFFFF"/>
        </w:rPr>
        <w:t>сельсовет</w:t>
      </w:r>
      <w:r w:rsidR="00D869CD" w:rsidRPr="00D869CD">
        <w:rPr>
          <w:b/>
        </w:rPr>
        <w:t xml:space="preserve"> </w:t>
      </w:r>
      <w:r w:rsidR="00D869CD" w:rsidRPr="00D869CD">
        <w:rPr>
          <w:rFonts w:ascii="Times New Roman" w:hAnsi="Times New Roman"/>
          <w:sz w:val="24"/>
          <w:szCs w:val="24"/>
        </w:rPr>
        <w:t xml:space="preserve">муниципального района </w:t>
      </w:r>
      <w:r w:rsidR="009F0D16">
        <w:rPr>
          <w:rFonts w:ascii="Times New Roman" w:hAnsi="Times New Roman"/>
          <w:sz w:val="24"/>
          <w:szCs w:val="24"/>
        </w:rPr>
        <w:t>Караидельский район</w:t>
      </w:r>
      <w:r w:rsidR="00D869CD" w:rsidRPr="00D869CD">
        <w:rPr>
          <w:rFonts w:ascii="Times New Roman" w:hAnsi="Times New Roman"/>
          <w:sz w:val="24"/>
          <w:szCs w:val="24"/>
        </w:rPr>
        <w:t xml:space="preserve"> Республики Башкортостан</w:t>
      </w:r>
      <w:r w:rsidR="00D869CD">
        <w:rPr>
          <w:rFonts w:ascii="Times New Roman" w:hAnsi="Times New Roman"/>
          <w:color w:val="000000"/>
          <w:shd w:val="clear" w:color="auto" w:fill="FFFFFF"/>
        </w:rPr>
        <w:t xml:space="preserve"> </w:t>
      </w:r>
      <w:r w:rsidRPr="00DF7A54">
        <w:rPr>
          <w:rFonts w:ascii="Times New Roman" w:hAnsi="Times New Roman"/>
          <w:sz w:val="24"/>
          <w:szCs w:val="24"/>
        </w:rPr>
        <w:t>в части границ территориальных зон представлена в виде картографическ</w:t>
      </w:r>
      <w:r w:rsidR="00D869CD">
        <w:rPr>
          <w:rFonts w:ascii="Times New Roman" w:hAnsi="Times New Roman"/>
          <w:sz w:val="24"/>
          <w:szCs w:val="24"/>
        </w:rPr>
        <w:t>их</w:t>
      </w:r>
      <w:r w:rsidRPr="00DF7A54">
        <w:rPr>
          <w:rFonts w:ascii="Times New Roman" w:hAnsi="Times New Roman"/>
          <w:sz w:val="24"/>
          <w:szCs w:val="24"/>
        </w:rPr>
        <w:t xml:space="preserve"> документ</w:t>
      </w:r>
      <w:r w:rsidR="00D869CD">
        <w:rPr>
          <w:rFonts w:ascii="Times New Roman" w:hAnsi="Times New Roman"/>
          <w:sz w:val="24"/>
          <w:szCs w:val="24"/>
        </w:rPr>
        <w:t>ов</w:t>
      </w:r>
      <w:r w:rsidRPr="00DF7A54">
        <w:rPr>
          <w:rFonts w:ascii="Times New Roman" w:hAnsi="Times New Roman"/>
          <w:sz w:val="24"/>
          <w:szCs w:val="24"/>
        </w:rPr>
        <w:t>, которы</w:t>
      </w:r>
      <w:r w:rsidR="00D869CD">
        <w:rPr>
          <w:rFonts w:ascii="Times New Roman" w:hAnsi="Times New Roman"/>
          <w:sz w:val="24"/>
          <w:szCs w:val="24"/>
        </w:rPr>
        <w:t>е</w:t>
      </w:r>
      <w:r w:rsidRPr="00DF7A54">
        <w:rPr>
          <w:rFonts w:ascii="Times New Roman" w:hAnsi="Times New Roman"/>
          <w:sz w:val="24"/>
          <w:szCs w:val="24"/>
        </w:rPr>
        <w:t xml:space="preserve"> явля</w:t>
      </w:r>
      <w:r w:rsidR="00D869CD">
        <w:rPr>
          <w:rFonts w:ascii="Times New Roman" w:hAnsi="Times New Roman"/>
          <w:sz w:val="24"/>
          <w:szCs w:val="24"/>
        </w:rPr>
        <w:t>ю</w:t>
      </w:r>
      <w:r w:rsidRPr="00DF7A54">
        <w:rPr>
          <w:rFonts w:ascii="Times New Roman" w:hAnsi="Times New Roman"/>
          <w:sz w:val="24"/>
          <w:szCs w:val="24"/>
        </w:rPr>
        <w:t>тся неотъемлемой частью настоящих Правил. На карт</w:t>
      </w:r>
      <w:r w:rsidR="00D869CD">
        <w:rPr>
          <w:rFonts w:ascii="Times New Roman" w:hAnsi="Times New Roman"/>
          <w:sz w:val="24"/>
          <w:szCs w:val="24"/>
        </w:rPr>
        <w:t>ах</w:t>
      </w:r>
      <w:r w:rsidRPr="00DF7A54">
        <w:rPr>
          <w:rFonts w:ascii="Times New Roman" w:hAnsi="Times New Roman"/>
          <w:sz w:val="24"/>
          <w:szCs w:val="24"/>
        </w:rPr>
        <w:t xml:space="preserve"> отображены границы территориальных зон, кодовые обозначения территориальных зон и порядковый номер подзоны. </w:t>
      </w:r>
    </w:p>
    <w:p w:rsidR="0090247C" w:rsidRPr="00DF7A54"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Перечень территориальных зон и подзон, отображённых на карте градостроительного зонирования, содержащий наименования и кодовые обозначения зон (а также подзон в их составе, сгруппированных по видам), и указание целей выделения зон (а также подзон в их составе), приведён в главе 14 раздела II.</w:t>
      </w:r>
    </w:p>
    <w:p w:rsidR="0090247C" w:rsidRDefault="0090247C" w:rsidP="00974A2E">
      <w:pPr>
        <w:widowControl w:val="0"/>
        <w:suppressAutoHyphens/>
        <w:autoSpaceDE w:val="0"/>
        <w:spacing w:after="0" w:line="240" w:lineRule="auto"/>
        <w:ind w:firstLine="566"/>
        <w:contextualSpacing/>
        <w:jc w:val="both"/>
        <w:rPr>
          <w:rFonts w:ascii="Times New Roman" w:hAnsi="Times New Roman"/>
          <w:sz w:val="24"/>
          <w:szCs w:val="24"/>
        </w:rPr>
      </w:pPr>
    </w:p>
    <w:p w:rsidR="001535C5" w:rsidRDefault="001535C5" w:rsidP="007E17F0">
      <w:pPr>
        <w:pStyle w:val="ab"/>
        <w:spacing w:before="0" w:after="0"/>
        <w:ind w:firstLine="567"/>
        <w:contextualSpacing/>
        <w:jc w:val="both"/>
        <w:rPr>
          <w:b/>
        </w:rPr>
      </w:pPr>
    </w:p>
    <w:p w:rsidR="007E17F0" w:rsidRPr="00211B6B" w:rsidRDefault="007E17F0" w:rsidP="007E17F0">
      <w:pPr>
        <w:pStyle w:val="ab"/>
        <w:spacing w:before="0" w:after="0"/>
        <w:ind w:firstLine="567"/>
        <w:contextualSpacing/>
        <w:jc w:val="both"/>
        <w:rPr>
          <w:b/>
        </w:rPr>
      </w:pPr>
      <w:r>
        <w:rPr>
          <w:b/>
        </w:rPr>
        <w:t xml:space="preserve">ГЛАВА </w:t>
      </w:r>
      <w:r>
        <w:rPr>
          <w:b/>
          <w:lang w:val="en-US"/>
        </w:rPr>
        <w:t>XV</w:t>
      </w:r>
      <w:r w:rsidR="00DE5AC6">
        <w:rPr>
          <w:b/>
          <w:lang w:val="en-US"/>
        </w:rPr>
        <w:t>I</w:t>
      </w:r>
      <w:r w:rsidRPr="00211B6B">
        <w:rPr>
          <w:b/>
        </w:rPr>
        <w:t>.</w:t>
      </w:r>
      <w:r>
        <w:rPr>
          <w:b/>
        </w:rPr>
        <w:t xml:space="preserve"> КАРТ</w:t>
      </w:r>
      <w:r w:rsidR="0017373C">
        <w:rPr>
          <w:b/>
        </w:rPr>
        <w:t>Ы</w:t>
      </w:r>
      <w:r>
        <w:rPr>
          <w:b/>
        </w:rPr>
        <w:t xml:space="preserve"> ГРАДОСТРОИТЕЛЬНОГО ЗОНИРОВАНИЯ СЕЛЬСКОГО ПОСЕЛЕНИЯ </w:t>
      </w:r>
      <w:r w:rsidR="004C0428">
        <w:rPr>
          <w:b/>
        </w:rPr>
        <w:t>МАГИНСКИЙ</w:t>
      </w:r>
      <w:r w:rsidR="009F0D16">
        <w:rPr>
          <w:b/>
        </w:rPr>
        <w:t xml:space="preserve"> </w:t>
      </w:r>
      <w:r>
        <w:rPr>
          <w:b/>
        </w:rPr>
        <w:t xml:space="preserve">СЕЛЬСОВЕТ МУНИЦИПАЛЬНОГО РАЙОНА </w:t>
      </w:r>
      <w:r w:rsidR="009F0D16">
        <w:rPr>
          <w:b/>
        </w:rPr>
        <w:t>КАРА</w:t>
      </w:r>
      <w:r w:rsidR="009F0D16">
        <w:rPr>
          <w:b/>
        </w:rPr>
        <w:t>И</w:t>
      </w:r>
      <w:r w:rsidR="009F0D16">
        <w:rPr>
          <w:b/>
        </w:rPr>
        <w:t>ДЕЛЬСКИЙ РАЙОН</w:t>
      </w:r>
      <w:r>
        <w:rPr>
          <w:b/>
        </w:rPr>
        <w:t xml:space="preserve"> РЕСПУБЛИКИ БАШКОРТОСТАН </w:t>
      </w:r>
      <w:r w:rsidRPr="0017373C">
        <w:rPr>
          <w:b/>
        </w:rPr>
        <w:t xml:space="preserve">В ЧАСТИ ГРАНИЦ </w:t>
      </w:r>
      <w:r w:rsidR="00DE5AC6" w:rsidRPr="0017373C">
        <w:rPr>
          <w:b/>
        </w:rPr>
        <w:t>ЗОН С ОСОБЫМИ УСЛОВИЯМИ ИСПОЛЬЗОВАНИЯ ТЕРРИТОРИЙ ПО САНИТА</w:t>
      </w:r>
      <w:r w:rsidR="00DE5AC6" w:rsidRPr="0017373C">
        <w:rPr>
          <w:b/>
        </w:rPr>
        <w:t>Р</w:t>
      </w:r>
      <w:r w:rsidR="00DE5AC6" w:rsidRPr="0017373C">
        <w:rPr>
          <w:b/>
        </w:rPr>
        <w:t>НО-ГИГИЕНИЧЕСКИМ И ПРИРОДНО-ЭКОЛОГИЧЕСКИМ ТРЕБОВАНИЯМ</w:t>
      </w:r>
    </w:p>
    <w:p w:rsidR="007E17F0" w:rsidRDefault="007E17F0" w:rsidP="00974A2E">
      <w:pPr>
        <w:pStyle w:val="ab"/>
        <w:spacing w:before="0" w:after="0"/>
        <w:ind w:firstLine="567"/>
        <w:contextualSpacing/>
        <w:jc w:val="both"/>
        <w:rPr>
          <w:b/>
        </w:rPr>
      </w:pPr>
    </w:p>
    <w:p w:rsidR="0090247C" w:rsidRPr="00DF7A54" w:rsidRDefault="0090247C" w:rsidP="00974A2E">
      <w:pPr>
        <w:pStyle w:val="ab"/>
        <w:spacing w:before="0" w:after="0"/>
        <w:ind w:firstLine="567"/>
        <w:contextualSpacing/>
        <w:jc w:val="both"/>
        <w:rPr>
          <w:b/>
        </w:rPr>
      </w:pPr>
      <w:r w:rsidRPr="00DF7A54">
        <w:rPr>
          <w:b/>
        </w:rPr>
        <w:t xml:space="preserve">Статья </w:t>
      </w:r>
      <w:r w:rsidR="00BA3E83" w:rsidRPr="00DF7A54">
        <w:rPr>
          <w:b/>
        </w:rPr>
        <w:t>6</w:t>
      </w:r>
      <w:r w:rsidR="00FD4749">
        <w:rPr>
          <w:b/>
        </w:rPr>
        <w:t>1</w:t>
      </w:r>
      <w:r w:rsidRPr="00DF7A54">
        <w:rPr>
          <w:b/>
        </w:rPr>
        <w:t xml:space="preserve">. Перечень зон  с особыми условиями использования территорий сельского поселения </w:t>
      </w:r>
      <w:r w:rsidR="004C0428">
        <w:rPr>
          <w:b/>
        </w:rPr>
        <w:t>Магинский</w:t>
      </w:r>
      <w:r w:rsidR="009F0D16">
        <w:rPr>
          <w:b/>
        </w:rPr>
        <w:t xml:space="preserve"> </w:t>
      </w:r>
      <w:r w:rsidR="00851571" w:rsidRPr="00DF7A54">
        <w:rPr>
          <w:b/>
        </w:rPr>
        <w:t xml:space="preserve">сельсовет муниципального района </w:t>
      </w:r>
      <w:r w:rsidR="009F0D16">
        <w:rPr>
          <w:b/>
        </w:rPr>
        <w:t>Караидельский район</w:t>
      </w:r>
      <w:r w:rsidRPr="00DF7A54">
        <w:rPr>
          <w:b/>
        </w:rPr>
        <w:t xml:space="preserve"> Респу</w:t>
      </w:r>
      <w:r w:rsidRPr="00DF7A54">
        <w:rPr>
          <w:b/>
        </w:rPr>
        <w:t>б</w:t>
      </w:r>
      <w:r w:rsidRPr="00DF7A54">
        <w:rPr>
          <w:b/>
        </w:rPr>
        <w:t>лики Башкортостан по санитарно-гигиеническим и  природно-экологическим требован</w:t>
      </w:r>
      <w:r w:rsidRPr="00DF7A54">
        <w:rPr>
          <w:b/>
        </w:rPr>
        <w:t>и</w:t>
      </w:r>
      <w:r w:rsidRPr="00DF7A54">
        <w:rPr>
          <w:b/>
        </w:rPr>
        <w:t>ям</w:t>
      </w:r>
    </w:p>
    <w:p w:rsidR="0090247C" w:rsidRPr="00DF7A54" w:rsidRDefault="0090247C" w:rsidP="00974A2E">
      <w:pPr>
        <w:pStyle w:val="ab"/>
        <w:spacing w:before="0" w:after="0"/>
        <w:ind w:firstLine="567"/>
        <w:contextualSpacing/>
        <w:jc w:val="both"/>
        <w:rPr>
          <w:b/>
        </w:rPr>
      </w:pPr>
    </w:p>
    <w:p w:rsidR="00755655" w:rsidRPr="00307393" w:rsidRDefault="00755655" w:rsidP="00755655">
      <w:pPr>
        <w:spacing w:line="240" w:lineRule="auto"/>
        <w:ind w:firstLine="360"/>
        <w:rPr>
          <w:rFonts w:ascii="Times New Roman" w:hAnsi="Times New Roman"/>
          <w:sz w:val="24"/>
          <w:szCs w:val="24"/>
        </w:rPr>
      </w:pPr>
      <w:r w:rsidRPr="00307393">
        <w:rPr>
          <w:rFonts w:ascii="Times New Roman" w:hAnsi="Times New Roman"/>
          <w:sz w:val="24"/>
          <w:szCs w:val="24"/>
        </w:rPr>
        <w:t xml:space="preserve">На картах зон с особыми условиями использования территорий входящих в  состав  карты градостроительного зонирования, </w:t>
      </w:r>
      <w:r w:rsidRPr="00307393">
        <w:rPr>
          <w:rFonts w:ascii="Times New Roman" w:hAnsi="Times New Roman"/>
          <w:bCs/>
          <w:sz w:val="24"/>
          <w:szCs w:val="24"/>
        </w:rPr>
        <w:t xml:space="preserve">территории </w:t>
      </w:r>
      <w:r w:rsidRPr="00307393">
        <w:rPr>
          <w:rFonts w:ascii="Times New Roman" w:hAnsi="Times New Roman"/>
          <w:sz w:val="24"/>
          <w:szCs w:val="24"/>
        </w:rPr>
        <w:t xml:space="preserve"> населенных пунктов сельского поселения </w:t>
      </w:r>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r w:rsidR="009F0D16">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sidR="009F0D16">
        <w:rPr>
          <w:rFonts w:ascii="Times New Roman" w:hAnsi="Times New Roman"/>
          <w:sz w:val="24"/>
          <w:szCs w:val="24"/>
        </w:rPr>
        <w:t>Караидельский район</w:t>
      </w:r>
      <w:r w:rsidRPr="00307393">
        <w:rPr>
          <w:rFonts w:ascii="Times New Roman" w:hAnsi="Times New Roman"/>
          <w:sz w:val="24"/>
          <w:szCs w:val="24"/>
        </w:rPr>
        <w:t xml:space="preserve"> Республики Башкортостан от</w:t>
      </w:r>
      <w:r w:rsidRPr="00307393">
        <w:rPr>
          <w:rFonts w:ascii="Times New Roman" w:hAnsi="Times New Roman"/>
          <w:sz w:val="24"/>
          <w:szCs w:val="24"/>
        </w:rPr>
        <w:t>о</w:t>
      </w:r>
      <w:r w:rsidRPr="00307393">
        <w:rPr>
          <w:rFonts w:ascii="Times New Roman" w:hAnsi="Times New Roman"/>
          <w:sz w:val="24"/>
          <w:szCs w:val="24"/>
        </w:rPr>
        <w:t>бражены следующие виды зон с особыми условиями использования территорий:</w:t>
      </w:r>
    </w:p>
    <w:p w:rsidR="00C10C8D" w:rsidRDefault="00C10C8D" w:rsidP="00C10C8D">
      <w:pPr>
        <w:spacing w:line="240" w:lineRule="auto"/>
        <w:ind w:firstLine="360"/>
        <w:rPr>
          <w:rFonts w:ascii="Times New Roman" w:hAnsi="Times New Roman"/>
          <w:sz w:val="24"/>
          <w:szCs w:val="24"/>
        </w:rPr>
      </w:pPr>
      <w:r w:rsidRPr="00307393">
        <w:rPr>
          <w:rFonts w:ascii="Times New Roman" w:hAnsi="Times New Roman"/>
          <w:sz w:val="24"/>
          <w:szCs w:val="24"/>
        </w:rPr>
        <w:t xml:space="preserve">На картах зон с особыми условиями использования территорий входящих в  состав  карты градостроительного зонирования, </w:t>
      </w:r>
      <w:r w:rsidRPr="00307393">
        <w:rPr>
          <w:rFonts w:ascii="Times New Roman" w:hAnsi="Times New Roman"/>
          <w:bCs/>
          <w:sz w:val="24"/>
          <w:szCs w:val="24"/>
        </w:rPr>
        <w:t xml:space="preserve">территории </w:t>
      </w:r>
      <w:r w:rsidRPr="00307393">
        <w:rPr>
          <w:rFonts w:ascii="Times New Roman" w:hAnsi="Times New Roman"/>
          <w:sz w:val="24"/>
          <w:szCs w:val="24"/>
        </w:rPr>
        <w:t xml:space="preserve"> населенных пунктов сельского поселения </w:t>
      </w:r>
      <w:r w:rsidR="004C0428">
        <w:rPr>
          <w:rFonts w:ascii="Times New Roman" w:hAnsi="Times New Roman"/>
          <w:sz w:val="24"/>
          <w:szCs w:val="24"/>
        </w:rPr>
        <w:t>М</w:t>
      </w:r>
      <w:r w:rsidR="004C0428">
        <w:rPr>
          <w:rFonts w:ascii="Times New Roman" w:hAnsi="Times New Roman"/>
          <w:sz w:val="24"/>
          <w:szCs w:val="24"/>
        </w:rPr>
        <w:t>а</w:t>
      </w:r>
      <w:r w:rsidR="004C0428">
        <w:rPr>
          <w:rFonts w:ascii="Times New Roman" w:hAnsi="Times New Roman"/>
          <w:sz w:val="24"/>
          <w:szCs w:val="24"/>
        </w:rPr>
        <w:t>гинский</w:t>
      </w:r>
      <w:r>
        <w:rPr>
          <w:rFonts w:ascii="Times New Roman" w:hAnsi="Times New Roman"/>
          <w:sz w:val="24"/>
          <w:szCs w:val="24"/>
        </w:rPr>
        <w:t xml:space="preserve"> </w:t>
      </w:r>
      <w:r w:rsidRPr="00307393">
        <w:rPr>
          <w:rFonts w:ascii="Times New Roman" w:hAnsi="Times New Roman"/>
          <w:sz w:val="24"/>
          <w:szCs w:val="24"/>
        </w:rPr>
        <w:t xml:space="preserve"> сельсовет муниципального района </w:t>
      </w:r>
      <w:r>
        <w:rPr>
          <w:rFonts w:ascii="Times New Roman" w:hAnsi="Times New Roman"/>
          <w:sz w:val="24"/>
          <w:szCs w:val="24"/>
        </w:rPr>
        <w:t>Караидельский</w:t>
      </w:r>
      <w:r w:rsidRPr="00307393">
        <w:rPr>
          <w:rFonts w:ascii="Times New Roman" w:hAnsi="Times New Roman"/>
          <w:sz w:val="24"/>
          <w:szCs w:val="24"/>
        </w:rPr>
        <w:t xml:space="preserve"> район Республики Башкортостан отображены следующие виды зон с особыми условиями использования территорий:</w:t>
      </w:r>
    </w:p>
    <w:p w:rsidR="00C10C8D" w:rsidRPr="00307393" w:rsidRDefault="00C10C8D" w:rsidP="00C10C8D">
      <w:pPr>
        <w:pStyle w:val="ab"/>
        <w:spacing w:before="0" w:after="0"/>
        <w:ind w:firstLine="567"/>
        <w:contextualSpacing/>
        <w:rPr>
          <w:b/>
        </w:rPr>
      </w:pPr>
      <w:r w:rsidRPr="00307393">
        <w:rPr>
          <w:b/>
        </w:rPr>
        <w:t>1. Зоны санитарной охраны водозаборных, водопроводных сооружений.</w:t>
      </w:r>
    </w:p>
    <w:p w:rsidR="009D5FB4" w:rsidRPr="00307393" w:rsidRDefault="009D5FB4" w:rsidP="009D5FB4">
      <w:pPr>
        <w:pStyle w:val="ab"/>
        <w:spacing w:before="0" w:after="0"/>
        <w:ind w:firstLine="566"/>
        <w:contextualSpacing/>
      </w:pPr>
      <w:r w:rsidRPr="00307393">
        <w:t>В составе зон санитарной охраны водозаборных и  водопроводных сооружений отображ</w:t>
      </w:r>
      <w:r w:rsidRPr="00307393">
        <w:t>е</w:t>
      </w:r>
      <w:r w:rsidRPr="00307393">
        <w:t>ны следующие зоны:</w:t>
      </w:r>
    </w:p>
    <w:p w:rsidR="009D5FB4" w:rsidRPr="00307393" w:rsidRDefault="009D5FB4" w:rsidP="009D5FB4">
      <w:pPr>
        <w:pStyle w:val="ab"/>
        <w:spacing w:before="0" w:after="0"/>
        <w:ind w:firstLine="566"/>
        <w:contextualSpacing/>
      </w:pPr>
      <w:r w:rsidRPr="00307393">
        <w:t xml:space="preserve">зона </w:t>
      </w:r>
      <w:r w:rsidRPr="00307393">
        <w:rPr>
          <w:b/>
        </w:rPr>
        <w:t>«ЗОВ-1»</w:t>
      </w:r>
      <w:r w:rsidRPr="00307393">
        <w:t xml:space="preserve"> - зона 3 пояса санитарной охраны водозабора.</w:t>
      </w:r>
    </w:p>
    <w:p w:rsidR="009D5FB4" w:rsidRDefault="009D5FB4" w:rsidP="009D5FB4">
      <w:pPr>
        <w:pStyle w:val="ab"/>
        <w:spacing w:before="0" w:after="0"/>
        <w:jc w:val="both"/>
        <w:rPr>
          <w:b/>
        </w:rPr>
      </w:pPr>
      <w:r w:rsidRPr="00307393">
        <w:rPr>
          <w:b/>
        </w:rPr>
        <w:t xml:space="preserve">        </w:t>
      </w:r>
    </w:p>
    <w:p w:rsidR="009D5FB4" w:rsidRPr="00307393" w:rsidRDefault="009D5FB4" w:rsidP="009D5FB4">
      <w:pPr>
        <w:pStyle w:val="ab"/>
        <w:spacing w:before="0" w:after="0"/>
        <w:jc w:val="both"/>
        <w:rPr>
          <w:b/>
        </w:rPr>
      </w:pPr>
    </w:p>
    <w:p w:rsidR="009D5FB4" w:rsidRPr="00307393" w:rsidRDefault="009D5FB4" w:rsidP="009D5FB4">
      <w:pPr>
        <w:pStyle w:val="ab"/>
        <w:spacing w:before="0" w:after="0"/>
        <w:jc w:val="both"/>
        <w:rPr>
          <w:b/>
        </w:rPr>
      </w:pPr>
      <w:r w:rsidRPr="00307393">
        <w:rPr>
          <w:b/>
        </w:rPr>
        <w:t xml:space="preserve">        </w:t>
      </w:r>
      <w:r>
        <w:rPr>
          <w:b/>
        </w:rPr>
        <w:t xml:space="preserve">  </w:t>
      </w:r>
      <w:r w:rsidRPr="00307393">
        <w:rPr>
          <w:b/>
        </w:rPr>
        <w:t>2. Зоны охраны водных объектов.</w:t>
      </w:r>
    </w:p>
    <w:p w:rsidR="009D5FB4" w:rsidRPr="00307393" w:rsidRDefault="009D5FB4" w:rsidP="009D5FB4">
      <w:pPr>
        <w:pStyle w:val="ab"/>
        <w:spacing w:before="0" w:after="0"/>
        <w:ind w:firstLine="440"/>
        <w:jc w:val="both"/>
      </w:pPr>
      <w:r>
        <w:t xml:space="preserve">   </w:t>
      </w:r>
      <w:r w:rsidRPr="00307393">
        <w:t xml:space="preserve">В составе зон охраны поверхностных  водных объектов отображены следующие зоны: </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 xml:space="preserve">«БП»  </w:t>
      </w:r>
      <w:r w:rsidRPr="00307393">
        <w:t>-  береговая полоса;</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«ПЗП»</w:t>
      </w:r>
      <w:r w:rsidRPr="00307393">
        <w:t xml:space="preserve"> - прибрежной защитной полосы;</w:t>
      </w:r>
    </w:p>
    <w:p w:rsidR="009D5FB4" w:rsidRPr="00307393" w:rsidRDefault="009D5FB4" w:rsidP="009D5FB4">
      <w:pPr>
        <w:pStyle w:val="ab"/>
        <w:spacing w:before="0" w:after="0"/>
        <w:ind w:firstLine="440"/>
        <w:jc w:val="both"/>
      </w:pPr>
      <w:r>
        <w:t xml:space="preserve">   </w:t>
      </w:r>
      <w:r w:rsidRPr="00307393">
        <w:t xml:space="preserve">зона </w:t>
      </w:r>
      <w:r w:rsidRPr="00307393">
        <w:rPr>
          <w:b/>
        </w:rPr>
        <w:t>«ВОЗ»</w:t>
      </w:r>
      <w:r w:rsidRPr="00307393">
        <w:t xml:space="preserve"> - водоохранная зона; </w:t>
      </w:r>
    </w:p>
    <w:p w:rsidR="009D5FB4" w:rsidRPr="00307393" w:rsidRDefault="009D5FB4" w:rsidP="009D5FB4">
      <w:pPr>
        <w:pStyle w:val="ab"/>
        <w:spacing w:before="0" w:after="0"/>
        <w:contextualSpacing/>
        <w:rPr>
          <w:b/>
        </w:rPr>
      </w:pPr>
      <w:r w:rsidRPr="00307393">
        <w:rPr>
          <w:b/>
        </w:rPr>
        <w:t xml:space="preserve">      </w:t>
      </w:r>
      <w:r>
        <w:rPr>
          <w:b/>
        </w:rPr>
        <w:t xml:space="preserve">   </w:t>
      </w:r>
      <w:r w:rsidRPr="00307393">
        <w:rPr>
          <w:b/>
        </w:rPr>
        <w:t xml:space="preserve"> 3. Зоны ограничений по природным условиям.</w:t>
      </w:r>
    </w:p>
    <w:p w:rsidR="009D5FB4" w:rsidRPr="00307393" w:rsidRDefault="009D5FB4" w:rsidP="009D5FB4">
      <w:pPr>
        <w:pStyle w:val="ab"/>
        <w:spacing w:before="0" w:after="0"/>
        <w:ind w:firstLine="567"/>
        <w:contextualSpacing/>
      </w:pPr>
      <w:r w:rsidRPr="00307393">
        <w:t>В состав зоны ограничений по природным условиям отображена следующая зона:</w:t>
      </w:r>
    </w:p>
    <w:p w:rsidR="009D5FB4" w:rsidRPr="00307393" w:rsidRDefault="009D5FB4" w:rsidP="009D5FB4">
      <w:pPr>
        <w:pStyle w:val="ab"/>
        <w:spacing w:before="0" w:after="0"/>
        <w:ind w:firstLine="567"/>
        <w:contextualSpacing/>
      </w:pPr>
      <w:r w:rsidRPr="00307393">
        <w:t xml:space="preserve">зона </w:t>
      </w:r>
      <w:r w:rsidRPr="00307393">
        <w:rPr>
          <w:b/>
        </w:rPr>
        <w:t>«ЗП»</w:t>
      </w:r>
      <w:r w:rsidRPr="00307393">
        <w:t xml:space="preserve"> - затопления, подтопления;</w:t>
      </w:r>
    </w:p>
    <w:p w:rsidR="009D5FB4" w:rsidRPr="00307393" w:rsidRDefault="009D5FB4" w:rsidP="009D5FB4">
      <w:pPr>
        <w:pStyle w:val="ab"/>
        <w:spacing w:before="0" w:after="0"/>
        <w:ind w:firstLine="567"/>
        <w:contextualSpacing/>
        <w:rPr>
          <w:b/>
        </w:rPr>
      </w:pPr>
      <w:r w:rsidRPr="00307393">
        <w:rPr>
          <w:b/>
        </w:rPr>
        <w:t>4. Зоны естественных ландшафтов и озелененных территорий, входящих в структуру природного комплекса.</w:t>
      </w:r>
    </w:p>
    <w:p w:rsidR="009D5FB4" w:rsidRPr="00307393" w:rsidRDefault="009D5FB4" w:rsidP="009D5FB4">
      <w:pPr>
        <w:pStyle w:val="ab"/>
        <w:spacing w:before="0" w:after="0"/>
        <w:ind w:firstLine="440"/>
        <w:jc w:val="both"/>
      </w:pPr>
      <w:r w:rsidRPr="00307393">
        <w:t xml:space="preserve">  зона </w:t>
      </w:r>
      <w:r w:rsidRPr="00307393">
        <w:rPr>
          <w:b/>
        </w:rPr>
        <w:t>«ВОО»</w:t>
      </w:r>
      <w:r w:rsidRPr="00307393">
        <w:t xml:space="preserve"> - водоохранного озеленения</w:t>
      </w:r>
    </w:p>
    <w:p w:rsidR="009D5FB4" w:rsidRPr="00307393" w:rsidRDefault="009D5FB4" w:rsidP="009D5FB4">
      <w:pPr>
        <w:pStyle w:val="ab"/>
        <w:spacing w:before="0" w:after="0"/>
        <w:ind w:firstLine="566"/>
        <w:contextualSpacing/>
        <w:rPr>
          <w:bCs/>
        </w:rPr>
      </w:pPr>
      <w:r w:rsidRPr="00307393">
        <w:t xml:space="preserve">зона </w:t>
      </w:r>
      <w:r w:rsidRPr="00307393">
        <w:rPr>
          <w:b/>
          <w:bCs/>
        </w:rPr>
        <w:t xml:space="preserve">«СЗО» </w:t>
      </w:r>
      <w:r w:rsidRPr="00307393">
        <w:rPr>
          <w:bCs/>
        </w:rPr>
        <w:t>- санитарно- защитного озеленения;</w:t>
      </w:r>
    </w:p>
    <w:p w:rsidR="009D5FB4" w:rsidRPr="007B0940" w:rsidRDefault="009D5FB4" w:rsidP="009D5FB4">
      <w:pPr>
        <w:pStyle w:val="ab"/>
        <w:spacing w:before="0" w:after="0"/>
        <w:ind w:firstLine="566"/>
        <w:contextualSpacing/>
      </w:pPr>
      <w:r w:rsidRPr="007B0940">
        <w:t>зона «</w:t>
      </w:r>
      <w:r w:rsidRPr="007B0940">
        <w:rPr>
          <w:b/>
        </w:rPr>
        <w:t>РО»</w:t>
      </w:r>
      <w:r w:rsidRPr="007B0940">
        <w:t xml:space="preserve"> - зона рекреационных объектов;</w:t>
      </w:r>
    </w:p>
    <w:p w:rsidR="009D5FB4" w:rsidRPr="00307393" w:rsidRDefault="009D5FB4" w:rsidP="009D5FB4">
      <w:pPr>
        <w:pStyle w:val="ab"/>
        <w:spacing w:before="0" w:after="0"/>
        <w:ind w:firstLine="566"/>
        <w:contextualSpacing/>
      </w:pPr>
      <w:r w:rsidRPr="00307393">
        <w:t>зона «</w:t>
      </w:r>
      <w:r w:rsidRPr="00307393">
        <w:rPr>
          <w:b/>
        </w:rPr>
        <w:t xml:space="preserve">РО.1» </w:t>
      </w:r>
      <w:r w:rsidRPr="00307393">
        <w:t>-зона зеленых насаждений общего пользования;</w:t>
      </w:r>
    </w:p>
    <w:p w:rsidR="009D5FB4" w:rsidRPr="00307393" w:rsidRDefault="009D5FB4" w:rsidP="009D5FB4">
      <w:pPr>
        <w:pStyle w:val="ab"/>
        <w:spacing w:before="0" w:after="0"/>
        <w:contextualSpacing/>
      </w:pPr>
      <w:r w:rsidRPr="00307393">
        <w:t xml:space="preserve">         зона «</w:t>
      </w:r>
      <w:r w:rsidRPr="00307393">
        <w:rPr>
          <w:b/>
        </w:rPr>
        <w:t>ОПТ»</w:t>
      </w:r>
      <w:r w:rsidRPr="00307393">
        <w:t xml:space="preserve"> - особо охраняемых природных территорий;</w:t>
      </w:r>
    </w:p>
    <w:p w:rsidR="009D5FB4" w:rsidRPr="00307393" w:rsidRDefault="009D5FB4" w:rsidP="009D5FB4">
      <w:pPr>
        <w:pStyle w:val="ab"/>
        <w:spacing w:before="0" w:after="0"/>
        <w:contextualSpacing/>
      </w:pPr>
      <w:r w:rsidRPr="00307393">
        <w:t xml:space="preserve">         зона «</w:t>
      </w:r>
      <w:r w:rsidRPr="00307393">
        <w:rPr>
          <w:b/>
        </w:rPr>
        <w:t xml:space="preserve">ЛЭ» </w:t>
      </w:r>
      <w:r w:rsidRPr="00307393">
        <w:t>- лесов эксплуатационных;</w:t>
      </w:r>
    </w:p>
    <w:p w:rsidR="009D5FB4" w:rsidRPr="00307393" w:rsidRDefault="009D5FB4" w:rsidP="009D5FB4">
      <w:pPr>
        <w:pStyle w:val="ab"/>
        <w:spacing w:before="0" w:after="0"/>
        <w:ind w:firstLine="567"/>
        <w:contextualSpacing/>
      </w:pPr>
      <w:r w:rsidRPr="00307393">
        <w:t>зона «</w:t>
      </w:r>
      <w:r w:rsidRPr="00307393">
        <w:rPr>
          <w:b/>
        </w:rPr>
        <w:t>ВО»</w:t>
      </w:r>
      <w:r w:rsidRPr="00307393">
        <w:t xml:space="preserve"> - водных объектов общего пользования;</w:t>
      </w:r>
    </w:p>
    <w:p w:rsidR="009D5FB4" w:rsidRPr="00307393" w:rsidRDefault="009D5FB4" w:rsidP="009D5FB4">
      <w:pPr>
        <w:pStyle w:val="ab"/>
        <w:spacing w:before="0" w:after="0"/>
        <w:contextualSpacing/>
        <w:rPr>
          <w:b/>
        </w:rPr>
      </w:pPr>
      <w:r w:rsidRPr="00307393">
        <w:rPr>
          <w:b/>
        </w:rPr>
        <w:t xml:space="preserve">         5. Зоны ограничений от техногенных динамических источников.</w:t>
      </w:r>
    </w:p>
    <w:p w:rsidR="009D5FB4" w:rsidRPr="00307393" w:rsidRDefault="009D5FB4" w:rsidP="009D5FB4">
      <w:pPr>
        <w:pStyle w:val="ab"/>
        <w:spacing w:before="0" w:after="0"/>
        <w:ind w:firstLine="567"/>
        <w:contextualSpacing/>
      </w:pPr>
      <w:r w:rsidRPr="00307393">
        <w:t>В составе зон ограничений от техногенных динамических источников отображены сл</w:t>
      </w:r>
      <w:r w:rsidRPr="00307393">
        <w:t>е</w:t>
      </w:r>
      <w:r w:rsidRPr="00307393">
        <w:t>дующие зоны:</w:t>
      </w:r>
    </w:p>
    <w:p w:rsidR="009D5FB4" w:rsidRPr="00307393" w:rsidRDefault="009D5FB4" w:rsidP="009D5FB4">
      <w:pPr>
        <w:pStyle w:val="ab"/>
        <w:spacing w:before="0" w:after="0"/>
        <w:ind w:firstLine="567"/>
        <w:contextualSpacing/>
      </w:pPr>
      <w:r w:rsidRPr="00307393">
        <w:t xml:space="preserve">зона </w:t>
      </w:r>
      <w:r w:rsidRPr="00307393">
        <w:rPr>
          <w:b/>
        </w:rPr>
        <w:t>«АВ»</w:t>
      </w:r>
      <w:r w:rsidRPr="00307393">
        <w:t xml:space="preserve"> - акустической вредности от автодороги.</w:t>
      </w:r>
    </w:p>
    <w:p w:rsidR="009D5FB4" w:rsidRPr="00307393" w:rsidRDefault="009D5FB4" w:rsidP="009D5FB4">
      <w:pPr>
        <w:pStyle w:val="ab"/>
        <w:spacing w:before="0" w:after="0"/>
        <w:ind w:firstLine="567"/>
        <w:contextualSpacing/>
      </w:pPr>
      <w:r w:rsidRPr="00307393">
        <w:t xml:space="preserve">Зона </w:t>
      </w:r>
      <w:r w:rsidRPr="00307393">
        <w:rPr>
          <w:b/>
        </w:rPr>
        <w:t xml:space="preserve">«ОЗ-ТТ» - </w:t>
      </w:r>
      <w:r w:rsidRPr="00307393">
        <w:t>охранная зона линейных объектов трубопроводного транспорта;</w:t>
      </w:r>
    </w:p>
    <w:p w:rsidR="009D5FB4" w:rsidRPr="00307393" w:rsidRDefault="009D5FB4" w:rsidP="009D5FB4">
      <w:pPr>
        <w:pStyle w:val="ab"/>
        <w:spacing w:before="0" w:after="0"/>
        <w:contextualSpacing/>
        <w:rPr>
          <w:b/>
        </w:rPr>
      </w:pPr>
      <w:r w:rsidRPr="00307393">
        <w:t xml:space="preserve">         </w:t>
      </w:r>
      <w:r w:rsidRPr="00307393">
        <w:rPr>
          <w:b/>
        </w:rPr>
        <w:t>6. Санитарно-защитные зоны от стационарных техногенных источников.</w:t>
      </w:r>
    </w:p>
    <w:p w:rsidR="009D5FB4" w:rsidRPr="00307393" w:rsidRDefault="009D5FB4" w:rsidP="009D5FB4">
      <w:pPr>
        <w:pStyle w:val="ab"/>
        <w:spacing w:before="0" w:after="0"/>
        <w:ind w:firstLine="567"/>
        <w:contextualSpacing/>
      </w:pPr>
      <w:r w:rsidRPr="00307393">
        <w:t>В составе санитарно-защитных зон от стационарных техногенных источников отображ</w:t>
      </w:r>
      <w:r w:rsidRPr="00307393">
        <w:t>е</w:t>
      </w:r>
      <w:r w:rsidRPr="00307393">
        <w:t>ны следующие зоны:</w:t>
      </w:r>
    </w:p>
    <w:p w:rsidR="009D5FB4" w:rsidRPr="00307393" w:rsidRDefault="009D5FB4" w:rsidP="009D5FB4">
      <w:pPr>
        <w:pStyle w:val="ab"/>
        <w:spacing w:before="0" w:after="0"/>
        <w:ind w:firstLine="567"/>
        <w:contextualSpacing/>
      </w:pPr>
      <w:r w:rsidRPr="00307393">
        <w:t xml:space="preserve">зона </w:t>
      </w:r>
      <w:r w:rsidRPr="00307393">
        <w:rPr>
          <w:b/>
        </w:rPr>
        <w:t>«СЗ-П»</w:t>
      </w:r>
      <w:r w:rsidRPr="00307393">
        <w:t xml:space="preserve"> - санитарно-защитные зоны от отдельно расположенных предпр</w:t>
      </w:r>
      <w:r w:rsidRPr="00307393">
        <w:t>и</w:t>
      </w:r>
      <w:r w:rsidRPr="00307393">
        <w:t>ятий,  групп предприятий и объектов специального назначения;</w:t>
      </w:r>
    </w:p>
    <w:p w:rsidR="009D5FB4" w:rsidRPr="00307393" w:rsidRDefault="009D5FB4" w:rsidP="009D5FB4">
      <w:pPr>
        <w:pStyle w:val="ab"/>
        <w:spacing w:before="0" w:after="0"/>
        <w:ind w:firstLine="567"/>
        <w:contextualSpacing/>
      </w:pPr>
      <w:r w:rsidRPr="00307393">
        <w:t xml:space="preserve">зона </w:t>
      </w:r>
      <w:r w:rsidRPr="00307393">
        <w:rPr>
          <w:b/>
        </w:rPr>
        <w:t>«СЗ-К»</w:t>
      </w:r>
      <w:r w:rsidRPr="00307393">
        <w:t xml:space="preserve"> - санитарно-защитная зона от кладбищ.</w:t>
      </w:r>
    </w:p>
    <w:p w:rsidR="00C10C8D" w:rsidRDefault="00C10C8D" w:rsidP="00C10C8D">
      <w:pPr>
        <w:pStyle w:val="ConsPlusNormal"/>
        <w:widowControl/>
        <w:ind w:firstLine="360"/>
        <w:jc w:val="right"/>
        <w:rPr>
          <w:rFonts w:ascii="Times New Roman" w:hAnsi="Times New Roman" w:cs="Times New Roman"/>
          <w:b/>
          <w:sz w:val="24"/>
          <w:szCs w:val="24"/>
        </w:rPr>
      </w:pPr>
    </w:p>
    <w:p w:rsidR="00C10C8D" w:rsidRPr="00307393" w:rsidRDefault="00C10C8D" w:rsidP="00C10C8D">
      <w:pPr>
        <w:pStyle w:val="ConsPlusNormal"/>
        <w:widowControl/>
        <w:ind w:firstLine="360"/>
        <w:jc w:val="right"/>
        <w:rPr>
          <w:rFonts w:ascii="Times New Roman" w:hAnsi="Times New Roman" w:cs="Times New Roman"/>
          <w:b/>
          <w:sz w:val="24"/>
          <w:szCs w:val="24"/>
        </w:rPr>
      </w:pPr>
      <w:r w:rsidRPr="00307393">
        <w:rPr>
          <w:rFonts w:ascii="Times New Roman" w:hAnsi="Times New Roman" w:cs="Times New Roman"/>
          <w:b/>
          <w:sz w:val="24"/>
          <w:szCs w:val="24"/>
        </w:rPr>
        <w:t>Таблица 1</w:t>
      </w:r>
    </w:p>
    <w:p w:rsidR="00C10C8D" w:rsidRDefault="00C10C8D" w:rsidP="00C10C8D">
      <w:pPr>
        <w:spacing w:after="0" w:line="240" w:lineRule="auto"/>
        <w:ind w:firstLine="357"/>
        <w:jc w:val="center"/>
        <w:rPr>
          <w:rFonts w:ascii="Times New Roman" w:hAnsi="Times New Roman"/>
          <w:b/>
          <w:sz w:val="24"/>
          <w:szCs w:val="24"/>
        </w:rPr>
      </w:pPr>
    </w:p>
    <w:p w:rsidR="00C10C8D" w:rsidRDefault="00C10C8D" w:rsidP="00C10C8D">
      <w:pPr>
        <w:spacing w:after="0" w:line="240" w:lineRule="auto"/>
        <w:ind w:firstLine="357"/>
        <w:jc w:val="center"/>
        <w:rPr>
          <w:rFonts w:ascii="Times New Roman" w:hAnsi="Times New Roman"/>
          <w:b/>
          <w:sz w:val="24"/>
          <w:szCs w:val="24"/>
        </w:rPr>
      </w:pPr>
      <w:r w:rsidRPr="00307393">
        <w:rPr>
          <w:rFonts w:ascii="Times New Roman" w:hAnsi="Times New Roman"/>
          <w:b/>
          <w:sz w:val="24"/>
          <w:szCs w:val="24"/>
        </w:rPr>
        <w:t xml:space="preserve">Перечень предприятий и социальных объектов формирующих границы </w:t>
      </w:r>
    </w:p>
    <w:p w:rsidR="00C10C8D" w:rsidRDefault="00C10C8D" w:rsidP="00C10C8D">
      <w:pPr>
        <w:spacing w:after="0" w:line="240" w:lineRule="auto"/>
        <w:ind w:firstLine="357"/>
        <w:jc w:val="center"/>
        <w:rPr>
          <w:rFonts w:ascii="Times New Roman" w:hAnsi="Times New Roman"/>
          <w:b/>
          <w:sz w:val="24"/>
          <w:szCs w:val="24"/>
        </w:rPr>
      </w:pPr>
      <w:r w:rsidRPr="00307393">
        <w:rPr>
          <w:rFonts w:ascii="Times New Roman" w:hAnsi="Times New Roman"/>
          <w:b/>
          <w:sz w:val="24"/>
          <w:szCs w:val="24"/>
        </w:rPr>
        <w:t>санитарно-защитных зон</w:t>
      </w:r>
    </w:p>
    <w:p w:rsidR="009D5FB4" w:rsidRPr="00365817" w:rsidRDefault="00C10C8D" w:rsidP="00C10C8D">
      <w:pPr>
        <w:pStyle w:val="ab"/>
        <w:tabs>
          <w:tab w:val="left" w:pos="900"/>
        </w:tabs>
        <w:spacing w:before="0" w:after="0"/>
        <w:ind w:left="300" w:right="-100" w:firstLine="400"/>
        <w:jc w:val="both"/>
        <w:rPr>
          <w:sz w:val="20"/>
          <w:szCs w:val="20"/>
        </w:rPr>
      </w:pPr>
      <w:r>
        <w:rPr>
          <w:sz w:val="20"/>
          <w:szCs w:val="20"/>
        </w:rPr>
        <w:t xml:space="preserve"> </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2400"/>
        <w:gridCol w:w="3230"/>
        <w:gridCol w:w="1973"/>
        <w:gridCol w:w="1948"/>
      </w:tblGrid>
      <w:tr w:rsidR="009D5FB4" w:rsidRPr="00CB07DC" w:rsidTr="004A4EDF">
        <w:trPr>
          <w:trHeight w:val="340"/>
        </w:trPr>
        <w:tc>
          <w:tcPr>
            <w:tcW w:w="616" w:type="dxa"/>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 п/п</w:t>
            </w:r>
          </w:p>
        </w:tc>
        <w:tc>
          <w:tcPr>
            <w:tcW w:w="2400" w:type="dxa"/>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Наименование населе</w:t>
            </w:r>
            <w:r w:rsidRPr="00CB07DC">
              <w:rPr>
                <w:rFonts w:ascii="Times New Roman" w:hAnsi="Times New Roman"/>
                <w:color w:val="000000"/>
                <w:sz w:val="20"/>
                <w:szCs w:val="20"/>
              </w:rPr>
              <w:t>н</w:t>
            </w:r>
            <w:r w:rsidRPr="00CB07DC">
              <w:rPr>
                <w:rFonts w:ascii="Times New Roman" w:hAnsi="Times New Roman"/>
                <w:color w:val="000000"/>
                <w:sz w:val="20"/>
                <w:szCs w:val="20"/>
              </w:rPr>
              <w:t>ного пункта</w:t>
            </w:r>
          </w:p>
        </w:tc>
        <w:tc>
          <w:tcPr>
            <w:tcW w:w="3230" w:type="dxa"/>
            <w:shd w:val="clear" w:color="auto" w:fill="auto"/>
            <w:vAlign w:val="center"/>
          </w:tcPr>
          <w:p w:rsidR="009D5FB4" w:rsidRPr="00CB07DC" w:rsidRDefault="009D5FB4" w:rsidP="004A4EDF">
            <w:pPr>
              <w:rPr>
                <w:rFonts w:ascii="Times New Roman" w:hAnsi="Times New Roman"/>
                <w:color w:val="000000"/>
                <w:sz w:val="20"/>
                <w:szCs w:val="20"/>
              </w:rPr>
            </w:pPr>
            <w:r w:rsidRPr="00CB07DC">
              <w:rPr>
                <w:rFonts w:ascii="Times New Roman" w:hAnsi="Times New Roman"/>
                <w:color w:val="000000"/>
                <w:sz w:val="20"/>
                <w:szCs w:val="20"/>
              </w:rPr>
              <w:t>Производственная структура</w:t>
            </w:r>
          </w:p>
        </w:tc>
        <w:tc>
          <w:tcPr>
            <w:tcW w:w="1973" w:type="dxa"/>
            <w:shd w:val="clear" w:color="auto" w:fill="auto"/>
            <w:vAlign w:val="center"/>
          </w:tcPr>
          <w:p w:rsidR="009D5FB4" w:rsidRPr="00CB07DC" w:rsidRDefault="009D5FB4" w:rsidP="004A4EDF">
            <w:pPr>
              <w:ind w:left="-126" w:firstLine="19"/>
              <w:jc w:val="center"/>
              <w:rPr>
                <w:rFonts w:ascii="Times New Roman" w:hAnsi="Times New Roman"/>
                <w:color w:val="000000"/>
                <w:sz w:val="20"/>
                <w:szCs w:val="20"/>
              </w:rPr>
            </w:pPr>
            <w:r w:rsidRPr="00CB07DC">
              <w:rPr>
                <w:rFonts w:ascii="Times New Roman" w:hAnsi="Times New Roman"/>
                <w:color w:val="000000"/>
                <w:sz w:val="20"/>
                <w:szCs w:val="20"/>
              </w:rPr>
              <w:t>Размер СЗЗ</w:t>
            </w:r>
          </w:p>
          <w:p w:rsidR="009D5FB4" w:rsidRPr="00CB07DC" w:rsidRDefault="009D5FB4" w:rsidP="004A4EDF">
            <w:pPr>
              <w:pStyle w:val="ConsPlusTitle"/>
              <w:widowControl/>
              <w:ind w:left="-126" w:firstLine="19"/>
              <w:jc w:val="center"/>
              <w:rPr>
                <w:rFonts w:ascii="Times New Roman" w:hAnsi="Times New Roman" w:cs="Times New Roman"/>
                <w:b w:val="0"/>
                <w:color w:val="000000"/>
              </w:rPr>
            </w:pPr>
            <w:r w:rsidRPr="00CB07DC">
              <w:rPr>
                <w:rFonts w:ascii="Times New Roman" w:hAnsi="Times New Roman" w:cs="Times New Roman"/>
                <w:b w:val="0"/>
                <w:color w:val="000000"/>
              </w:rPr>
              <w:t>по СанПиН 2.2.1/2.1.1.1200-03</w:t>
            </w:r>
          </w:p>
          <w:p w:rsidR="009D5FB4" w:rsidRPr="00CB07DC" w:rsidRDefault="009D5FB4" w:rsidP="004A4EDF">
            <w:pPr>
              <w:pStyle w:val="ConsPlusTitle"/>
              <w:widowControl/>
              <w:ind w:left="-126" w:firstLine="19"/>
              <w:jc w:val="center"/>
              <w:rPr>
                <w:rFonts w:ascii="Times New Roman" w:hAnsi="Times New Roman" w:cs="Times New Roman"/>
                <w:b w:val="0"/>
                <w:color w:val="000000"/>
              </w:rPr>
            </w:pPr>
            <w:r w:rsidRPr="00CB07DC">
              <w:rPr>
                <w:rFonts w:ascii="Times New Roman" w:hAnsi="Times New Roman" w:cs="Times New Roman"/>
                <w:b w:val="0"/>
                <w:color w:val="000000"/>
              </w:rPr>
              <w:t>м</w:t>
            </w:r>
          </w:p>
        </w:tc>
        <w:tc>
          <w:tcPr>
            <w:tcW w:w="1948" w:type="dxa"/>
            <w:shd w:val="clear" w:color="auto" w:fill="auto"/>
            <w:vAlign w:val="center"/>
          </w:tcPr>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Основание для</w:t>
            </w:r>
          </w:p>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пересмотра размера СЗЗ</w:t>
            </w:r>
          </w:p>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на перспективу</w:t>
            </w:r>
          </w:p>
        </w:tc>
      </w:tr>
      <w:tr w:rsidR="009D5FB4" w:rsidRPr="00CB07DC" w:rsidTr="004A4EDF">
        <w:trPr>
          <w:trHeight w:val="340"/>
        </w:trPr>
        <w:tc>
          <w:tcPr>
            <w:tcW w:w="616"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rPr>
            </w:pPr>
            <w:r w:rsidRPr="00CB07DC">
              <w:rPr>
                <w:rFonts w:ascii="Times New Roman" w:hAnsi="Times New Roman"/>
                <w:color w:val="000000"/>
              </w:rPr>
              <w:t>1</w:t>
            </w:r>
          </w:p>
        </w:tc>
        <w:tc>
          <w:tcPr>
            <w:tcW w:w="2400"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2</w:t>
            </w:r>
          </w:p>
        </w:tc>
        <w:tc>
          <w:tcPr>
            <w:tcW w:w="3230" w:type="dxa"/>
            <w:tcBorders>
              <w:bottom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0"/>
                <w:szCs w:val="20"/>
              </w:rPr>
            </w:pPr>
            <w:r w:rsidRPr="00CB07DC">
              <w:rPr>
                <w:rFonts w:ascii="Times New Roman" w:hAnsi="Times New Roman"/>
                <w:color w:val="000000"/>
                <w:sz w:val="20"/>
                <w:szCs w:val="20"/>
              </w:rPr>
              <w:t>3</w:t>
            </w:r>
          </w:p>
        </w:tc>
        <w:tc>
          <w:tcPr>
            <w:tcW w:w="1973" w:type="dxa"/>
            <w:tcBorders>
              <w:bottom w:val="single" w:sz="4" w:space="0" w:color="auto"/>
            </w:tcBorders>
            <w:shd w:val="clear" w:color="auto" w:fill="auto"/>
            <w:vAlign w:val="center"/>
          </w:tcPr>
          <w:p w:rsidR="009D5FB4" w:rsidRPr="00CB07DC" w:rsidRDefault="009D5FB4" w:rsidP="004A4EDF">
            <w:pPr>
              <w:ind w:left="-126" w:firstLine="19"/>
              <w:jc w:val="center"/>
              <w:rPr>
                <w:rFonts w:ascii="Times New Roman" w:hAnsi="Times New Roman"/>
                <w:color w:val="000000"/>
                <w:sz w:val="20"/>
                <w:szCs w:val="20"/>
              </w:rPr>
            </w:pPr>
            <w:r w:rsidRPr="00CB07DC">
              <w:rPr>
                <w:rFonts w:ascii="Times New Roman" w:hAnsi="Times New Roman"/>
                <w:color w:val="000000"/>
                <w:sz w:val="20"/>
                <w:szCs w:val="20"/>
              </w:rPr>
              <w:t>4</w:t>
            </w:r>
          </w:p>
        </w:tc>
        <w:tc>
          <w:tcPr>
            <w:tcW w:w="1948" w:type="dxa"/>
            <w:tcBorders>
              <w:bottom w:val="single" w:sz="4" w:space="0" w:color="auto"/>
            </w:tcBorders>
            <w:shd w:val="clear" w:color="auto" w:fill="auto"/>
            <w:vAlign w:val="center"/>
          </w:tcPr>
          <w:p w:rsidR="009D5FB4" w:rsidRPr="00CB07DC" w:rsidRDefault="009D5FB4" w:rsidP="004A4EDF">
            <w:pPr>
              <w:ind w:hanging="119"/>
              <w:jc w:val="center"/>
              <w:rPr>
                <w:rFonts w:ascii="Times New Roman" w:hAnsi="Times New Roman"/>
                <w:color w:val="000000"/>
                <w:sz w:val="20"/>
                <w:szCs w:val="20"/>
              </w:rPr>
            </w:pPr>
            <w:r w:rsidRPr="00CB07DC">
              <w:rPr>
                <w:rFonts w:ascii="Times New Roman" w:hAnsi="Times New Roman"/>
                <w:color w:val="000000"/>
                <w:sz w:val="20"/>
                <w:szCs w:val="20"/>
              </w:rPr>
              <w:t>5</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1</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shd w:val="clear" w:color="auto" w:fill="FFFFFF"/>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p w:rsidR="009D5FB4" w:rsidRPr="00CB07DC" w:rsidRDefault="009D5FB4" w:rsidP="004A4EDF">
            <w:pPr>
              <w:shd w:val="clear" w:color="auto" w:fill="FFFFFF"/>
              <w:ind w:right="-100" w:hanging="36"/>
              <w:jc w:val="center"/>
              <w:rPr>
                <w:rFonts w:ascii="Times New Roman" w:hAnsi="Times New Roman"/>
                <w:color w:val="000000"/>
                <w:sz w:val="24"/>
                <w:szCs w:val="24"/>
              </w:rPr>
            </w:pPr>
          </w:p>
        </w:tc>
        <w:tc>
          <w:tcPr>
            <w:tcW w:w="3230"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ind w:hanging="26"/>
              <w:rPr>
                <w:rFonts w:ascii="Times New Roman" w:hAnsi="Times New Roman"/>
                <w:color w:val="000000"/>
                <w:sz w:val="24"/>
                <w:szCs w:val="24"/>
              </w:rPr>
            </w:pPr>
            <w:r w:rsidRPr="00CB07DC">
              <w:rPr>
                <w:rFonts w:ascii="Times New Roman" w:hAnsi="Times New Roman"/>
                <w:color w:val="000000"/>
                <w:sz w:val="24"/>
                <w:szCs w:val="24"/>
              </w:rPr>
              <w:t>Трансформат. подстанция</w:t>
            </w:r>
          </w:p>
          <w:p w:rsidR="009D5FB4" w:rsidRPr="00CB07DC" w:rsidRDefault="009D5FB4" w:rsidP="004A4EDF">
            <w:pPr>
              <w:ind w:hanging="26"/>
              <w:rPr>
                <w:rFonts w:ascii="Times New Roman" w:hAnsi="Times New Roman"/>
                <w:color w:val="000000"/>
                <w:sz w:val="24"/>
                <w:szCs w:val="24"/>
              </w:rPr>
            </w:pP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9D5FB4" w:rsidRPr="00CB07DC" w:rsidRDefault="009D5FB4" w:rsidP="004A4EDF">
            <w:pPr>
              <w:shd w:val="clear" w:color="auto" w:fill="FFFFFF"/>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w:t>
            </w:r>
          </w:p>
          <w:p w:rsidR="009D5FB4" w:rsidRPr="00CB07DC" w:rsidRDefault="009D5FB4" w:rsidP="004A4EDF">
            <w:pPr>
              <w:shd w:val="clear" w:color="auto" w:fill="FFFFFF"/>
              <w:ind w:left="-126" w:right="-100" w:firstLine="19"/>
              <w:jc w:val="center"/>
              <w:rPr>
                <w:rFonts w:ascii="Times New Roman" w:hAnsi="Times New Roman"/>
                <w:color w:val="000000"/>
                <w:sz w:val="24"/>
                <w:szCs w:val="24"/>
              </w:rPr>
            </w:pP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ConsPlusNormal"/>
              <w:widowControl/>
              <w:ind w:hanging="119"/>
              <w:jc w:val="both"/>
              <w:rPr>
                <w:rFonts w:ascii="Times New Roman" w:hAnsi="Times New Roman" w:cs="Times New Roman"/>
                <w:color w:val="000000"/>
                <w:sz w:val="18"/>
                <w:szCs w:val="18"/>
              </w:rPr>
            </w:pPr>
            <w:r w:rsidRPr="00CB07DC">
              <w:rPr>
                <w:rFonts w:ascii="Times New Roman" w:hAnsi="Times New Roman" w:cs="Times New Roman"/>
                <w:color w:val="000000"/>
                <w:sz w:val="18"/>
                <w:szCs w:val="18"/>
              </w:rPr>
              <w:t>Размеры и границы санитарно-защитной зоны определяются в проекте санитарно-защитной зоны.</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26"/>
              <w:jc w:val="center"/>
              <w:rPr>
                <w:rFonts w:ascii="Times New Roman" w:hAnsi="Times New Roman"/>
                <w:color w:val="000000"/>
                <w:sz w:val="24"/>
                <w:szCs w:val="24"/>
              </w:rPr>
            </w:pPr>
            <w:r w:rsidRPr="00CB07DC">
              <w:rPr>
                <w:rFonts w:ascii="Times New Roman" w:hAnsi="Times New Roman"/>
                <w:color w:val="000000"/>
                <w:sz w:val="24"/>
                <w:szCs w:val="24"/>
              </w:rPr>
              <w:t>Газораспред. пункт</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left="-126" w:right="-100" w:firstLine="19"/>
              <w:jc w:val="center"/>
              <w:rPr>
                <w:rFonts w:ascii="Times New Roman" w:hAnsi="Times New Roman"/>
                <w:i/>
                <w:color w:val="000000"/>
                <w:sz w:val="24"/>
                <w:szCs w:val="24"/>
              </w:rPr>
            </w:pPr>
            <w:r w:rsidRPr="00CB07DC">
              <w:rPr>
                <w:rFonts w:ascii="Times New Roman" w:hAnsi="Times New Roman"/>
                <w:color w:val="000000"/>
                <w:sz w:val="24"/>
                <w:szCs w:val="24"/>
              </w:rPr>
              <w:t>15</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hanging="26"/>
              <w:jc w:val="center"/>
              <w:rPr>
                <w:rFonts w:ascii="Times New Roman" w:hAnsi="Times New Roman"/>
                <w:color w:val="000000"/>
                <w:sz w:val="24"/>
                <w:szCs w:val="24"/>
              </w:rPr>
            </w:pPr>
            <w:r w:rsidRPr="00CB07DC">
              <w:rPr>
                <w:rFonts w:ascii="Times New Roman" w:hAnsi="Times New Roman"/>
                <w:color w:val="000000"/>
                <w:sz w:val="24"/>
                <w:szCs w:val="24"/>
              </w:rPr>
              <w:t>Водозабор</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200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jc w:val="center"/>
              <w:rPr>
                <w:rFonts w:ascii="Times New Roman" w:hAnsi="Times New Roman"/>
                <w:color w:val="000000"/>
                <w:sz w:val="24"/>
                <w:szCs w:val="24"/>
              </w:rPr>
            </w:pPr>
            <w:r w:rsidRPr="00CB07DC">
              <w:rPr>
                <w:rFonts w:ascii="Times New Roman" w:hAnsi="Times New Roman"/>
                <w:color w:val="000000"/>
                <w:sz w:val="24"/>
                <w:szCs w:val="24"/>
              </w:rPr>
              <w:t>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hanging="26"/>
              <w:jc w:val="center"/>
              <w:rPr>
                <w:rFonts w:ascii="Times New Roman" w:hAnsi="Times New Roman"/>
                <w:color w:val="000000"/>
                <w:sz w:val="24"/>
                <w:szCs w:val="24"/>
              </w:rPr>
            </w:pPr>
            <w:r w:rsidRPr="00CB07DC">
              <w:rPr>
                <w:rFonts w:ascii="Times New Roman" w:hAnsi="Times New Roman"/>
                <w:color w:val="000000"/>
                <w:sz w:val="24"/>
                <w:szCs w:val="24"/>
              </w:rPr>
              <w:t>Пожарное депо</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Антенно-мачтовое сооруж</w:t>
            </w:r>
            <w:r w:rsidRPr="00CB07DC">
              <w:rPr>
                <w:rFonts w:ascii="Times New Roman" w:hAnsi="Times New Roman"/>
                <w:color w:val="000000"/>
                <w:sz w:val="24"/>
                <w:szCs w:val="24"/>
              </w:rPr>
              <w:t>е</w:t>
            </w:r>
            <w:r w:rsidRPr="00CB07DC">
              <w:rPr>
                <w:rFonts w:ascii="Times New Roman" w:hAnsi="Times New Roman"/>
                <w:color w:val="000000"/>
                <w:sz w:val="24"/>
                <w:szCs w:val="24"/>
              </w:rPr>
              <w:t>ние</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6</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Кладбище</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7</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Котельная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8</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Пасека</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9</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Церковь</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10</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Мечеть</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26"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left="-136" w:right="-90" w:hanging="26"/>
              <w:jc w:val="center"/>
              <w:rPr>
                <w:rFonts w:ascii="Times New Roman" w:hAnsi="Times New Roman"/>
                <w:color w:val="000000"/>
                <w:sz w:val="24"/>
                <w:szCs w:val="24"/>
              </w:rPr>
            </w:pPr>
            <w:r w:rsidRPr="00CB07DC">
              <w:rPr>
                <w:rFonts w:ascii="Times New Roman" w:hAnsi="Times New Roman"/>
                <w:color w:val="000000"/>
                <w:sz w:val="24"/>
                <w:szCs w:val="24"/>
              </w:rPr>
              <w:t>Пилорама,склады, ООО «Ба</w:t>
            </w:r>
            <w:r w:rsidRPr="00CB07DC">
              <w:rPr>
                <w:rFonts w:ascii="Times New Roman" w:hAnsi="Times New Roman"/>
                <w:color w:val="000000"/>
                <w:sz w:val="24"/>
                <w:szCs w:val="24"/>
              </w:rPr>
              <w:t>ш</w:t>
            </w:r>
            <w:r w:rsidRPr="00CB07DC">
              <w:rPr>
                <w:rFonts w:ascii="Times New Roman" w:hAnsi="Times New Roman"/>
                <w:color w:val="000000"/>
                <w:sz w:val="24"/>
                <w:szCs w:val="24"/>
              </w:rPr>
              <w:t>кирская лесопромышленная компания», АЗС</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Пилорама</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с.Магинск</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Пекарня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50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14</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д.Сосновый Бор</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rPr>
                <w:rFonts w:ascii="Times New Roman" w:hAnsi="Times New Roman"/>
                <w:color w:val="000000"/>
                <w:sz w:val="24"/>
                <w:szCs w:val="24"/>
              </w:rPr>
            </w:pPr>
            <w:r w:rsidRPr="00CB07DC">
              <w:rPr>
                <w:rFonts w:ascii="Times New Roman" w:hAnsi="Times New Roman"/>
                <w:color w:val="000000"/>
                <w:sz w:val="24"/>
                <w:szCs w:val="24"/>
              </w:rPr>
              <w:t>Трансформат. подстанция</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10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r w:rsidR="009D5FB4" w:rsidRPr="00CB07DC" w:rsidTr="004A4EDF">
        <w:trPr>
          <w:trHeight w:val="340"/>
        </w:trPr>
        <w:tc>
          <w:tcPr>
            <w:tcW w:w="616" w:type="dxa"/>
            <w:tcBorders>
              <w:top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jc w:val="center"/>
              <w:rPr>
                <w:rFonts w:ascii="Times New Roman" w:hAnsi="Times New Roman"/>
                <w:color w:val="000000"/>
                <w:sz w:val="24"/>
                <w:szCs w:val="24"/>
              </w:rPr>
            </w:pPr>
            <w:r w:rsidRPr="00CB07DC">
              <w:rPr>
                <w:rFonts w:ascii="Times New Roman" w:hAnsi="Times New Roman"/>
                <w:color w:val="000000"/>
                <w:sz w:val="24"/>
                <w:szCs w:val="24"/>
              </w:rPr>
              <w:t>15</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right="-100" w:hanging="36"/>
              <w:jc w:val="center"/>
              <w:rPr>
                <w:rFonts w:ascii="Times New Roman" w:hAnsi="Times New Roman"/>
                <w:color w:val="000000"/>
                <w:sz w:val="24"/>
                <w:szCs w:val="24"/>
              </w:rPr>
            </w:pPr>
            <w:r w:rsidRPr="00CB07DC">
              <w:rPr>
                <w:rFonts w:ascii="Times New Roman" w:hAnsi="Times New Roman"/>
                <w:color w:val="000000"/>
                <w:sz w:val="24"/>
                <w:szCs w:val="24"/>
              </w:rPr>
              <w:t>д.Сосновый Бор</w:t>
            </w:r>
          </w:p>
        </w:tc>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pacing w:line="240" w:lineRule="auto"/>
              <w:ind w:hanging="26"/>
              <w:jc w:val="center"/>
              <w:rPr>
                <w:rFonts w:ascii="Times New Roman" w:hAnsi="Times New Roman"/>
                <w:color w:val="000000"/>
                <w:sz w:val="24"/>
                <w:szCs w:val="24"/>
              </w:rPr>
            </w:pPr>
            <w:r w:rsidRPr="00CB07DC">
              <w:rPr>
                <w:rFonts w:ascii="Times New Roman" w:hAnsi="Times New Roman"/>
                <w:color w:val="000000"/>
                <w:sz w:val="24"/>
                <w:szCs w:val="24"/>
              </w:rPr>
              <w:t>Водозабор</w:t>
            </w: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9D5FB4" w:rsidRPr="00CB07DC" w:rsidRDefault="009D5FB4" w:rsidP="004A4EDF">
            <w:pPr>
              <w:shd w:val="clear" w:color="auto" w:fill="FFFFFF"/>
              <w:spacing w:line="240" w:lineRule="auto"/>
              <w:ind w:left="-126" w:right="-100" w:firstLine="19"/>
              <w:jc w:val="center"/>
              <w:rPr>
                <w:rFonts w:ascii="Times New Roman" w:hAnsi="Times New Roman"/>
                <w:color w:val="000000"/>
                <w:sz w:val="24"/>
                <w:szCs w:val="24"/>
              </w:rPr>
            </w:pPr>
            <w:r w:rsidRPr="00CB07DC">
              <w:rPr>
                <w:rFonts w:ascii="Times New Roman" w:hAnsi="Times New Roman"/>
                <w:color w:val="000000"/>
                <w:sz w:val="24"/>
                <w:szCs w:val="24"/>
              </w:rPr>
              <w:t>200</w:t>
            </w:r>
          </w:p>
        </w:tc>
        <w:tc>
          <w:tcPr>
            <w:tcW w:w="1948" w:type="dxa"/>
            <w:tcBorders>
              <w:top w:val="single" w:sz="4" w:space="0" w:color="auto"/>
              <w:left w:val="single" w:sz="4" w:space="0" w:color="auto"/>
              <w:bottom w:val="single" w:sz="4" w:space="0" w:color="auto"/>
            </w:tcBorders>
            <w:shd w:val="clear" w:color="auto" w:fill="auto"/>
            <w:vAlign w:val="center"/>
          </w:tcPr>
          <w:p w:rsidR="009D5FB4" w:rsidRPr="00CB07DC" w:rsidRDefault="009D5FB4" w:rsidP="004A4EDF">
            <w:pPr>
              <w:pStyle w:val="35"/>
              <w:spacing w:line="240" w:lineRule="auto"/>
              <w:ind w:hanging="119"/>
              <w:jc w:val="center"/>
              <w:rPr>
                <w:rFonts w:ascii="Times New Roman" w:hAnsi="Times New Roman"/>
                <w:color w:val="000000"/>
                <w:sz w:val="24"/>
                <w:szCs w:val="24"/>
              </w:rPr>
            </w:pPr>
            <w:r w:rsidRPr="00CB07DC">
              <w:rPr>
                <w:rFonts w:ascii="Times New Roman" w:hAnsi="Times New Roman"/>
                <w:color w:val="000000"/>
                <w:sz w:val="24"/>
                <w:szCs w:val="24"/>
              </w:rPr>
              <w:t>-//-</w:t>
            </w:r>
          </w:p>
        </w:tc>
      </w:tr>
    </w:tbl>
    <w:p w:rsidR="00C10C8D" w:rsidRPr="00365817" w:rsidRDefault="00C10C8D" w:rsidP="00C10C8D">
      <w:pPr>
        <w:pStyle w:val="ab"/>
        <w:tabs>
          <w:tab w:val="left" w:pos="900"/>
        </w:tabs>
        <w:spacing w:before="0" w:after="0"/>
        <w:ind w:left="300" w:right="-100" w:firstLine="400"/>
        <w:jc w:val="both"/>
        <w:rPr>
          <w:sz w:val="20"/>
          <w:szCs w:val="20"/>
        </w:rPr>
      </w:pPr>
    </w:p>
    <w:p w:rsidR="001630FF" w:rsidRDefault="001630FF" w:rsidP="00CE45FB">
      <w:pPr>
        <w:tabs>
          <w:tab w:val="left" w:pos="540"/>
        </w:tabs>
        <w:spacing w:after="0" w:line="240" w:lineRule="auto"/>
        <w:ind w:left="540"/>
        <w:contextualSpacing/>
        <w:jc w:val="both"/>
        <w:rPr>
          <w:rFonts w:ascii="Times New Roman" w:hAnsi="Times New Roman"/>
          <w:b/>
          <w:sz w:val="24"/>
          <w:szCs w:val="24"/>
        </w:rPr>
      </w:pPr>
    </w:p>
    <w:p w:rsidR="0090247C" w:rsidRPr="00DF7A54" w:rsidRDefault="0090247C" w:rsidP="00974A2E">
      <w:pPr>
        <w:spacing w:after="0" w:line="240" w:lineRule="auto"/>
        <w:ind w:firstLine="709"/>
        <w:contextualSpacing/>
        <w:jc w:val="both"/>
        <w:rPr>
          <w:rFonts w:ascii="Times New Roman" w:hAnsi="Times New Roman"/>
          <w:b/>
          <w:sz w:val="24"/>
          <w:szCs w:val="24"/>
        </w:rPr>
      </w:pPr>
      <w:r w:rsidRPr="00DF7A54">
        <w:rPr>
          <w:rFonts w:ascii="Times New Roman" w:hAnsi="Times New Roman"/>
          <w:b/>
          <w:sz w:val="24"/>
          <w:szCs w:val="24"/>
        </w:rPr>
        <w:t xml:space="preserve">Статья </w:t>
      </w:r>
      <w:r w:rsidR="00BA3E83" w:rsidRPr="00DF7A54">
        <w:rPr>
          <w:rFonts w:ascii="Times New Roman" w:hAnsi="Times New Roman"/>
          <w:b/>
          <w:sz w:val="24"/>
          <w:szCs w:val="24"/>
        </w:rPr>
        <w:t>6</w:t>
      </w:r>
      <w:r w:rsidR="00FD4749">
        <w:rPr>
          <w:rFonts w:ascii="Times New Roman" w:hAnsi="Times New Roman"/>
          <w:b/>
          <w:sz w:val="24"/>
          <w:szCs w:val="24"/>
        </w:rPr>
        <w:t>2</w:t>
      </w:r>
      <w:r w:rsidRPr="00DF7A54">
        <w:rPr>
          <w:rFonts w:ascii="Times New Roman" w:hAnsi="Times New Roman"/>
          <w:b/>
          <w:sz w:val="24"/>
          <w:szCs w:val="24"/>
        </w:rPr>
        <w:t xml:space="preserve">. Карта градостроительного зонирования сельского поселения </w:t>
      </w:r>
      <w:r w:rsidR="004C0428">
        <w:rPr>
          <w:rFonts w:ascii="Times New Roman" w:hAnsi="Times New Roman"/>
          <w:b/>
          <w:sz w:val="24"/>
          <w:szCs w:val="24"/>
        </w:rPr>
        <w:t>Магинский</w:t>
      </w:r>
      <w:r w:rsidR="009F0D16">
        <w:rPr>
          <w:rFonts w:ascii="Times New Roman" w:hAnsi="Times New Roman"/>
          <w:b/>
          <w:sz w:val="24"/>
          <w:szCs w:val="24"/>
        </w:rPr>
        <w:t xml:space="preserve"> </w:t>
      </w:r>
      <w:r w:rsidR="00821F4E" w:rsidRPr="00821F4E">
        <w:rPr>
          <w:rFonts w:ascii="Times New Roman" w:hAnsi="Times New Roman"/>
          <w:b/>
          <w:sz w:val="24"/>
          <w:szCs w:val="24"/>
        </w:rPr>
        <w:t xml:space="preserve">сельсовет муниципального района </w:t>
      </w:r>
      <w:r w:rsidR="009F0D16">
        <w:rPr>
          <w:rFonts w:ascii="Times New Roman" w:hAnsi="Times New Roman"/>
          <w:b/>
          <w:sz w:val="24"/>
          <w:szCs w:val="24"/>
        </w:rPr>
        <w:t>Караидельский район</w:t>
      </w:r>
      <w:r w:rsidR="00821F4E" w:rsidRPr="00821F4E">
        <w:rPr>
          <w:rFonts w:ascii="Times New Roman" w:hAnsi="Times New Roman"/>
          <w:b/>
          <w:sz w:val="24"/>
          <w:szCs w:val="24"/>
        </w:rPr>
        <w:t xml:space="preserve"> Республики Башкорт</w:t>
      </w:r>
      <w:r w:rsidR="00821F4E" w:rsidRPr="00821F4E">
        <w:rPr>
          <w:rFonts w:ascii="Times New Roman" w:hAnsi="Times New Roman"/>
          <w:b/>
          <w:sz w:val="24"/>
          <w:szCs w:val="24"/>
        </w:rPr>
        <w:t>о</w:t>
      </w:r>
      <w:r w:rsidR="00821F4E" w:rsidRPr="00821F4E">
        <w:rPr>
          <w:rFonts w:ascii="Times New Roman" w:hAnsi="Times New Roman"/>
          <w:b/>
          <w:sz w:val="24"/>
          <w:szCs w:val="24"/>
        </w:rPr>
        <w:t>стан</w:t>
      </w:r>
      <w:r w:rsidRPr="00DF7A54">
        <w:rPr>
          <w:rFonts w:ascii="Times New Roman" w:hAnsi="Times New Roman"/>
          <w:b/>
          <w:sz w:val="24"/>
          <w:szCs w:val="24"/>
        </w:rPr>
        <w:t xml:space="preserve"> в части границ зон с особыми условиями использования территорий по с</w:t>
      </w:r>
      <w:r w:rsidRPr="00DF7A54">
        <w:rPr>
          <w:rFonts w:ascii="Times New Roman" w:hAnsi="Times New Roman"/>
          <w:b/>
          <w:sz w:val="24"/>
          <w:szCs w:val="24"/>
        </w:rPr>
        <w:t>а</w:t>
      </w:r>
      <w:r w:rsidRPr="00DF7A54">
        <w:rPr>
          <w:rFonts w:ascii="Times New Roman" w:hAnsi="Times New Roman"/>
          <w:b/>
          <w:sz w:val="24"/>
          <w:szCs w:val="24"/>
        </w:rPr>
        <w:t>нитарно-гигиеническим и природно-экологическим треб</w:t>
      </w:r>
      <w:r w:rsidRPr="00DF7A54">
        <w:rPr>
          <w:rFonts w:ascii="Times New Roman" w:hAnsi="Times New Roman"/>
          <w:b/>
          <w:sz w:val="24"/>
          <w:szCs w:val="24"/>
        </w:rPr>
        <w:t>о</w:t>
      </w:r>
      <w:r w:rsidRPr="00DF7A54">
        <w:rPr>
          <w:rFonts w:ascii="Times New Roman" w:hAnsi="Times New Roman"/>
          <w:b/>
          <w:sz w:val="24"/>
          <w:szCs w:val="24"/>
        </w:rPr>
        <w:t>ваниям</w:t>
      </w:r>
    </w:p>
    <w:p w:rsidR="0090247C" w:rsidRPr="00DF7A54" w:rsidRDefault="0090247C" w:rsidP="00974A2E">
      <w:pPr>
        <w:pStyle w:val="ab"/>
        <w:spacing w:before="0" w:after="0"/>
        <w:ind w:firstLine="567"/>
        <w:contextualSpacing/>
        <w:jc w:val="both"/>
        <w:rPr>
          <w:b/>
          <w:sz w:val="20"/>
          <w:szCs w:val="20"/>
        </w:rPr>
      </w:pPr>
    </w:p>
    <w:p w:rsidR="0090247C" w:rsidRPr="00527096" w:rsidRDefault="0090247C" w:rsidP="00974A2E">
      <w:pPr>
        <w:pStyle w:val="ab"/>
        <w:tabs>
          <w:tab w:val="left" w:pos="11"/>
        </w:tabs>
        <w:spacing w:before="0" w:after="0"/>
        <w:contextualSpacing/>
        <w:jc w:val="both"/>
      </w:pPr>
      <w:r w:rsidRPr="00DF7A54">
        <w:tab/>
      </w:r>
      <w:r w:rsidRPr="00DF7A54">
        <w:tab/>
      </w:r>
      <w:r w:rsidRPr="00527096">
        <w:t>1.Карта границ зон с особыми условиями использования территорий сельского посел</w:t>
      </w:r>
      <w:r w:rsidRPr="00527096">
        <w:t>е</w:t>
      </w:r>
      <w:r w:rsidRPr="00527096">
        <w:t xml:space="preserve">ния </w:t>
      </w:r>
      <w:r w:rsidR="004C0428">
        <w:rPr>
          <w:bCs/>
          <w:color w:val="000000"/>
          <w:shd w:val="clear" w:color="auto" w:fill="FFFFFF"/>
        </w:rPr>
        <w:t>Магинский</w:t>
      </w:r>
      <w:r w:rsidR="009F0D16">
        <w:rPr>
          <w:bCs/>
          <w:color w:val="000000"/>
          <w:shd w:val="clear" w:color="auto" w:fill="FFFFFF"/>
        </w:rPr>
        <w:t xml:space="preserve"> </w:t>
      </w:r>
      <w:r w:rsidR="00C86F4B" w:rsidRPr="00527096">
        <w:rPr>
          <w:color w:val="000000"/>
          <w:shd w:val="clear" w:color="auto" w:fill="FFFFFF"/>
        </w:rPr>
        <w:t>сельсовет </w:t>
      </w:r>
      <w:r w:rsidR="00C86F4B"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Республики Башко</w:t>
      </w:r>
      <w:r w:rsidRPr="00527096">
        <w:t>р</w:t>
      </w:r>
      <w:r w:rsidRPr="00527096">
        <w:t>тостан по санитарно-гигиеническим и природно-экологическим требованиям в целях удо</w:t>
      </w:r>
      <w:r w:rsidRPr="00527096">
        <w:t>б</w:t>
      </w:r>
      <w:r w:rsidRPr="00527096">
        <w:t>ства пользования представлена в форме картографических документов,  являющихся неотъе</w:t>
      </w:r>
      <w:r w:rsidRPr="00527096">
        <w:t>м</w:t>
      </w:r>
      <w:r w:rsidRPr="00527096">
        <w:t>лемой частью настоящих Правил,  и состоит из сл</w:t>
      </w:r>
      <w:r w:rsidRPr="00527096">
        <w:t>е</w:t>
      </w:r>
      <w:r w:rsidRPr="00527096">
        <w:t>дующих карт:</w:t>
      </w:r>
    </w:p>
    <w:p w:rsidR="00527096" w:rsidRPr="00527096" w:rsidRDefault="0090247C" w:rsidP="00821F4E">
      <w:pPr>
        <w:pStyle w:val="ab"/>
        <w:spacing w:before="0" w:after="0"/>
        <w:ind w:firstLine="566"/>
        <w:contextualSpacing/>
        <w:jc w:val="both"/>
      </w:pPr>
      <w:r w:rsidRPr="00527096">
        <w:t>- карты границ зон с особыми условиями использования</w:t>
      </w:r>
      <w:r w:rsidR="00527096" w:rsidRPr="00527096">
        <w:t xml:space="preserve"> на</w:t>
      </w:r>
      <w:r w:rsidRPr="00527096">
        <w:t xml:space="preserve"> территори</w:t>
      </w:r>
      <w:r w:rsidR="00527096" w:rsidRPr="00527096">
        <w:t>и</w:t>
      </w:r>
      <w:r w:rsidRPr="00527096">
        <w:t xml:space="preserve"> сельского посел</w:t>
      </w:r>
      <w:r w:rsidRPr="00527096">
        <w:t>е</w:t>
      </w:r>
      <w:r w:rsidRPr="00527096">
        <w:t xml:space="preserve">ния </w:t>
      </w:r>
      <w:r w:rsidR="004C0428">
        <w:rPr>
          <w:bCs/>
          <w:color w:val="000000"/>
          <w:shd w:val="clear" w:color="auto" w:fill="FFFFFF"/>
        </w:rPr>
        <w:t>Магинский</w:t>
      </w:r>
      <w:r w:rsidR="009F0D16">
        <w:rPr>
          <w:bCs/>
          <w:color w:val="000000"/>
          <w:shd w:val="clear" w:color="auto" w:fill="FFFFFF"/>
        </w:rPr>
        <w:t xml:space="preserve"> </w:t>
      </w:r>
      <w:r w:rsidR="00C86F4B" w:rsidRPr="00527096">
        <w:rPr>
          <w:color w:val="000000"/>
          <w:shd w:val="clear" w:color="auto" w:fill="FFFFFF"/>
        </w:rPr>
        <w:t>сельсовет </w:t>
      </w:r>
      <w:r w:rsidR="00C86F4B"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Республики Башко</w:t>
      </w:r>
      <w:r w:rsidRPr="00527096">
        <w:t>р</w:t>
      </w:r>
      <w:r w:rsidRPr="00527096">
        <w:t>тостан по санитарно-гигиеническим требованиям</w:t>
      </w:r>
      <w:r w:rsidR="00527096" w:rsidRPr="00527096">
        <w:t xml:space="preserve"> и по природно-экологическим требован</w:t>
      </w:r>
      <w:r w:rsidR="00527096" w:rsidRPr="00527096">
        <w:t>и</w:t>
      </w:r>
      <w:r w:rsidR="00527096" w:rsidRPr="00527096">
        <w:t>ям</w:t>
      </w:r>
      <w:r w:rsidRPr="00527096">
        <w:t xml:space="preserve">; </w:t>
      </w:r>
    </w:p>
    <w:p w:rsidR="00527096" w:rsidRPr="00527096" w:rsidRDefault="00527096" w:rsidP="00527096">
      <w:pPr>
        <w:pStyle w:val="ab"/>
        <w:spacing w:before="0" w:after="0"/>
        <w:ind w:firstLine="566"/>
        <w:contextualSpacing/>
        <w:jc w:val="both"/>
      </w:pPr>
      <w:r w:rsidRPr="00527096">
        <w:t>- карт границ зон с особыми условиями использования на территории населенных пун</w:t>
      </w:r>
      <w:r w:rsidRPr="00527096">
        <w:t>к</w:t>
      </w:r>
      <w:r w:rsidRPr="00527096">
        <w:t xml:space="preserve">тов 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Pr="00527096">
        <w:rPr>
          <w:color w:val="000000"/>
          <w:shd w:val="clear" w:color="auto" w:fill="FFFFFF"/>
        </w:rPr>
        <w:t>сельсовет </w:t>
      </w:r>
      <w:r w:rsidRPr="00527096">
        <w:rPr>
          <w:shd w:val="clear" w:color="auto" w:fill="FFFFFF"/>
        </w:rPr>
        <w:t xml:space="preserve"> </w:t>
      </w:r>
      <w:r w:rsidRPr="00527096">
        <w:t xml:space="preserve">муниципального района </w:t>
      </w:r>
      <w:r w:rsidR="009F0D16">
        <w:t>Караидельский район</w:t>
      </w:r>
      <w:r w:rsidRPr="00527096">
        <w:t xml:space="preserve"> Ре</w:t>
      </w:r>
      <w:r w:rsidRPr="00527096">
        <w:t>с</w:t>
      </w:r>
      <w:r w:rsidRPr="00527096">
        <w:t>публики Башкортостан по санитарно-гигиеническим требованиям и по природно-экологическим требован</w:t>
      </w:r>
      <w:r w:rsidRPr="00527096">
        <w:t>и</w:t>
      </w:r>
      <w:r w:rsidRPr="00527096">
        <w:t xml:space="preserve">ям; </w:t>
      </w:r>
      <w:r w:rsidRPr="00527096">
        <w:tab/>
      </w:r>
    </w:p>
    <w:p w:rsidR="0090247C" w:rsidRPr="00DE5AC6" w:rsidRDefault="0090247C" w:rsidP="00821F4E">
      <w:pPr>
        <w:pStyle w:val="ab"/>
        <w:spacing w:before="0" w:after="0"/>
        <w:ind w:firstLine="566"/>
        <w:contextualSpacing/>
        <w:jc w:val="both"/>
        <w:rPr>
          <w:highlight w:val="green"/>
        </w:rPr>
      </w:pPr>
    </w:p>
    <w:p w:rsidR="0090247C" w:rsidRPr="00DF7A54" w:rsidRDefault="0090247C" w:rsidP="00974A2E">
      <w:pPr>
        <w:pStyle w:val="ab"/>
        <w:spacing w:before="0" w:after="0"/>
        <w:ind w:firstLine="566"/>
        <w:contextualSpacing/>
        <w:jc w:val="both"/>
      </w:pPr>
      <w:r w:rsidRPr="00DF7A54">
        <w:t>2. На картах зон с особыми условиями использования территорий, входящих в состав ка</w:t>
      </w:r>
      <w:r w:rsidRPr="00DF7A54">
        <w:t>р</w:t>
      </w:r>
      <w:r w:rsidRPr="00DF7A54">
        <w:t xml:space="preserve">ты градостроительного зонирования сельского поселения </w:t>
      </w:r>
      <w:r w:rsidR="004C0428">
        <w:rPr>
          <w:bCs/>
          <w:color w:val="000000"/>
          <w:shd w:val="clear" w:color="auto" w:fill="FFFFFF"/>
        </w:rPr>
        <w:t>Магинский</w:t>
      </w:r>
      <w:r w:rsidR="009F0D16">
        <w:rPr>
          <w:bCs/>
          <w:color w:val="000000"/>
          <w:shd w:val="clear" w:color="auto" w:fill="FFFFFF"/>
        </w:rPr>
        <w:t xml:space="preserve"> </w:t>
      </w:r>
      <w:r w:rsidR="00C86F4B" w:rsidRPr="00DF7A54">
        <w:rPr>
          <w:color w:val="000000"/>
          <w:shd w:val="clear" w:color="auto" w:fill="FFFFFF"/>
        </w:rPr>
        <w:t>сельсовет </w:t>
      </w:r>
      <w:r w:rsidRPr="00DF7A54">
        <w:t xml:space="preserve"> муниципальн</w:t>
      </w:r>
      <w:r w:rsidRPr="00DF7A54">
        <w:t>о</w:t>
      </w:r>
      <w:r w:rsidRPr="00DF7A54">
        <w:t xml:space="preserve">го района </w:t>
      </w:r>
      <w:r w:rsidR="009F0D16">
        <w:t>Караидельский район</w:t>
      </w:r>
      <w:r w:rsidRPr="00DF7A54">
        <w:t xml:space="preserve"> Республики Башкортостан отображено принципиальное мест</w:t>
      </w:r>
      <w:r w:rsidRPr="00DF7A54">
        <w:t>о</w:t>
      </w:r>
      <w:r w:rsidRPr="00DF7A54">
        <w:t>положение границ зон с особыми условиями использ</w:t>
      </w:r>
      <w:r w:rsidRPr="00DF7A54">
        <w:t>о</w:t>
      </w:r>
      <w:r w:rsidRPr="00DF7A54">
        <w:t>вания территории, устанавливаемых по санитарно-гигиеническим и природно-экологическим требованиям на основе действующих нормативных документов. Точное местоположение границ указанных зон и территорий подл</w:t>
      </w:r>
      <w:r w:rsidRPr="00DF7A54">
        <w:t>е</w:t>
      </w:r>
      <w:r w:rsidRPr="00DF7A54">
        <w:t>жит установлению в соответствии с действующим законодательством в составе проектов соо</w:t>
      </w:r>
      <w:r w:rsidRPr="00DF7A54">
        <w:t>т</w:t>
      </w:r>
      <w:r w:rsidRPr="00DF7A54">
        <w:t>ветствующих в</w:t>
      </w:r>
      <w:r w:rsidRPr="00DF7A54">
        <w:t>и</w:t>
      </w:r>
      <w:r w:rsidRPr="00DF7A54">
        <w:t xml:space="preserve">дов зон и внесению в качестве поправок в Правила. </w:t>
      </w:r>
    </w:p>
    <w:p w:rsidR="00755655" w:rsidRDefault="00755655" w:rsidP="00DE5AC6">
      <w:pPr>
        <w:pStyle w:val="ab"/>
        <w:spacing w:before="0" w:after="0"/>
        <w:ind w:firstLine="567"/>
        <w:contextualSpacing/>
        <w:jc w:val="both"/>
        <w:rPr>
          <w:b/>
        </w:rPr>
      </w:pPr>
    </w:p>
    <w:p w:rsidR="00D46D81" w:rsidRDefault="00D46D81" w:rsidP="00DE5AC6">
      <w:pPr>
        <w:pStyle w:val="ab"/>
        <w:spacing w:before="0" w:after="0"/>
        <w:ind w:firstLine="567"/>
        <w:contextualSpacing/>
        <w:jc w:val="both"/>
        <w:rPr>
          <w:b/>
        </w:rPr>
      </w:pPr>
    </w:p>
    <w:p w:rsidR="009D5FB4" w:rsidRDefault="009D5FB4" w:rsidP="00DE5AC6">
      <w:pPr>
        <w:pStyle w:val="ab"/>
        <w:spacing w:before="0" w:after="0"/>
        <w:ind w:firstLine="567"/>
        <w:contextualSpacing/>
        <w:jc w:val="both"/>
        <w:rPr>
          <w:b/>
        </w:rPr>
      </w:pPr>
    </w:p>
    <w:p w:rsidR="009D5FB4" w:rsidRDefault="009D5FB4" w:rsidP="00DE5AC6">
      <w:pPr>
        <w:pStyle w:val="ab"/>
        <w:spacing w:before="0" w:after="0"/>
        <w:ind w:firstLine="567"/>
        <w:contextualSpacing/>
        <w:jc w:val="both"/>
        <w:rPr>
          <w:b/>
        </w:rPr>
      </w:pPr>
    </w:p>
    <w:p w:rsidR="00DE5AC6" w:rsidRPr="00211B6B" w:rsidRDefault="00DE5AC6" w:rsidP="00DE5AC6">
      <w:pPr>
        <w:pStyle w:val="ab"/>
        <w:spacing w:before="0" w:after="0"/>
        <w:ind w:firstLine="567"/>
        <w:contextualSpacing/>
        <w:jc w:val="both"/>
        <w:rPr>
          <w:b/>
        </w:rPr>
      </w:pPr>
      <w:r>
        <w:rPr>
          <w:b/>
        </w:rPr>
        <w:t xml:space="preserve">ГЛАВА </w:t>
      </w:r>
      <w:r>
        <w:rPr>
          <w:b/>
          <w:lang w:val="en-US"/>
        </w:rPr>
        <w:t>XVII</w:t>
      </w:r>
      <w:r w:rsidRPr="00211B6B">
        <w:rPr>
          <w:b/>
        </w:rPr>
        <w:t>.</w:t>
      </w:r>
      <w:r>
        <w:rPr>
          <w:b/>
        </w:rPr>
        <w:t xml:space="preserve"> КАРТА ГРАДОСТРОИТЕЛЬНОГО ЗОНИРОВАНИЯ СЕЛЬСКОГО ПОСЕЛЕНИЯ </w:t>
      </w:r>
      <w:r w:rsidR="004C0428">
        <w:rPr>
          <w:b/>
        </w:rPr>
        <w:t>МАГИНСКИЙ</w:t>
      </w:r>
      <w:r w:rsidR="009F0D16">
        <w:rPr>
          <w:b/>
        </w:rPr>
        <w:t xml:space="preserve"> </w:t>
      </w:r>
      <w:r>
        <w:rPr>
          <w:b/>
        </w:rPr>
        <w:t xml:space="preserve">СЕЛЬСОВЕТ МУНИЦИПАЛЬНОГО РАЙОНА </w:t>
      </w:r>
      <w:r w:rsidR="009F0D16">
        <w:rPr>
          <w:b/>
        </w:rPr>
        <w:t>КАРА</w:t>
      </w:r>
      <w:r w:rsidR="009F0D16">
        <w:rPr>
          <w:b/>
        </w:rPr>
        <w:t>И</w:t>
      </w:r>
      <w:r w:rsidR="009F0D16">
        <w:rPr>
          <w:b/>
        </w:rPr>
        <w:t>ДЕЛЬСКИЙ РАЙОН</w:t>
      </w:r>
      <w:r>
        <w:rPr>
          <w:b/>
        </w:rPr>
        <w:t xml:space="preserve"> РЕСПУБЛИКИ БАШКОРТОСТАН </w:t>
      </w:r>
      <w:r w:rsidRPr="00527096">
        <w:rPr>
          <w:b/>
        </w:rPr>
        <w:t>В ЧАСТИ ГРАНИЦ ЗОН О</w:t>
      </w:r>
      <w:r w:rsidRPr="00527096">
        <w:rPr>
          <w:b/>
        </w:rPr>
        <w:t>Х</w:t>
      </w:r>
      <w:r w:rsidRPr="00527096">
        <w:rPr>
          <w:b/>
        </w:rPr>
        <w:t>РАНЫ ОБЪЕКТОВ КУЛЬТУРНОГО НАСЛЕДИЯ И ГРАНИЦ ЗОН ОСОБОГО РЕГ</w:t>
      </w:r>
      <w:r w:rsidRPr="00527096">
        <w:rPr>
          <w:b/>
        </w:rPr>
        <w:t>У</w:t>
      </w:r>
      <w:r w:rsidRPr="00527096">
        <w:rPr>
          <w:b/>
        </w:rPr>
        <w:t>ЛИРОВ</w:t>
      </w:r>
      <w:r w:rsidRPr="00527096">
        <w:rPr>
          <w:b/>
        </w:rPr>
        <w:t>А</w:t>
      </w:r>
      <w:r w:rsidRPr="00527096">
        <w:rPr>
          <w:b/>
        </w:rPr>
        <w:t xml:space="preserve">НИЯ ГРАДОСТРОИТЕЛЬНОЙ ДЕЯТЕЛЬНОСТИ </w:t>
      </w:r>
    </w:p>
    <w:p w:rsidR="00821F4E" w:rsidRDefault="00821F4E" w:rsidP="00974A2E">
      <w:pPr>
        <w:pStyle w:val="ad"/>
        <w:ind w:firstLine="567"/>
        <w:contextualSpacing/>
        <w:jc w:val="both"/>
        <w:rPr>
          <w:rFonts w:ascii="Times New Roman" w:hAnsi="Times New Roman"/>
          <w:b/>
        </w:rPr>
      </w:pP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1. К территориям, на которых градостроительная деятельность подлежит особому регул</w:t>
      </w:r>
      <w:r w:rsidRPr="00307393">
        <w:rPr>
          <w:rFonts w:ascii="Times New Roman" w:hAnsi="Times New Roman"/>
          <w:sz w:val="24"/>
          <w:szCs w:val="24"/>
          <w:shd w:val="clear" w:color="auto" w:fill="FFFFFF"/>
        </w:rPr>
        <w:t>и</w:t>
      </w:r>
      <w:r w:rsidRPr="00307393">
        <w:rPr>
          <w:rFonts w:ascii="Times New Roman" w:hAnsi="Times New Roman"/>
          <w:sz w:val="24"/>
          <w:szCs w:val="24"/>
          <w:shd w:val="clear" w:color="auto" w:fill="FFFFFF"/>
        </w:rPr>
        <w:t>рованию, могут относиться:</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объектов историко-культурного наследия;</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особо охраняемые природные территории;</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свободных экономических зон;</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xml:space="preserve">- территории, подверженные воздействию чрезвычайных ситуаций природного и тех-ногенного характера; </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территории зон чрезвычайных экологических ситуаций;</w:t>
      </w:r>
    </w:p>
    <w:p w:rsidR="00147770" w:rsidRPr="00307393" w:rsidRDefault="00147770" w:rsidP="0009673E">
      <w:pPr>
        <w:spacing w:after="0" w:line="240" w:lineRule="auto"/>
        <w:ind w:firstLine="561"/>
        <w:jc w:val="both"/>
        <w:rPr>
          <w:rFonts w:ascii="Times New Roman" w:hAnsi="Times New Roman"/>
          <w:sz w:val="24"/>
          <w:szCs w:val="24"/>
          <w:shd w:val="clear" w:color="auto" w:fill="FFFFFF"/>
        </w:rPr>
      </w:pPr>
      <w:r w:rsidRPr="00307393">
        <w:rPr>
          <w:rFonts w:ascii="Times New Roman" w:hAnsi="Times New Roman"/>
          <w:sz w:val="24"/>
          <w:szCs w:val="24"/>
          <w:shd w:val="clear" w:color="auto" w:fill="FFFFFF"/>
        </w:rPr>
        <w:t>- экологического бедствия, территории депрессивных районов;</w:t>
      </w:r>
    </w:p>
    <w:p w:rsidR="00147770" w:rsidRPr="00307393" w:rsidRDefault="00147770" w:rsidP="0009673E">
      <w:pPr>
        <w:spacing w:after="0" w:line="240" w:lineRule="auto"/>
        <w:ind w:firstLine="561"/>
        <w:jc w:val="both"/>
        <w:rPr>
          <w:rFonts w:ascii="Times New Roman" w:hAnsi="Times New Roman"/>
          <w:sz w:val="24"/>
          <w:szCs w:val="24"/>
        </w:rPr>
      </w:pPr>
      <w:r w:rsidRPr="00307393">
        <w:rPr>
          <w:rFonts w:ascii="Times New Roman" w:hAnsi="Times New Roman"/>
          <w:sz w:val="24"/>
          <w:szCs w:val="24"/>
          <w:shd w:val="clear" w:color="auto" w:fill="FFFFFF"/>
        </w:rPr>
        <w:t>- иные территории.</w:t>
      </w:r>
    </w:p>
    <w:p w:rsidR="00821F4E" w:rsidRDefault="00147770" w:rsidP="00733EC2">
      <w:pPr>
        <w:pStyle w:val="ad"/>
        <w:ind w:firstLine="567"/>
        <w:contextualSpacing/>
        <w:rPr>
          <w:rFonts w:ascii="Times New Roman" w:hAnsi="Times New Roman"/>
          <w:b/>
        </w:rPr>
      </w:pPr>
      <w:r w:rsidRPr="00307393">
        <w:t xml:space="preserve">          </w:t>
      </w:r>
    </w:p>
    <w:p w:rsidR="00C10C8D" w:rsidRPr="00307393" w:rsidRDefault="00C10C8D" w:rsidP="00C10C8D">
      <w:pPr>
        <w:pStyle w:val="ad"/>
        <w:ind w:firstLine="567"/>
        <w:rPr>
          <w:rFonts w:ascii="Times New Roman" w:hAnsi="Times New Roman"/>
          <w:szCs w:val="24"/>
        </w:rPr>
      </w:pPr>
      <w:r w:rsidRPr="00307393">
        <w:rPr>
          <w:rFonts w:ascii="Times New Roman" w:hAnsi="Times New Roman"/>
          <w:b/>
          <w:szCs w:val="24"/>
        </w:rPr>
        <w:t xml:space="preserve">Статья </w:t>
      </w:r>
      <w:r>
        <w:rPr>
          <w:rFonts w:ascii="Times New Roman" w:hAnsi="Times New Roman"/>
          <w:b/>
          <w:szCs w:val="24"/>
        </w:rPr>
        <w:t>63</w:t>
      </w:r>
      <w:r w:rsidRPr="00307393">
        <w:rPr>
          <w:rFonts w:ascii="Times New Roman" w:hAnsi="Times New Roman"/>
          <w:b/>
          <w:szCs w:val="24"/>
        </w:rPr>
        <w:t xml:space="preserve">. Перечень объектов культурного наследия и зон особого регулирования градостроительной деятельности, расположенных на территории сельского поселения </w:t>
      </w:r>
      <w:r w:rsidR="004C0428">
        <w:rPr>
          <w:rFonts w:ascii="Times New Roman" w:hAnsi="Times New Roman"/>
          <w:b/>
          <w:szCs w:val="24"/>
        </w:rPr>
        <w:t>Магинский</w:t>
      </w:r>
      <w:r>
        <w:rPr>
          <w:rFonts w:ascii="Times New Roman" w:hAnsi="Times New Roman"/>
          <w:b/>
          <w:szCs w:val="24"/>
        </w:rPr>
        <w:t xml:space="preserve"> </w:t>
      </w:r>
      <w:r w:rsidRPr="00307393">
        <w:rPr>
          <w:rFonts w:ascii="Times New Roman" w:hAnsi="Times New Roman"/>
          <w:b/>
          <w:szCs w:val="24"/>
        </w:rPr>
        <w:t xml:space="preserve"> сельсовет муниципального района </w:t>
      </w:r>
      <w:r>
        <w:rPr>
          <w:rFonts w:ascii="Times New Roman" w:hAnsi="Times New Roman"/>
          <w:b/>
          <w:szCs w:val="24"/>
        </w:rPr>
        <w:t>Караидельский</w:t>
      </w:r>
      <w:r w:rsidRPr="00307393">
        <w:rPr>
          <w:rFonts w:ascii="Times New Roman" w:hAnsi="Times New Roman"/>
          <w:b/>
          <w:szCs w:val="24"/>
        </w:rPr>
        <w:t xml:space="preserve"> район Республики Ба</w:t>
      </w:r>
      <w:r w:rsidRPr="00307393">
        <w:rPr>
          <w:rFonts w:ascii="Times New Roman" w:hAnsi="Times New Roman"/>
          <w:b/>
          <w:szCs w:val="24"/>
        </w:rPr>
        <w:t>ш</w:t>
      </w:r>
      <w:r w:rsidRPr="00307393">
        <w:rPr>
          <w:rFonts w:ascii="Times New Roman" w:hAnsi="Times New Roman"/>
          <w:b/>
          <w:szCs w:val="24"/>
        </w:rPr>
        <w:t>кортостан</w:t>
      </w:r>
      <w:r w:rsidRPr="00307393">
        <w:rPr>
          <w:rFonts w:ascii="Times New Roman" w:hAnsi="Times New Roman"/>
          <w:szCs w:val="24"/>
        </w:rPr>
        <w:t xml:space="preserve"> </w:t>
      </w:r>
    </w:p>
    <w:p w:rsidR="00C10C8D" w:rsidRDefault="00C10C8D" w:rsidP="00C10C8D">
      <w:pPr>
        <w:pStyle w:val="ad"/>
        <w:jc w:val="center"/>
        <w:rPr>
          <w:rFonts w:ascii="Times New Roman" w:hAnsi="Times New Roman"/>
          <w:b/>
          <w:bCs/>
          <w:szCs w:val="24"/>
        </w:rPr>
      </w:pPr>
    </w:p>
    <w:p w:rsidR="00C10C8D" w:rsidRPr="008B3025" w:rsidRDefault="00C10C8D" w:rsidP="00C10C8D">
      <w:pPr>
        <w:pStyle w:val="ad"/>
        <w:jc w:val="center"/>
        <w:rPr>
          <w:rFonts w:ascii="Times New Roman" w:hAnsi="Times New Roman"/>
          <w:b/>
          <w:bCs/>
          <w:szCs w:val="24"/>
        </w:rPr>
      </w:pPr>
      <w:r w:rsidRPr="008B3025">
        <w:rPr>
          <w:rFonts w:ascii="Times New Roman" w:hAnsi="Times New Roman"/>
          <w:b/>
          <w:bCs/>
          <w:szCs w:val="24"/>
        </w:rPr>
        <w:t>Перечень зон  охраны объектов культурного наследия</w:t>
      </w:r>
    </w:p>
    <w:p w:rsidR="00C10C8D" w:rsidRPr="008B3025" w:rsidRDefault="00C10C8D" w:rsidP="00C10C8D">
      <w:pPr>
        <w:pStyle w:val="ad"/>
        <w:ind w:firstLine="567"/>
        <w:rPr>
          <w:b/>
          <w:bCs/>
        </w:rPr>
      </w:pPr>
      <w:r w:rsidRPr="008B3025">
        <w:rPr>
          <w:rFonts w:ascii="Times New Roman" w:hAnsi="Times New Roman"/>
          <w:szCs w:val="24"/>
        </w:rPr>
        <w:t>На территории сельского поселения объекты культурного наследия отсутствуют.</w:t>
      </w:r>
      <w:r w:rsidRPr="008B3025">
        <w:rPr>
          <w:b/>
          <w:bCs/>
        </w:rPr>
        <w:t xml:space="preserve"> </w:t>
      </w:r>
    </w:p>
    <w:p w:rsidR="00C10C8D" w:rsidRPr="00BD4DFC" w:rsidRDefault="00C10C8D" w:rsidP="00C10C8D">
      <w:pPr>
        <w:ind w:firstLine="567"/>
        <w:rPr>
          <w:rFonts w:ascii="Times New Roman" w:hAnsi="Times New Roman"/>
          <w:sz w:val="24"/>
          <w:szCs w:val="24"/>
        </w:rPr>
      </w:pPr>
      <w:r w:rsidRPr="00BD4DFC">
        <w:rPr>
          <w:rFonts w:ascii="Times New Roman" w:hAnsi="Times New Roman"/>
          <w:bCs/>
          <w:sz w:val="24"/>
          <w:szCs w:val="24"/>
        </w:rPr>
        <w:t>При выявлении объектов культурного наследия необходимо внести изменения в насто</w:t>
      </w:r>
      <w:r w:rsidRPr="00BD4DFC">
        <w:rPr>
          <w:rFonts w:ascii="Times New Roman" w:hAnsi="Times New Roman"/>
          <w:bCs/>
          <w:sz w:val="24"/>
          <w:szCs w:val="24"/>
        </w:rPr>
        <w:t>я</w:t>
      </w:r>
      <w:r w:rsidRPr="00BD4DFC">
        <w:rPr>
          <w:rFonts w:ascii="Times New Roman" w:hAnsi="Times New Roman"/>
          <w:bCs/>
          <w:sz w:val="24"/>
          <w:szCs w:val="24"/>
        </w:rPr>
        <w:t>щие Правила.</w:t>
      </w:r>
    </w:p>
    <w:p w:rsidR="00C10C8D" w:rsidRPr="008B3025" w:rsidRDefault="00C10C8D" w:rsidP="00C10C8D">
      <w:pPr>
        <w:pStyle w:val="ad"/>
        <w:ind w:firstLine="567"/>
        <w:jc w:val="center"/>
        <w:rPr>
          <w:rFonts w:ascii="Times New Roman" w:hAnsi="Times New Roman"/>
          <w:szCs w:val="24"/>
        </w:rPr>
      </w:pPr>
      <w:r w:rsidRPr="008B3025">
        <w:rPr>
          <w:rFonts w:ascii="Times New Roman" w:hAnsi="Times New Roman"/>
          <w:b/>
          <w:bCs/>
          <w:szCs w:val="24"/>
        </w:rPr>
        <w:t>Перечень зон  особо охраняемых территорий</w:t>
      </w:r>
    </w:p>
    <w:p w:rsidR="00C10C8D" w:rsidRPr="008B3025" w:rsidRDefault="00C10C8D" w:rsidP="00C10C8D">
      <w:pPr>
        <w:pStyle w:val="ad"/>
        <w:ind w:firstLine="567"/>
        <w:rPr>
          <w:b/>
          <w:bCs/>
        </w:rPr>
      </w:pPr>
      <w:r w:rsidRPr="008B3025">
        <w:rPr>
          <w:rFonts w:ascii="Times New Roman" w:hAnsi="Times New Roman"/>
          <w:szCs w:val="24"/>
        </w:rPr>
        <w:t>На территории сельского поселения особо охраняемые природные территории отсутств</w:t>
      </w:r>
      <w:r w:rsidRPr="008B3025">
        <w:rPr>
          <w:rFonts w:ascii="Times New Roman" w:hAnsi="Times New Roman"/>
          <w:szCs w:val="24"/>
        </w:rPr>
        <w:t>у</w:t>
      </w:r>
      <w:r w:rsidRPr="008B3025">
        <w:rPr>
          <w:rFonts w:ascii="Times New Roman" w:hAnsi="Times New Roman"/>
          <w:szCs w:val="24"/>
        </w:rPr>
        <w:t>ют.</w:t>
      </w:r>
      <w:r w:rsidRPr="008B3025">
        <w:rPr>
          <w:b/>
          <w:bCs/>
        </w:rPr>
        <w:t xml:space="preserve"> </w:t>
      </w:r>
    </w:p>
    <w:p w:rsidR="00C10C8D" w:rsidRPr="00BD4DFC" w:rsidRDefault="00C10C8D" w:rsidP="00C10C8D">
      <w:pPr>
        <w:tabs>
          <w:tab w:val="left" w:pos="0"/>
          <w:tab w:val="left" w:pos="1900"/>
        </w:tabs>
        <w:spacing w:line="240" w:lineRule="auto"/>
        <w:ind w:firstLine="360"/>
        <w:rPr>
          <w:rFonts w:ascii="Times New Roman" w:hAnsi="Times New Roman"/>
          <w:sz w:val="24"/>
          <w:szCs w:val="24"/>
        </w:rPr>
      </w:pPr>
      <w:r>
        <w:rPr>
          <w:rFonts w:ascii="Times New Roman" w:hAnsi="Times New Roman"/>
          <w:bCs/>
          <w:sz w:val="24"/>
          <w:szCs w:val="24"/>
        </w:rPr>
        <w:t xml:space="preserve">    </w:t>
      </w:r>
      <w:r w:rsidRPr="00BD4DFC">
        <w:rPr>
          <w:rFonts w:ascii="Times New Roman" w:hAnsi="Times New Roman"/>
          <w:bCs/>
          <w:sz w:val="24"/>
          <w:szCs w:val="24"/>
        </w:rPr>
        <w:t>При выявлении особо охраняемых природных территорий необходимо внести изменения в настоящие Правила</w:t>
      </w:r>
      <w:r>
        <w:rPr>
          <w:rFonts w:ascii="Times New Roman" w:hAnsi="Times New Roman"/>
          <w:bCs/>
          <w:sz w:val="24"/>
          <w:szCs w:val="24"/>
        </w:rPr>
        <w:t>.</w:t>
      </w:r>
    </w:p>
    <w:p w:rsidR="00BA67F5" w:rsidRDefault="00BA67F5" w:rsidP="00974A2E">
      <w:pPr>
        <w:pStyle w:val="ad"/>
        <w:ind w:firstLine="567"/>
        <w:contextualSpacing/>
        <w:jc w:val="both"/>
        <w:rPr>
          <w:rFonts w:ascii="Times New Roman" w:hAnsi="Times New Roman"/>
          <w:b/>
        </w:rPr>
      </w:pPr>
    </w:p>
    <w:p w:rsidR="0090247C" w:rsidRPr="00DF7A54" w:rsidRDefault="0090247C" w:rsidP="00974A2E">
      <w:pPr>
        <w:pStyle w:val="ad"/>
        <w:ind w:firstLine="567"/>
        <w:contextualSpacing/>
        <w:jc w:val="both"/>
        <w:rPr>
          <w:rFonts w:ascii="Times New Roman" w:hAnsi="Times New Roman"/>
          <w:b/>
        </w:rPr>
      </w:pPr>
      <w:r w:rsidRPr="00DF7A54">
        <w:rPr>
          <w:rFonts w:ascii="Times New Roman" w:hAnsi="Times New Roman"/>
          <w:b/>
        </w:rPr>
        <w:t>Статья 6</w:t>
      </w:r>
      <w:r w:rsidR="00FD4749">
        <w:rPr>
          <w:rFonts w:ascii="Times New Roman" w:hAnsi="Times New Roman"/>
          <w:b/>
        </w:rPr>
        <w:t>4</w:t>
      </w:r>
      <w:r w:rsidRPr="00DF7A54">
        <w:rPr>
          <w:rFonts w:ascii="Times New Roman" w:hAnsi="Times New Roman"/>
          <w:b/>
        </w:rPr>
        <w:t xml:space="preserve">. Карта  градостроительного зонирования сельского поселения </w:t>
      </w:r>
      <w:r w:rsidR="004C0428">
        <w:rPr>
          <w:rFonts w:ascii="Times New Roman" w:hAnsi="Times New Roman"/>
          <w:b/>
        </w:rPr>
        <w:t>Магинский</w:t>
      </w:r>
      <w:r w:rsidR="009F0D16">
        <w:rPr>
          <w:rFonts w:ascii="Times New Roman" w:hAnsi="Times New Roman"/>
          <w:b/>
        </w:rPr>
        <w:t xml:space="preserve"> </w:t>
      </w:r>
      <w:r w:rsidR="00821F4E" w:rsidRPr="00821F4E">
        <w:rPr>
          <w:rFonts w:ascii="Times New Roman" w:hAnsi="Times New Roman"/>
          <w:b/>
        </w:rPr>
        <w:t xml:space="preserve">сельсовет муниципального района </w:t>
      </w:r>
      <w:r w:rsidR="009F0D16">
        <w:rPr>
          <w:rFonts w:ascii="Times New Roman" w:hAnsi="Times New Roman"/>
          <w:b/>
        </w:rPr>
        <w:t>Караидельский район</w:t>
      </w:r>
      <w:r w:rsidR="00821F4E" w:rsidRPr="00821F4E">
        <w:rPr>
          <w:rFonts w:ascii="Times New Roman" w:hAnsi="Times New Roman"/>
          <w:b/>
        </w:rPr>
        <w:t xml:space="preserve"> Республики Башкорт</w:t>
      </w:r>
      <w:r w:rsidR="00821F4E" w:rsidRPr="00821F4E">
        <w:rPr>
          <w:rFonts w:ascii="Times New Roman" w:hAnsi="Times New Roman"/>
          <w:b/>
        </w:rPr>
        <w:t>о</w:t>
      </w:r>
      <w:r w:rsidR="00821F4E" w:rsidRPr="00821F4E">
        <w:rPr>
          <w:rFonts w:ascii="Times New Roman" w:hAnsi="Times New Roman"/>
          <w:b/>
        </w:rPr>
        <w:t>стан</w:t>
      </w:r>
      <w:r w:rsidR="00821F4E" w:rsidRPr="00DF7A54">
        <w:rPr>
          <w:b/>
        </w:rPr>
        <w:t xml:space="preserve"> </w:t>
      </w:r>
      <w:r w:rsidRPr="00DF7A54">
        <w:rPr>
          <w:rFonts w:ascii="Times New Roman" w:hAnsi="Times New Roman"/>
          <w:b/>
        </w:rPr>
        <w:t>в части границ зон  охраны  объектов  культурного наследия и зон особого регулирования град</w:t>
      </w:r>
      <w:r w:rsidRPr="00DF7A54">
        <w:rPr>
          <w:rFonts w:ascii="Times New Roman" w:hAnsi="Times New Roman"/>
          <w:b/>
        </w:rPr>
        <w:t>о</w:t>
      </w:r>
      <w:r w:rsidRPr="00DF7A54">
        <w:rPr>
          <w:rFonts w:ascii="Times New Roman" w:hAnsi="Times New Roman"/>
          <w:b/>
        </w:rPr>
        <w:t>строительной деятельности</w:t>
      </w:r>
    </w:p>
    <w:p w:rsidR="0090247C" w:rsidRPr="00DF7A54" w:rsidRDefault="0090247C" w:rsidP="00974A2E">
      <w:pPr>
        <w:pStyle w:val="ad"/>
        <w:contextualSpacing/>
        <w:jc w:val="both"/>
        <w:rPr>
          <w:rFonts w:ascii="Times New Roman" w:hAnsi="Times New Roman"/>
          <w:b/>
        </w:rPr>
      </w:pPr>
    </w:p>
    <w:p w:rsidR="0090247C" w:rsidRPr="00733EC2" w:rsidRDefault="0090247C" w:rsidP="00974A2E">
      <w:pPr>
        <w:pStyle w:val="ad"/>
        <w:ind w:firstLine="567"/>
        <w:contextualSpacing/>
        <w:jc w:val="both"/>
        <w:rPr>
          <w:rFonts w:ascii="Times New Roman" w:hAnsi="Times New Roman"/>
        </w:rPr>
      </w:pPr>
      <w:r w:rsidRPr="00733EC2">
        <w:rPr>
          <w:rFonts w:ascii="Times New Roman" w:hAnsi="Times New Roman"/>
        </w:rPr>
        <w:t xml:space="preserve">1. Карта градостроительного зонирования сельского поселения </w:t>
      </w:r>
      <w:r w:rsidR="004C0428">
        <w:rPr>
          <w:rFonts w:ascii="Times New Roman" w:hAnsi="Times New Roman"/>
          <w:bCs/>
          <w:color w:val="000000"/>
          <w:shd w:val="clear" w:color="auto" w:fill="FFFFFF"/>
        </w:rPr>
        <w:t>Магинский</w:t>
      </w:r>
      <w:r w:rsidR="009F0D16">
        <w:rPr>
          <w:rFonts w:ascii="Times New Roman" w:hAnsi="Times New Roman"/>
          <w:bCs/>
          <w:color w:val="000000"/>
          <w:shd w:val="clear" w:color="auto" w:fill="FFFFFF"/>
        </w:rPr>
        <w:t xml:space="preserve"> </w:t>
      </w:r>
      <w:r w:rsidR="00C86F4B" w:rsidRPr="00733EC2">
        <w:rPr>
          <w:rFonts w:ascii="Times New Roman" w:hAnsi="Times New Roman"/>
          <w:color w:val="000000"/>
          <w:shd w:val="clear" w:color="auto" w:fill="FFFFFF"/>
        </w:rPr>
        <w:t>сельсовет </w:t>
      </w:r>
      <w:r w:rsidRPr="00733EC2">
        <w:rPr>
          <w:rFonts w:ascii="Times New Roman" w:hAnsi="Times New Roman"/>
        </w:rPr>
        <w:t xml:space="preserve"> м</w:t>
      </w:r>
      <w:r w:rsidRPr="00733EC2">
        <w:rPr>
          <w:rFonts w:ascii="Times New Roman" w:hAnsi="Times New Roman"/>
        </w:rPr>
        <w:t>у</w:t>
      </w:r>
      <w:r w:rsidRPr="00733EC2">
        <w:rPr>
          <w:rFonts w:ascii="Times New Roman" w:hAnsi="Times New Roman"/>
        </w:rPr>
        <w:t xml:space="preserve">ниципального района </w:t>
      </w:r>
      <w:r w:rsidR="009F0D16">
        <w:rPr>
          <w:rFonts w:ascii="Times New Roman" w:hAnsi="Times New Roman"/>
        </w:rPr>
        <w:t>Караидельский район</w:t>
      </w:r>
      <w:r w:rsidRPr="00733EC2">
        <w:rPr>
          <w:rFonts w:ascii="Times New Roman" w:hAnsi="Times New Roman"/>
        </w:rPr>
        <w:t xml:space="preserve"> Республики Башкортостан в части границ зон охр</w:t>
      </w:r>
      <w:r w:rsidRPr="00733EC2">
        <w:rPr>
          <w:rFonts w:ascii="Times New Roman" w:hAnsi="Times New Roman"/>
        </w:rPr>
        <w:t>а</w:t>
      </w:r>
      <w:r w:rsidRPr="00733EC2">
        <w:rPr>
          <w:rFonts w:ascii="Times New Roman" w:hAnsi="Times New Roman"/>
        </w:rPr>
        <w:t>ны  объектов  культурного наследия и зон особого регулирования градостроительной деятел</w:t>
      </w:r>
      <w:r w:rsidRPr="00733EC2">
        <w:rPr>
          <w:rFonts w:ascii="Times New Roman" w:hAnsi="Times New Roman"/>
        </w:rPr>
        <w:t>ь</w:t>
      </w:r>
      <w:r w:rsidRPr="00733EC2">
        <w:rPr>
          <w:rFonts w:ascii="Times New Roman" w:hAnsi="Times New Roman"/>
        </w:rPr>
        <w:t>ности, представлена в форме картографического документа, являющегося неотъемлемой ч</w:t>
      </w:r>
      <w:r w:rsidRPr="00733EC2">
        <w:rPr>
          <w:rFonts w:ascii="Times New Roman" w:hAnsi="Times New Roman"/>
        </w:rPr>
        <w:t>а</w:t>
      </w:r>
      <w:r w:rsidRPr="00733EC2">
        <w:rPr>
          <w:rFonts w:ascii="Times New Roman" w:hAnsi="Times New Roman"/>
        </w:rPr>
        <w:t>стью настоящих Правил. На карте отображены  объекты культурного наследия, расположе</w:t>
      </w:r>
      <w:r w:rsidRPr="00733EC2">
        <w:rPr>
          <w:rFonts w:ascii="Times New Roman" w:hAnsi="Times New Roman"/>
        </w:rPr>
        <w:t>н</w:t>
      </w:r>
      <w:r w:rsidRPr="00733EC2">
        <w:rPr>
          <w:rFonts w:ascii="Times New Roman" w:hAnsi="Times New Roman"/>
        </w:rPr>
        <w:t xml:space="preserve">ные на территории сельского поселения </w:t>
      </w:r>
      <w:r w:rsidR="004C0428">
        <w:rPr>
          <w:rFonts w:ascii="Times New Roman" w:hAnsi="Times New Roman"/>
        </w:rPr>
        <w:t>Магинский</w:t>
      </w:r>
      <w:r w:rsidR="009F0D16">
        <w:rPr>
          <w:rFonts w:ascii="Times New Roman" w:hAnsi="Times New Roman"/>
        </w:rPr>
        <w:t xml:space="preserve"> </w:t>
      </w:r>
      <w:r w:rsidRPr="00733EC2">
        <w:rPr>
          <w:rFonts w:ascii="Times New Roman" w:hAnsi="Times New Roman"/>
        </w:rPr>
        <w:t>сельсовет, а также зоны особого регул</w:t>
      </w:r>
      <w:r w:rsidRPr="00733EC2">
        <w:rPr>
          <w:rFonts w:ascii="Times New Roman" w:hAnsi="Times New Roman"/>
        </w:rPr>
        <w:t>и</w:t>
      </w:r>
      <w:r w:rsidRPr="00733EC2">
        <w:rPr>
          <w:rFonts w:ascii="Times New Roman" w:hAnsi="Times New Roman"/>
        </w:rPr>
        <w:t>рования гр</w:t>
      </w:r>
      <w:r w:rsidRPr="00733EC2">
        <w:rPr>
          <w:rFonts w:ascii="Times New Roman" w:hAnsi="Times New Roman"/>
        </w:rPr>
        <w:t>а</w:t>
      </w:r>
      <w:r w:rsidRPr="00733EC2">
        <w:rPr>
          <w:rFonts w:ascii="Times New Roman" w:hAnsi="Times New Roman"/>
        </w:rPr>
        <w:t>достроительной деятельности.</w:t>
      </w:r>
    </w:p>
    <w:p w:rsidR="0090247C" w:rsidRPr="00DF7A54" w:rsidRDefault="0090247C" w:rsidP="00974A2E">
      <w:pPr>
        <w:pStyle w:val="ad"/>
        <w:ind w:firstLine="567"/>
        <w:contextualSpacing/>
        <w:jc w:val="both"/>
        <w:rPr>
          <w:rFonts w:ascii="Times New Roman" w:hAnsi="Times New Roman"/>
        </w:rPr>
      </w:pPr>
      <w:r w:rsidRPr="00733EC2">
        <w:rPr>
          <w:rFonts w:ascii="Times New Roman" w:hAnsi="Times New Roman"/>
        </w:rPr>
        <w:t>2. Зоны охраны объектов культурного наследия установлены в соответствии с Законом Российской Федерации "Об объектах кул</w:t>
      </w:r>
      <w:r w:rsidRPr="00733EC2">
        <w:rPr>
          <w:rFonts w:ascii="Times New Roman" w:hAnsi="Times New Roman"/>
        </w:rPr>
        <w:t>ь</w:t>
      </w:r>
      <w:r w:rsidRPr="00733EC2">
        <w:rPr>
          <w:rFonts w:ascii="Times New Roman" w:hAnsi="Times New Roman"/>
        </w:rPr>
        <w:t>турного наследия (памятниках истории и культуры) народов Российской Федерации" N 73-ФЗ в целях обеспечения сохранности объектов культу</w:t>
      </w:r>
      <w:r w:rsidRPr="00733EC2">
        <w:rPr>
          <w:rFonts w:ascii="Times New Roman" w:hAnsi="Times New Roman"/>
        </w:rPr>
        <w:t>р</w:t>
      </w:r>
      <w:r w:rsidRPr="00733EC2">
        <w:rPr>
          <w:rFonts w:ascii="Times New Roman" w:hAnsi="Times New Roman"/>
        </w:rPr>
        <w:t>ного наследия в их исторической среде на сопряженной с ними территории зоны охраны объе</w:t>
      </w:r>
      <w:r w:rsidRPr="00733EC2">
        <w:rPr>
          <w:rFonts w:ascii="Times New Roman" w:hAnsi="Times New Roman"/>
        </w:rPr>
        <w:t>к</w:t>
      </w:r>
      <w:r w:rsidRPr="00733EC2">
        <w:rPr>
          <w:rFonts w:ascii="Times New Roman" w:hAnsi="Times New Roman"/>
        </w:rPr>
        <w:t>тов культурного наследия.</w:t>
      </w:r>
    </w:p>
    <w:p w:rsidR="00EC76CB" w:rsidRDefault="0090247C" w:rsidP="00EC76CB">
      <w:pPr>
        <w:pStyle w:val="ab"/>
        <w:spacing w:before="0" w:after="0"/>
        <w:ind w:firstLine="567"/>
        <w:contextualSpacing/>
        <w:jc w:val="both"/>
      </w:pPr>
      <w:r w:rsidRPr="00DF7A54">
        <w:t> </w:t>
      </w:r>
    </w:p>
    <w:p w:rsidR="009D5FB4" w:rsidRDefault="009D5FB4" w:rsidP="00EC76CB">
      <w:pPr>
        <w:pStyle w:val="ab"/>
        <w:spacing w:before="0" w:after="0"/>
        <w:ind w:firstLine="567"/>
        <w:contextualSpacing/>
        <w:jc w:val="both"/>
      </w:pPr>
    </w:p>
    <w:p w:rsidR="0090247C" w:rsidRPr="00DF7A54" w:rsidRDefault="0090247C" w:rsidP="00974A2E">
      <w:pPr>
        <w:pStyle w:val="ad"/>
        <w:ind w:firstLine="441"/>
        <w:contextualSpacing/>
        <w:jc w:val="both"/>
        <w:rPr>
          <w:rFonts w:ascii="Times New Roman" w:hAnsi="Times New Roman"/>
          <w:b/>
        </w:rPr>
      </w:pPr>
      <w:r w:rsidRPr="00DF7A54">
        <w:rPr>
          <w:rFonts w:ascii="Times New Roman" w:hAnsi="Times New Roman"/>
          <w:b/>
        </w:rPr>
        <w:t>Статья 6</w:t>
      </w:r>
      <w:r w:rsidR="00FD4749">
        <w:rPr>
          <w:rFonts w:ascii="Times New Roman" w:hAnsi="Times New Roman"/>
          <w:b/>
        </w:rPr>
        <w:t>5</w:t>
      </w:r>
      <w:r w:rsidRPr="00DF7A54">
        <w:rPr>
          <w:rFonts w:ascii="Times New Roman" w:hAnsi="Times New Roman"/>
          <w:b/>
        </w:rPr>
        <w:t>. Перечень памятников монументального искусства, расположе</w:t>
      </w:r>
      <w:r w:rsidRPr="00DF7A54">
        <w:rPr>
          <w:rFonts w:ascii="Times New Roman" w:hAnsi="Times New Roman"/>
          <w:b/>
        </w:rPr>
        <w:t>н</w:t>
      </w:r>
      <w:r w:rsidRPr="00DF7A54">
        <w:rPr>
          <w:rFonts w:ascii="Times New Roman" w:hAnsi="Times New Roman"/>
          <w:b/>
        </w:rPr>
        <w:t xml:space="preserve">ных на территории сельского поселения </w:t>
      </w:r>
      <w:r w:rsidR="004C0428">
        <w:rPr>
          <w:rFonts w:ascii="Times New Roman" w:hAnsi="Times New Roman"/>
          <w:b/>
        </w:rPr>
        <w:t>Магинский</w:t>
      </w:r>
      <w:r w:rsidR="009F0D16">
        <w:rPr>
          <w:rFonts w:ascii="Times New Roman" w:hAnsi="Times New Roman"/>
          <w:b/>
        </w:rPr>
        <w:t xml:space="preserve"> </w:t>
      </w:r>
      <w:r w:rsidR="00821F4E" w:rsidRPr="00821F4E">
        <w:rPr>
          <w:rFonts w:ascii="Times New Roman" w:hAnsi="Times New Roman"/>
          <w:b/>
        </w:rPr>
        <w:t xml:space="preserve">сельсовет муниципального района </w:t>
      </w:r>
      <w:r w:rsidR="009F0D16">
        <w:rPr>
          <w:rFonts w:ascii="Times New Roman" w:hAnsi="Times New Roman"/>
          <w:b/>
        </w:rPr>
        <w:t>Кара</w:t>
      </w:r>
      <w:r w:rsidR="009F0D16">
        <w:rPr>
          <w:rFonts w:ascii="Times New Roman" w:hAnsi="Times New Roman"/>
          <w:b/>
        </w:rPr>
        <w:t>и</w:t>
      </w:r>
      <w:r w:rsidR="009F0D16">
        <w:rPr>
          <w:rFonts w:ascii="Times New Roman" w:hAnsi="Times New Roman"/>
          <w:b/>
        </w:rPr>
        <w:t>дельский район</w:t>
      </w:r>
      <w:r w:rsidR="00821F4E" w:rsidRPr="00821F4E">
        <w:rPr>
          <w:rFonts w:ascii="Times New Roman" w:hAnsi="Times New Roman"/>
          <w:b/>
        </w:rPr>
        <w:t xml:space="preserve"> Ре</w:t>
      </w:r>
      <w:r w:rsidR="00821F4E" w:rsidRPr="00821F4E">
        <w:rPr>
          <w:rFonts w:ascii="Times New Roman" w:hAnsi="Times New Roman"/>
          <w:b/>
        </w:rPr>
        <w:t>с</w:t>
      </w:r>
      <w:r w:rsidR="00821F4E" w:rsidRPr="00821F4E">
        <w:rPr>
          <w:rFonts w:ascii="Times New Roman" w:hAnsi="Times New Roman"/>
          <w:b/>
        </w:rPr>
        <w:t>публики Башкортостан</w:t>
      </w:r>
    </w:p>
    <w:p w:rsidR="0090247C" w:rsidRPr="00DF7A54" w:rsidRDefault="0090247C" w:rsidP="00974A2E">
      <w:pPr>
        <w:pStyle w:val="ad"/>
        <w:ind w:firstLine="441"/>
        <w:contextualSpacing/>
        <w:jc w:val="both"/>
        <w:rPr>
          <w:rFonts w:ascii="Times New Roman" w:hAnsi="Times New Roman"/>
        </w:rPr>
      </w:pPr>
      <w:r w:rsidRPr="00DF7A54">
        <w:rPr>
          <w:rFonts w:ascii="Times New Roman" w:hAnsi="Times New Roman"/>
        </w:rPr>
        <w:t>Объекты отсутствуют.</w:t>
      </w:r>
    </w:p>
    <w:p w:rsidR="003F4A48" w:rsidRPr="00DF7A54" w:rsidRDefault="003F4A48" w:rsidP="00974A2E">
      <w:pPr>
        <w:pStyle w:val="ad"/>
        <w:ind w:firstLine="441"/>
        <w:contextualSpacing/>
        <w:jc w:val="both"/>
        <w:rPr>
          <w:rFonts w:ascii="Times New Roman" w:hAnsi="Times New Roman"/>
          <w:b/>
        </w:rPr>
      </w:pPr>
    </w:p>
    <w:p w:rsidR="003615D6" w:rsidRPr="00DF7A54" w:rsidRDefault="0090247C" w:rsidP="00974A2E">
      <w:pPr>
        <w:pStyle w:val="ad"/>
        <w:ind w:firstLine="441"/>
        <w:contextualSpacing/>
        <w:jc w:val="both"/>
        <w:rPr>
          <w:rFonts w:ascii="Times New Roman" w:hAnsi="Times New Roman"/>
          <w:b/>
        </w:rPr>
      </w:pPr>
      <w:r w:rsidRPr="00DF7A54">
        <w:rPr>
          <w:rFonts w:ascii="Times New Roman" w:hAnsi="Times New Roman"/>
          <w:b/>
        </w:rPr>
        <w:t>Статья 6</w:t>
      </w:r>
      <w:r w:rsidR="00FD4749">
        <w:rPr>
          <w:rFonts w:ascii="Times New Roman" w:hAnsi="Times New Roman"/>
          <w:b/>
        </w:rPr>
        <w:t>6</w:t>
      </w:r>
      <w:r w:rsidRPr="00DF7A54">
        <w:rPr>
          <w:rFonts w:ascii="Times New Roman" w:hAnsi="Times New Roman"/>
          <w:b/>
        </w:rPr>
        <w:t>. Перечень вновь выявленных объектов культурного наследия, распол</w:t>
      </w:r>
      <w:r w:rsidRPr="00DF7A54">
        <w:rPr>
          <w:rFonts w:ascii="Times New Roman" w:hAnsi="Times New Roman"/>
          <w:b/>
        </w:rPr>
        <w:t>о</w:t>
      </w:r>
      <w:r w:rsidRPr="00DF7A54">
        <w:rPr>
          <w:rFonts w:ascii="Times New Roman" w:hAnsi="Times New Roman"/>
          <w:b/>
        </w:rPr>
        <w:t xml:space="preserve">женных на территории сельского поселения </w:t>
      </w:r>
      <w:r w:rsidR="004C0428">
        <w:rPr>
          <w:rFonts w:ascii="Times New Roman" w:hAnsi="Times New Roman"/>
          <w:b/>
        </w:rPr>
        <w:t>Магинский</w:t>
      </w:r>
      <w:r w:rsidR="009F0D16">
        <w:rPr>
          <w:rFonts w:ascii="Times New Roman" w:hAnsi="Times New Roman"/>
          <w:b/>
        </w:rPr>
        <w:t xml:space="preserve"> </w:t>
      </w:r>
      <w:r w:rsidR="00821F4E" w:rsidRPr="00821F4E">
        <w:rPr>
          <w:rFonts w:ascii="Times New Roman" w:hAnsi="Times New Roman"/>
          <w:b/>
        </w:rPr>
        <w:t>сельсовет муниципального ра</w:t>
      </w:r>
      <w:r w:rsidR="00821F4E" w:rsidRPr="00821F4E">
        <w:rPr>
          <w:rFonts w:ascii="Times New Roman" w:hAnsi="Times New Roman"/>
          <w:b/>
        </w:rPr>
        <w:t>й</w:t>
      </w:r>
      <w:r w:rsidR="00821F4E" w:rsidRPr="00821F4E">
        <w:rPr>
          <w:rFonts w:ascii="Times New Roman" w:hAnsi="Times New Roman"/>
          <w:b/>
        </w:rPr>
        <w:t xml:space="preserve">она </w:t>
      </w:r>
      <w:r w:rsidR="009F0D16">
        <w:rPr>
          <w:rFonts w:ascii="Times New Roman" w:hAnsi="Times New Roman"/>
          <w:b/>
        </w:rPr>
        <w:t>Караидельский район</w:t>
      </w:r>
      <w:r w:rsidR="00821F4E" w:rsidRPr="00821F4E">
        <w:rPr>
          <w:rFonts w:ascii="Times New Roman" w:hAnsi="Times New Roman"/>
          <w:b/>
        </w:rPr>
        <w:t xml:space="preserve"> Ре</w:t>
      </w:r>
      <w:r w:rsidR="00821F4E" w:rsidRPr="00821F4E">
        <w:rPr>
          <w:rFonts w:ascii="Times New Roman" w:hAnsi="Times New Roman"/>
          <w:b/>
        </w:rPr>
        <w:t>с</w:t>
      </w:r>
      <w:r w:rsidR="00821F4E" w:rsidRPr="00821F4E">
        <w:rPr>
          <w:rFonts w:ascii="Times New Roman" w:hAnsi="Times New Roman"/>
          <w:b/>
        </w:rPr>
        <w:t>публики Башкортостан</w:t>
      </w:r>
    </w:p>
    <w:p w:rsidR="0090247C" w:rsidRDefault="003615D6" w:rsidP="00974A2E">
      <w:pPr>
        <w:pStyle w:val="ad"/>
        <w:ind w:firstLine="441"/>
        <w:contextualSpacing/>
        <w:jc w:val="both"/>
        <w:rPr>
          <w:rFonts w:ascii="Times New Roman" w:hAnsi="Times New Roman"/>
        </w:rPr>
      </w:pPr>
      <w:r w:rsidRPr="00DF7A54">
        <w:rPr>
          <w:rFonts w:ascii="Times New Roman" w:hAnsi="Times New Roman"/>
        </w:rPr>
        <w:t>Объекты отсутствуют.</w:t>
      </w:r>
    </w:p>
    <w:p w:rsidR="00D46D81" w:rsidRDefault="00D46D81" w:rsidP="00974A2E">
      <w:pPr>
        <w:pStyle w:val="ad"/>
        <w:ind w:firstLine="441"/>
        <w:contextualSpacing/>
        <w:jc w:val="both"/>
        <w:rPr>
          <w:rFonts w:ascii="Times New Roman" w:hAnsi="Times New Roman"/>
        </w:rPr>
      </w:pPr>
    </w:p>
    <w:p w:rsidR="00CD752C" w:rsidRDefault="00CD752C" w:rsidP="00974A2E">
      <w:pPr>
        <w:pStyle w:val="ad"/>
        <w:ind w:firstLine="441"/>
        <w:contextualSpacing/>
        <w:jc w:val="both"/>
        <w:rPr>
          <w:rFonts w:ascii="Times New Roman" w:hAnsi="Times New Roman"/>
        </w:rPr>
      </w:pPr>
    </w:p>
    <w:p w:rsidR="002E57F6" w:rsidRPr="00DF7A54" w:rsidRDefault="002E57F6" w:rsidP="00974A2E">
      <w:pPr>
        <w:pStyle w:val="ad"/>
        <w:ind w:firstLine="441"/>
        <w:contextualSpacing/>
        <w:jc w:val="both"/>
        <w:rPr>
          <w:rFonts w:ascii="Times New Roman" w:hAnsi="Times New Roman"/>
        </w:rPr>
      </w:pPr>
    </w:p>
    <w:p w:rsidR="00527096" w:rsidRDefault="00C86F4B" w:rsidP="00527096">
      <w:pPr>
        <w:pStyle w:val="1-016"/>
        <w:spacing w:before="0" w:after="0"/>
        <w:ind w:left="0" w:right="0"/>
        <w:contextualSpacing/>
      </w:pPr>
      <w:r w:rsidRPr="00DF7A54">
        <w:t>РАЗДЕЛ</w:t>
      </w:r>
      <w:r w:rsidR="0090247C" w:rsidRPr="00DF7A54">
        <w:t xml:space="preserve"> </w:t>
      </w:r>
      <w:r w:rsidR="0090247C" w:rsidRPr="00DF7A54">
        <w:rPr>
          <w:lang w:val="en-US"/>
        </w:rPr>
        <w:t>I</w:t>
      </w:r>
      <w:r w:rsidR="0090247C" w:rsidRPr="00DF7A54">
        <w:t xml:space="preserve">II. </w:t>
      </w:r>
    </w:p>
    <w:p w:rsidR="00DE5AC6" w:rsidRDefault="0090247C" w:rsidP="00527096">
      <w:pPr>
        <w:pStyle w:val="1-016"/>
        <w:spacing w:before="0" w:after="0"/>
        <w:ind w:left="0" w:right="0"/>
        <w:contextualSpacing/>
      </w:pPr>
      <w:r w:rsidRPr="00DF7A54">
        <w:t>Градостроительные И СЕЛЬСКОХОЗЯЙСТВЕННЫЕ</w:t>
      </w:r>
    </w:p>
    <w:p w:rsidR="0090247C" w:rsidRPr="00DF7A54" w:rsidRDefault="0090247C" w:rsidP="00527096">
      <w:pPr>
        <w:pStyle w:val="1-016"/>
        <w:spacing w:before="0" w:after="0"/>
        <w:ind w:left="0" w:right="0"/>
        <w:contextualSpacing/>
      </w:pPr>
      <w:r w:rsidRPr="00DF7A54">
        <w:t>регламе</w:t>
      </w:r>
      <w:r w:rsidRPr="00DF7A54">
        <w:t>н</w:t>
      </w:r>
      <w:r w:rsidRPr="00DF7A54">
        <w:t>ты</w:t>
      </w:r>
    </w:p>
    <w:p w:rsidR="0090247C" w:rsidRPr="00DF7A54" w:rsidRDefault="0090247C" w:rsidP="00974A2E">
      <w:pPr>
        <w:pStyle w:val="1-016"/>
        <w:spacing w:before="0" w:after="0"/>
        <w:ind w:left="0" w:right="0" w:firstLine="567"/>
        <w:contextualSpacing/>
        <w:jc w:val="left"/>
        <w:rPr>
          <w:sz w:val="16"/>
          <w:szCs w:val="16"/>
        </w:rPr>
      </w:pPr>
    </w:p>
    <w:p w:rsidR="00DE5AC6" w:rsidRDefault="00DE5AC6" w:rsidP="00974A2E">
      <w:pPr>
        <w:spacing w:after="0" w:line="240" w:lineRule="auto"/>
        <w:contextualSpacing/>
        <w:rPr>
          <w:rFonts w:ascii="Times New Roman" w:hAnsi="Times New Roman"/>
          <w:b/>
          <w:sz w:val="24"/>
          <w:szCs w:val="24"/>
          <w:lang w:eastAsia="ru-RU"/>
        </w:rPr>
      </w:pPr>
    </w:p>
    <w:p w:rsidR="0090247C" w:rsidRPr="00DE5AC6" w:rsidRDefault="00DE5AC6" w:rsidP="00974A2E">
      <w:pPr>
        <w:spacing w:after="0" w:line="240" w:lineRule="auto"/>
        <w:contextualSpacing/>
        <w:rPr>
          <w:rFonts w:ascii="Times New Roman" w:hAnsi="Times New Roman"/>
          <w:b/>
          <w:sz w:val="24"/>
          <w:szCs w:val="24"/>
          <w:lang w:eastAsia="ru-RU"/>
        </w:rPr>
      </w:pPr>
      <w:r w:rsidRPr="00DE5AC6">
        <w:rPr>
          <w:rFonts w:ascii="Times New Roman" w:hAnsi="Times New Roman"/>
          <w:b/>
          <w:sz w:val="24"/>
          <w:szCs w:val="24"/>
          <w:lang w:eastAsia="ru-RU"/>
        </w:rPr>
        <w:t xml:space="preserve">ГЛАВА </w:t>
      </w:r>
      <w:r w:rsidRPr="00DE5AC6">
        <w:rPr>
          <w:rFonts w:ascii="Times New Roman" w:hAnsi="Times New Roman"/>
          <w:b/>
          <w:sz w:val="24"/>
          <w:szCs w:val="24"/>
          <w:lang w:val="en-US" w:eastAsia="ru-RU"/>
        </w:rPr>
        <w:t>XVIII</w:t>
      </w:r>
      <w:r w:rsidRPr="00DE5AC6">
        <w:rPr>
          <w:rFonts w:ascii="Times New Roman" w:hAnsi="Times New Roman"/>
          <w:b/>
          <w:sz w:val="24"/>
          <w:szCs w:val="24"/>
          <w:lang w:eastAsia="ru-RU"/>
        </w:rPr>
        <w:t>. ГРАДОСТРОИТЕЛЬНЫЕ И СЕЛЬСКОХОЗЯЙСТВЕННЫЕ РЕГЛ</w:t>
      </w:r>
      <w:r w:rsidRPr="00DE5AC6">
        <w:rPr>
          <w:rFonts w:ascii="Times New Roman" w:hAnsi="Times New Roman"/>
          <w:b/>
          <w:sz w:val="24"/>
          <w:szCs w:val="24"/>
          <w:lang w:eastAsia="ru-RU"/>
        </w:rPr>
        <w:t>А</w:t>
      </w:r>
      <w:r w:rsidRPr="00DE5AC6">
        <w:rPr>
          <w:rFonts w:ascii="Times New Roman" w:hAnsi="Times New Roman"/>
          <w:b/>
          <w:sz w:val="24"/>
          <w:szCs w:val="24"/>
          <w:lang w:eastAsia="ru-RU"/>
        </w:rPr>
        <w:t>МЕНТЫ В ЧАСТИ ВИДОВ РАЗРЕШЕННОГО ИСПОЛЬЗОВАНИЯ ЗЕМЕЛЬНЫХ УЧАСТКОВ И ОБЪЕКТОВ КАП</w:t>
      </w:r>
      <w:r w:rsidRPr="00DE5AC6">
        <w:rPr>
          <w:rFonts w:ascii="Times New Roman" w:hAnsi="Times New Roman"/>
          <w:b/>
          <w:sz w:val="24"/>
          <w:szCs w:val="24"/>
          <w:lang w:eastAsia="ru-RU"/>
        </w:rPr>
        <w:t>И</w:t>
      </w:r>
      <w:r w:rsidRPr="00DE5AC6">
        <w:rPr>
          <w:rFonts w:ascii="Times New Roman" w:hAnsi="Times New Roman"/>
          <w:b/>
          <w:sz w:val="24"/>
          <w:szCs w:val="24"/>
          <w:lang w:eastAsia="ru-RU"/>
        </w:rPr>
        <w:t>ТАЛЬНОГО СТРОИТЕЛЬСТВА</w:t>
      </w:r>
    </w:p>
    <w:p w:rsidR="0090247C" w:rsidRPr="00DF7A54" w:rsidRDefault="0090247C" w:rsidP="00974A2E">
      <w:pPr>
        <w:spacing w:after="0" w:line="240" w:lineRule="auto"/>
        <w:ind w:firstLine="567"/>
        <w:contextualSpacing/>
        <w:rPr>
          <w:rFonts w:ascii="Times New Roman" w:hAnsi="Times New Roman"/>
        </w:rPr>
      </w:pPr>
    </w:p>
    <w:p w:rsidR="0090247C" w:rsidRPr="00DF7A54" w:rsidRDefault="0090247C" w:rsidP="00974A2E">
      <w:pPr>
        <w:pStyle w:val="3"/>
        <w:tabs>
          <w:tab w:val="num" w:pos="0"/>
        </w:tabs>
        <w:ind w:firstLine="567"/>
        <w:contextualSpacing/>
        <w:jc w:val="left"/>
        <w:rPr>
          <w:rFonts w:ascii="Times New Roman" w:hAnsi="Times New Roman"/>
          <w:b/>
        </w:rPr>
      </w:pPr>
      <w:r w:rsidRPr="00DF7A54">
        <w:rPr>
          <w:rFonts w:ascii="Times New Roman" w:hAnsi="Times New Roman"/>
          <w:b/>
        </w:rPr>
        <w:t>Статья 6</w:t>
      </w:r>
      <w:r w:rsidR="00FD4749">
        <w:rPr>
          <w:rFonts w:ascii="Times New Roman" w:hAnsi="Times New Roman"/>
          <w:b/>
        </w:rPr>
        <w:t>7</w:t>
      </w:r>
      <w:r w:rsidRPr="00DF7A54">
        <w:rPr>
          <w:rFonts w:ascii="Times New Roman" w:hAnsi="Times New Roman"/>
          <w:b/>
        </w:rPr>
        <w:t>. Виды разрешенного использования земельных участков и объектов кап</w:t>
      </w:r>
      <w:r w:rsidRPr="00DF7A54">
        <w:rPr>
          <w:rFonts w:ascii="Times New Roman" w:hAnsi="Times New Roman"/>
          <w:b/>
        </w:rPr>
        <w:t>и</w:t>
      </w:r>
      <w:r w:rsidRPr="00DF7A54">
        <w:rPr>
          <w:rFonts w:ascii="Times New Roman" w:hAnsi="Times New Roman"/>
          <w:b/>
        </w:rPr>
        <w:t>тального строительства</w:t>
      </w:r>
    </w:p>
    <w:p w:rsidR="0090247C" w:rsidRPr="00DF7A54" w:rsidRDefault="0090247C" w:rsidP="00974A2E">
      <w:pPr>
        <w:spacing w:after="0" w:line="240" w:lineRule="auto"/>
        <w:contextualSpacing/>
        <w:jc w:val="both"/>
        <w:rPr>
          <w:rFonts w:ascii="Times New Roman" w:hAnsi="Times New Roman"/>
        </w:rPr>
      </w:pPr>
    </w:p>
    <w:p w:rsidR="006B7EFD" w:rsidRDefault="0090247C" w:rsidP="00974A2E">
      <w:pPr>
        <w:pStyle w:val="21"/>
        <w:ind w:right="0" w:firstLine="850"/>
        <w:contextualSpacing/>
        <w:jc w:val="both"/>
        <w:rPr>
          <w:rFonts w:ascii="Times New Roman" w:hAnsi="Times New Roman"/>
          <w:szCs w:val="24"/>
        </w:rPr>
      </w:pPr>
      <w:r w:rsidRPr="00DF7A54">
        <w:rPr>
          <w:rFonts w:ascii="Times New Roman" w:hAnsi="Times New Roman"/>
          <w:szCs w:val="24"/>
        </w:rPr>
        <w:t>Виды разрешенного использования земельных участков и объектов капитал</w:t>
      </w:r>
      <w:r w:rsidRPr="00DF7A54">
        <w:rPr>
          <w:rFonts w:ascii="Times New Roman" w:hAnsi="Times New Roman"/>
          <w:szCs w:val="24"/>
        </w:rPr>
        <w:t>ь</w:t>
      </w:r>
      <w:r w:rsidRPr="00DF7A54">
        <w:rPr>
          <w:rFonts w:ascii="Times New Roman" w:hAnsi="Times New Roman"/>
          <w:szCs w:val="24"/>
        </w:rPr>
        <w:t xml:space="preserve">ного строительства по территориальным зонам сельского поселения </w:t>
      </w:r>
      <w:r w:rsidR="004C0428">
        <w:rPr>
          <w:rFonts w:ascii="Times New Roman" w:hAnsi="Times New Roman"/>
          <w:bCs/>
          <w:color w:val="000000"/>
          <w:shd w:val="clear" w:color="auto" w:fill="FFFFFF"/>
        </w:rPr>
        <w:t>Магинский</w:t>
      </w:r>
      <w:r w:rsidR="009F0D16">
        <w:rPr>
          <w:rFonts w:ascii="Times New Roman" w:hAnsi="Times New Roman"/>
          <w:bCs/>
          <w:color w:val="000000"/>
          <w:shd w:val="clear" w:color="auto" w:fill="FFFFFF"/>
        </w:rPr>
        <w:t xml:space="preserve"> </w:t>
      </w:r>
      <w:r w:rsidR="00C86F4B" w:rsidRPr="00DF7A54">
        <w:rPr>
          <w:rFonts w:ascii="Times New Roman" w:hAnsi="Times New Roman"/>
          <w:color w:val="000000"/>
          <w:shd w:val="clear" w:color="auto" w:fill="FFFFFF"/>
        </w:rPr>
        <w:t>сельсовет </w:t>
      </w:r>
      <w:r w:rsidR="00C86F4B" w:rsidRPr="00DF7A54">
        <w:rPr>
          <w:rFonts w:ascii="Times New Roman" w:hAnsi="Times New Roman"/>
          <w:shd w:val="clear" w:color="auto" w:fill="FFFFFF"/>
        </w:rPr>
        <w:t xml:space="preserve"> </w:t>
      </w:r>
      <w:r w:rsidRPr="00DF7A54">
        <w:rPr>
          <w:rFonts w:ascii="Times New Roman" w:hAnsi="Times New Roman"/>
          <w:szCs w:val="24"/>
        </w:rPr>
        <w:t>муниц</w:t>
      </w:r>
      <w:r w:rsidRPr="00DF7A54">
        <w:rPr>
          <w:rFonts w:ascii="Times New Roman" w:hAnsi="Times New Roman"/>
          <w:szCs w:val="24"/>
        </w:rPr>
        <w:t>и</w:t>
      </w:r>
      <w:r w:rsidRPr="00DF7A54">
        <w:rPr>
          <w:rFonts w:ascii="Times New Roman" w:hAnsi="Times New Roman"/>
          <w:szCs w:val="24"/>
        </w:rPr>
        <w:t xml:space="preserve">пального района </w:t>
      </w:r>
      <w:r w:rsidR="009F0D16">
        <w:rPr>
          <w:rFonts w:ascii="Times New Roman" w:hAnsi="Times New Roman"/>
          <w:szCs w:val="24"/>
        </w:rPr>
        <w:t>Караидельский район</w:t>
      </w:r>
      <w:r w:rsidRPr="00DF7A54">
        <w:rPr>
          <w:rFonts w:ascii="Times New Roman" w:hAnsi="Times New Roman"/>
          <w:szCs w:val="24"/>
        </w:rPr>
        <w:t xml:space="preserve"> Республики Башкортостан приведены в та</w:t>
      </w:r>
      <w:r w:rsidRPr="00DF7A54">
        <w:rPr>
          <w:rFonts w:ascii="Times New Roman" w:hAnsi="Times New Roman"/>
          <w:szCs w:val="24"/>
        </w:rPr>
        <w:t>б</w:t>
      </w:r>
      <w:r w:rsidRPr="00DF7A54">
        <w:rPr>
          <w:rFonts w:ascii="Times New Roman" w:hAnsi="Times New Roman"/>
          <w:szCs w:val="24"/>
        </w:rPr>
        <w:t xml:space="preserve">лицах </w:t>
      </w:r>
    </w:p>
    <w:p w:rsidR="0090247C" w:rsidRPr="00DF7A54" w:rsidRDefault="0090247C" w:rsidP="006B7EFD">
      <w:pPr>
        <w:pStyle w:val="21"/>
        <w:ind w:right="0"/>
        <w:contextualSpacing/>
        <w:jc w:val="both"/>
        <w:rPr>
          <w:rFonts w:ascii="Times New Roman" w:hAnsi="Times New Roman"/>
          <w:szCs w:val="24"/>
        </w:rPr>
      </w:pPr>
      <w:r w:rsidRPr="00DF7A54">
        <w:rPr>
          <w:rFonts w:ascii="Times New Roman" w:hAnsi="Times New Roman"/>
          <w:szCs w:val="24"/>
        </w:rPr>
        <w:t>№</w:t>
      </w:r>
      <w:r w:rsidR="00DE5AC6">
        <w:rPr>
          <w:rFonts w:ascii="Times New Roman" w:hAnsi="Times New Roman"/>
          <w:szCs w:val="24"/>
        </w:rPr>
        <w:t xml:space="preserve"> </w:t>
      </w:r>
      <w:r w:rsidR="00166C1D">
        <w:rPr>
          <w:rFonts w:ascii="Times New Roman" w:hAnsi="Times New Roman"/>
          <w:szCs w:val="24"/>
        </w:rPr>
        <w:t>2</w:t>
      </w:r>
      <w:r w:rsidRPr="00DF7A54">
        <w:rPr>
          <w:rFonts w:ascii="Times New Roman" w:hAnsi="Times New Roman"/>
          <w:szCs w:val="24"/>
        </w:rPr>
        <w:t>,</w:t>
      </w:r>
      <w:r w:rsidR="00166C1D">
        <w:rPr>
          <w:rFonts w:ascii="Times New Roman" w:hAnsi="Times New Roman"/>
          <w:szCs w:val="24"/>
        </w:rPr>
        <w:t>3</w:t>
      </w:r>
      <w:r w:rsidRPr="00DF7A54">
        <w:rPr>
          <w:rFonts w:ascii="Times New Roman" w:hAnsi="Times New Roman"/>
          <w:szCs w:val="24"/>
        </w:rPr>
        <w:t>.</w:t>
      </w:r>
    </w:p>
    <w:p w:rsidR="0090247C" w:rsidRPr="00DF7A54" w:rsidRDefault="00F0155B" w:rsidP="00974A2E">
      <w:pPr>
        <w:pStyle w:val="ConsPlusNormal"/>
        <w:widowContro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Таблицу</w:t>
      </w:r>
      <w:r w:rsidR="0090247C" w:rsidRPr="00DF7A54">
        <w:rPr>
          <w:rFonts w:ascii="Times New Roman" w:hAnsi="Times New Roman" w:cs="Times New Roman"/>
          <w:sz w:val="24"/>
          <w:szCs w:val="24"/>
        </w:rPr>
        <w:t xml:space="preserve"> №</w:t>
      </w:r>
      <w:r w:rsidR="00DE5AC6">
        <w:rPr>
          <w:rFonts w:ascii="Times New Roman" w:hAnsi="Times New Roman" w:cs="Times New Roman"/>
          <w:sz w:val="24"/>
          <w:szCs w:val="24"/>
        </w:rPr>
        <w:t xml:space="preserve"> </w:t>
      </w:r>
      <w:r w:rsidR="00166C1D">
        <w:rPr>
          <w:rFonts w:ascii="Times New Roman" w:hAnsi="Times New Roman" w:cs="Times New Roman"/>
          <w:sz w:val="24"/>
          <w:szCs w:val="24"/>
        </w:rPr>
        <w:t>2</w:t>
      </w:r>
      <w:r w:rsidR="0090247C" w:rsidRPr="00DF7A54">
        <w:rPr>
          <w:rFonts w:ascii="Times New Roman" w:hAnsi="Times New Roman" w:cs="Times New Roman"/>
          <w:sz w:val="24"/>
          <w:szCs w:val="24"/>
        </w:rPr>
        <w:t xml:space="preserve"> </w:t>
      </w:r>
      <w:r w:rsidRPr="00DF7A54">
        <w:rPr>
          <w:rFonts w:ascii="Times New Roman" w:hAnsi="Times New Roman" w:cs="Times New Roman"/>
          <w:sz w:val="24"/>
          <w:szCs w:val="24"/>
        </w:rPr>
        <w:t>«</w:t>
      </w:r>
      <w:r w:rsidR="0090247C" w:rsidRPr="00DF7A54">
        <w:rPr>
          <w:rFonts w:ascii="Times New Roman" w:hAnsi="Times New Roman" w:cs="Times New Roman"/>
          <w:sz w:val="24"/>
          <w:szCs w:val="24"/>
        </w:rPr>
        <w:t>Градостроительные регламенты использования территорий  в части видов  разрешенного использования земельных участков и объектов капитального строительства</w:t>
      </w:r>
      <w:r w:rsidRPr="00DF7A54">
        <w:rPr>
          <w:rFonts w:ascii="Times New Roman" w:hAnsi="Times New Roman" w:cs="Times New Roman"/>
          <w:sz w:val="24"/>
          <w:szCs w:val="24"/>
        </w:rPr>
        <w:t>» смотри приложение №</w:t>
      </w:r>
      <w:r w:rsidR="006B7EFD">
        <w:rPr>
          <w:rFonts w:ascii="Times New Roman" w:hAnsi="Times New Roman" w:cs="Times New Roman"/>
          <w:sz w:val="24"/>
          <w:szCs w:val="24"/>
        </w:rPr>
        <w:t xml:space="preserve"> </w:t>
      </w:r>
      <w:r w:rsidRPr="00DF7A54">
        <w:rPr>
          <w:rFonts w:ascii="Times New Roman" w:hAnsi="Times New Roman" w:cs="Times New Roman"/>
          <w:sz w:val="24"/>
          <w:szCs w:val="24"/>
        </w:rPr>
        <w:t>1 к Правилам.</w:t>
      </w:r>
    </w:p>
    <w:p w:rsidR="00BA67F5" w:rsidRDefault="00BA67F5" w:rsidP="00974A2E">
      <w:pPr>
        <w:pStyle w:val="ConsPlusNormal"/>
        <w:widowControl/>
        <w:ind w:firstLine="709"/>
        <w:contextualSpacing/>
        <w:rPr>
          <w:rFonts w:ascii="Times New Roman" w:hAnsi="Times New Roman" w:cs="Times New Roman"/>
          <w:sz w:val="24"/>
          <w:szCs w:val="24"/>
        </w:rPr>
      </w:pPr>
    </w:p>
    <w:p w:rsidR="0090247C" w:rsidRPr="00DF7A54" w:rsidRDefault="0090247C" w:rsidP="00974A2E">
      <w:pPr>
        <w:pStyle w:val="ConsPlusNormal"/>
        <w:widowControl/>
        <w:ind w:firstLine="709"/>
        <w:contextualSpacing/>
        <w:rPr>
          <w:rFonts w:ascii="Times New Roman" w:hAnsi="Times New Roman" w:cs="Times New Roman"/>
          <w:b/>
          <w:sz w:val="24"/>
          <w:szCs w:val="24"/>
        </w:rPr>
      </w:pPr>
      <w:r w:rsidRPr="00DF7A54">
        <w:rPr>
          <w:rFonts w:ascii="Times New Roman" w:hAnsi="Times New Roman" w:cs="Times New Roman"/>
          <w:sz w:val="24"/>
          <w:szCs w:val="24"/>
        </w:rPr>
        <w:t>Таблица №</w:t>
      </w:r>
      <w:r w:rsidR="00DE5AC6">
        <w:rPr>
          <w:rFonts w:ascii="Times New Roman" w:hAnsi="Times New Roman" w:cs="Times New Roman"/>
          <w:sz w:val="24"/>
          <w:szCs w:val="24"/>
        </w:rPr>
        <w:t xml:space="preserve"> </w:t>
      </w:r>
      <w:r w:rsidR="00166C1D">
        <w:rPr>
          <w:rFonts w:ascii="Times New Roman" w:hAnsi="Times New Roman" w:cs="Times New Roman"/>
          <w:sz w:val="24"/>
          <w:szCs w:val="24"/>
        </w:rPr>
        <w:t>3</w:t>
      </w:r>
      <w:r w:rsidRPr="00DF7A54">
        <w:rPr>
          <w:rFonts w:ascii="Times New Roman" w:hAnsi="Times New Roman" w:cs="Times New Roman"/>
          <w:sz w:val="24"/>
          <w:szCs w:val="24"/>
        </w:rPr>
        <w:t xml:space="preserve"> </w:t>
      </w:r>
      <w:r w:rsidRPr="00DF7A54">
        <w:rPr>
          <w:rFonts w:ascii="Times New Roman" w:hAnsi="Times New Roman" w:cs="Times New Roman"/>
          <w:b/>
          <w:sz w:val="24"/>
          <w:szCs w:val="24"/>
        </w:rPr>
        <w:t>Сельскохозяйственные регламенты использования территорий в части видов  разрешенного использования земельных участков и объектов капитального строительства</w:t>
      </w:r>
    </w:p>
    <w:p w:rsidR="00F0155B" w:rsidRPr="00DF7A54" w:rsidRDefault="00F0155B" w:rsidP="00974A2E">
      <w:pPr>
        <w:pStyle w:val="ConsPlusNormal"/>
        <w:widowControl/>
        <w:ind w:firstLine="709"/>
        <w:contextualSpacing/>
        <w:rPr>
          <w:rFonts w:ascii="Times New Roman" w:hAnsi="Times New Roman" w:cs="Times New Roman"/>
          <w:b/>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1"/>
        <w:gridCol w:w="135"/>
        <w:gridCol w:w="1708"/>
        <w:gridCol w:w="240"/>
        <w:gridCol w:w="3019"/>
        <w:gridCol w:w="169"/>
        <w:gridCol w:w="712"/>
        <w:gridCol w:w="2664"/>
        <w:gridCol w:w="756"/>
      </w:tblGrid>
      <w:tr w:rsidR="009D5FB4" w:rsidRPr="008E2F38" w:rsidTr="004A4EDF">
        <w:tc>
          <w:tcPr>
            <w:tcW w:w="1251" w:type="pct"/>
            <w:gridSpan w:val="3"/>
            <w:vMerge w:val="restart"/>
            <w:shd w:val="clear" w:color="auto" w:fill="EAF1DD"/>
          </w:tcPr>
          <w:p w:rsidR="009D5FB4" w:rsidRPr="003E715E" w:rsidRDefault="009D5FB4" w:rsidP="004A4EDF">
            <w:pPr>
              <w:pStyle w:val="ConsPlusNormal"/>
              <w:widowControl/>
              <w:ind w:firstLine="0"/>
              <w:contextualSpacing/>
              <w:jc w:val="center"/>
              <w:rPr>
                <w:rFonts w:ascii="Times New Roman" w:hAnsi="Times New Roman" w:cs="Times New Roman"/>
                <w:b/>
                <w:sz w:val="22"/>
                <w:szCs w:val="22"/>
              </w:rPr>
            </w:pPr>
          </w:p>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вид</w:t>
            </w:r>
          </w:p>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территориальной зоны</w:t>
            </w:r>
          </w:p>
        </w:tc>
        <w:tc>
          <w:tcPr>
            <w:tcW w:w="2053" w:type="pct"/>
            <w:gridSpan w:val="4"/>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основные виды разрешенного использования земельных участков и объектов капитального строительства</w:t>
            </w:r>
          </w:p>
        </w:tc>
        <w:tc>
          <w:tcPr>
            <w:tcW w:w="1696" w:type="pct"/>
            <w:gridSpan w:val="2"/>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условно разрешенные виды использования земельных участков и объектов капитального строительства</w:t>
            </w:r>
          </w:p>
        </w:tc>
      </w:tr>
      <w:tr w:rsidR="009D5FB4" w:rsidRPr="008E2F38" w:rsidTr="004A4EDF">
        <w:tc>
          <w:tcPr>
            <w:tcW w:w="1251" w:type="pct"/>
            <w:gridSpan w:val="3"/>
            <w:vMerge/>
            <w:shd w:val="clear" w:color="auto" w:fill="EAF1DD"/>
          </w:tcPr>
          <w:p w:rsidR="009D5FB4" w:rsidRPr="008E2F38" w:rsidRDefault="009D5FB4" w:rsidP="004A4EDF">
            <w:pPr>
              <w:spacing w:line="240" w:lineRule="auto"/>
              <w:contextualSpacing/>
              <w:jc w:val="center"/>
              <w:rPr>
                <w:rFonts w:ascii="Times New Roman" w:hAnsi="Times New Roman"/>
                <w:b/>
              </w:rPr>
            </w:pPr>
          </w:p>
        </w:tc>
        <w:tc>
          <w:tcPr>
            <w:tcW w:w="1616" w:type="pct"/>
            <w:gridSpan w:val="2"/>
            <w:shd w:val="clear" w:color="auto" w:fill="EAF1DD"/>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наименование</w:t>
            </w:r>
          </w:p>
        </w:tc>
        <w:tc>
          <w:tcPr>
            <w:tcW w:w="437" w:type="pct"/>
            <w:gridSpan w:val="2"/>
            <w:shd w:val="clear" w:color="auto" w:fill="EAF1DD"/>
          </w:tcPr>
          <w:p w:rsidR="009D5FB4" w:rsidRPr="008E2F38" w:rsidRDefault="009D5FB4" w:rsidP="004A4EDF">
            <w:pPr>
              <w:spacing w:line="240" w:lineRule="auto"/>
              <w:contextualSpacing/>
              <w:rPr>
                <w:rFonts w:ascii="Times New Roman" w:hAnsi="Times New Roman"/>
                <w:b/>
              </w:rPr>
            </w:pPr>
            <w:r w:rsidRPr="008E2F38">
              <w:rPr>
                <w:rFonts w:ascii="Times New Roman" w:hAnsi="Times New Roman"/>
                <w:b/>
              </w:rPr>
              <w:t>код</w:t>
            </w:r>
          </w:p>
          <w:p w:rsidR="009D5FB4" w:rsidRPr="008E2F38" w:rsidRDefault="009D5FB4" w:rsidP="004A4EDF">
            <w:pPr>
              <w:spacing w:line="240" w:lineRule="auto"/>
              <w:ind w:right="-104"/>
              <w:contextualSpacing/>
              <w:rPr>
                <w:rFonts w:ascii="Times New Roman" w:hAnsi="Times New Roman"/>
                <w:b/>
              </w:rPr>
            </w:pPr>
            <w:r w:rsidRPr="008E2F38">
              <w:rPr>
                <w:rFonts w:ascii="Times New Roman" w:hAnsi="Times New Roman"/>
                <w:b/>
              </w:rPr>
              <w:t>в</w:t>
            </w:r>
            <w:r w:rsidRPr="008E2F38">
              <w:rPr>
                <w:rFonts w:ascii="Times New Roman" w:hAnsi="Times New Roman"/>
                <w:b/>
              </w:rPr>
              <w:t>и</w:t>
            </w:r>
            <w:r w:rsidRPr="008E2F38">
              <w:rPr>
                <w:rFonts w:ascii="Times New Roman" w:hAnsi="Times New Roman"/>
                <w:b/>
              </w:rPr>
              <w:t>да*</w:t>
            </w:r>
          </w:p>
        </w:tc>
        <w:tc>
          <w:tcPr>
            <w:tcW w:w="1321" w:type="pct"/>
            <w:shd w:val="clear" w:color="auto" w:fill="EAF1DD"/>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наименование</w:t>
            </w:r>
          </w:p>
        </w:tc>
        <w:tc>
          <w:tcPr>
            <w:tcW w:w="375" w:type="pct"/>
            <w:shd w:val="clear" w:color="auto" w:fill="EAF1DD"/>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код</w:t>
            </w:r>
          </w:p>
          <w:p w:rsidR="009D5FB4" w:rsidRPr="008E2F38" w:rsidRDefault="009D5FB4" w:rsidP="004A4EDF">
            <w:pPr>
              <w:pStyle w:val="ConsPlusNormal"/>
              <w:widowControl/>
              <w:ind w:right="-234"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вида*</w:t>
            </w:r>
          </w:p>
        </w:tc>
      </w:tr>
      <w:tr w:rsidR="009D5FB4" w:rsidRPr="008E2F38" w:rsidTr="004A4EDF">
        <w:tc>
          <w:tcPr>
            <w:tcW w:w="337" w:type="pct"/>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1</w:t>
            </w:r>
          </w:p>
        </w:tc>
        <w:tc>
          <w:tcPr>
            <w:tcW w:w="914" w:type="pct"/>
            <w:gridSpan w:val="2"/>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2</w:t>
            </w:r>
          </w:p>
        </w:tc>
        <w:tc>
          <w:tcPr>
            <w:tcW w:w="1616" w:type="pct"/>
            <w:gridSpan w:val="2"/>
          </w:tcPr>
          <w:p w:rsidR="009D5FB4" w:rsidRPr="008E2F38" w:rsidRDefault="009D5FB4" w:rsidP="004A4EDF">
            <w:pPr>
              <w:pStyle w:val="ListParagraph"/>
              <w:widowControl w:val="0"/>
              <w:spacing w:after="0" w:line="240" w:lineRule="auto"/>
              <w:ind w:left="0"/>
              <w:jc w:val="center"/>
              <w:rPr>
                <w:rFonts w:ascii="Times New Roman" w:hAnsi="Times New Roman" w:cs="Times New Roman"/>
                <w:b/>
              </w:rPr>
            </w:pPr>
            <w:r w:rsidRPr="008E2F38">
              <w:rPr>
                <w:rFonts w:ascii="Times New Roman" w:hAnsi="Times New Roman" w:cs="Times New Roman"/>
                <w:b/>
              </w:rPr>
              <w:t>3</w:t>
            </w:r>
          </w:p>
        </w:tc>
        <w:tc>
          <w:tcPr>
            <w:tcW w:w="437" w:type="pct"/>
            <w:gridSpan w:val="2"/>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4</w:t>
            </w:r>
          </w:p>
        </w:tc>
        <w:tc>
          <w:tcPr>
            <w:tcW w:w="1321" w:type="pct"/>
          </w:tcPr>
          <w:p w:rsidR="009D5FB4" w:rsidRPr="008E2F38" w:rsidRDefault="009D5FB4" w:rsidP="004A4EDF">
            <w:pPr>
              <w:spacing w:line="240" w:lineRule="auto"/>
              <w:contextualSpacing/>
              <w:jc w:val="center"/>
              <w:rPr>
                <w:rFonts w:ascii="Times New Roman" w:hAnsi="Times New Roman"/>
                <w:b/>
              </w:rPr>
            </w:pPr>
            <w:r w:rsidRPr="008E2F38">
              <w:rPr>
                <w:rFonts w:ascii="Times New Roman" w:hAnsi="Times New Roman"/>
                <w:b/>
              </w:rPr>
              <w:t>5</w:t>
            </w:r>
          </w:p>
        </w:tc>
        <w:tc>
          <w:tcPr>
            <w:tcW w:w="375" w:type="pct"/>
          </w:tcPr>
          <w:p w:rsidR="009D5FB4" w:rsidRPr="008E2F38" w:rsidRDefault="009D5FB4" w:rsidP="004A4EDF">
            <w:pPr>
              <w:pStyle w:val="ConsPlusNormal"/>
              <w:widowControl/>
              <w:ind w:firstLine="0"/>
              <w:contextualSpacing/>
              <w:jc w:val="center"/>
              <w:rPr>
                <w:rFonts w:ascii="Times New Roman" w:hAnsi="Times New Roman" w:cs="Times New Roman"/>
                <w:b/>
                <w:sz w:val="22"/>
                <w:szCs w:val="22"/>
              </w:rPr>
            </w:pPr>
            <w:r w:rsidRPr="008E2F38">
              <w:rPr>
                <w:rFonts w:ascii="Times New Roman" w:hAnsi="Times New Roman" w:cs="Times New Roman"/>
                <w:b/>
                <w:sz w:val="22"/>
                <w:szCs w:val="22"/>
              </w:rPr>
              <w:t>6</w:t>
            </w:r>
          </w:p>
        </w:tc>
      </w:tr>
      <w:tr w:rsidR="009D5FB4" w:rsidRPr="008E2F38" w:rsidTr="004A4EDF">
        <w:trPr>
          <w:trHeight w:hRule="exact" w:val="284"/>
        </w:trPr>
        <w:tc>
          <w:tcPr>
            <w:tcW w:w="5000" w:type="pct"/>
            <w:gridSpan w:val="9"/>
            <w:shd w:val="clear" w:color="auto" w:fill="C6D9F1"/>
          </w:tcPr>
          <w:p w:rsidR="009D5FB4" w:rsidRPr="008E2F38" w:rsidRDefault="009D5FB4" w:rsidP="009D5FB4">
            <w:pPr>
              <w:pStyle w:val="ConsPlusNormal"/>
              <w:widowControl/>
              <w:numPr>
                <w:ilvl w:val="0"/>
                <w:numId w:val="1"/>
              </w:numPr>
              <w:suppressAutoHyphens w:val="0"/>
              <w:autoSpaceDN w:val="0"/>
              <w:adjustRightInd w:val="0"/>
              <w:ind w:left="0"/>
              <w:contextualSpacing/>
              <w:jc w:val="center"/>
              <w:rPr>
                <w:rFonts w:ascii="Times New Roman" w:hAnsi="Times New Roman" w:cs="Times New Roman"/>
                <w:b/>
                <w:sz w:val="22"/>
                <w:szCs w:val="22"/>
              </w:rPr>
            </w:pPr>
            <w:r w:rsidRPr="008E2F38">
              <w:rPr>
                <w:rFonts w:ascii="Times New Roman" w:hAnsi="Times New Roman" w:cs="Times New Roman"/>
                <w:b/>
                <w:sz w:val="22"/>
                <w:szCs w:val="22"/>
              </w:rPr>
              <w:t>Территориальная зона сельскохозяйственной деятельности</w:t>
            </w:r>
          </w:p>
        </w:tc>
      </w:tr>
      <w:tr w:rsidR="009D5FB4" w:rsidRPr="008E2F38" w:rsidTr="009D5FB4">
        <w:trPr>
          <w:trHeight w:val="765"/>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СхУ1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Зона сельскох</w:t>
            </w:r>
            <w:r w:rsidRPr="008E2F38">
              <w:rPr>
                <w:rFonts w:ascii="Times New Roman" w:hAnsi="Times New Roman"/>
              </w:rPr>
              <w:t>о</w:t>
            </w:r>
            <w:r w:rsidRPr="008E2F38">
              <w:rPr>
                <w:rFonts w:ascii="Times New Roman" w:hAnsi="Times New Roman"/>
              </w:rPr>
              <w:t>зяйственных уг</w:t>
            </w:r>
            <w:r w:rsidRPr="008E2F38">
              <w:rPr>
                <w:rFonts w:ascii="Times New Roman" w:hAnsi="Times New Roman"/>
              </w:rPr>
              <w:t>о</w:t>
            </w:r>
            <w:r w:rsidRPr="008E2F38">
              <w:rPr>
                <w:rFonts w:ascii="Times New Roman" w:hAnsi="Times New Roman"/>
              </w:rPr>
              <w:t>дий</w:t>
            </w:r>
          </w:p>
        </w:tc>
        <w:tc>
          <w:tcPr>
            <w:tcW w:w="1581" w:type="pct"/>
            <w:gridSpan w:val="2"/>
          </w:tcPr>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Растениеводство</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Выращивание зерновых и иных сельскохозяйственных культур</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Ведение личного подсобного хозяйства на полевых участках</w:t>
            </w:r>
          </w:p>
        </w:tc>
        <w:tc>
          <w:tcPr>
            <w:tcW w:w="353" w:type="pct"/>
          </w:tcPr>
          <w:p w:rsidR="004A4EDF" w:rsidRDefault="004A4EDF" w:rsidP="009D5FB4">
            <w:pPr>
              <w:spacing w:after="0" w:line="240" w:lineRule="auto"/>
              <w:contextualSpacing/>
              <w:rPr>
                <w:rFonts w:ascii="Times New Roman" w:hAnsi="Times New Roman"/>
              </w:rPr>
            </w:pPr>
            <w:r>
              <w:rPr>
                <w:rFonts w:ascii="Times New Roman" w:hAnsi="Times New Roman"/>
              </w:rPr>
              <w:t>1.1</w:t>
            </w:r>
          </w:p>
          <w:p w:rsidR="004A4EDF" w:rsidRDefault="004A4EDF"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1.2</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1.16</w:t>
            </w:r>
          </w:p>
        </w:tc>
        <w:tc>
          <w:tcPr>
            <w:tcW w:w="1321" w:type="pct"/>
            <w:vMerge w:val="restar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Автомобильный тран</w:t>
            </w:r>
            <w:r w:rsidRPr="008E2F38">
              <w:rPr>
                <w:rFonts w:ascii="Times New Roman" w:hAnsi="Times New Roman"/>
              </w:rPr>
              <w:t>с</w:t>
            </w:r>
            <w:r w:rsidRPr="008E2F38">
              <w:rPr>
                <w:rFonts w:ascii="Times New Roman" w:hAnsi="Times New Roman"/>
              </w:rPr>
              <w:t>порт</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Железнодорожный  тран</w:t>
            </w:r>
            <w:r w:rsidRPr="008E2F38">
              <w:rPr>
                <w:rFonts w:ascii="Times New Roman" w:hAnsi="Times New Roman"/>
              </w:rPr>
              <w:t>с</w:t>
            </w:r>
            <w:r w:rsidRPr="008E2F38">
              <w:rPr>
                <w:rFonts w:ascii="Times New Roman" w:hAnsi="Times New Roman"/>
              </w:rPr>
              <w:t>порт</w:t>
            </w:r>
          </w:p>
          <w:p w:rsidR="009D5FB4"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Трубопроводный тран</w:t>
            </w:r>
            <w:r w:rsidRPr="008E2F38">
              <w:rPr>
                <w:rFonts w:ascii="Times New Roman" w:hAnsi="Times New Roman"/>
              </w:rPr>
              <w:t>с</w:t>
            </w:r>
            <w:r w:rsidRPr="008E2F38">
              <w:rPr>
                <w:rFonts w:ascii="Times New Roman" w:hAnsi="Times New Roman"/>
              </w:rPr>
              <w:t>порт</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Ритуальная деятельность</w:t>
            </w:r>
          </w:p>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Специальная деятел</w:t>
            </w:r>
            <w:r w:rsidRPr="008E2F38">
              <w:rPr>
                <w:rFonts w:ascii="Times New Roman" w:hAnsi="Times New Roman" w:cs="Times New Roman"/>
              </w:rPr>
              <w:t>ь</w:t>
            </w:r>
            <w:r w:rsidRPr="008E2F38">
              <w:rPr>
                <w:rFonts w:ascii="Times New Roman" w:hAnsi="Times New Roman" w:cs="Times New Roman"/>
              </w:rPr>
              <w:t>ность</w:t>
            </w:r>
          </w:p>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Запас</w:t>
            </w:r>
          </w:p>
          <w:p w:rsidR="009D5FB4" w:rsidRPr="008E2F38" w:rsidRDefault="009D5FB4" w:rsidP="009D5FB4">
            <w:pPr>
              <w:pStyle w:val="ListParagraph"/>
              <w:widowControl w:val="0"/>
              <w:spacing w:after="0" w:line="240" w:lineRule="auto"/>
              <w:ind w:left="0"/>
              <w:rPr>
                <w:rFonts w:ascii="Times New Roman" w:hAnsi="Times New Roman" w:cs="Times New Roman"/>
              </w:rPr>
            </w:pPr>
          </w:p>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Водные объекты</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Коммунальное обслуж</w:t>
            </w:r>
            <w:r w:rsidRPr="008E2F38">
              <w:rPr>
                <w:rFonts w:ascii="Times New Roman" w:hAnsi="Times New Roman"/>
              </w:rPr>
              <w:t>и</w:t>
            </w:r>
            <w:r w:rsidRPr="008E2F38">
              <w:rPr>
                <w:rFonts w:ascii="Times New Roman" w:hAnsi="Times New Roman"/>
              </w:rPr>
              <w:t>вание</w:t>
            </w:r>
          </w:p>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Склады</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Ветеринарное обслуж</w:t>
            </w:r>
            <w:r w:rsidRPr="008E2F38">
              <w:rPr>
                <w:rFonts w:ascii="Times New Roman" w:hAnsi="Times New Roman"/>
              </w:rPr>
              <w:t>и</w:t>
            </w:r>
            <w:r w:rsidRPr="008E2F38">
              <w:rPr>
                <w:rFonts w:ascii="Times New Roman" w:hAnsi="Times New Roman"/>
              </w:rPr>
              <w:t>вание</w:t>
            </w:r>
          </w:p>
          <w:p w:rsidR="009D5FB4" w:rsidRPr="008E2F38" w:rsidRDefault="009D5FB4" w:rsidP="009D5FB4">
            <w:pPr>
              <w:spacing w:after="0" w:line="240" w:lineRule="auto"/>
              <w:contextualSpacing/>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Охрана природных те</w:t>
            </w:r>
            <w:r w:rsidRPr="008E2F38">
              <w:rPr>
                <w:rFonts w:ascii="Times New Roman" w:hAnsi="Times New Roman"/>
              </w:rPr>
              <w:t>р</w:t>
            </w:r>
            <w:r w:rsidRPr="008E2F38">
              <w:rPr>
                <w:rFonts w:ascii="Times New Roman" w:hAnsi="Times New Roman"/>
              </w:rPr>
              <w:t>риторий</w:t>
            </w:r>
          </w:p>
          <w:p w:rsidR="009D5FB4" w:rsidRPr="008E2F38" w:rsidRDefault="009D5FB4" w:rsidP="009D5FB4">
            <w:pPr>
              <w:pStyle w:val="ListParagraph"/>
              <w:widowControl w:val="0"/>
              <w:tabs>
                <w:tab w:val="left" w:pos="1016"/>
              </w:tabs>
              <w:spacing w:after="0" w:line="240" w:lineRule="auto"/>
              <w:ind w:left="0"/>
              <w:rPr>
                <w:rFonts w:ascii="Times New Roman" w:hAnsi="Times New Roman" w:cs="Times New Roman"/>
              </w:rPr>
            </w:pPr>
          </w:p>
          <w:p w:rsidR="009D5FB4" w:rsidRPr="008E2F38" w:rsidRDefault="009D5FB4" w:rsidP="009D5FB4">
            <w:pPr>
              <w:pStyle w:val="ListParagraph"/>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Обслуживание авт</w:t>
            </w:r>
            <w:r w:rsidRPr="008E2F38">
              <w:rPr>
                <w:rFonts w:ascii="Times New Roman" w:hAnsi="Times New Roman" w:cs="Times New Roman"/>
              </w:rPr>
              <w:t>о</w:t>
            </w:r>
            <w:r w:rsidRPr="008E2F38">
              <w:rPr>
                <w:rFonts w:ascii="Times New Roman" w:hAnsi="Times New Roman" w:cs="Times New Roman"/>
              </w:rPr>
              <w:t>транспорта</w:t>
            </w:r>
          </w:p>
          <w:p w:rsidR="009D5FB4" w:rsidRPr="008E2F38" w:rsidRDefault="009D5FB4" w:rsidP="009D5FB4">
            <w:pPr>
              <w:pStyle w:val="ListParagraph"/>
              <w:widowControl w:val="0"/>
              <w:tabs>
                <w:tab w:val="left" w:pos="1016"/>
              </w:tabs>
              <w:spacing w:after="0" w:line="240" w:lineRule="auto"/>
              <w:ind w:left="0"/>
              <w:rPr>
                <w:rFonts w:ascii="Times New Roman" w:hAnsi="Times New Roman" w:cs="Times New Roman"/>
              </w:rPr>
            </w:pPr>
          </w:p>
          <w:p w:rsidR="009D5FB4" w:rsidRPr="008E2F38" w:rsidRDefault="009D5FB4" w:rsidP="009D5FB4">
            <w:pPr>
              <w:pStyle w:val="ListParagraph"/>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Объекты придорожного сервиса</w:t>
            </w:r>
          </w:p>
          <w:p w:rsidR="009D5FB4" w:rsidRPr="008E2F38" w:rsidRDefault="009D5FB4" w:rsidP="009D5FB4">
            <w:pPr>
              <w:pStyle w:val="ListParagraph"/>
              <w:widowControl w:val="0"/>
              <w:tabs>
                <w:tab w:val="left" w:pos="1016"/>
              </w:tabs>
              <w:spacing w:after="0" w:line="240" w:lineRule="auto"/>
              <w:ind w:left="0"/>
              <w:rPr>
                <w:rFonts w:ascii="Times New Roman" w:hAnsi="Times New Roman" w:cs="Times New Roman"/>
              </w:rPr>
            </w:pPr>
            <w:r w:rsidRPr="008E2F38">
              <w:rPr>
                <w:rFonts w:ascii="Times New Roman" w:hAnsi="Times New Roman" w:cs="Times New Roman"/>
              </w:rPr>
              <w:t>Связь</w:t>
            </w:r>
          </w:p>
        </w:tc>
        <w:tc>
          <w:tcPr>
            <w:tcW w:w="375" w:type="pct"/>
            <w:vMerge w:val="restart"/>
          </w:tcPr>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7.2</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lang w:val="en-US"/>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7.1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7.5</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lang w:val="en-US"/>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12.1</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12.2</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12.3</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11.0</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3.1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6.9</w:t>
            </w: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3.10</w:t>
            </w:r>
          </w:p>
          <w:p w:rsidR="009D5FB4" w:rsidRPr="008E2F38" w:rsidRDefault="009D5FB4" w:rsidP="009D5FB4">
            <w:pPr>
              <w:spacing w:after="0" w:line="240" w:lineRule="auto"/>
              <w:contextualSpacing/>
              <w:jc w:val="center"/>
              <w:rPr>
                <w:rFonts w:ascii="Times New Roman" w:hAnsi="Times New Roman"/>
              </w:rPr>
            </w:pPr>
          </w:p>
          <w:p w:rsidR="004A4EDF" w:rsidRDefault="004A4EDF"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9.1</w:t>
            </w:r>
          </w:p>
          <w:p w:rsidR="009D5FB4" w:rsidRPr="008E2F38" w:rsidRDefault="009D5FB4" w:rsidP="009D5FB4">
            <w:pPr>
              <w:spacing w:after="0" w:line="240" w:lineRule="auto"/>
              <w:contextualSpacing/>
              <w:jc w:val="center"/>
              <w:rPr>
                <w:rFonts w:ascii="Times New Roman" w:hAnsi="Times New Roman"/>
              </w:rPr>
            </w:pPr>
          </w:p>
          <w:p w:rsidR="009D5FB4"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r w:rsidRPr="008E2F38">
              <w:rPr>
                <w:rFonts w:ascii="Times New Roman" w:hAnsi="Times New Roman"/>
              </w:rPr>
              <w:t>4.9</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4.9.1</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6.8</w:t>
            </w:r>
          </w:p>
        </w:tc>
      </w:tr>
      <w:tr w:rsidR="009D5FB4" w:rsidRPr="008E2F38" w:rsidTr="004A4EDF">
        <w:trPr>
          <w:trHeight w:val="1437"/>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СхП1</w:t>
            </w:r>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Территория сел</w:t>
            </w:r>
            <w:r w:rsidRPr="008E2F38">
              <w:rPr>
                <w:rFonts w:ascii="Times New Roman" w:hAnsi="Times New Roman"/>
              </w:rPr>
              <w:t>ь</w:t>
            </w:r>
            <w:r w:rsidRPr="008E2F38">
              <w:rPr>
                <w:rFonts w:ascii="Times New Roman" w:hAnsi="Times New Roman"/>
              </w:rPr>
              <w:t>скохозяйс</w:t>
            </w:r>
            <w:r w:rsidRPr="008E2F38">
              <w:rPr>
                <w:rFonts w:ascii="Times New Roman" w:hAnsi="Times New Roman"/>
              </w:rPr>
              <w:t>т</w:t>
            </w:r>
            <w:r w:rsidRPr="008E2F38">
              <w:rPr>
                <w:rFonts w:ascii="Times New Roman" w:hAnsi="Times New Roman"/>
              </w:rPr>
              <w:t>венных предпр</w:t>
            </w:r>
            <w:r w:rsidRPr="008E2F38">
              <w:rPr>
                <w:rFonts w:ascii="Times New Roman" w:hAnsi="Times New Roman"/>
              </w:rPr>
              <w:t>и</w:t>
            </w:r>
            <w:r w:rsidRPr="008E2F38">
              <w:rPr>
                <w:rFonts w:ascii="Times New Roman" w:hAnsi="Times New Roman"/>
              </w:rPr>
              <w:t>ятий</w:t>
            </w:r>
          </w:p>
        </w:tc>
        <w:tc>
          <w:tcPr>
            <w:tcW w:w="1581" w:type="pct"/>
            <w:gridSpan w:val="2"/>
          </w:tcPr>
          <w:p w:rsidR="009D5FB4" w:rsidRPr="008E2F38" w:rsidRDefault="009D5FB4" w:rsidP="009D5FB4">
            <w:pPr>
              <w:pStyle w:val="ListParagraph"/>
              <w:widowControl w:val="0"/>
              <w:spacing w:after="0" w:line="240" w:lineRule="auto"/>
              <w:ind w:left="0"/>
              <w:rPr>
                <w:rFonts w:ascii="Times New Roman" w:hAnsi="Times New Roman" w:cs="Times New Roman"/>
              </w:rPr>
            </w:pPr>
            <w:r w:rsidRPr="008E2F38">
              <w:rPr>
                <w:rFonts w:ascii="Times New Roman" w:hAnsi="Times New Roman" w:cs="Times New Roman"/>
              </w:rPr>
              <w:t>Животноводство-скотоводство</w:t>
            </w:r>
          </w:p>
          <w:p w:rsidR="009D5FB4" w:rsidRPr="008E2F38" w:rsidRDefault="009D5FB4" w:rsidP="009D5FB4">
            <w:pPr>
              <w:pStyle w:val="ListParagraph"/>
              <w:widowControl w:val="0"/>
              <w:spacing w:after="0" w:line="240" w:lineRule="auto"/>
              <w:ind w:left="0"/>
              <w:rPr>
                <w:rFonts w:ascii="Times New Roman" w:hAnsi="Times New Roman" w:cs="Times New Roman"/>
              </w:rPr>
            </w:pPr>
          </w:p>
          <w:p w:rsidR="009D5FB4" w:rsidRPr="008E2F38" w:rsidRDefault="009D5FB4" w:rsidP="009D5FB4">
            <w:pPr>
              <w:spacing w:after="0" w:line="240" w:lineRule="auto"/>
              <w:contextualSpacing/>
              <w:rPr>
                <w:rFonts w:ascii="Times New Roman" w:hAnsi="Times New Roman"/>
              </w:rPr>
            </w:pP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1.8</w:t>
            </w:r>
          </w:p>
          <w:p w:rsidR="009D5FB4" w:rsidRPr="008E2F38" w:rsidRDefault="009D5FB4" w:rsidP="009D5FB4">
            <w:pPr>
              <w:spacing w:after="0" w:line="240" w:lineRule="auto"/>
              <w:contextualSpacing/>
              <w:jc w:val="center"/>
              <w:rPr>
                <w:rFonts w:ascii="Times New Roman" w:hAnsi="Times New Roman"/>
              </w:rPr>
            </w:pPr>
          </w:p>
        </w:tc>
        <w:tc>
          <w:tcPr>
            <w:tcW w:w="1321" w:type="pct"/>
            <w:vMerge/>
          </w:tcPr>
          <w:p w:rsidR="009D5FB4" w:rsidRPr="008E2F38" w:rsidRDefault="009D5FB4" w:rsidP="009D5FB4">
            <w:pPr>
              <w:pStyle w:val="ListParagraph"/>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r w:rsidR="009D5FB4" w:rsidRPr="008E2F38" w:rsidTr="004A4EDF">
        <w:trPr>
          <w:trHeight w:val="1768"/>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СхПх</w:t>
            </w:r>
          </w:p>
        </w:tc>
        <w:tc>
          <w:tcPr>
            <w:tcW w:w="966" w:type="pct"/>
            <w:gridSpan w:val="2"/>
          </w:tcPr>
          <w:p w:rsidR="009D5FB4" w:rsidRPr="008E2F38" w:rsidRDefault="009D5FB4" w:rsidP="009D5FB4">
            <w:pPr>
              <w:spacing w:after="0" w:line="240" w:lineRule="auto"/>
              <w:contextualSpacing/>
              <w:rPr>
                <w:rFonts w:ascii="Times New Roman" w:hAnsi="Times New Roman"/>
              </w:rPr>
            </w:pPr>
            <w:r>
              <w:rPr>
                <w:rFonts w:ascii="Times New Roman" w:hAnsi="Times New Roman"/>
              </w:rPr>
              <w:t xml:space="preserve">Территория </w:t>
            </w:r>
            <w:r w:rsidRPr="008E2F38">
              <w:rPr>
                <w:rFonts w:ascii="Times New Roman" w:hAnsi="Times New Roman"/>
              </w:rPr>
              <w:t>сел</w:t>
            </w:r>
            <w:r w:rsidRPr="008E2F38">
              <w:rPr>
                <w:rFonts w:ascii="Times New Roman" w:hAnsi="Times New Roman"/>
              </w:rPr>
              <w:t>ь</w:t>
            </w:r>
            <w:r w:rsidRPr="008E2F38">
              <w:rPr>
                <w:rFonts w:ascii="Times New Roman" w:hAnsi="Times New Roman"/>
              </w:rPr>
              <w:t>скохозяйс</w:t>
            </w:r>
            <w:r w:rsidRPr="008E2F38">
              <w:rPr>
                <w:rFonts w:ascii="Times New Roman" w:hAnsi="Times New Roman"/>
              </w:rPr>
              <w:t>т</w:t>
            </w:r>
            <w:r w:rsidRPr="008E2F38">
              <w:rPr>
                <w:rFonts w:ascii="Times New Roman" w:hAnsi="Times New Roman"/>
              </w:rPr>
              <w:t>венных предпр</w:t>
            </w:r>
            <w:r w:rsidRPr="008E2F38">
              <w:rPr>
                <w:rFonts w:ascii="Times New Roman" w:hAnsi="Times New Roman"/>
              </w:rPr>
              <w:t>и</w:t>
            </w:r>
            <w:r w:rsidRPr="008E2F38">
              <w:rPr>
                <w:rFonts w:ascii="Times New Roman" w:hAnsi="Times New Roman"/>
              </w:rPr>
              <w:t>ятий</w:t>
            </w:r>
          </w:p>
        </w:tc>
        <w:tc>
          <w:tcPr>
            <w:tcW w:w="1581"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Научное обеспечение сельск</w:t>
            </w:r>
            <w:r w:rsidRPr="008E2F38">
              <w:rPr>
                <w:rFonts w:ascii="Times New Roman" w:hAnsi="Times New Roman"/>
              </w:rPr>
              <w:t>о</w:t>
            </w:r>
            <w:r w:rsidRPr="008E2F38">
              <w:rPr>
                <w:rFonts w:ascii="Times New Roman" w:hAnsi="Times New Roman"/>
              </w:rPr>
              <w:t>го хозяйства</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Хранение и переработка сел</w:t>
            </w:r>
            <w:r w:rsidRPr="008E2F38">
              <w:rPr>
                <w:rFonts w:ascii="Times New Roman" w:hAnsi="Times New Roman"/>
              </w:rPr>
              <w:t>ь</w:t>
            </w:r>
            <w:r w:rsidRPr="008E2F38">
              <w:rPr>
                <w:rFonts w:ascii="Times New Roman" w:hAnsi="Times New Roman"/>
              </w:rPr>
              <w:t>скохозяйственной продукции</w:t>
            </w: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Питомники</w:t>
            </w: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1.14</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1.15</w:t>
            </w:r>
          </w:p>
          <w:p w:rsidR="009D5FB4" w:rsidRPr="008E2F38" w:rsidRDefault="009D5FB4" w:rsidP="009D5FB4">
            <w:pPr>
              <w:spacing w:after="0" w:line="240" w:lineRule="auto"/>
              <w:contextualSpacing/>
              <w:jc w:val="center"/>
              <w:rPr>
                <w:rFonts w:ascii="Times New Roman" w:hAnsi="Times New Roman"/>
              </w:rPr>
            </w:pPr>
          </w:p>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1.17</w:t>
            </w:r>
          </w:p>
        </w:tc>
        <w:tc>
          <w:tcPr>
            <w:tcW w:w="1321" w:type="pct"/>
            <w:vMerge/>
          </w:tcPr>
          <w:p w:rsidR="009D5FB4" w:rsidRPr="008E2F38" w:rsidRDefault="009D5FB4" w:rsidP="009D5FB4">
            <w:pPr>
              <w:pStyle w:val="ListParagraph"/>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r w:rsidR="009D5FB4" w:rsidRPr="008E2F38" w:rsidTr="009D5FB4">
        <w:trPr>
          <w:trHeight w:val="2747"/>
        </w:trPr>
        <w:tc>
          <w:tcPr>
            <w:tcW w:w="404"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СхПП</w:t>
            </w:r>
          </w:p>
        </w:tc>
        <w:tc>
          <w:tcPr>
            <w:tcW w:w="966" w:type="pct"/>
            <w:gridSpan w:val="2"/>
          </w:tcPr>
          <w:p w:rsidR="009D5FB4" w:rsidRPr="008E2F38" w:rsidRDefault="009D5FB4" w:rsidP="009D5FB4">
            <w:pPr>
              <w:spacing w:after="0" w:line="240" w:lineRule="auto"/>
              <w:ind w:firstLine="29"/>
              <w:contextualSpacing/>
              <w:rPr>
                <w:rFonts w:ascii="Times New Roman" w:hAnsi="Times New Roman"/>
              </w:rPr>
            </w:pPr>
            <w:r w:rsidRPr="008E2F38">
              <w:rPr>
                <w:rFonts w:ascii="Times New Roman" w:hAnsi="Times New Roman"/>
              </w:rPr>
              <w:t>Территория сел</w:t>
            </w:r>
            <w:r w:rsidRPr="008E2F38">
              <w:rPr>
                <w:rFonts w:ascii="Times New Roman" w:hAnsi="Times New Roman"/>
              </w:rPr>
              <w:t>ь</w:t>
            </w:r>
            <w:r w:rsidRPr="008E2F38">
              <w:rPr>
                <w:rFonts w:ascii="Times New Roman" w:hAnsi="Times New Roman"/>
              </w:rPr>
              <w:t>скохозяйс</w:t>
            </w:r>
            <w:r w:rsidRPr="008E2F38">
              <w:rPr>
                <w:rFonts w:ascii="Times New Roman" w:hAnsi="Times New Roman"/>
              </w:rPr>
              <w:t>т</w:t>
            </w:r>
            <w:r w:rsidRPr="008E2F38">
              <w:rPr>
                <w:rFonts w:ascii="Times New Roman" w:hAnsi="Times New Roman"/>
              </w:rPr>
              <w:t>венных предпр</w:t>
            </w:r>
            <w:r w:rsidRPr="008E2F38">
              <w:rPr>
                <w:rFonts w:ascii="Times New Roman" w:hAnsi="Times New Roman"/>
              </w:rPr>
              <w:t>и</w:t>
            </w:r>
            <w:r w:rsidRPr="008E2F38">
              <w:rPr>
                <w:rFonts w:ascii="Times New Roman" w:hAnsi="Times New Roman"/>
              </w:rPr>
              <w:t>ятий</w:t>
            </w:r>
          </w:p>
        </w:tc>
        <w:tc>
          <w:tcPr>
            <w:tcW w:w="1581" w:type="pct"/>
            <w:gridSpan w:val="2"/>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Обеспечение сельскохозяйс</w:t>
            </w:r>
            <w:r w:rsidRPr="008E2F38">
              <w:rPr>
                <w:rFonts w:ascii="Times New Roman" w:hAnsi="Times New Roman"/>
              </w:rPr>
              <w:t>т</w:t>
            </w:r>
            <w:r w:rsidRPr="008E2F38">
              <w:rPr>
                <w:rFonts w:ascii="Times New Roman" w:hAnsi="Times New Roman"/>
              </w:rPr>
              <w:t>венного производства</w:t>
            </w:r>
          </w:p>
        </w:tc>
        <w:tc>
          <w:tcPr>
            <w:tcW w:w="353" w:type="pct"/>
          </w:tcPr>
          <w:p w:rsidR="009D5FB4" w:rsidRPr="008E2F38" w:rsidRDefault="009D5FB4" w:rsidP="009D5FB4">
            <w:pPr>
              <w:spacing w:after="0" w:line="240" w:lineRule="auto"/>
              <w:contextualSpacing/>
              <w:rPr>
                <w:rFonts w:ascii="Times New Roman" w:hAnsi="Times New Roman"/>
              </w:rPr>
            </w:pPr>
            <w:r w:rsidRPr="008E2F38">
              <w:rPr>
                <w:rFonts w:ascii="Times New Roman" w:hAnsi="Times New Roman"/>
              </w:rPr>
              <w:t>1.18</w:t>
            </w:r>
          </w:p>
        </w:tc>
        <w:tc>
          <w:tcPr>
            <w:tcW w:w="1321" w:type="pct"/>
            <w:vMerge/>
          </w:tcPr>
          <w:p w:rsidR="009D5FB4" w:rsidRPr="008E2F38" w:rsidRDefault="009D5FB4" w:rsidP="009D5FB4">
            <w:pPr>
              <w:pStyle w:val="ListParagraph"/>
              <w:widowControl w:val="0"/>
              <w:tabs>
                <w:tab w:val="left" w:pos="1016"/>
              </w:tabs>
              <w:spacing w:after="0" w:line="240" w:lineRule="auto"/>
              <w:ind w:left="0"/>
              <w:jc w:val="center"/>
              <w:rPr>
                <w:rFonts w:ascii="Times New Roman" w:hAnsi="Times New Roman" w:cs="Times New Roman"/>
              </w:rPr>
            </w:pPr>
          </w:p>
        </w:tc>
        <w:tc>
          <w:tcPr>
            <w:tcW w:w="375" w:type="pct"/>
            <w:vMerge/>
          </w:tcPr>
          <w:p w:rsidR="009D5FB4" w:rsidRPr="008E2F38" w:rsidRDefault="009D5FB4" w:rsidP="009D5FB4">
            <w:pPr>
              <w:spacing w:after="0" w:line="240" w:lineRule="auto"/>
              <w:contextualSpacing/>
              <w:jc w:val="center"/>
              <w:rPr>
                <w:rFonts w:ascii="Times New Roman" w:hAnsi="Times New Roman"/>
              </w:rPr>
            </w:pPr>
          </w:p>
        </w:tc>
      </w:tr>
    </w:tbl>
    <w:p w:rsidR="0090247C" w:rsidRPr="00DF7A54" w:rsidRDefault="0090247C" w:rsidP="00496C74">
      <w:pPr>
        <w:autoSpaceDE w:val="0"/>
        <w:autoSpaceDN w:val="0"/>
        <w:adjustRightInd w:val="0"/>
        <w:spacing w:after="0" w:line="240" w:lineRule="auto"/>
        <w:contextualSpacing/>
        <w:rPr>
          <w:rFonts w:ascii="Times New Roman" w:hAnsi="Times New Roman"/>
          <w:b/>
          <w:bCs/>
          <w:sz w:val="20"/>
          <w:szCs w:val="20"/>
        </w:rPr>
      </w:pPr>
    </w:p>
    <w:p w:rsidR="002B67D7" w:rsidRDefault="002B67D7" w:rsidP="00D51364">
      <w:pPr>
        <w:spacing w:line="240" w:lineRule="auto"/>
        <w:contextualSpacing/>
        <w:rPr>
          <w:rFonts w:ascii="Times New Roman" w:hAnsi="Times New Roman"/>
          <w:sz w:val="24"/>
          <w:szCs w:val="24"/>
        </w:rPr>
      </w:pPr>
    </w:p>
    <w:p w:rsidR="00BA67F5" w:rsidRPr="00307393" w:rsidRDefault="00BA67F5" w:rsidP="00BA67F5">
      <w:pPr>
        <w:spacing w:line="240" w:lineRule="auto"/>
        <w:ind w:firstLine="708"/>
        <w:contextualSpacing/>
        <w:rPr>
          <w:rFonts w:ascii="Times New Roman" w:hAnsi="Times New Roman"/>
          <w:u w:val="single"/>
        </w:rPr>
      </w:pPr>
      <w:r w:rsidRPr="00307393">
        <w:rPr>
          <w:rFonts w:ascii="Times New Roman" w:hAnsi="Times New Roman"/>
          <w:u w:val="single"/>
        </w:rPr>
        <w:t>Примечания:</w:t>
      </w:r>
    </w:p>
    <w:p w:rsidR="00BA67F5" w:rsidRPr="00307393" w:rsidRDefault="00BA67F5" w:rsidP="00BA67F5">
      <w:pPr>
        <w:spacing w:line="240" w:lineRule="auto"/>
        <w:contextualSpacing/>
        <w:rPr>
          <w:rFonts w:ascii="Times New Roman" w:hAnsi="Times New Roman"/>
          <w:bCs/>
        </w:rPr>
      </w:pPr>
      <w:r w:rsidRPr="00307393">
        <w:rPr>
          <w:rFonts w:ascii="Times New Roman" w:hAnsi="Times New Roman"/>
        </w:rPr>
        <w:t>1. «Градостроительные регламенты использования территорий  в части видов  разрешенного использ</w:t>
      </w:r>
      <w:r w:rsidRPr="00307393">
        <w:rPr>
          <w:rFonts w:ascii="Times New Roman" w:hAnsi="Times New Roman"/>
        </w:rPr>
        <w:t>о</w:t>
      </w:r>
      <w:r w:rsidRPr="00307393">
        <w:rPr>
          <w:rFonts w:ascii="Times New Roman" w:hAnsi="Times New Roman"/>
        </w:rPr>
        <w:t>вания земельных участков и объектов капитального строител</w:t>
      </w:r>
      <w:r w:rsidRPr="00307393">
        <w:rPr>
          <w:rFonts w:ascii="Times New Roman" w:hAnsi="Times New Roman"/>
        </w:rPr>
        <w:t>ь</w:t>
      </w:r>
      <w:r w:rsidRPr="00307393">
        <w:rPr>
          <w:rFonts w:ascii="Times New Roman" w:hAnsi="Times New Roman"/>
        </w:rPr>
        <w:t>ства» выполнены в соответствии с «</w:t>
      </w:r>
      <w:r w:rsidRPr="00307393">
        <w:rPr>
          <w:rFonts w:ascii="Times New Roman" w:hAnsi="Times New Roman"/>
          <w:bCs/>
        </w:rPr>
        <w:t>КЛАССИФИКАТОРОМ ВИДОВ РАЗРЕШЕННОГО ИСПОЛЬЗОВАНИЯ ЗЕМЕЛЬНЫХ УЧАСТКОВ»</w:t>
      </w:r>
      <w:r w:rsidRPr="00307393">
        <w:rPr>
          <w:rFonts w:ascii="Times New Roman" w:hAnsi="Times New Roman"/>
          <w:b/>
          <w:bCs/>
        </w:rPr>
        <w:t xml:space="preserve"> </w:t>
      </w:r>
      <w:r w:rsidRPr="00307393">
        <w:rPr>
          <w:rFonts w:ascii="Times New Roman" w:hAnsi="Times New Roman"/>
          <w:bCs/>
        </w:rPr>
        <w:t xml:space="preserve">ПРИКАЗ МИНИСТЕРСТВА ЭКОНОМИЧЕСКОГО РАЗВИТИЯ РОССИЙСКОЙ ФЕДЕРАЦИИ от 1 сентября </w:t>
      </w:r>
      <w:smartTag w:uri="urn:schemas-microsoft-com:office:smarttags" w:element="metricconverter">
        <w:smartTagPr>
          <w:attr w:name="ProductID" w:val="2014 г"/>
        </w:smartTagPr>
        <w:r w:rsidRPr="00307393">
          <w:rPr>
            <w:rFonts w:ascii="Times New Roman" w:hAnsi="Times New Roman"/>
            <w:bCs/>
          </w:rPr>
          <w:t>2014 г</w:t>
        </w:r>
      </w:smartTag>
      <w:r w:rsidRPr="00307393">
        <w:rPr>
          <w:rFonts w:ascii="Times New Roman" w:hAnsi="Times New Roman"/>
          <w:bCs/>
        </w:rPr>
        <w:t>. N 540.</w:t>
      </w:r>
    </w:p>
    <w:p w:rsidR="00BA67F5" w:rsidRDefault="00BA67F5" w:rsidP="00D51364">
      <w:pPr>
        <w:spacing w:line="240" w:lineRule="auto"/>
        <w:contextualSpacing/>
        <w:rPr>
          <w:rFonts w:ascii="Times New Roman" w:hAnsi="Times New Roman"/>
          <w:sz w:val="24"/>
          <w:szCs w:val="24"/>
        </w:rPr>
      </w:pPr>
    </w:p>
    <w:p w:rsidR="00BA67F5" w:rsidRDefault="00BA67F5" w:rsidP="00D51364">
      <w:pPr>
        <w:spacing w:line="240" w:lineRule="auto"/>
        <w:contextualSpacing/>
        <w:rPr>
          <w:rFonts w:ascii="Times New Roman" w:hAnsi="Times New Roman"/>
          <w:sz w:val="24"/>
          <w:szCs w:val="24"/>
        </w:rPr>
      </w:pPr>
    </w:p>
    <w:p w:rsidR="004A4EDF" w:rsidRDefault="004A4EDF" w:rsidP="00D51364">
      <w:pPr>
        <w:spacing w:line="240" w:lineRule="auto"/>
        <w:contextualSpacing/>
        <w:rPr>
          <w:rFonts w:ascii="Times New Roman" w:hAnsi="Times New Roman"/>
          <w:sz w:val="24"/>
          <w:szCs w:val="24"/>
        </w:rPr>
      </w:pPr>
    </w:p>
    <w:p w:rsidR="004A4EDF" w:rsidRDefault="004A4EDF" w:rsidP="00D51364">
      <w:pPr>
        <w:spacing w:line="240" w:lineRule="auto"/>
        <w:contextualSpacing/>
        <w:rPr>
          <w:rFonts w:ascii="Times New Roman" w:hAnsi="Times New Roman"/>
          <w:sz w:val="24"/>
          <w:szCs w:val="24"/>
        </w:rPr>
      </w:pPr>
    </w:p>
    <w:p w:rsidR="00D51364" w:rsidRPr="00274600" w:rsidRDefault="0090247C" w:rsidP="00D51364">
      <w:pPr>
        <w:spacing w:line="240" w:lineRule="auto"/>
        <w:contextualSpacing/>
        <w:rPr>
          <w:rFonts w:ascii="Times New Roman" w:hAnsi="Times New Roman"/>
          <w:b/>
          <w:bCs/>
          <w:sz w:val="24"/>
          <w:szCs w:val="24"/>
        </w:rPr>
      </w:pPr>
      <w:r w:rsidRPr="00DF7A54">
        <w:rPr>
          <w:rFonts w:ascii="Times New Roman" w:hAnsi="Times New Roman"/>
          <w:sz w:val="24"/>
          <w:szCs w:val="24"/>
        </w:rPr>
        <w:t>Таблица №</w:t>
      </w:r>
      <w:r w:rsidR="006B7EFD">
        <w:rPr>
          <w:rFonts w:ascii="Times New Roman" w:hAnsi="Times New Roman"/>
          <w:sz w:val="24"/>
          <w:szCs w:val="24"/>
        </w:rPr>
        <w:t xml:space="preserve"> </w:t>
      </w:r>
      <w:r w:rsidR="00496C74">
        <w:rPr>
          <w:rFonts w:ascii="Times New Roman" w:hAnsi="Times New Roman"/>
          <w:sz w:val="24"/>
          <w:szCs w:val="24"/>
        </w:rPr>
        <w:t>4</w:t>
      </w:r>
      <w:r w:rsidRPr="00DF7A54">
        <w:rPr>
          <w:rFonts w:ascii="Times New Roman" w:hAnsi="Times New Roman"/>
          <w:sz w:val="24"/>
          <w:szCs w:val="24"/>
        </w:rPr>
        <w:t xml:space="preserve"> </w:t>
      </w:r>
      <w:r w:rsidR="00D51364">
        <w:rPr>
          <w:rFonts w:ascii="Times New Roman" w:hAnsi="Times New Roman"/>
          <w:sz w:val="24"/>
          <w:szCs w:val="24"/>
        </w:rPr>
        <w:t xml:space="preserve"> </w:t>
      </w:r>
      <w:r w:rsidR="00D51364" w:rsidRPr="00274600">
        <w:rPr>
          <w:rFonts w:ascii="Times New Roman" w:hAnsi="Times New Roman"/>
          <w:b/>
          <w:bCs/>
          <w:sz w:val="24"/>
          <w:szCs w:val="24"/>
        </w:rPr>
        <w:t xml:space="preserve">КЛАССИФИКАТОР ВИДОВ РАЗРЕШЕННОГО ИСПОЛЬЗОВАНИЯ </w:t>
      </w:r>
    </w:p>
    <w:p w:rsidR="00D51364" w:rsidRPr="00274600" w:rsidRDefault="00D51364" w:rsidP="00D51364">
      <w:pPr>
        <w:spacing w:line="240" w:lineRule="auto"/>
        <w:contextualSpacing/>
        <w:rPr>
          <w:rFonts w:ascii="Times New Roman" w:hAnsi="Times New Roman"/>
          <w:b/>
          <w:bCs/>
          <w:sz w:val="24"/>
          <w:szCs w:val="24"/>
        </w:rPr>
      </w:pPr>
      <w:r w:rsidRPr="00274600">
        <w:rPr>
          <w:rFonts w:ascii="Times New Roman" w:hAnsi="Times New Roman"/>
          <w:b/>
          <w:bCs/>
          <w:sz w:val="24"/>
          <w:szCs w:val="24"/>
        </w:rPr>
        <w:t>ЗЕМЕЛЬНЫХ УЧ</w:t>
      </w:r>
      <w:r w:rsidRPr="00274600">
        <w:rPr>
          <w:rFonts w:ascii="Times New Roman" w:hAnsi="Times New Roman"/>
          <w:b/>
          <w:bCs/>
          <w:sz w:val="24"/>
          <w:szCs w:val="24"/>
        </w:rPr>
        <w:t>А</w:t>
      </w:r>
      <w:r w:rsidRPr="00274600">
        <w:rPr>
          <w:rFonts w:ascii="Times New Roman" w:hAnsi="Times New Roman"/>
          <w:b/>
          <w:bCs/>
          <w:sz w:val="24"/>
          <w:szCs w:val="24"/>
        </w:rPr>
        <w:t>СТКОВ</w:t>
      </w:r>
    </w:p>
    <w:p w:rsidR="00D51364" w:rsidRPr="00D51364" w:rsidRDefault="00D51364" w:rsidP="00D51364">
      <w:pPr>
        <w:autoSpaceDE w:val="0"/>
        <w:autoSpaceDN w:val="0"/>
        <w:adjustRightInd w:val="0"/>
        <w:spacing w:after="0" w:line="240" w:lineRule="auto"/>
        <w:contextualSpacing/>
        <w:rPr>
          <w:rFonts w:ascii="Times New Roman" w:hAnsi="Times New Roman"/>
          <w:sz w:val="24"/>
          <w:szCs w:val="24"/>
        </w:rPr>
      </w:pPr>
      <w:r w:rsidRPr="00D51364">
        <w:rPr>
          <w:rFonts w:ascii="Times New Roman" w:hAnsi="Times New Roman"/>
          <w:sz w:val="24"/>
          <w:szCs w:val="24"/>
        </w:rPr>
        <w:t>С изменениями от</w:t>
      </w:r>
      <w:r w:rsidRPr="005D759F">
        <w:rPr>
          <w:rFonts w:ascii="Times New Roman" w:hAnsi="Times New Roman"/>
          <w:sz w:val="24"/>
          <w:szCs w:val="24"/>
        </w:rPr>
        <w:t xml:space="preserve">: </w:t>
      </w:r>
      <w:r w:rsidR="005D759F">
        <w:rPr>
          <w:rFonts w:ascii="Times New Roman" w:hAnsi="Times New Roman"/>
          <w:sz w:val="24"/>
          <w:szCs w:val="24"/>
        </w:rPr>
        <w:t>06</w:t>
      </w:r>
      <w:r w:rsidRPr="005D759F">
        <w:rPr>
          <w:rFonts w:ascii="Times New Roman" w:hAnsi="Times New Roman"/>
          <w:sz w:val="24"/>
          <w:szCs w:val="24"/>
        </w:rPr>
        <w:t xml:space="preserve"> </w:t>
      </w:r>
      <w:r w:rsidR="005D759F">
        <w:rPr>
          <w:rFonts w:ascii="Times New Roman" w:hAnsi="Times New Roman"/>
          <w:sz w:val="24"/>
          <w:szCs w:val="24"/>
        </w:rPr>
        <w:t>октября</w:t>
      </w:r>
      <w:r w:rsidRPr="005D759F">
        <w:rPr>
          <w:rFonts w:ascii="Times New Roman" w:hAnsi="Times New Roman"/>
          <w:sz w:val="24"/>
          <w:szCs w:val="24"/>
        </w:rPr>
        <w:t xml:space="preserve"> </w:t>
      </w:r>
      <w:smartTag w:uri="urn:schemas-microsoft-com:office:smarttags" w:element="metricconverter">
        <w:smartTagPr>
          <w:attr w:name="ProductID" w:val="2017 г"/>
        </w:smartTagPr>
        <w:r w:rsidRPr="005D759F">
          <w:rPr>
            <w:rFonts w:ascii="Times New Roman" w:hAnsi="Times New Roman"/>
            <w:sz w:val="24"/>
            <w:szCs w:val="24"/>
          </w:rPr>
          <w:t>201</w:t>
        </w:r>
        <w:r w:rsidR="005D759F">
          <w:rPr>
            <w:rFonts w:ascii="Times New Roman" w:hAnsi="Times New Roman"/>
            <w:sz w:val="24"/>
            <w:szCs w:val="24"/>
          </w:rPr>
          <w:t>7</w:t>
        </w:r>
        <w:r w:rsidRPr="005D759F">
          <w:rPr>
            <w:rFonts w:ascii="Times New Roman" w:hAnsi="Times New Roman"/>
            <w:sz w:val="24"/>
            <w:szCs w:val="24"/>
          </w:rPr>
          <w:t xml:space="preserve"> г</w:t>
        </w:r>
      </w:smartTag>
      <w:r w:rsidRPr="005D759F">
        <w:rPr>
          <w:rFonts w:ascii="Times New Roman" w:hAnsi="Times New Roman"/>
          <w:sz w:val="24"/>
          <w:szCs w:val="24"/>
        </w:rPr>
        <w:t>.</w:t>
      </w:r>
    </w:p>
    <w:p w:rsidR="00D51364" w:rsidRDefault="00D51364" w:rsidP="00D51364">
      <w:pPr>
        <w:pStyle w:val="ab"/>
        <w:spacing w:before="0" w:after="0"/>
        <w:ind w:firstLine="720"/>
      </w:pPr>
      <w:r w:rsidRPr="00274600">
        <w:t xml:space="preserve">                                                                                                                             </w:t>
      </w:r>
    </w:p>
    <w:tbl>
      <w:tblPr>
        <w:tblW w:w="10065"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269"/>
        <w:gridCol w:w="5386"/>
        <w:gridCol w:w="2410"/>
      </w:tblGrid>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Наименование вида разрешенного испол</w:t>
            </w:r>
            <w:r w:rsidRPr="00274600">
              <w:rPr>
                <w:sz w:val="22"/>
                <w:szCs w:val="22"/>
              </w:rPr>
              <w:t>ь</w:t>
            </w:r>
            <w:r w:rsidRPr="00274600">
              <w:rPr>
                <w:sz w:val="22"/>
                <w:szCs w:val="22"/>
              </w:rPr>
              <w:t>зования земельного участка</w:t>
            </w:r>
            <w:hyperlink r:id="rId72" w:anchor="sub_1111" w:history="1">
              <w:r w:rsidRPr="00274600">
                <w:rPr>
                  <w:rStyle w:val="af3"/>
                </w:rPr>
                <w:t>*</w:t>
              </w:r>
            </w:hyperlink>
          </w:p>
        </w:tc>
        <w:tc>
          <w:tcPr>
            <w:tcW w:w="5386" w:type="dxa"/>
          </w:tcPr>
          <w:p w:rsidR="00D51364" w:rsidRPr="00274600" w:rsidRDefault="00D51364" w:rsidP="00D51364">
            <w:pPr>
              <w:pStyle w:val="ab"/>
              <w:spacing w:before="0" w:after="0"/>
              <w:jc w:val="center"/>
              <w:rPr>
                <w:sz w:val="22"/>
                <w:szCs w:val="22"/>
              </w:rPr>
            </w:pPr>
            <w:r w:rsidRPr="00274600">
              <w:rPr>
                <w:sz w:val="22"/>
                <w:szCs w:val="22"/>
              </w:rPr>
              <w:t>Описание вида разрешенного использования земельн</w:t>
            </w:r>
            <w:r w:rsidRPr="00274600">
              <w:rPr>
                <w:sz w:val="22"/>
                <w:szCs w:val="22"/>
              </w:rPr>
              <w:t>о</w:t>
            </w:r>
            <w:r w:rsidRPr="00274600">
              <w:rPr>
                <w:sz w:val="22"/>
                <w:szCs w:val="22"/>
              </w:rPr>
              <w:t>го участка</w:t>
            </w:r>
            <w:hyperlink r:id="rId73" w:anchor="sub_2222" w:history="1">
              <w:r w:rsidRPr="00274600">
                <w:rPr>
                  <w:rStyle w:val="af3"/>
                </w:rPr>
                <w:t>**</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Код (числовое обознач</w:t>
            </w:r>
            <w:r w:rsidRPr="00274600">
              <w:rPr>
                <w:sz w:val="22"/>
                <w:szCs w:val="22"/>
              </w:rPr>
              <w:t>е</w:t>
            </w:r>
            <w:r w:rsidRPr="00274600">
              <w:rPr>
                <w:sz w:val="22"/>
                <w:szCs w:val="22"/>
              </w:rPr>
              <w:t>ние) вида разрешенного использования земел</w:t>
            </w:r>
            <w:r w:rsidRPr="00274600">
              <w:rPr>
                <w:sz w:val="22"/>
                <w:szCs w:val="22"/>
              </w:rPr>
              <w:t>ь</w:t>
            </w:r>
            <w:r w:rsidRPr="00274600">
              <w:rPr>
                <w:sz w:val="22"/>
                <w:szCs w:val="22"/>
              </w:rPr>
              <w:t>ного участка</w:t>
            </w:r>
            <w:hyperlink r:id="rId74" w:anchor="sub_3333" w:history="1">
              <w:r w:rsidRPr="00274600">
                <w:rPr>
                  <w:rStyle w:val="af3"/>
                </w:rPr>
                <w:t>***</w:t>
              </w:r>
            </w:hyperlink>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1</w:t>
            </w:r>
          </w:p>
        </w:tc>
        <w:tc>
          <w:tcPr>
            <w:tcW w:w="5386" w:type="dxa"/>
          </w:tcPr>
          <w:p w:rsidR="00D51364" w:rsidRPr="00274600" w:rsidRDefault="00D51364" w:rsidP="00D51364">
            <w:pPr>
              <w:pStyle w:val="ab"/>
              <w:spacing w:before="0" w:after="0"/>
              <w:jc w:val="center"/>
              <w:rPr>
                <w:sz w:val="22"/>
                <w:szCs w:val="22"/>
              </w:rPr>
            </w:pPr>
            <w:r w:rsidRPr="00274600">
              <w:rPr>
                <w:sz w:val="22"/>
                <w:szCs w:val="22"/>
              </w:rPr>
              <w:t>2</w:t>
            </w:r>
          </w:p>
        </w:tc>
        <w:tc>
          <w:tcPr>
            <w:tcW w:w="2410" w:type="dxa"/>
          </w:tcPr>
          <w:p w:rsidR="00D51364" w:rsidRPr="00274600" w:rsidRDefault="00D51364" w:rsidP="00D51364">
            <w:pPr>
              <w:pStyle w:val="ab"/>
              <w:spacing w:before="0" w:after="0"/>
              <w:jc w:val="center"/>
              <w:rPr>
                <w:sz w:val="22"/>
                <w:szCs w:val="22"/>
              </w:rPr>
            </w:pPr>
            <w:r w:rsidRPr="00274600">
              <w:rPr>
                <w:sz w:val="22"/>
                <w:szCs w:val="22"/>
              </w:rPr>
              <w:t>3</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Сельскохозяйственное использование</w:t>
            </w:r>
          </w:p>
        </w:tc>
        <w:tc>
          <w:tcPr>
            <w:tcW w:w="5386" w:type="dxa"/>
          </w:tcPr>
          <w:p w:rsidR="00D51364" w:rsidRPr="00274600" w:rsidRDefault="00D51364" w:rsidP="00D51364">
            <w:pPr>
              <w:pStyle w:val="ab"/>
              <w:spacing w:before="0" w:after="0"/>
              <w:rPr>
                <w:sz w:val="22"/>
                <w:szCs w:val="22"/>
              </w:rPr>
            </w:pPr>
            <w:r w:rsidRPr="00274600">
              <w:rPr>
                <w:sz w:val="22"/>
                <w:szCs w:val="22"/>
              </w:rPr>
              <w:t>Ведение сельского хозяйства.</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75" w:anchor="sub_1011" w:history="1">
              <w:r w:rsidRPr="00274600">
                <w:rPr>
                  <w:rStyle w:val="af3"/>
                </w:rPr>
                <w:t>кодами 1.1-1.18</w:t>
              </w:r>
            </w:hyperlink>
            <w:r w:rsidRPr="00274600">
              <w:rPr>
                <w:sz w:val="22"/>
                <w:szCs w:val="22"/>
              </w:rPr>
              <w:t>, в том числе размещ</w:t>
            </w:r>
            <w:r w:rsidRPr="00274600">
              <w:rPr>
                <w:sz w:val="22"/>
                <w:szCs w:val="22"/>
              </w:rPr>
              <w:t>е</w:t>
            </w:r>
            <w:r w:rsidRPr="00274600">
              <w:rPr>
                <w:sz w:val="22"/>
                <w:szCs w:val="22"/>
              </w:rPr>
              <w:t>ние зданий и сооружений, используемых для хранения и п</w:t>
            </w:r>
            <w:r w:rsidRPr="00274600">
              <w:rPr>
                <w:sz w:val="22"/>
                <w:szCs w:val="22"/>
              </w:rPr>
              <w:t>е</w:t>
            </w:r>
            <w:r w:rsidRPr="00274600">
              <w:rPr>
                <w:sz w:val="22"/>
                <w:szCs w:val="22"/>
              </w:rPr>
              <w:t>реработки сельскохозяйственной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Растениеводство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выращиванием сельскохозяйственных культур.</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76" w:anchor="sub_1012" w:history="1">
              <w:r w:rsidRPr="00274600">
                <w:rPr>
                  <w:rStyle w:val="af3"/>
                </w:rPr>
                <w:t>кодами 1.2-1.6</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Выращивание зерн</w:t>
            </w:r>
            <w:r w:rsidRPr="00274600">
              <w:rPr>
                <w:sz w:val="22"/>
                <w:szCs w:val="22"/>
              </w:rPr>
              <w:t>о</w:t>
            </w:r>
            <w:r w:rsidRPr="00274600">
              <w:rPr>
                <w:sz w:val="22"/>
                <w:szCs w:val="22"/>
              </w:rPr>
              <w:t>вых и иных сельскох</w:t>
            </w:r>
            <w:r w:rsidRPr="00274600">
              <w:rPr>
                <w:sz w:val="22"/>
                <w:szCs w:val="22"/>
              </w:rPr>
              <w:t>о</w:t>
            </w:r>
            <w:r w:rsidRPr="00274600">
              <w:rPr>
                <w:sz w:val="22"/>
                <w:szCs w:val="22"/>
              </w:rPr>
              <w:t>зяйственных культур</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на сел</w:t>
            </w:r>
            <w:r w:rsidRPr="00274600">
              <w:rPr>
                <w:sz w:val="22"/>
                <w:szCs w:val="22"/>
              </w:rPr>
              <w:t>ь</w:t>
            </w:r>
            <w:r w:rsidRPr="00274600">
              <w:rPr>
                <w:sz w:val="22"/>
                <w:szCs w:val="22"/>
              </w:rPr>
              <w:t>скохозяйственных угодьях, связанной с производством зерновых, бобовых, кормовых, технических, масличных, эфиромасличных, и иных сельскохозяйственных кул</w:t>
            </w:r>
            <w:r w:rsidRPr="00274600">
              <w:rPr>
                <w:sz w:val="22"/>
                <w:szCs w:val="22"/>
              </w:rPr>
              <w:t>ь</w:t>
            </w:r>
            <w:r w:rsidRPr="00274600">
              <w:rPr>
                <w:sz w:val="22"/>
                <w:szCs w:val="22"/>
              </w:rPr>
              <w:t>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Овощеводство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на сел</w:t>
            </w:r>
            <w:r w:rsidRPr="00274600">
              <w:rPr>
                <w:sz w:val="22"/>
                <w:szCs w:val="22"/>
              </w:rPr>
              <w:t>ь</w:t>
            </w:r>
            <w:r w:rsidRPr="00274600">
              <w:rPr>
                <w:sz w:val="22"/>
                <w:szCs w:val="22"/>
              </w:rPr>
              <w:t>скохозяйственных угодьях, связанной с производством картофеля, листовых, плодовых, луковичных и бахч</w:t>
            </w:r>
            <w:r w:rsidRPr="00274600">
              <w:rPr>
                <w:sz w:val="22"/>
                <w:szCs w:val="22"/>
              </w:rPr>
              <w:t>е</w:t>
            </w:r>
            <w:r w:rsidRPr="00274600">
              <w:rPr>
                <w:sz w:val="22"/>
                <w:szCs w:val="22"/>
              </w:rPr>
              <w:t>вых сельскохозяйственных культур, в том числе с и</w:t>
            </w:r>
            <w:r w:rsidRPr="00274600">
              <w:rPr>
                <w:sz w:val="22"/>
                <w:szCs w:val="22"/>
              </w:rPr>
              <w:t>с</w:t>
            </w:r>
            <w:r w:rsidRPr="00274600">
              <w:rPr>
                <w:sz w:val="22"/>
                <w:szCs w:val="22"/>
              </w:rPr>
              <w:t>польз</w:t>
            </w:r>
            <w:r w:rsidRPr="00274600">
              <w:rPr>
                <w:sz w:val="22"/>
                <w:szCs w:val="22"/>
              </w:rPr>
              <w:t>о</w:t>
            </w:r>
            <w:r w:rsidRPr="00274600">
              <w:rPr>
                <w:sz w:val="22"/>
                <w:szCs w:val="22"/>
              </w:rPr>
              <w:t>ванием теплиц</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Выращивание тониз</w:t>
            </w:r>
            <w:r w:rsidRPr="00274600">
              <w:rPr>
                <w:sz w:val="22"/>
                <w:szCs w:val="22"/>
              </w:rPr>
              <w:t>и</w:t>
            </w:r>
            <w:r w:rsidRPr="00274600">
              <w:rPr>
                <w:sz w:val="22"/>
                <w:szCs w:val="22"/>
              </w:rPr>
              <w:t>рующих, лекарстве</w:t>
            </w:r>
            <w:r w:rsidRPr="00274600">
              <w:rPr>
                <w:sz w:val="22"/>
                <w:szCs w:val="22"/>
              </w:rPr>
              <w:t>н</w:t>
            </w:r>
            <w:r w:rsidRPr="00274600">
              <w:rPr>
                <w:sz w:val="22"/>
                <w:szCs w:val="22"/>
              </w:rPr>
              <w:t>ных, цветочных кул</w:t>
            </w:r>
            <w:r w:rsidRPr="00274600">
              <w:rPr>
                <w:sz w:val="22"/>
                <w:szCs w:val="22"/>
              </w:rPr>
              <w:t>ь</w:t>
            </w:r>
            <w:r w:rsidRPr="00274600">
              <w:rPr>
                <w:sz w:val="22"/>
                <w:szCs w:val="22"/>
              </w:rPr>
              <w:t>тур</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пр</w:t>
            </w:r>
            <w:r w:rsidRPr="00274600">
              <w:rPr>
                <w:sz w:val="22"/>
                <w:szCs w:val="22"/>
              </w:rPr>
              <w:t>о</w:t>
            </w:r>
            <w:r w:rsidRPr="00274600">
              <w:rPr>
                <w:sz w:val="22"/>
                <w:szCs w:val="22"/>
              </w:rPr>
              <w:t>изводством чая, лекарственных и цветочных культур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Садоводство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выр</w:t>
            </w:r>
            <w:r w:rsidRPr="00274600">
              <w:rPr>
                <w:sz w:val="22"/>
                <w:szCs w:val="22"/>
              </w:rPr>
              <w:t>а</w:t>
            </w:r>
            <w:r w:rsidRPr="00274600">
              <w:rPr>
                <w:sz w:val="22"/>
                <w:szCs w:val="22"/>
              </w:rPr>
              <w:t>щиванием многолетних плодовых и ягодных культур, винограда, и иных многолетних культур</w:t>
            </w:r>
          </w:p>
        </w:tc>
        <w:tc>
          <w:tcPr>
            <w:tcW w:w="2410" w:type="dxa"/>
          </w:tcPr>
          <w:p w:rsidR="00D51364" w:rsidRPr="00274600" w:rsidRDefault="00D51364" w:rsidP="00D51364">
            <w:pPr>
              <w:pStyle w:val="ab"/>
              <w:spacing w:before="0" w:after="0"/>
              <w:jc w:val="center"/>
              <w:rPr>
                <w:sz w:val="22"/>
                <w:szCs w:val="22"/>
              </w:rPr>
            </w:pPr>
            <w:r w:rsidRPr="00274600">
              <w:rPr>
                <w:sz w:val="22"/>
                <w:szCs w:val="22"/>
              </w:rPr>
              <w:t>1.5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Выращивание льна и конопли</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выр</w:t>
            </w:r>
            <w:r w:rsidRPr="00274600">
              <w:rPr>
                <w:sz w:val="22"/>
                <w:szCs w:val="22"/>
              </w:rPr>
              <w:t>а</w:t>
            </w:r>
            <w:r w:rsidRPr="00274600">
              <w:rPr>
                <w:sz w:val="22"/>
                <w:szCs w:val="22"/>
              </w:rPr>
              <w:t>щиванием льна, конопли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Животноводство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производством продукции животноводства, в том чи</w:t>
            </w:r>
            <w:r w:rsidRPr="00274600">
              <w:rPr>
                <w:sz w:val="22"/>
                <w:szCs w:val="22"/>
              </w:rPr>
              <w:t>с</w:t>
            </w:r>
            <w:r w:rsidRPr="00274600">
              <w:rPr>
                <w:sz w:val="22"/>
                <w:szCs w:val="22"/>
              </w:rPr>
              <w:t>ле сенокошение, выпас сельскохозяйственных живо</w:t>
            </w:r>
            <w:r w:rsidRPr="00274600">
              <w:rPr>
                <w:sz w:val="22"/>
                <w:szCs w:val="22"/>
              </w:rPr>
              <w:t>т</w:t>
            </w:r>
            <w:r w:rsidRPr="00274600">
              <w:rPr>
                <w:sz w:val="22"/>
                <w:szCs w:val="22"/>
              </w:rPr>
              <w:t>ных, разведение племенных животных, производство и использование племенной продукции (материала), ра</w:t>
            </w:r>
            <w:r w:rsidRPr="00274600">
              <w:rPr>
                <w:sz w:val="22"/>
                <w:szCs w:val="22"/>
              </w:rPr>
              <w:t>з</w:t>
            </w:r>
            <w:r w:rsidRPr="00274600">
              <w:rPr>
                <w:sz w:val="22"/>
                <w:szCs w:val="22"/>
              </w:rPr>
              <w:t>мещение зданий, сооружений, используемых для соде</w:t>
            </w:r>
            <w:r w:rsidRPr="00274600">
              <w:rPr>
                <w:sz w:val="22"/>
                <w:szCs w:val="22"/>
              </w:rPr>
              <w:t>р</w:t>
            </w:r>
            <w:r w:rsidRPr="00274600">
              <w:rPr>
                <w:sz w:val="22"/>
                <w:szCs w:val="22"/>
              </w:rPr>
              <w:t>жания и разведения сельскохозяйственных живо</w:t>
            </w:r>
            <w:r w:rsidRPr="00274600">
              <w:rPr>
                <w:sz w:val="22"/>
                <w:szCs w:val="22"/>
              </w:rPr>
              <w:t>т</w:t>
            </w:r>
            <w:r w:rsidRPr="00274600">
              <w:rPr>
                <w:sz w:val="22"/>
                <w:szCs w:val="22"/>
              </w:rPr>
              <w:t>ных, производства, хранения и первичной переработки сел</w:t>
            </w:r>
            <w:r w:rsidRPr="00274600">
              <w:rPr>
                <w:sz w:val="22"/>
                <w:szCs w:val="22"/>
              </w:rPr>
              <w:t>ь</w:t>
            </w:r>
            <w:r w:rsidRPr="00274600">
              <w:rPr>
                <w:sz w:val="22"/>
                <w:szCs w:val="22"/>
              </w:rPr>
              <w:t>скохозяйственной продукции.</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77" w:anchor="sub_1018" w:history="1">
              <w:r w:rsidRPr="00274600">
                <w:rPr>
                  <w:rStyle w:val="af3"/>
                </w:rPr>
                <w:t>кодами 1.8-1.11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Скотоводство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связанной с разв</w:t>
            </w:r>
            <w:r w:rsidRPr="00274600">
              <w:rPr>
                <w:sz w:val="22"/>
                <w:szCs w:val="22"/>
              </w:rPr>
              <w:t>е</w:t>
            </w:r>
            <w:r w:rsidRPr="00274600">
              <w:rPr>
                <w:sz w:val="22"/>
                <w:szCs w:val="22"/>
              </w:rPr>
              <w:t>дением сельскохозяйственных животных (крупного р</w:t>
            </w:r>
            <w:r w:rsidRPr="00274600">
              <w:rPr>
                <w:sz w:val="22"/>
                <w:szCs w:val="22"/>
              </w:rPr>
              <w:t>о</w:t>
            </w:r>
            <w:r w:rsidRPr="00274600">
              <w:rPr>
                <w:sz w:val="22"/>
                <w:szCs w:val="22"/>
              </w:rPr>
              <w:t>гатого скота, овец, коз, лошадей, верблюдов, оленей);</w:t>
            </w:r>
          </w:p>
          <w:p w:rsidR="00D51364" w:rsidRPr="00274600" w:rsidRDefault="00D51364" w:rsidP="00D51364">
            <w:pPr>
              <w:pStyle w:val="ab"/>
              <w:spacing w:before="0" w:after="0"/>
              <w:rPr>
                <w:sz w:val="22"/>
                <w:szCs w:val="22"/>
              </w:rPr>
            </w:pPr>
            <w:r w:rsidRPr="00274600">
              <w:rPr>
                <w:sz w:val="22"/>
                <w:szCs w:val="22"/>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w:t>
            </w:r>
            <w:r w:rsidRPr="00274600">
              <w:rPr>
                <w:sz w:val="22"/>
                <w:szCs w:val="22"/>
              </w:rPr>
              <w:t>о</w:t>
            </w:r>
            <w:r w:rsidRPr="00274600">
              <w:rPr>
                <w:sz w:val="22"/>
                <w:szCs w:val="22"/>
              </w:rPr>
              <w:t>зяйственных животных; разведение племенных живо</w:t>
            </w:r>
            <w:r w:rsidRPr="00274600">
              <w:rPr>
                <w:sz w:val="22"/>
                <w:szCs w:val="22"/>
              </w:rPr>
              <w:t>т</w:t>
            </w:r>
            <w:r w:rsidRPr="00274600">
              <w:rPr>
                <w:sz w:val="22"/>
                <w:szCs w:val="22"/>
              </w:rPr>
              <w:t>ных, производство и использование племенной проду</w:t>
            </w:r>
            <w:r w:rsidRPr="00274600">
              <w:rPr>
                <w:sz w:val="22"/>
                <w:szCs w:val="22"/>
              </w:rPr>
              <w:t>к</w:t>
            </w:r>
            <w:r w:rsidRPr="00274600">
              <w:rPr>
                <w:sz w:val="22"/>
                <w:szCs w:val="22"/>
              </w:rPr>
              <w:t>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Звероводство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в неволе ценных пушных зверей;</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Птицеводство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домашних пород птиц, в том числе вод</w:t>
            </w:r>
            <w:r w:rsidRPr="00274600">
              <w:rPr>
                <w:sz w:val="22"/>
                <w:szCs w:val="22"/>
              </w:rPr>
              <w:t>о</w:t>
            </w:r>
            <w:r w:rsidRPr="00274600">
              <w:rPr>
                <w:sz w:val="22"/>
                <w:szCs w:val="22"/>
              </w:rPr>
              <w:t>плавающих;</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 птицеводства;</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Свиноводство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свиней;</w:t>
            </w:r>
          </w:p>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с</w:t>
            </w:r>
            <w:r w:rsidRPr="00274600">
              <w:rPr>
                <w:sz w:val="22"/>
                <w:szCs w:val="22"/>
              </w:rPr>
              <w:t>о</w:t>
            </w:r>
            <w:r w:rsidRPr="00274600">
              <w:rPr>
                <w:sz w:val="22"/>
                <w:szCs w:val="22"/>
              </w:rPr>
              <w:t>держания и разведения животных, производства, хран</w:t>
            </w:r>
            <w:r w:rsidRPr="00274600">
              <w:rPr>
                <w:sz w:val="22"/>
                <w:szCs w:val="22"/>
              </w:rPr>
              <w:t>е</w:t>
            </w:r>
            <w:r w:rsidRPr="00274600">
              <w:rPr>
                <w:sz w:val="22"/>
                <w:szCs w:val="22"/>
              </w:rPr>
              <w:t>ния и первичной переработки продукции;</w:t>
            </w:r>
          </w:p>
          <w:p w:rsidR="00D51364" w:rsidRPr="00274600" w:rsidRDefault="00D51364" w:rsidP="00D51364">
            <w:pPr>
              <w:pStyle w:val="ab"/>
              <w:spacing w:before="0" w:after="0"/>
              <w:rPr>
                <w:sz w:val="22"/>
                <w:szCs w:val="22"/>
              </w:rPr>
            </w:pPr>
            <w:r w:rsidRPr="00274600">
              <w:rPr>
                <w:sz w:val="22"/>
                <w:szCs w:val="22"/>
              </w:rPr>
              <w:t>разведение племенных животных, производство и и</w:t>
            </w:r>
            <w:r w:rsidRPr="00274600">
              <w:rPr>
                <w:sz w:val="22"/>
                <w:szCs w:val="22"/>
              </w:rPr>
              <w:t>с</w:t>
            </w:r>
            <w:r w:rsidRPr="00274600">
              <w:rPr>
                <w:sz w:val="22"/>
                <w:szCs w:val="22"/>
              </w:rPr>
              <w:t>пользование племенной продукции (материала)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Пчеловодство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в том чи</w:t>
            </w:r>
            <w:r w:rsidRPr="00274600">
              <w:rPr>
                <w:sz w:val="22"/>
                <w:szCs w:val="22"/>
              </w:rPr>
              <w:t>с</w:t>
            </w:r>
            <w:r w:rsidRPr="00274600">
              <w:rPr>
                <w:sz w:val="22"/>
                <w:szCs w:val="22"/>
              </w:rPr>
              <w:t>ле на сельскохозяйственных угодьях, по разведению, содержанию и использованию пчел и иных полезных насекомых;</w:t>
            </w:r>
          </w:p>
          <w:p w:rsidR="00D51364" w:rsidRPr="00274600" w:rsidRDefault="00D51364" w:rsidP="00D51364">
            <w:pPr>
              <w:pStyle w:val="ab"/>
              <w:spacing w:before="0" w:after="0"/>
              <w:rPr>
                <w:sz w:val="22"/>
                <w:szCs w:val="22"/>
              </w:rPr>
            </w:pPr>
            <w:r w:rsidRPr="00274600">
              <w:rPr>
                <w:sz w:val="22"/>
                <w:szCs w:val="22"/>
              </w:rPr>
              <w:t>размещение ульев, иных объектов и оборудования, н</w:t>
            </w:r>
            <w:r w:rsidRPr="00274600">
              <w:rPr>
                <w:sz w:val="22"/>
                <w:szCs w:val="22"/>
              </w:rPr>
              <w:t>е</w:t>
            </w:r>
            <w:r w:rsidRPr="00274600">
              <w:rPr>
                <w:sz w:val="22"/>
                <w:szCs w:val="22"/>
              </w:rPr>
              <w:t>обходимого для пчеловодства и разведениях иных п</w:t>
            </w:r>
            <w:r w:rsidRPr="00274600">
              <w:rPr>
                <w:sz w:val="22"/>
                <w:szCs w:val="22"/>
              </w:rPr>
              <w:t>о</w:t>
            </w:r>
            <w:r w:rsidRPr="00274600">
              <w:rPr>
                <w:sz w:val="22"/>
                <w:szCs w:val="22"/>
              </w:rPr>
              <w:t>лезных насекомых;</w:t>
            </w:r>
          </w:p>
          <w:p w:rsidR="00D51364" w:rsidRPr="00274600" w:rsidRDefault="00D51364" w:rsidP="00D51364">
            <w:pPr>
              <w:pStyle w:val="ab"/>
              <w:spacing w:before="0" w:after="0"/>
              <w:rPr>
                <w:sz w:val="22"/>
                <w:szCs w:val="22"/>
              </w:rPr>
            </w:pPr>
            <w:r w:rsidRPr="00274600">
              <w:rPr>
                <w:sz w:val="22"/>
                <w:szCs w:val="22"/>
              </w:rPr>
              <w:t>размещение сооружений используемых для хранения и первичной переработки продукции пчеловодства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Рыбоводство</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w:t>
            </w:r>
            <w:r w:rsidRPr="00274600">
              <w:rPr>
                <w:sz w:val="22"/>
                <w:szCs w:val="22"/>
              </w:rPr>
              <w:t>а</w:t>
            </w:r>
            <w:r w:rsidRPr="00274600">
              <w:rPr>
                <w:sz w:val="22"/>
                <w:szCs w:val="22"/>
              </w:rPr>
              <w:t>ний, сооружений, оборудования, необходимых для ос</w:t>
            </w:r>
            <w:r w:rsidRPr="00274600">
              <w:rPr>
                <w:sz w:val="22"/>
                <w:szCs w:val="22"/>
              </w:rPr>
              <w:t>у</w:t>
            </w:r>
            <w:r w:rsidRPr="00274600">
              <w:rPr>
                <w:sz w:val="22"/>
                <w:szCs w:val="22"/>
              </w:rPr>
              <w:t>ществления рыбоводства (аквакультуры)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Научное обеспечение сельского хозяйства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научной и селекционной работы, вед</w:t>
            </w:r>
            <w:r w:rsidRPr="00274600">
              <w:rPr>
                <w:sz w:val="22"/>
                <w:szCs w:val="22"/>
              </w:rPr>
              <w:t>е</w:t>
            </w:r>
            <w:r w:rsidRPr="00274600">
              <w:rPr>
                <w:sz w:val="22"/>
                <w:szCs w:val="22"/>
              </w:rPr>
              <w:t>ния сельского хозяйства для получения ценных с нау</w:t>
            </w:r>
            <w:r w:rsidRPr="00274600">
              <w:rPr>
                <w:sz w:val="22"/>
                <w:szCs w:val="22"/>
              </w:rPr>
              <w:t>ч</w:t>
            </w:r>
            <w:r w:rsidRPr="00274600">
              <w:rPr>
                <w:sz w:val="22"/>
                <w:szCs w:val="22"/>
              </w:rPr>
              <w:t>ной точки зрения образцов растительного и животного мира; размещение коллекций генетических ресурсов растений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Хранение и перерабо</w:t>
            </w:r>
            <w:r w:rsidRPr="00274600">
              <w:rPr>
                <w:sz w:val="22"/>
                <w:szCs w:val="22"/>
              </w:rPr>
              <w:t>т</w:t>
            </w:r>
            <w:r w:rsidRPr="00274600">
              <w:rPr>
                <w:sz w:val="22"/>
                <w:szCs w:val="22"/>
              </w:rPr>
              <w:t>ка</w:t>
            </w:r>
          </w:p>
          <w:p w:rsidR="00D51364" w:rsidRPr="00274600" w:rsidRDefault="00D51364" w:rsidP="00D51364">
            <w:pPr>
              <w:pStyle w:val="ab"/>
              <w:spacing w:before="0" w:after="0"/>
              <w:rPr>
                <w:sz w:val="22"/>
                <w:szCs w:val="22"/>
              </w:rPr>
            </w:pPr>
            <w:r w:rsidRPr="00274600">
              <w:rPr>
                <w:sz w:val="22"/>
                <w:szCs w:val="22"/>
              </w:rPr>
              <w:t>сельскохозяйственной</w:t>
            </w:r>
          </w:p>
          <w:p w:rsidR="00D51364" w:rsidRPr="00274600" w:rsidRDefault="00D51364" w:rsidP="00D51364">
            <w:pPr>
              <w:pStyle w:val="ab"/>
              <w:spacing w:before="0" w:after="0"/>
              <w:rPr>
                <w:sz w:val="22"/>
                <w:szCs w:val="22"/>
              </w:rPr>
            </w:pPr>
            <w:r w:rsidRPr="00274600">
              <w:rPr>
                <w:sz w:val="22"/>
                <w:szCs w:val="22"/>
              </w:rPr>
              <w:t>продукции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зданий, сооружений, используемых для производства, хранения, первичной и глубокой перер</w:t>
            </w:r>
            <w:r w:rsidRPr="00274600">
              <w:rPr>
                <w:sz w:val="22"/>
                <w:szCs w:val="22"/>
              </w:rPr>
              <w:t>а</w:t>
            </w:r>
            <w:r w:rsidRPr="00274600">
              <w:rPr>
                <w:sz w:val="22"/>
                <w:szCs w:val="22"/>
              </w:rPr>
              <w:t>ботки сельскохозяйственной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личного по</w:t>
            </w:r>
            <w:r w:rsidRPr="00274600">
              <w:rPr>
                <w:sz w:val="22"/>
                <w:szCs w:val="22"/>
              </w:rPr>
              <w:t>д</w:t>
            </w:r>
            <w:r w:rsidRPr="00274600">
              <w:rPr>
                <w:sz w:val="22"/>
                <w:szCs w:val="22"/>
              </w:rPr>
              <w:t>собного хозяйства на полевых участках</w:t>
            </w:r>
          </w:p>
        </w:tc>
        <w:tc>
          <w:tcPr>
            <w:tcW w:w="5386" w:type="dxa"/>
          </w:tcPr>
          <w:p w:rsidR="00D51364" w:rsidRPr="00274600" w:rsidRDefault="00D51364" w:rsidP="00D51364">
            <w:pPr>
              <w:pStyle w:val="ab"/>
              <w:spacing w:before="0" w:after="0"/>
              <w:rPr>
                <w:sz w:val="22"/>
                <w:szCs w:val="22"/>
              </w:rPr>
            </w:pPr>
            <w:r w:rsidRPr="00274600">
              <w:rPr>
                <w:sz w:val="22"/>
                <w:szCs w:val="22"/>
              </w:rPr>
              <w:t>Производство сельскохозяйственной продукции без права возведения объектов капитального строительства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Питомники</w:t>
            </w:r>
          </w:p>
        </w:tc>
        <w:tc>
          <w:tcPr>
            <w:tcW w:w="5386" w:type="dxa"/>
          </w:tcPr>
          <w:p w:rsidR="00D51364" w:rsidRPr="00274600" w:rsidRDefault="00D51364" w:rsidP="00D51364">
            <w:pPr>
              <w:pStyle w:val="ab"/>
              <w:spacing w:before="0" w:after="0"/>
              <w:rPr>
                <w:sz w:val="22"/>
                <w:szCs w:val="22"/>
              </w:rPr>
            </w:pPr>
            <w:r w:rsidRPr="00274600">
              <w:rPr>
                <w:sz w:val="22"/>
                <w:szCs w:val="22"/>
              </w:rPr>
              <w:t>Выращивание и реализация подроста деревьев и куста</w:t>
            </w:r>
            <w:r w:rsidRPr="00274600">
              <w:rPr>
                <w:sz w:val="22"/>
                <w:szCs w:val="22"/>
              </w:rPr>
              <w:t>р</w:t>
            </w:r>
            <w:r w:rsidRPr="00274600">
              <w:rPr>
                <w:sz w:val="22"/>
                <w:szCs w:val="22"/>
              </w:rPr>
              <w:t>ников, используемых в сельском хозяйстве, а также иных сельскохозяйственных культур для получения ра</w:t>
            </w:r>
            <w:r w:rsidRPr="00274600">
              <w:rPr>
                <w:sz w:val="22"/>
                <w:szCs w:val="22"/>
              </w:rPr>
              <w:t>с</w:t>
            </w:r>
            <w:r w:rsidRPr="00274600">
              <w:rPr>
                <w:sz w:val="22"/>
                <w:szCs w:val="22"/>
              </w:rPr>
              <w:t>сады и семян;</w:t>
            </w:r>
          </w:p>
          <w:p w:rsidR="00D51364" w:rsidRPr="00274600" w:rsidRDefault="00D51364" w:rsidP="00D51364">
            <w:pPr>
              <w:pStyle w:val="ab"/>
              <w:spacing w:before="0" w:after="0"/>
              <w:rPr>
                <w:sz w:val="22"/>
                <w:szCs w:val="22"/>
              </w:rPr>
            </w:pPr>
            <w:r w:rsidRPr="00274600">
              <w:rPr>
                <w:sz w:val="22"/>
                <w:szCs w:val="22"/>
              </w:rPr>
              <w:t>размещение сооружений, необходимых для указанных видов сельскохозяйственного производства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w:t>
            </w:r>
          </w:p>
          <w:p w:rsidR="00D51364" w:rsidRPr="00274600" w:rsidRDefault="00D51364" w:rsidP="00D51364">
            <w:pPr>
              <w:pStyle w:val="ab"/>
              <w:spacing w:before="0" w:after="0"/>
              <w:rPr>
                <w:sz w:val="22"/>
                <w:szCs w:val="22"/>
              </w:rPr>
            </w:pPr>
            <w:r w:rsidRPr="00274600">
              <w:rPr>
                <w:sz w:val="22"/>
                <w:szCs w:val="22"/>
              </w:rPr>
              <w:t>сельскохозяйственного</w:t>
            </w:r>
          </w:p>
          <w:p w:rsidR="00D51364" w:rsidRPr="00274600" w:rsidRDefault="00D51364" w:rsidP="00D51364">
            <w:pPr>
              <w:pStyle w:val="ab"/>
              <w:spacing w:before="0" w:after="0"/>
              <w:rPr>
                <w:sz w:val="22"/>
                <w:szCs w:val="22"/>
              </w:rPr>
            </w:pPr>
            <w:r w:rsidRPr="00274600">
              <w:rPr>
                <w:sz w:val="22"/>
                <w:szCs w:val="22"/>
              </w:rPr>
              <w:t>производства</w:t>
            </w:r>
          </w:p>
        </w:tc>
        <w:tc>
          <w:tcPr>
            <w:tcW w:w="5386" w:type="dxa"/>
          </w:tcPr>
          <w:p w:rsidR="00D51364" w:rsidRDefault="00D51364" w:rsidP="00D51364">
            <w:pPr>
              <w:pStyle w:val="ab"/>
              <w:spacing w:before="0" w:after="0"/>
              <w:rPr>
                <w:sz w:val="22"/>
                <w:szCs w:val="22"/>
              </w:rPr>
            </w:pPr>
            <w:r w:rsidRPr="00274600">
              <w:rPr>
                <w:sz w:val="22"/>
                <w:szCs w:val="22"/>
              </w:rPr>
              <w:t>Размещение машинно-транспортных и ремонтных ста</w:t>
            </w:r>
            <w:r w:rsidRPr="00274600">
              <w:rPr>
                <w:sz w:val="22"/>
                <w:szCs w:val="22"/>
              </w:rPr>
              <w:t>н</w:t>
            </w:r>
            <w:r w:rsidRPr="00274600">
              <w:rPr>
                <w:sz w:val="22"/>
                <w:szCs w:val="22"/>
              </w:rPr>
              <w:t>ций, ангаров и гаражей для сельскохозяйственной те</w:t>
            </w:r>
            <w:r w:rsidRPr="00274600">
              <w:rPr>
                <w:sz w:val="22"/>
                <w:szCs w:val="22"/>
              </w:rPr>
              <w:t>х</w:t>
            </w:r>
            <w:r w:rsidRPr="00274600">
              <w:rPr>
                <w:sz w:val="22"/>
                <w:szCs w:val="22"/>
              </w:rPr>
              <w:t>ники, амбаров, водонапорных башен, трансформато</w:t>
            </w:r>
            <w:r w:rsidRPr="00274600">
              <w:rPr>
                <w:sz w:val="22"/>
                <w:szCs w:val="22"/>
              </w:rPr>
              <w:t>р</w:t>
            </w:r>
            <w:r w:rsidRPr="00274600">
              <w:rPr>
                <w:sz w:val="22"/>
                <w:szCs w:val="22"/>
              </w:rPr>
              <w:t>ных станций и иного технического оборудования, и</w:t>
            </w:r>
            <w:r w:rsidRPr="00274600">
              <w:rPr>
                <w:sz w:val="22"/>
                <w:szCs w:val="22"/>
              </w:rPr>
              <w:t>с</w:t>
            </w:r>
            <w:r w:rsidRPr="00274600">
              <w:rPr>
                <w:sz w:val="22"/>
                <w:szCs w:val="22"/>
              </w:rPr>
              <w:t>пользуемого для ведения сельского хозяйства</w:t>
            </w:r>
          </w:p>
          <w:p w:rsidR="00310327" w:rsidRPr="00274600" w:rsidRDefault="00310327"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1.18</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Жилая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помещений различного вида и обе</w:t>
            </w:r>
            <w:r w:rsidRPr="00274600">
              <w:rPr>
                <w:sz w:val="22"/>
                <w:szCs w:val="22"/>
              </w:rPr>
              <w:t>с</w:t>
            </w:r>
            <w:r w:rsidRPr="00274600">
              <w:rPr>
                <w:sz w:val="22"/>
                <w:szCs w:val="22"/>
              </w:rPr>
              <w:t>печение проживания в них. К жилой застройке относя</w:t>
            </w:r>
            <w:r w:rsidRPr="00274600">
              <w:rPr>
                <w:sz w:val="22"/>
                <w:szCs w:val="22"/>
              </w:rPr>
              <w:t>т</w:t>
            </w:r>
            <w:r w:rsidRPr="00274600">
              <w:rPr>
                <w:sz w:val="22"/>
                <w:szCs w:val="22"/>
              </w:rPr>
              <w:t>ся здания (помещения в них), предназначенные для проживания человека, за исключением зданий (помещ</w:t>
            </w:r>
            <w:r w:rsidRPr="00274600">
              <w:rPr>
                <w:sz w:val="22"/>
                <w:szCs w:val="22"/>
              </w:rPr>
              <w:t>е</w:t>
            </w:r>
            <w:r w:rsidRPr="00274600">
              <w:rPr>
                <w:sz w:val="22"/>
                <w:szCs w:val="22"/>
              </w:rPr>
              <w:t>ний), используемых:</w:t>
            </w:r>
          </w:p>
          <w:p w:rsidR="00D51364" w:rsidRPr="00274600" w:rsidRDefault="00D51364" w:rsidP="00D51364">
            <w:pPr>
              <w:pStyle w:val="ab"/>
              <w:spacing w:before="0" w:after="0"/>
              <w:rPr>
                <w:sz w:val="22"/>
                <w:szCs w:val="22"/>
              </w:rPr>
            </w:pPr>
            <w:r w:rsidRPr="00274600">
              <w:rPr>
                <w:sz w:val="22"/>
                <w:szCs w:val="22"/>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D51364" w:rsidRPr="00274600" w:rsidRDefault="00D51364" w:rsidP="00D51364">
            <w:pPr>
              <w:pStyle w:val="ab"/>
              <w:spacing w:before="0" w:after="0"/>
              <w:rPr>
                <w:sz w:val="22"/>
                <w:szCs w:val="22"/>
              </w:rPr>
            </w:pPr>
            <w:r w:rsidRPr="00274600">
              <w:rPr>
                <w:sz w:val="22"/>
                <w:szCs w:val="22"/>
              </w:rPr>
              <w:t>- для проживания с одновременным осуществлением лечения или социального обслуживания населения (с</w:t>
            </w:r>
            <w:r w:rsidRPr="00274600">
              <w:rPr>
                <w:sz w:val="22"/>
                <w:szCs w:val="22"/>
              </w:rPr>
              <w:t>а</w:t>
            </w:r>
            <w:r w:rsidRPr="00274600">
              <w:rPr>
                <w:sz w:val="22"/>
                <w:szCs w:val="22"/>
              </w:rPr>
              <w:t>натории, дома ребенка, дома престарелых, больницы);</w:t>
            </w:r>
          </w:p>
          <w:p w:rsidR="00D51364" w:rsidRPr="00274600" w:rsidRDefault="00D51364" w:rsidP="00D51364">
            <w:pPr>
              <w:pStyle w:val="ab"/>
              <w:spacing w:before="0" w:after="0"/>
              <w:rPr>
                <w:sz w:val="22"/>
                <w:szCs w:val="22"/>
              </w:rPr>
            </w:pPr>
            <w:r w:rsidRPr="00274600">
              <w:rPr>
                <w:sz w:val="22"/>
                <w:szCs w:val="22"/>
              </w:rPr>
              <w:t>- как способ обеспечения непрерывности производства (вахтовые помещения, служебные жилые помещения на производственных объектах);</w:t>
            </w:r>
          </w:p>
          <w:p w:rsidR="00D51364" w:rsidRPr="00274600" w:rsidRDefault="00D51364" w:rsidP="00D51364">
            <w:pPr>
              <w:pStyle w:val="ab"/>
              <w:spacing w:before="0" w:after="0"/>
              <w:rPr>
                <w:sz w:val="22"/>
                <w:szCs w:val="22"/>
              </w:rPr>
            </w:pPr>
            <w:r w:rsidRPr="00274600">
              <w:rPr>
                <w:sz w:val="22"/>
                <w:szCs w:val="22"/>
              </w:rPr>
              <w:t>- как способ обеспечения деятельности режимного у</w:t>
            </w:r>
            <w:r w:rsidRPr="00274600">
              <w:rPr>
                <w:sz w:val="22"/>
                <w:szCs w:val="22"/>
              </w:rPr>
              <w:t>ч</w:t>
            </w:r>
            <w:r w:rsidRPr="00274600">
              <w:rPr>
                <w:sz w:val="22"/>
                <w:szCs w:val="22"/>
              </w:rPr>
              <w:t>реждения (казармы, караульные помещения, места л</w:t>
            </w:r>
            <w:r w:rsidRPr="00274600">
              <w:rPr>
                <w:sz w:val="22"/>
                <w:szCs w:val="22"/>
              </w:rPr>
              <w:t>и</w:t>
            </w:r>
            <w:r w:rsidRPr="00274600">
              <w:rPr>
                <w:sz w:val="22"/>
                <w:szCs w:val="22"/>
              </w:rPr>
              <w:t>шения свободы, содержания под стражей).</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78" w:anchor="sub_1021" w:history="1">
              <w:r w:rsidRPr="00274600">
                <w:rPr>
                  <w:rStyle w:val="af3"/>
                </w:rPr>
                <w:t>кодами 2.1-2.7.1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2.0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Для индивидуального жилищного строител</w:t>
            </w:r>
            <w:r w:rsidRPr="00274600">
              <w:rPr>
                <w:sz w:val="22"/>
                <w:szCs w:val="22"/>
              </w:rPr>
              <w:t>ь</w:t>
            </w:r>
            <w:r w:rsidRPr="00274600">
              <w:rPr>
                <w:sz w:val="22"/>
                <w:szCs w:val="22"/>
              </w:rPr>
              <w:t>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индивидуального жилого дома (дом, пр</w:t>
            </w:r>
            <w:r w:rsidRPr="00274600">
              <w:rPr>
                <w:sz w:val="22"/>
                <w:szCs w:val="22"/>
              </w:rPr>
              <w:t>и</w:t>
            </w:r>
            <w:r w:rsidRPr="00274600">
              <w:rPr>
                <w:sz w:val="22"/>
                <w:szCs w:val="22"/>
              </w:rPr>
              <w:t>годный для постоянного проживания, высотой не выше трех надземных этажей);</w:t>
            </w:r>
          </w:p>
          <w:p w:rsidR="00D51364" w:rsidRPr="00274600" w:rsidRDefault="00D51364" w:rsidP="00D51364">
            <w:pPr>
              <w:pStyle w:val="ab"/>
              <w:spacing w:before="0" w:after="0"/>
              <w:rPr>
                <w:sz w:val="22"/>
                <w:szCs w:val="22"/>
              </w:rPr>
            </w:pPr>
            <w:r w:rsidRPr="00274600">
              <w:rPr>
                <w:sz w:val="22"/>
                <w:szCs w:val="22"/>
              </w:rPr>
              <w:t>выращивание плодовых, ягодных, овощных, бахчевых или иных декоративных или сельскохозяйственных кул</w:t>
            </w:r>
            <w:r w:rsidRPr="00274600">
              <w:rPr>
                <w:sz w:val="22"/>
                <w:szCs w:val="22"/>
              </w:rPr>
              <w:t>ь</w:t>
            </w:r>
            <w:r w:rsidRPr="00274600">
              <w:rPr>
                <w:sz w:val="22"/>
                <w:szCs w:val="22"/>
              </w:rPr>
              <w:t>тур;</w:t>
            </w:r>
          </w:p>
          <w:p w:rsidR="00D51364" w:rsidRPr="00274600" w:rsidRDefault="00D51364" w:rsidP="00D51364">
            <w:pPr>
              <w:pStyle w:val="ab"/>
              <w:spacing w:before="0" w:after="0"/>
              <w:rPr>
                <w:sz w:val="22"/>
                <w:szCs w:val="22"/>
              </w:rPr>
            </w:pPr>
            <w:r w:rsidRPr="00274600">
              <w:rPr>
                <w:sz w:val="22"/>
                <w:szCs w:val="22"/>
              </w:rPr>
              <w:t>размещение индивидуальных гаражей и подсобных с</w:t>
            </w:r>
            <w:r w:rsidRPr="00274600">
              <w:rPr>
                <w:sz w:val="22"/>
                <w:szCs w:val="22"/>
              </w:rPr>
              <w:t>о</w:t>
            </w:r>
            <w:r w:rsidRPr="00274600">
              <w:rPr>
                <w:sz w:val="22"/>
                <w:szCs w:val="22"/>
              </w:rPr>
              <w:t>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Малоэтажная мног</w:t>
            </w:r>
            <w:r w:rsidRPr="00274600">
              <w:rPr>
                <w:sz w:val="22"/>
                <w:szCs w:val="22"/>
              </w:rPr>
              <w:t>о</w:t>
            </w:r>
            <w:r w:rsidRPr="00274600">
              <w:rPr>
                <w:sz w:val="22"/>
                <w:szCs w:val="22"/>
              </w:rPr>
              <w:t>квартирная жилая з</w:t>
            </w:r>
            <w:r w:rsidRPr="00274600">
              <w:rPr>
                <w:sz w:val="22"/>
                <w:szCs w:val="22"/>
              </w:rPr>
              <w:t>а</w:t>
            </w:r>
            <w:r w:rsidRPr="00274600">
              <w:rPr>
                <w:sz w:val="22"/>
                <w:szCs w:val="22"/>
              </w:rPr>
              <w:t>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малоэтажного многоквартирного жилого дома, (дом, пригодный для постоянного проживания, высотой до 4 этажей, включая мансардный);</w:t>
            </w:r>
          </w:p>
          <w:p w:rsidR="00D51364" w:rsidRPr="00274600" w:rsidRDefault="00D51364" w:rsidP="00D51364">
            <w:pPr>
              <w:pStyle w:val="ab"/>
              <w:spacing w:before="0" w:after="0"/>
              <w:rPr>
                <w:sz w:val="22"/>
                <w:szCs w:val="22"/>
              </w:rPr>
            </w:pPr>
            <w:r w:rsidRPr="00274600">
              <w:rPr>
                <w:sz w:val="22"/>
                <w:szCs w:val="22"/>
              </w:rPr>
              <w:t>разведение декоративных и плодовых деревьев, ово</w:t>
            </w:r>
            <w:r w:rsidRPr="00274600">
              <w:rPr>
                <w:sz w:val="22"/>
                <w:szCs w:val="22"/>
              </w:rPr>
              <w:t>щ</w:t>
            </w:r>
            <w:r w:rsidRPr="00274600">
              <w:rPr>
                <w:sz w:val="22"/>
                <w:szCs w:val="22"/>
              </w:rPr>
              <w:t>ных и ягодных культур; размещение индивидуальных гаражей и иных вспомогательных сооружений; обус</w:t>
            </w:r>
            <w:r w:rsidRPr="00274600">
              <w:rPr>
                <w:sz w:val="22"/>
                <w:szCs w:val="22"/>
              </w:rPr>
              <w:t>т</w:t>
            </w:r>
            <w:r w:rsidRPr="00274600">
              <w:rPr>
                <w:sz w:val="22"/>
                <w:szCs w:val="22"/>
              </w:rPr>
              <w:t>ройство спортивных и детских площадок, площадок о</w:t>
            </w:r>
            <w:r w:rsidRPr="00274600">
              <w:rPr>
                <w:sz w:val="22"/>
                <w:szCs w:val="22"/>
              </w:rPr>
              <w:t>т</w:t>
            </w:r>
            <w:r w:rsidRPr="00274600">
              <w:rPr>
                <w:sz w:val="22"/>
                <w:szCs w:val="22"/>
              </w:rPr>
              <w:t>дыха; размещение объектов обслуживания жилой з</w:t>
            </w:r>
            <w:r w:rsidRPr="00274600">
              <w:rPr>
                <w:sz w:val="22"/>
                <w:szCs w:val="22"/>
              </w:rPr>
              <w:t>а</w:t>
            </w:r>
            <w:r w:rsidRPr="00274600">
              <w:rPr>
                <w:sz w:val="22"/>
                <w:szCs w:val="22"/>
              </w:rPr>
              <w:t>стройки во встроенных, пристроенных и встроенно-пристроенных помещениях малоэтажного многоква</w:t>
            </w:r>
            <w:r w:rsidRPr="00274600">
              <w:rPr>
                <w:sz w:val="22"/>
                <w:szCs w:val="22"/>
              </w:rPr>
              <w:t>р</w:t>
            </w:r>
            <w:r w:rsidRPr="00274600">
              <w:rPr>
                <w:sz w:val="22"/>
                <w:szCs w:val="22"/>
              </w:rPr>
              <w:t>тирного дома, если общая площадь таких помещений в малоэтажном многоквартирном доме не составляет б</w:t>
            </w:r>
            <w:r w:rsidRPr="00274600">
              <w:rPr>
                <w:sz w:val="22"/>
                <w:szCs w:val="22"/>
              </w:rPr>
              <w:t>о</w:t>
            </w:r>
            <w:r w:rsidRPr="00274600">
              <w:rPr>
                <w:sz w:val="22"/>
                <w:szCs w:val="22"/>
              </w:rPr>
              <w:t>лее 15% общей площади помещений дома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Для ведения личного подсобного хозяйства</w:t>
            </w:r>
          </w:p>
        </w:tc>
        <w:tc>
          <w:tcPr>
            <w:tcW w:w="5386" w:type="dxa"/>
          </w:tcPr>
          <w:p w:rsidR="00D51364" w:rsidRPr="00274600" w:rsidRDefault="00D51364" w:rsidP="00451630">
            <w:pPr>
              <w:pStyle w:val="ab"/>
              <w:spacing w:before="0" w:after="0"/>
              <w:rPr>
                <w:sz w:val="22"/>
                <w:szCs w:val="22"/>
              </w:rPr>
            </w:pPr>
            <w:r w:rsidRPr="00274600">
              <w:rPr>
                <w:sz w:val="22"/>
                <w:szCs w:val="22"/>
              </w:rPr>
              <w:t>Размещение жилого дома, не предназначенного для ра</w:t>
            </w:r>
            <w:r w:rsidRPr="00274600">
              <w:rPr>
                <w:sz w:val="22"/>
                <w:szCs w:val="22"/>
              </w:rPr>
              <w:t>з</w:t>
            </w:r>
            <w:r w:rsidRPr="00274600">
              <w:rPr>
                <w:sz w:val="22"/>
                <w:szCs w:val="22"/>
              </w:rPr>
              <w:t>дела на квартиры (дома, пригодные для постоянного проживания и высотой не выше трех надземных эт</w:t>
            </w:r>
            <w:r w:rsidRPr="00274600">
              <w:rPr>
                <w:sz w:val="22"/>
                <w:szCs w:val="22"/>
              </w:rPr>
              <w:t>а</w:t>
            </w:r>
            <w:r w:rsidRPr="00274600">
              <w:rPr>
                <w:sz w:val="22"/>
                <w:szCs w:val="22"/>
              </w:rPr>
              <w:t>жей);</w:t>
            </w:r>
          </w:p>
          <w:p w:rsidR="00D51364" w:rsidRPr="00274600" w:rsidRDefault="00D51364" w:rsidP="00451630">
            <w:pPr>
              <w:pStyle w:val="ab"/>
              <w:spacing w:before="0" w:after="0"/>
              <w:rPr>
                <w:sz w:val="22"/>
                <w:szCs w:val="22"/>
              </w:rPr>
            </w:pPr>
            <w:r w:rsidRPr="00274600">
              <w:rPr>
                <w:sz w:val="22"/>
                <w:szCs w:val="22"/>
              </w:rPr>
              <w:t>производство сельскохозяйственной продукции;</w:t>
            </w:r>
          </w:p>
          <w:p w:rsidR="00D51364" w:rsidRPr="00274600" w:rsidRDefault="00D51364" w:rsidP="00451630">
            <w:pPr>
              <w:pStyle w:val="ab"/>
              <w:spacing w:before="0" w:after="0"/>
              <w:rPr>
                <w:sz w:val="22"/>
                <w:szCs w:val="22"/>
              </w:rPr>
            </w:pPr>
            <w:r w:rsidRPr="00274600">
              <w:rPr>
                <w:sz w:val="22"/>
                <w:szCs w:val="22"/>
              </w:rPr>
              <w:t>размещение гаража и иных вспомогательных сооруж</w:t>
            </w:r>
            <w:r w:rsidRPr="00274600">
              <w:rPr>
                <w:sz w:val="22"/>
                <w:szCs w:val="22"/>
              </w:rPr>
              <w:t>е</w:t>
            </w:r>
            <w:r w:rsidRPr="00274600">
              <w:rPr>
                <w:sz w:val="22"/>
                <w:szCs w:val="22"/>
              </w:rPr>
              <w:t>ний;</w:t>
            </w:r>
          </w:p>
          <w:p w:rsidR="00D51364" w:rsidRPr="00274600" w:rsidRDefault="00D51364" w:rsidP="00D51364">
            <w:pPr>
              <w:pStyle w:val="ab"/>
              <w:spacing w:before="0" w:after="0"/>
              <w:rPr>
                <w:sz w:val="22"/>
                <w:szCs w:val="22"/>
              </w:rPr>
            </w:pPr>
            <w:r w:rsidRPr="00274600">
              <w:rPr>
                <w:sz w:val="22"/>
                <w:szCs w:val="22"/>
              </w:rPr>
              <w:t>содержание сельскохозяйственных животных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2.2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Блокированная жилая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жилого дома, не предназначенного для ра</w:t>
            </w:r>
            <w:r w:rsidRPr="00274600">
              <w:rPr>
                <w:sz w:val="22"/>
                <w:szCs w:val="22"/>
              </w:rPr>
              <w:t>з</w:t>
            </w:r>
            <w:r w:rsidRPr="00274600">
              <w:rPr>
                <w:sz w:val="22"/>
                <w:szCs w:val="22"/>
              </w:rPr>
              <w:t>дела на квартиры, имеющего одну или несколько общих стен с соседними жилыми домами (количеством этажей не более чем три, при общем количестве с</w:t>
            </w:r>
            <w:r w:rsidRPr="00274600">
              <w:rPr>
                <w:sz w:val="22"/>
                <w:szCs w:val="22"/>
              </w:rPr>
              <w:t>о</w:t>
            </w:r>
            <w:r w:rsidRPr="00274600">
              <w:rPr>
                <w:sz w:val="22"/>
                <w:szCs w:val="22"/>
              </w:rPr>
              <w:t>вмещенных домов не более десяти и каждый из которых предназн</w:t>
            </w:r>
            <w:r w:rsidRPr="00274600">
              <w:rPr>
                <w:sz w:val="22"/>
                <w:szCs w:val="22"/>
              </w:rPr>
              <w:t>а</w:t>
            </w:r>
            <w:r w:rsidRPr="00274600">
              <w:rPr>
                <w:sz w:val="22"/>
                <w:szCs w:val="22"/>
              </w:rPr>
              <w:t>чен для проживания одной семьи, имеет о</w:t>
            </w:r>
            <w:r w:rsidRPr="00274600">
              <w:rPr>
                <w:sz w:val="22"/>
                <w:szCs w:val="22"/>
              </w:rPr>
              <w:t>б</w:t>
            </w:r>
            <w:r w:rsidRPr="00274600">
              <w:rPr>
                <w:sz w:val="22"/>
                <w:szCs w:val="22"/>
              </w:rPr>
              <w:t>щую стену (общие стены) без проемов с соседним блоком или с</w:t>
            </w:r>
            <w:r w:rsidRPr="00274600">
              <w:rPr>
                <w:sz w:val="22"/>
                <w:szCs w:val="22"/>
              </w:rPr>
              <w:t>о</w:t>
            </w:r>
            <w:r w:rsidRPr="00274600">
              <w:rPr>
                <w:sz w:val="22"/>
                <w:szCs w:val="22"/>
              </w:rPr>
              <w:t>седними блоками, расположен на отдельном земельном участке и имеет выход на территорию общего пользов</w:t>
            </w:r>
            <w:r w:rsidRPr="00274600">
              <w:rPr>
                <w:sz w:val="22"/>
                <w:szCs w:val="22"/>
              </w:rPr>
              <w:t>а</w:t>
            </w:r>
            <w:r w:rsidRPr="00274600">
              <w:rPr>
                <w:sz w:val="22"/>
                <w:szCs w:val="22"/>
              </w:rPr>
              <w:t>ния (жилые дома блокированной застройки);</w:t>
            </w:r>
          </w:p>
          <w:p w:rsidR="00D51364" w:rsidRPr="00274600" w:rsidRDefault="00D51364" w:rsidP="00D51364">
            <w:pPr>
              <w:pStyle w:val="ab"/>
              <w:spacing w:before="0" w:after="0"/>
              <w:rPr>
                <w:sz w:val="22"/>
                <w:szCs w:val="22"/>
              </w:rPr>
            </w:pPr>
            <w:r w:rsidRPr="00274600">
              <w:rPr>
                <w:sz w:val="22"/>
                <w:szCs w:val="22"/>
              </w:rPr>
              <w:t>разведение декоративных и плодовых деревьев, ово</w:t>
            </w:r>
            <w:r w:rsidRPr="00274600">
              <w:rPr>
                <w:sz w:val="22"/>
                <w:szCs w:val="22"/>
              </w:rPr>
              <w:t>щ</w:t>
            </w:r>
            <w:r w:rsidRPr="00274600">
              <w:rPr>
                <w:sz w:val="22"/>
                <w:szCs w:val="22"/>
              </w:rPr>
              <w:t>ных и ягодных культур; размещение индивидуальных гаражей и иных вспомогательных сооружений; обус</w:t>
            </w:r>
            <w:r w:rsidRPr="00274600">
              <w:rPr>
                <w:sz w:val="22"/>
                <w:szCs w:val="22"/>
              </w:rPr>
              <w:t>т</w:t>
            </w:r>
            <w:r w:rsidRPr="00274600">
              <w:rPr>
                <w:sz w:val="22"/>
                <w:szCs w:val="22"/>
              </w:rPr>
              <w:t>ройство спортивных и детских площадок, площадок о</w:t>
            </w:r>
            <w:r w:rsidRPr="00274600">
              <w:rPr>
                <w:sz w:val="22"/>
                <w:szCs w:val="22"/>
              </w:rPr>
              <w:t>т</w:t>
            </w:r>
            <w:r w:rsidRPr="00274600">
              <w:rPr>
                <w:sz w:val="22"/>
                <w:szCs w:val="22"/>
              </w:rPr>
              <w:t>дыха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Передвижное жилье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w:t>
            </w:r>
            <w:r w:rsidRPr="00274600">
              <w:rPr>
                <w:sz w:val="22"/>
                <w:szCs w:val="22"/>
              </w:rPr>
              <w:t>е</w:t>
            </w:r>
            <w:r w:rsidRPr="00274600">
              <w:rPr>
                <w:sz w:val="22"/>
                <w:szCs w:val="22"/>
              </w:rPr>
              <w:t>ния названных сооружений к инженерным сетям, нах</w:t>
            </w:r>
            <w:r w:rsidRPr="00274600">
              <w:rPr>
                <w:sz w:val="22"/>
                <w:szCs w:val="22"/>
              </w:rPr>
              <w:t>о</w:t>
            </w:r>
            <w:r w:rsidRPr="00274600">
              <w:rPr>
                <w:sz w:val="22"/>
                <w:szCs w:val="22"/>
              </w:rPr>
              <w:t>дящимся на земельном участке или на земельных учас</w:t>
            </w:r>
            <w:r w:rsidRPr="00274600">
              <w:rPr>
                <w:sz w:val="22"/>
                <w:szCs w:val="22"/>
              </w:rPr>
              <w:t>т</w:t>
            </w:r>
            <w:r w:rsidRPr="00274600">
              <w:rPr>
                <w:sz w:val="22"/>
                <w:szCs w:val="22"/>
              </w:rPr>
              <w:t>ках, имеющих инженерные сооружения, предназначе</w:t>
            </w:r>
            <w:r w:rsidRPr="00274600">
              <w:rPr>
                <w:sz w:val="22"/>
                <w:szCs w:val="22"/>
              </w:rPr>
              <w:t>н</w:t>
            </w:r>
            <w:r w:rsidRPr="00274600">
              <w:rPr>
                <w:sz w:val="22"/>
                <w:szCs w:val="22"/>
              </w:rPr>
              <w:t>ных для общего пользования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2.4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Среднеэтажная жилая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домов, предназначенных для разд</w:t>
            </w:r>
            <w:r w:rsidRPr="00274600">
              <w:rPr>
                <w:sz w:val="22"/>
                <w:szCs w:val="22"/>
              </w:rPr>
              <w:t>е</w:t>
            </w:r>
            <w:r w:rsidRPr="00274600">
              <w:rPr>
                <w:sz w:val="22"/>
                <w:szCs w:val="22"/>
              </w:rPr>
              <w:t>ления на квартиры, каждая из которых пригодна для п</w:t>
            </w:r>
            <w:r w:rsidRPr="00274600">
              <w:rPr>
                <w:sz w:val="22"/>
                <w:szCs w:val="22"/>
              </w:rPr>
              <w:t>о</w:t>
            </w:r>
            <w:r w:rsidRPr="00274600">
              <w:rPr>
                <w:sz w:val="22"/>
                <w:szCs w:val="22"/>
              </w:rPr>
              <w:t>стоянного проживания (жилые дома, высотой не выше восьми надземных этажей, разделенных на две и более квартиры);</w:t>
            </w:r>
          </w:p>
          <w:p w:rsidR="00D51364" w:rsidRPr="00274600" w:rsidRDefault="00D51364" w:rsidP="00D51364">
            <w:pPr>
              <w:pStyle w:val="ab"/>
              <w:spacing w:before="0" w:after="0"/>
              <w:rPr>
                <w:sz w:val="22"/>
                <w:szCs w:val="22"/>
              </w:rPr>
            </w:pPr>
            <w:r w:rsidRPr="00274600">
              <w:rPr>
                <w:sz w:val="22"/>
                <w:szCs w:val="22"/>
              </w:rPr>
              <w:t>благоустройство и озеленение;</w:t>
            </w:r>
          </w:p>
          <w:p w:rsidR="00D51364" w:rsidRPr="00274600" w:rsidRDefault="00D51364" w:rsidP="00D51364">
            <w:pPr>
              <w:pStyle w:val="ab"/>
              <w:spacing w:before="0" w:after="0"/>
              <w:rPr>
                <w:sz w:val="22"/>
                <w:szCs w:val="22"/>
              </w:rPr>
            </w:pPr>
            <w:r w:rsidRPr="00274600">
              <w:rPr>
                <w:sz w:val="22"/>
                <w:szCs w:val="22"/>
              </w:rPr>
              <w:t>размещение подземных гаражей и автостоянок;</w:t>
            </w:r>
          </w:p>
          <w:p w:rsidR="00D51364" w:rsidRPr="00274600" w:rsidRDefault="00D51364" w:rsidP="00D51364">
            <w:pPr>
              <w:pStyle w:val="ab"/>
              <w:spacing w:before="0" w:after="0"/>
              <w:rPr>
                <w:sz w:val="22"/>
                <w:szCs w:val="22"/>
              </w:rPr>
            </w:pPr>
            <w:r w:rsidRPr="00274600">
              <w:rPr>
                <w:sz w:val="22"/>
                <w:szCs w:val="22"/>
              </w:rPr>
              <w:t>обустройство спортивных и детских площадок, площ</w:t>
            </w:r>
            <w:r w:rsidRPr="00274600">
              <w:rPr>
                <w:sz w:val="22"/>
                <w:szCs w:val="22"/>
              </w:rPr>
              <w:t>а</w:t>
            </w:r>
            <w:r w:rsidRPr="00274600">
              <w:rPr>
                <w:sz w:val="22"/>
                <w:szCs w:val="22"/>
              </w:rPr>
              <w:t>док отдыха;</w:t>
            </w:r>
          </w:p>
          <w:p w:rsidR="00D51364" w:rsidRPr="00274600" w:rsidRDefault="00D51364" w:rsidP="00D51364">
            <w:pPr>
              <w:pStyle w:val="ab"/>
              <w:spacing w:before="0" w:after="0"/>
              <w:rPr>
                <w:sz w:val="22"/>
                <w:szCs w:val="22"/>
              </w:rPr>
            </w:pPr>
            <w:r w:rsidRPr="00274600">
              <w:rPr>
                <w:sz w:val="22"/>
                <w:szCs w:val="22"/>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w:t>
            </w:r>
            <w:r w:rsidRPr="00274600">
              <w:rPr>
                <w:sz w:val="22"/>
                <w:szCs w:val="22"/>
              </w:rPr>
              <w:t>о</w:t>
            </w:r>
            <w:r w:rsidRPr="00274600">
              <w:rPr>
                <w:sz w:val="22"/>
                <w:szCs w:val="22"/>
              </w:rPr>
              <w:t>щадь таких помещений в многоквартирном доме не с</w:t>
            </w:r>
            <w:r w:rsidRPr="00274600">
              <w:rPr>
                <w:sz w:val="22"/>
                <w:szCs w:val="22"/>
              </w:rPr>
              <w:t>о</w:t>
            </w:r>
            <w:r w:rsidRPr="00274600">
              <w:rPr>
                <w:sz w:val="22"/>
                <w:szCs w:val="22"/>
              </w:rPr>
              <w:t>ставляет более 20% общей площади пом</w:t>
            </w:r>
            <w:r w:rsidRPr="00274600">
              <w:rPr>
                <w:sz w:val="22"/>
                <w:szCs w:val="22"/>
              </w:rPr>
              <w:t>е</w:t>
            </w:r>
            <w:r w:rsidRPr="00274600">
              <w:rPr>
                <w:sz w:val="22"/>
                <w:szCs w:val="22"/>
              </w:rPr>
              <w:t>щений дома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2.5</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Многоэтажная жилая застройка</w:t>
            </w:r>
          </w:p>
          <w:p w:rsidR="00D51364" w:rsidRPr="00274600" w:rsidRDefault="00D51364" w:rsidP="00D51364">
            <w:pPr>
              <w:pStyle w:val="ab"/>
              <w:spacing w:before="0" w:after="0"/>
              <w:rPr>
                <w:sz w:val="22"/>
                <w:szCs w:val="22"/>
              </w:rPr>
            </w:pPr>
            <w:r w:rsidRPr="00274600">
              <w:rPr>
                <w:sz w:val="22"/>
                <w:szCs w:val="22"/>
              </w:rPr>
              <w:t>(высотная застройка)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жилых домов, предназначенных для разд</w:t>
            </w:r>
            <w:r w:rsidRPr="00274600">
              <w:rPr>
                <w:sz w:val="22"/>
                <w:szCs w:val="22"/>
              </w:rPr>
              <w:t>е</w:t>
            </w:r>
            <w:r w:rsidRPr="00274600">
              <w:rPr>
                <w:sz w:val="22"/>
                <w:szCs w:val="22"/>
              </w:rPr>
              <w:t>ления на квартиры, каждая из которых пригодна для п</w:t>
            </w:r>
            <w:r w:rsidRPr="00274600">
              <w:rPr>
                <w:sz w:val="22"/>
                <w:szCs w:val="22"/>
              </w:rPr>
              <w:t>о</w:t>
            </w:r>
            <w:r w:rsidRPr="00274600">
              <w:rPr>
                <w:sz w:val="22"/>
                <w:szCs w:val="22"/>
              </w:rPr>
              <w:t>стоянного проживания (жилые дома высотой девять и выше этажей, включая подземные, разделенных на дв</w:t>
            </w:r>
            <w:r w:rsidRPr="00274600">
              <w:rPr>
                <w:sz w:val="22"/>
                <w:szCs w:val="22"/>
              </w:rPr>
              <w:t>а</w:t>
            </w:r>
            <w:r w:rsidRPr="00274600">
              <w:rPr>
                <w:sz w:val="22"/>
                <w:szCs w:val="22"/>
              </w:rPr>
              <w:t>дцать и более квартир);</w:t>
            </w:r>
          </w:p>
          <w:p w:rsidR="00D51364" w:rsidRPr="00274600" w:rsidRDefault="00D51364" w:rsidP="00D51364">
            <w:pPr>
              <w:pStyle w:val="ab"/>
              <w:spacing w:before="0" w:after="0"/>
              <w:rPr>
                <w:sz w:val="22"/>
                <w:szCs w:val="22"/>
              </w:rPr>
            </w:pPr>
            <w:r w:rsidRPr="00274600">
              <w:rPr>
                <w:sz w:val="22"/>
                <w:szCs w:val="22"/>
              </w:rPr>
              <w:t>благоустройство и озеленение придомовых территорий;</w:t>
            </w:r>
          </w:p>
          <w:p w:rsidR="00D51364" w:rsidRPr="00274600" w:rsidRDefault="00D51364" w:rsidP="00D51364">
            <w:pPr>
              <w:pStyle w:val="ab"/>
              <w:spacing w:before="0" w:after="0"/>
              <w:rPr>
                <w:sz w:val="22"/>
                <w:szCs w:val="22"/>
              </w:rPr>
            </w:pPr>
            <w:r w:rsidRPr="00274600">
              <w:rPr>
                <w:sz w:val="22"/>
                <w:szCs w:val="22"/>
              </w:rPr>
              <w:t>обустройство спортивных и детских площадок, хозяйс</w:t>
            </w:r>
            <w:r w:rsidRPr="00274600">
              <w:rPr>
                <w:sz w:val="22"/>
                <w:szCs w:val="22"/>
              </w:rPr>
              <w:t>т</w:t>
            </w:r>
            <w:r w:rsidRPr="00274600">
              <w:rPr>
                <w:sz w:val="22"/>
                <w:szCs w:val="22"/>
              </w:rPr>
              <w:t>венных площадок; размещение подземных гаражей и наземных автостоянок, размещение объектов обслуж</w:t>
            </w:r>
            <w:r w:rsidRPr="00274600">
              <w:rPr>
                <w:sz w:val="22"/>
                <w:szCs w:val="22"/>
              </w:rPr>
              <w:t>и</w:t>
            </w:r>
            <w:r w:rsidRPr="00274600">
              <w:rPr>
                <w:sz w:val="22"/>
                <w:szCs w:val="22"/>
              </w:rPr>
              <w:t>вания жилой застройки во встроенных, пристроенных и встроенно-пристроенных помещениях многоквартирн</w:t>
            </w:r>
            <w:r w:rsidRPr="00274600">
              <w:rPr>
                <w:sz w:val="22"/>
                <w:szCs w:val="22"/>
              </w:rPr>
              <w:t>о</w:t>
            </w:r>
            <w:r w:rsidRPr="00274600">
              <w:rPr>
                <w:sz w:val="22"/>
                <w:szCs w:val="22"/>
              </w:rPr>
              <w:t>го дома в отдельных помещениях дома, если площадь таких помещений в многоквартирном доме не составл</w:t>
            </w:r>
            <w:r w:rsidRPr="00274600">
              <w:rPr>
                <w:sz w:val="22"/>
                <w:szCs w:val="22"/>
              </w:rPr>
              <w:t>я</w:t>
            </w:r>
            <w:r w:rsidRPr="00274600">
              <w:rPr>
                <w:sz w:val="22"/>
                <w:szCs w:val="22"/>
              </w:rPr>
              <w:t>ет более 15% от общей площади дома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2.6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Обслуживание з</w:t>
            </w:r>
            <w:r w:rsidRPr="00274600">
              <w:rPr>
                <w:sz w:val="22"/>
                <w:szCs w:val="22"/>
              </w:rPr>
              <w:t>а</w:t>
            </w:r>
            <w:r w:rsidRPr="00274600">
              <w:rPr>
                <w:sz w:val="22"/>
                <w:szCs w:val="22"/>
              </w:rPr>
              <w:t>стройки жилой</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ра</w:t>
            </w:r>
            <w:r w:rsidRPr="00274600">
              <w:rPr>
                <w:sz w:val="22"/>
                <w:szCs w:val="22"/>
              </w:rPr>
              <w:t>з</w:t>
            </w:r>
            <w:r w:rsidRPr="00274600">
              <w:rPr>
                <w:sz w:val="22"/>
                <w:szCs w:val="22"/>
              </w:rPr>
              <w:t>мещение которых предусмотрено видами разреше</w:t>
            </w:r>
            <w:r w:rsidRPr="00274600">
              <w:rPr>
                <w:sz w:val="22"/>
                <w:szCs w:val="22"/>
              </w:rPr>
              <w:t>н</w:t>
            </w:r>
            <w:r w:rsidRPr="00274600">
              <w:rPr>
                <w:sz w:val="22"/>
                <w:szCs w:val="22"/>
              </w:rPr>
              <w:t xml:space="preserve">ного использования с </w:t>
            </w:r>
            <w:hyperlink r:id="rId79" w:anchor="sub_1031" w:history="1">
              <w:r w:rsidRPr="00274600">
                <w:rPr>
                  <w:rStyle w:val="af3"/>
                </w:rPr>
                <w:t>кодами 3.1</w:t>
              </w:r>
            </w:hyperlink>
            <w:r w:rsidRPr="00274600">
              <w:rPr>
                <w:sz w:val="22"/>
                <w:szCs w:val="22"/>
              </w:rPr>
              <w:t xml:space="preserve">, </w:t>
            </w:r>
            <w:hyperlink r:id="rId80" w:anchor="sub_1032" w:history="1">
              <w:r w:rsidRPr="00274600">
                <w:rPr>
                  <w:rStyle w:val="af3"/>
                </w:rPr>
                <w:t>3.2</w:t>
              </w:r>
            </w:hyperlink>
            <w:r w:rsidRPr="00274600">
              <w:rPr>
                <w:sz w:val="22"/>
                <w:szCs w:val="22"/>
              </w:rPr>
              <w:t xml:space="preserve">, </w:t>
            </w:r>
            <w:hyperlink r:id="rId81" w:anchor="sub_1033" w:history="1">
              <w:r w:rsidRPr="00274600">
                <w:rPr>
                  <w:rStyle w:val="af3"/>
                </w:rPr>
                <w:t>3.3</w:t>
              </w:r>
            </w:hyperlink>
            <w:r w:rsidRPr="00274600">
              <w:rPr>
                <w:sz w:val="22"/>
                <w:szCs w:val="22"/>
              </w:rPr>
              <w:t xml:space="preserve">, </w:t>
            </w:r>
            <w:hyperlink r:id="rId82" w:anchor="sub_1034" w:history="1">
              <w:r w:rsidRPr="00274600">
                <w:rPr>
                  <w:rStyle w:val="af3"/>
                </w:rPr>
                <w:t>3.4</w:t>
              </w:r>
            </w:hyperlink>
            <w:r w:rsidRPr="00274600">
              <w:rPr>
                <w:sz w:val="22"/>
                <w:szCs w:val="22"/>
              </w:rPr>
              <w:t xml:space="preserve">, </w:t>
            </w:r>
            <w:hyperlink r:id="rId83" w:anchor="sub_10341" w:history="1">
              <w:r w:rsidRPr="00274600">
                <w:rPr>
                  <w:rStyle w:val="af3"/>
                </w:rPr>
                <w:t>3.4.1</w:t>
              </w:r>
            </w:hyperlink>
            <w:r w:rsidRPr="00274600">
              <w:rPr>
                <w:sz w:val="22"/>
                <w:szCs w:val="22"/>
              </w:rPr>
              <w:t xml:space="preserve">, </w:t>
            </w:r>
            <w:hyperlink r:id="rId84" w:anchor="sub_10351" w:history="1">
              <w:r w:rsidRPr="00274600">
                <w:rPr>
                  <w:rStyle w:val="af3"/>
                </w:rPr>
                <w:t>3.5.1</w:t>
              </w:r>
            </w:hyperlink>
            <w:r w:rsidRPr="00274600">
              <w:rPr>
                <w:sz w:val="22"/>
                <w:szCs w:val="22"/>
              </w:rPr>
              <w:t xml:space="preserve">, </w:t>
            </w:r>
            <w:hyperlink r:id="rId85" w:anchor="sub_1036" w:history="1">
              <w:r w:rsidRPr="00274600">
                <w:rPr>
                  <w:rStyle w:val="af3"/>
                </w:rPr>
                <w:t>3.6</w:t>
              </w:r>
            </w:hyperlink>
            <w:r w:rsidRPr="00274600">
              <w:rPr>
                <w:sz w:val="22"/>
                <w:szCs w:val="22"/>
              </w:rPr>
              <w:t xml:space="preserve">, </w:t>
            </w:r>
            <w:hyperlink r:id="rId86" w:anchor="sub_1037" w:history="1">
              <w:r w:rsidRPr="00274600">
                <w:rPr>
                  <w:rStyle w:val="af3"/>
                </w:rPr>
                <w:t>3.7</w:t>
              </w:r>
            </w:hyperlink>
            <w:r w:rsidRPr="00274600">
              <w:rPr>
                <w:sz w:val="22"/>
                <w:szCs w:val="22"/>
              </w:rPr>
              <w:t xml:space="preserve">, </w:t>
            </w:r>
            <w:hyperlink r:id="rId87" w:anchor="sub_103101" w:history="1">
              <w:r w:rsidRPr="00274600">
                <w:rPr>
                  <w:rStyle w:val="af3"/>
                </w:rPr>
                <w:t>3.10.1</w:t>
              </w:r>
            </w:hyperlink>
            <w:r w:rsidRPr="00274600">
              <w:rPr>
                <w:sz w:val="22"/>
                <w:szCs w:val="22"/>
              </w:rPr>
              <w:t xml:space="preserve">, </w:t>
            </w:r>
            <w:hyperlink r:id="rId88" w:anchor="sub_1041" w:history="1">
              <w:r w:rsidRPr="00274600">
                <w:rPr>
                  <w:rStyle w:val="af3"/>
                </w:rPr>
                <w:t>4.1</w:t>
              </w:r>
            </w:hyperlink>
            <w:r w:rsidRPr="00274600">
              <w:rPr>
                <w:sz w:val="22"/>
                <w:szCs w:val="22"/>
              </w:rPr>
              <w:t xml:space="preserve">, </w:t>
            </w:r>
            <w:hyperlink r:id="rId89" w:anchor="sub_1043" w:history="1">
              <w:r w:rsidRPr="00274600">
                <w:rPr>
                  <w:rStyle w:val="af3"/>
                </w:rPr>
                <w:t>4.3</w:t>
              </w:r>
            </w:hyperlink>
            <w:r w:rsidRPr="00274600">
              <w:rPr>
                <w:sz w:val="22"/>
                <w:szCs w:val="22"/>
              </w:rPr>
              <w:t xml:space="preserve">, </w:t>
            </w:r>
            <w:hyperlink r:id="rId90" w:anchor="sub_1044" w:history="1">
              <w:r w:rsidRPr="00274600">
                <w:rPr>
                  <w:rStyle w:val="af3"/>
                </w:rPr>
                <w:t>4.4</w:t>
              </w:r>
            </w:hyperlink>
            <w:r w:rsidRPr="00274600">
              <w:rPr>
                <w:sz w:val="22"/>
                <w:szCs w:val="22"/>
              </w:rPr>
              <w:t xml:space="preserve">, </w:t>
            </w:r>
            <w:hyperlink r:id="rId91" w:anchor="sub_1046" w:history="1">
              <w:r w:rsidRPr="00274600">
                <w:rPr>
                  <w:rStyle w:val="af3"/>
                </w:rPr>
                <w:t>4.6</w:t>
              </w:r>
            </w:hyperlink>
            <w:r w:rsidRPr="00274600">
              <w:rPr>
                <w:sz w:val="22"/>
                <w:szCs w:val="22"/>
              </w:rPr>
              <w:t xml:space="preserve">, </w:t>
            </w:r>
            <w:hyperlink r:id="rId92" w:anchor="sub_1047" w:history="1">
              <w:r w:rsidRPr="00274600">
                <w:rPr>
                  <w:rStyle w:val="af3"/>
                </w:rPr>
                <w:t>4.7</w:t>
              </w:r>
            </w:hyperlink>
            <w:r w:rsidRPr="00274600">
              <w:rPr>
                <w:sz w:val="22"/>
                <w:szCs w:val="22"/>
              </w:rPr>
              <w:t xml:space="preserve">, </w:t>
            </w:r>
            <w:hyperlink r:id="rId93" w:anchor="sub_1049" w:history="1">
              <w:r w:rsidRPr="00274600">
                <w:rPr>
                  <w:rStyle w:val="af3"/>
                </w:rPr>
                <w:t>4.9</w:t>
              </w:r>
            </w:hyperlink>
            <w:r w:rsidRPr="00274600">
              <w:rPr>
                <w:sz w:val="22"/>
                <w:szCs w:val="22"/>
              </w:rPr>
              <w:t>, если их ра</w:t>
            </w:r>
            <w:r w:rsidRPr="00274600">
              <w:rPr>
                <w:sz w:val="22"/>
                <w:szCs w:val="22"/>
              </w:rPr>
              <w:t>з</w:t>
            </w:r>
            <w:r w:rsidRPr="00274600">
              <w:rPr>
                <w:sz w:val="22"/>
                <w:szCs w:val="22"/>
              </w:rPr>
              <w:t xml:space="preserve">мещение </w:t>
            </w:r>
            <w:r>
              <w:rPr>
                <w:sz w:val="22"/>
                <w:szCs w:val="22"/>
              </w:rPr>
              <w:t>необходимо для обслуживания жилой застро</w:t>
            </w:r>
            <w:r>
              <w:rPr>
                <w:sz w:val="22"/>
                <w:szCs w:val="22"/>
              </w:rPr>
              <w:t>й</w:t>
            </w:r>
            <w:r>
              <w:rPr>
                <w:sz w:val="22"/>
                <w:szCs w:val="22"/>
              </w:rPr>
              <w:t>ки, а также связано с проживанием граждан</w:t>
            </w:r>
            <w:r w:rsidRPr="00274600">
              <w:rPr>
                <w:sz w:val="22"/>
                <w:szCs w:val="22"/>
              </w:rPr>
              <w:t>, не прич</w:t>
            </w:r>
            <w:r w:rsidRPr="00274600">
              <w:rPr>
                <w:sz w:val="22"/>
                <w:szCs w:val="22"/>
              </w:rPr>
              <w:t>и</w:t>
            </w:r>
            <w:r w:rsidRPr="00274600">
              <w:rPr>
                <w:sz w:val="22"/>
                <w:szCs w:val="22"/>
              </w:rPr>
              <w:t>няет вреда окружающей среде и санитарному благоп</w:t>
            </w:r>
            <w:r w:rsidRPr="00274600">
              <w:rPr>
                <w:sz w:val="22"/>
                <w:szCs w:val="22"/>
              </w:rPr>
              <w:t>о</w:t>
            </w:r>
            <w:r w:rsidRPr="00274600">
              <w:rPr>
                <w:sz w:val="22"/>
                <w:szCs w:val="22"/>
              </w:rPr>
              <w:t>лучию, не причиняет существенного неудобства жит</w:t>
            </w:r>
            <w:r w:rsidRPr="00274600">
              <w:rPr>
                <w:sz w:val="22"/>
                <w:szCs w:val="22"/>
              </w:rPr>
              <w:t>е</w:t>
            </w:r>
            <w:r w:rsidRPr="00274600">
              <w:rPr>
                <w:sz w:val="22"/>
                <w:szCs w:val="22"/>
              </w:rPr>
              <w:t>лям, не требует установл</w:t>
            </w:r>
            <w:r w:rsidRPr="00274600">
              <w:rPr>
                <w:sz w:val="22"/>
                <w:szCs w:val="22"/>
              </w:rPr>
              <w:t>е</w:t>
            </w:r>
            <w:r w:rsidRPr="00274600">
              <w:rPr>
                <w:sz w:val="22"/>
                <w:szCs w:val="22"/>
              </w:rPr>
              <w:t>ния санитарной зоны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2.7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Объекты гаражного н</w:t>
            </w:r>
            <w:r w:rsidRPr="00274600">
              <w:rPr>
                <w:sz w:val="22"/>
                <w:szCs w:val="22"/>
              </w:rPr>
              <w:t>а</w:t>
            </w:r>
            <w:r w:rsidRPr="00274600">
              <w:rPr>
                <w:sz w:val="22"/>
                <w:szCs w:val="22"/>
              </w:rPr>
              <w:t>значения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отдельно стоящих и пристроенных гар</w:t>
            </w:r>
            <w:r w:rsidRPr="00274600">
              <w:rPr>
                <w:sz w:val="22"/>
                <w:szCs w:val="22"/>
              </w:rPr>
              <w:t>а</w:t>
            </w:r>
            <w:r w:rsidRPr="00274600">
              <w:rPr>
                <w:sz w:val="22"/>
                <w:szCs w:val="22"/>
              </w:rPr>
              <w:t>жей, в том числе подземных, предназначенных для хр</w:t>
            </w:r>
            <w:r w:rsidRPr="00274600">
              <w:rPr>
                <w:sz w:val="22"/>
                <w:szCs w:val="22"/>
              </w:rPr>
              <w:t>а</w:t>
            </w:r>
            <w:r w:rsidRPr="00274600">
              <w:rPr>
                <w:sz w:val="22"/>
                <w:szCs w:val="22"/>
              </w:rPr>
              <w:t>нения личного автотранспорта граждан, с возможностью ра</w:t>
            </w:r>
            <w:r w:rsidRPr="00274600">
              <w:rPr>
                <w:sz w:val="22"/>
                <w:szCs w:val="22"/>
              </w:rPr>
              <w:t>з</w:t>
            </w:r>
            <w:r w:rsidRPr="00274600">
              <w:rPr>
                <w:sz w:val="22"/>
                <w:szCs w:val="22"/>
              </w:rPr>
              <w:t>мещения автомобильных моек</w:t>
            </w:r>
          </w:p>
        </w:tc>
        <w:tc>
          <w:tcPr>
            <w:tcW w:w="2410" w:type="dxa"/>
          </w:tcPr>
          <w:p w:rsidR="00D51364" w:rsidRPr="00274600" w:rsidRDefault="00D51364" w:rsidP="00D51364">
            <w:pPr>
              <w:pStyle w:val="ab"/>
              <w:spacing w:before="0" w:after="0"/>
              <w:jc w:val="center"/>
              <w:rPr>
                <w:sz w:val="22"/>
                <w:szCs w:val="22"/>
              </w:rPr>
            </w:pPr>
            <w:r w:rsidRPr="00274600">
              <w:rPr>
                <w:sz w:val="22"/>
                <w:szCs w:val="22"/>
              </w:rPr>
              <w:t>2.7.1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Общественное испол</w:t>
            </w:r>
            <w:r w:rsidRPr="00274600">
              <w:rPr>
                <w:sz w:val="22"/>
                <w:szCs w:val="22"/>
              </w:rPr>
              <w:t>ь</w:t>
            </w:r>
            <w:r w:rsidRPr="00274600">
              <w:rPr>
                <w:sz w:val="22"/>
                <w:szCs w:val="22"/>
              </w:rPr>
              <w:t>зование объектов кап</w:t>
            </w:r>
            <w:r w:rsidRPr="00274600">
              <w:rPr>
                <w:sz w:val="22"/>
                <w:szCs w:val="22"/>
              </w:rPr>
              <w:t>и</w:t>
            </w:r>
            <w:r w:rsidRPr="00274600">
              <w:rPr>
                <w:sz w:val="22"/>
                <w:szCs w:val="22"/>
              </w:rPr>
              <w:t>тального строительства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обеспечения удовлетворения бытовых, социал</w:t>
            </w:r>
            <w:r w:rsidRPr="00274600">
              <w:rPr>
                <w:sz w:val="22"/>
                <w:szCs w:val="22"/>
              </w:rPr>
              <w:t>ь</w:t>
            </w:r>
            <w:r w:rsidRPr="00274600">
              <w:rPr>
                <w:sz w:val="22"/>
                <w:szCs w:val="22"/>
              </w:rPr>
              <w:t>ных и духовных потребностей человека.</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94" w:anchor="sub_1031" w:history="1">
              <w:r w:rsidRPr="00274600">
                <w:rPr>
                  <w:rStyle w:val="af3"/>
                </w:rPr>
                <w:t>кодами 3.1-3.10.2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Коммунальное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обеспечения физических и юридических лиц ко</w:t>
            </w:r>
            <w:r w:rsidRPr="00274600">
              <w:rPr>
                <w:sz w:val="22"/>
                <w:szCs w:val="22"/>
              </w:rPr>
              <w:t>м</w:t>
            </w:r>
            <w:r w:rsidRPr="00274600">
              <w:rPr>
                <w:sz w:val="22"/>
                <w:szCs w:val="22"/>
              </w:rPr>
              <w:t>мунальными услугами, в частности: поставки воды, те</w:t>
            </w:r>
            <w:r w:rsidRPr="00274600">
              <w:rPr>
                <w:sz w:val="22"/>
                <w:szCs w:val="22"/>
              </w:rPr>
              <w:t>п</w:t>
            </w:r>
            <w:r w:rsidRPr="00274600">
              <w:rPr>
                <w:sz w:val="22"/>
                <w:szCs w:val="22"/>
              </w:rPr>
              <w:t>ла, электричества, газа, предоставления услуг связи, о</w:t>
            </w:r>
            <w:r w:rsidRPr="00274600">
              <w:rPr>
                <w:sz w:val="22"/>
                <w:szCs w:val="22"/>
              </w:rPr>
              <w:t>т</w:t>
            </w:r>
            <w:r w:rsidRPr="00274600">
              <w:rPr>
                <w:sz w:val="22"/>
                <w:szCs w:val="22"/>
              </w:rPr>
              <w:t>вода канализационных стоков, очистки и уборки объе</w:t>
            </w:r>
            <w:r w:rsidRPr="00274600">
              <w:rPr>
                <w:sz w:val="22"/>
                <w:szCs w:val="22"/>
              </w:rPr>
              <w:t>к</w:t>
            </w:r>
            <w:r w:rsidRPr="00274600">
              <w:rPr>
                <w:sz w:val="22"/>
                <w:szCs w:val="22"/>
              </w:rPr>
              <w:t>тов недвижимости (котельных, водозаборов, очистных сооружений, насосных станций, водопроводов, линий электропередач, трансформаторных подстанций, газ</w:t>
            </w:r>
            <w:r w:rsidRPr="00274600">
              <w:rPr>
                <w:sz w:val="22"/>
                <w:szCs w:val="22"/>
              </w:rPr>
              <w:t>о</w:t>
            </w:r>
            <w:r w:rsidRPr="00274600">
              <w:rPr>
                <w:sz w:val="22"/>
                <w:szCs w:val="22"/>
              </w:rPr>
              <w:t>проводов, линий связи, телефонных станций, канализ</w:t>
            </w:r>
            <w:r w:rsidRPr="00274600">
              <w:rPr>
                <w:sz w:val="22"/>
                <w:szCs w:val="22"/>
              </w:rPr>
              <w:t>а</w:t>
            </w:r>
            <w:r w:rsidRPr="00274600">
              <w:rPr>
                <w:sz w:val="22"/>
                <w:szCs w:val="22"/>
              </w:rPr>
              <w:t>ций, стоянок, гаражей и мастерских для обслуживания уборочной и аварийной техники, а также зданий или п</w:t>
            </w:r>
            <w:r w:rsidRPr="00274600">
              <w:rPr>
                <w:sz w:val="22"/>
                <w:szCs w:val="22"/>
              </w:rPr>
              <w:t>о</w:t>
            </w:r>
            <w:r w:rsidRPr="00274600">
              <w:rPr>
                <w:sz w:val="22"/>
                <w:szCs w:val="22"/>
              </w:rPr>
              <w:t>мещений, предназначенных для приема физических и юридических лиц в связи с предоставлением им комм</w:t>
            </w:r>
            <w:r w:rsidRPr="00274600">
              <w:rPr>
                <w:sz w:val="22"/>
                <w:szCs w:val="22"/>
              </w:rPr>
              <w:t>у</w:t>
            </w:r>
            <w:r w:rsidRPr="00274600">
              <w:rPr>
                <w:sz w:val="22"/>
                <w:szCs w:val="22"/>
              </w:rPr>
              <w:t>нальных услуг)</w:t>
            </w:r>
          </w:p>
        </w:tc>
        <w:tc>
          <w:tcPr>
            <w:tcW w:w="2410" w:type="dxa"/>
          </w:tcPr>
          <w:p w:rsidR="00D51364" w:rsidRPr="00274600" w:rsidRDefault="00D51364" w:rsidP="00D51364">
            <w:pPr>
              <w:pStyle w:val="ab"/>
              <w:spacing w:before="0" w:after="0"/>
              <w:jc w:val="center"/>
              <w:rPr>
                <w:sz w:val="22"/>
                <w:szCs w:val="22"/>
              </w:rPr>
            </w:pPr>
            <w:r w:rsidRPr="00274600">
              <w:rPr>
                <w:sz w:val="22"/>
                <w:szCs w:val="22"/>
              </w:rPr>
              <w:t>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Социальное обслуж</w:t>
            </w:r>
            <w:r w:rsidRPr="00274600">
              <w:rPr>
                <w:sz w:val="22"/>
                <w:szCs w:val="22"/>
              </w:rPr>
              <w:t>и</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w:t>
            </w:r>
            <w:r w:rsidRPr="00274600">
              <w:rPr>
                <w:sz w:val="22"/>
                <w:szCs w:val="22"/>
              </w:rPr>
              <w:t>е</w:t>
            </w:r>
            <w:r w:rsidRPr="00274600">
              <w:rPr>
                <w:sz w:val="22"/>
                <w:szCs w:val="22"/>
              </w:rPr>
              <w:t>лых, дома ребенка, детские дома, пункты питания мал</w:t>
            </w:r>
            <w:r w:rsidRPr="00274600">
              <w:rPr>
                <w:sz w:val="22"/>
                <w:szCs w:val="22"/>
              </w:rPr>
              <w:t>о</w:t>
            </w:r>
            <w:r w:rsidRPr="00274600">
              <w:rPr>
                <w:sz w:val="22"/>
                <w:szCs w:val="22"/>
              </w:rPr>
              <w:t>имущих граждан, пункты ночлега для бездомных гра</w:t>
            </w:r>
            <w:r w:rsidRPr="00274600">
              <w:rPr>
                <w:sz w:val="22"/>
                <w:szCs w:val="22"/>
              </w:rPr>
              <w:t>ж</w:t>
            </w:r>
            <w:r w:rsidRPr="00274600">
              <w:rPr>
                <w:sz w:val="22"/>
                <w:szCs w:val="22"/>
              </w:rPr>
              <w:t>дан, службы психологической и бесплатной юридич</w:t>
            </w:r>
            <w:r w:rsidRPr="00274600">
              <w:rPr>
                <w:sz w:val="22"/>
                <w:szCs w:val="22"/>
              </w:rPr>
              <w:t>е</w:t>
            </w:r>
            <w:r w:rsidRPr="00274600">
              <w:rPr>
                <w:sz w:val="22"/>
                <w:szCs w:val="22"/>
              </w:rPr>
              <w:t>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размещения отделений почты и телеграфа;</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размещения общественных некоммерческих организ</w:t>
            </w:r>
            <w:r w:rsidRPr="00274600">
              <w:rPr>
                <w:sz w:val="22"/>
                <w:szCs w:val="22"/>
              </w:rPr>
              <w:t>а</w:t>
            </w:r>
            <w:r w:rsidRPr="00274600">
              <w:rPr>
                <w:sz w:val="22"/>
                <w:szCs w:val="22"/>
              </w:rPr>
              <w:t>ций: благотворительных организаций, клубов по инт</w:t>
            </w:r>
            <w:r w:rsidRPr="00274600">
              <w:rPr>
                <w:sz w:val="22"/>
                <w:szCs w:val="22"/>
              </w:rPr>
              <w:t>е</w:t>
            </w:r>
            <w:r w:rsidRPr="00274600">
              <w:rPr>
                <w:sz w:val="22"/>
                <w:szCs w:val="22"/>
              </w:rPr>
              <w:t>ресам</w:t>
            </w:r>
          </w:p>
        </w:tc>
        <w:tc>
          <w:tcPr>
            <w:tcW w:w="2410" w:type="dxa"/>
          </w:tcPr>
          <w:p w:rsidR="00D51364" w:rsidRPr="00274600" w:rsidRDefault="00D51364" w:rsidP="00D51364">
            <w:pPr>
              <w:pStyle w:val="ab"/>
              <w:spacing w:before="0" w:after="0"/>
              <w:jc w:val="center"/>
              <w:rPr>
                <w:sz w:val="22"/>
                <w:szCs w:val="22"/>
              </w:rPr>
            </w:pPr>
            <w:r w:rsidRPr="00274600">
              <w:rPr>
                <w:sz w:val="22"/>
                <w:szCs w:val="22"/>
              </w:rPr>
              <w:t>3.2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Бытовое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населению или орган</w:t>
            </w:r>
            <w:r w:rsidRPr="00274600">
              <w:rPr>
                <w:sz w:val="22"/>
                <w:szCs w:val="22"/>
              </w:rPr>
              <w:t>и</w:t>
            </w:r>
            <w:r w:rsidRPr="00274600">
              <w:rPr>
                <w:sz w:val="22"/>
                <w:szCs w:val="22"/>
              </w:rPr>
              <w:t>зациям бытовых услуг (мастерские мелкого ремонта, ателье, бани, парикмахерские, прачечные, химчистки, похоронные бюро)</w:t>
            </w:r>
          </w:p>
        </w:tc>
        <w:tc>
          <w:tcPr>
            <w:tcW w:w="2410" w:type="dxa"/>
          </w:tcPr>
          <w:p w:rsidR="00D51364" w:rsidRPr="00274600" w:rsidRDefault="00D51364" w:rsidP="00D51364">
            <w:pPr>
              <w:pStyle w:val="ab"/>
              <w:spacing w:before="0" w:after="0"/>
              <w:jc w:val="center"/>
              <w:rPr>
                <w:sz w:val="22"/>
                <w:szCs w:val="22"/>
              </w:rPr>
            </w:pPr>
            <w:r w:rsidRPr="00274600">
              <w:rPr>
                <w:sz w:val="22"/>
                <w:szCs w:val="22"/>
              </w:rPr>
              <w:t>3.3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Здравоохранение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w:t>
            </w:r>
            <w:r w:rsidRPr="00274600">
              <w:rPr>
                <w:sz w:val="22"/>
                <w:szCs w:val="22"/>
              </w:rPr>
              <w:t>с</w:t>
            </w:r>
            <w:r w:rsidRPr="00274600">
              <w:rPr>
                <w:sz w:val="22"/>
                <w:szCs w:val="22"/>
              </w:rPr>
              <w:t>пользования включает в себя содержание видов разр</w:t>
            </w:r>
            <w:r w:rsidRPr="00274600">
              <w:rPr>
                <w:sz w:val="22"/>
                <w:szCs w:val="22"/>
              </w:rPr>
              <w:t>е</w:t>
            </w:r>
            <w:r w:rsidRPr="00274600">
              <w:rPr>
                <w:sz w:val="22"/>
                <w:szCs w:val="22"/>
              </w:rPr>
              <w:t xml:space="preserve">шенного использования с </w:t>
            </w:r>
            <w:hyperlink r:id="rId95" w:anchor="sub_10341" w:history="1">
              <w:r w:rsidRPr="00274600">
                <w:rPr>
                  <w:rStyle w:val="af3"/>
                </w:rPr>
                <w:t>кодами 3.4.1 - 3.4.2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Амбулаторно-поликлиническое о</w:t>
            </w:r>
            <w:r w:rsidRPr="00274600">
              <w:rPr>
                <w:sz w:val="22"/>
                <w:szCs w:val="22"/>
              </w:rPr>
              <w:t>б</w:t>
            </w:r>
            <w:r w:rsidRPr="00274600">
              <w:rPr>
                <w:sz w:val="22"/>
                <w:szCs w:val="22"/>
              </w:rPr>
              <w:t>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амбулато</w:t>
            </w:r>
            <w:r w:rsidRPr="00274600">
              <w:rPr>
                <w:sz w:val="22"/>
                <w:szCs w:val="22"/>
              </w:rPr>
              <w:t>р</w:t>
            </w:r>
            <w:r w:rsidRPr="00274600">
              <w:rPr>
                <w:sz w:val="22"/>
                <w:szCs w:val="22"/>
              </w:rPr>
              <w:t>но-поликлинической медицинской помощи (поликлиники, фельдшерские пункты, пункты здравоохранения, це</w:t>
            </w:r>
            <w:r w:rsidRPr="00274600">
              <w:rPr>
                <w:sz w:val="22"/>
                <w:szCs w:val="22"/>
              </w:rPr>
              <w:t>н</w:t>
            </w:r>
            <w:r w:rsidRPr="00274600">
              <w:rPr>
                <w:sz w:val="22"/>
                <w:szCs w:val="22"/>
              </w:rPr>
              <w:t>тры матери и ребенка, диагностические центры, моло</w:t>
            </w:r>
            <w:r w:rsidRPr="00274600">
              <w:rPr>
                <w:sz w:val="22"/>
                <w:szCs w:val="22"/>
              </w:rPr>
              <w:t>ч</w:t>
            </w:r>
            <w:r w:rsidRPr="00274600">
              <w:rPr>
                <w:sz w:val="22"/>
                <w:szCs w:val="22"/>
              </w:rPr>
              <w:t>ные кухни, станции донорства крови, клинические л</w:t>
            </w:r>
            <w:r w:rsidRPr="00274600">
              <w:rPr>
                <w:sz w:val="22"/>
                <w:szCs w:val="22"/>
              </w:rPr>
              <w:t>а</w:t>
            </w:r>
            <w:r w:rsidRPr="00274600">
              <w:rPr>
                <w:sz w:val="22"/>
                <w:szCs w:val="22"/>
              </w:rPr>
              <w:t>борат</w:t>
            </w:r>
            <w:r w:rsidRPr="00274600">
              <w:rPr>
                <w:sz w:val="22"/>
                <w:szCs w:val="22"/>
              </w:rPr>
              <w:t>о</w:t>
            </w:r>
            <w:r w:rsidRPr="00274600">
              <w:rPr>
                <w:sz w:val="22"/>
                <w:szCs w:val="22"/>
              </w:rPr>
              <w:t>рии)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3.4.1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Стационарное мед</w:t>
            </w:r>
            <w:r w:rsidRPr="00274600">
              <w:rPr>
                <w:sz w:val="22"/>
                <w:szCs w:val="22"/>
              </w:rPr>
              <w:t>и</w:t>
            </w:r>
            <w:r w:rsidRPr="00274600">
              <w:rPr>
                <w:sz w:val="22"/>
                <w:szCs w:val="22"/>
              </w:rPr>
              <w:t>цинское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w:t>
            </w:r>
            <w:r w:rsidRPr="00274600">
              <w:rPr>
                <w:sz w:val="22"/>
                <w:szCs w:val="22"/>
              </w:rPr>
              <w:t>а</w:t>
            </w:r>
            <w:r w:rsidRPr="00274600">
              <w:rPr>
                <w:sz w:val="22"/>
                <w:szCs w:val="22"/>
              </w:rPr>
              <w:t>учно-медицинские учреждения и прочие объекты, обе</w:t>
            </w:r>
            <w:r w:rsidRPr="00274600">
              <w:rPr>
                <w:sz w:val="22"/>
                <w:szCs w:val="22"/>
              </w:rPr>
              <w:t>с</w:t>
            </w:r>
            <w:r w:rsidRPr="00274600">
              <w:rPr>
                <w:sz w:val="22"/>
                <w:szCs w:val="22"/>
              </w:rPr>
              <w:t>печивающие оказание услуги по лечению в стационаре); размещение станций скорой помощи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3.4.2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Образование и просв</w:t>
            </w:r>
            <w:r w:rsidRPr="00274600">
              <w:rPr>
                <w:sz w:val="22"/>
                <w:szCs w:val="22"/>
              </w:rPr>
              <w:t>е</w:t>
            </w:r>
            <w:r w:rsidRPr="00274600">
              <w:rPr>
                <w:sz w:val="22"/>
                <w:szCs w:val="22"/>
              </w:rPr>
              <w:t>щение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воспитания, образования и пр</w:t>
            </w:r>
            <w:r w:rsidRPr="00274600">
              <w:rPr>
                <w:sz w:val="22"/>
                <w:szCs w:val="22"/>
              </w:rPr>
              <w:t>о</w:t>
            </w:r>
            <w:r w:rsidRPr="00274600">
              <w:rPr>
                <w:sz w:val="22"/>
                <w:szCs w:val="22"/>
              </w:rPr>
              <w:t>свещения (детские ясли, детские сады, школы, лицеи, гимназии, профессиональные технические училища, колледжи, художественные, музыкальные школы и уч</w:t>
            </w:r>
            <w:r w:rsidRPr="00274600">
              <w:rPr>
                <w:sz w:val="22"/>
                <w:szCs w:val="22"/>
              </w:rPr>
              <w:t>и</w:t>
            </w:r>
            <w:r w:rsidRPr="00274600">
              <w:rPr>
                <w:sz w:val="22"/>
                <w:szCs w:val="22"/>
              </w:rPr>
              <w:t>лища, образовательные кружки, общества знаний, и</w:t>
            </w:r>
            <w:r w:rsidRPr="00274600">
              <w:rPr>
                <w:sz w:val="22"/>
                <w:szCs w:val="22"/>
              </w:rPr>
              <w:t>н</w:t>
            </w:r>
            <w:r w:rsidRPr="00274600">
              <w:rPr>
                <w:sz w:val="22"/>
                <w:szCs w:val="22"/>
              </w:rPr>
              <w:t>ституты, университеты, организации по переподготовке и повышению квалификации специалистов и иные орг</w:t>
            </w:r>
            <w:r w:rsidRPr="00274600">
              <w:rPr>
                <w:sz w:val="22"/>
                <w:szCs w:val="22"/>
              </w:rPr>
              <w:t>а</w:t>
            </w:r>
            <w:r w:rsidRPr="00274600">
              <w:rPr>
                <w:sz w:val="22"/>
                <w:szCs w:val="22"/>
              </w:rPr>
              <w:t>низации, осуществляющие деятельность по воспитанию, образованию и просвещению). Содержание данного в</w:t>
            </w:r>
            <w:r w:rsidRPr="00274600">
              <w:rPr>
                <w:sz w:val="22"/>
                <w:szCs w:val="22"/>
              </w:rPr>
              <w:t>и</w:t>
            </w:r>
            <w:r w:rsidRPr="00274600">
              <w:rPr>
                <w:sz w:val="22"/>
                <w:szCs w:val="22"/>
              </w:rPr>
              <w:t>да разрешенного использования включает в себя соде</w:t>
            </w:r>
            <w:r w:rsidRPr="00274600">
              <w:rPr>
                <w:sz w:val="22"/>
                <w:szCs w:val="22"/>
              </w:rPr>
              <w:t>р</w:t>
            </w:r>
            <w:r w:rsidRPr="00274600">
              <w:rPr>
                <w:sz w:val="22"/>
                <w:szCs w:val="22"/>
              </w:rPr>
              <w:t xml:space="preserve">жание видов разрешенного использования с </w:t>
            </w:r>
            <w:hyperlink r:id="rId96" w:anchor="sub_10351" w:history="1">
              <w:r w:rsidRPr="00274600">
                <w:rPr>
                  <w:rStyle w:val="af3"/>
                </w:rPr>
                <w:t>кодами 3.5.1 - 3.5.2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Дошкольное, начал</w:t>
            </w:r>
            <w:r w:rsidRPr="00274600">
              <w:rPr>
                <w:sz w:val="22"/>
                <w:szCs w:val="22"/>
              </w:rPr>
              <w:t>ь</w:t>
            </w:r>
            <w:r w:rsidRPr="00274600">
              <w:rPr>
                <w:sz w:val="22"/>
                <w:szCs w:val="22"/>
              </w:rPr>
              <w:t>ное и среднее общее образование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просвещения, дошкольного, н</w:t>
            </w:r>
            <w:r w:rsidRPr="00274600">
              <w:rPr>
                <w:sz w:val="22"/>
                <w:szCs w:val="22"/>
              </w:rPr>
              <w:t>а</w:t>
            </w:r>
            <w:r w:rsidRPr="00274600">
              <w:rPr>
                <w:sz w:val="22"/>
                <w:szCs w:val="22"/>
              </w:rPr>
              <w:t>чального и среднего общего образования (детские ясли, детские сады, школы, лицеи, гимназии, художестве</w:t>
            </w:r>
            <w:r w:rsidRPr="00274600">
              <w:rPr>
                <w:sz w:val="22"/>
                <w:szCs w:val="22"/>
              </w:rPr>
              <w:t>н</w:t>
            </w:r>
            <w:r w:rsidRPr="00274600">
              <w:rPr>
                <w:sz w:val="22"/>
                <w:szCs w:val="22"/>
              </w:rPr>
              <w:t>ные, музыкальные школы, образовательные кружки и иные организации, осуществляющие деятельность по восп</w:t>
            </w:r>
            <w:r w:rsidRPr="00274600">
              <w:rPr>
                <w:sz w:val="22"/>
                <w:szCs w:val="22"/>
              </w:rPr>
              <w:t>и</w:t>
            </w:r>
            <w:r w:rsidRPr="00274600">
              <w:rPr>
                <w:sz w:val="22"/>
                <w:szCs w:val="22"/>
              </w:rPr>
              <w:t>танию, образованию и просвещению)</w:t>
            </w:r>
          </w:p>
        </w:tc>
        <w:tc>
          <w:tcPr>
            <w:tcW w:w="2410" w:type="dxa"/>
          </w:tcPr>
          <w:p w:rsidR="00D51364" w:rsidRPr="00274600" w:rsidRDefault="00D51364" w:rsidP="00D51364">
            <w:pPr>
              <w:pStyle w:val="ab"/>
              <w:spacing w:before="0" w:after="0"/>
              <w:jc w:val="center"/>
              <w:rPr>
                <w:sz w:val="22"/>
                <w:szCs w:val="22"/>
              </w:rPr>
            </w:pPr>
            <w:r w:rsidRPr="00274600">
              <w:rPr>
                <w:sz w:val="22"/>
                <w:szCs w:val="22"/>
              </w:rPr>
              <w:t>3.5.1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Среднее и высшее профессиональное о</w:t>
            </w:r>
            <w:r w:rsidRPr="00274600">
              <w:rPr>
                <w:sz w:val="22"/>
                <w:szCs w:val="22"/>
              </w:rPr>
              <w:t>б</w:t>
            </w:r>
            <w:r w:rsidRPr="00274600">
              <w:rPr>
                <w:sz w:val="22"/>
                <w:szCs w:val="22"/>
              </w:rPr>
              <w:t>разование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w:t>
            </w:r>
            <w:r w:rsidRPr="00274600">
              <w:rPr>
                <w:sz w:val="22"/>
                <w:szCs w:val="22"/>
              </w:rPr>
              <w:t>и</w:t>
            </w:r>
            <w:r w:rsidRPr="00274600">
              <w:rPr>
                <w:sz w:val="22"/>
                <w:szCs w:val="22"/>
              </w:rPr>
              <w:t>ща, колледжи, художественные, музыкальные училища, о</w:t>
            </w:r>
            <w:r w:rsidRPr="00274600">
              <w:rPr>
                <w:sz w:val="22"/>
                <w:szCs w:val="22"/>
              </w:rPr>
              <w:t>б</w:t>
            </w:r>
            <w:r w:rsidRPr="00274600">
              <w:rPr>
                <w:sz w:val="22"/>
                <w:szCs w:val="22"/>
              </w:rPr>
              <w:t>щества знаний, институты, университеты, организ</w:t>
            </w:r>
            <w:r w:rsidRPr="00274600">
              <w:rPr>
                <w:sz w:val="22"/>
                <w:szCs w:val="22"/>
              </w:rPr>
              <w:t>а</w:t>
            </w:r>
            <w:r w:rsidRPr="00274600">
              <w:rPr>
                <w:sz w:val="22"/>
                <w:szCs w:val="22"/>
              </w:rPr>
              <w:t>ции по переподготовке и повышению квалификации специ</w:t>
            </w:r>
            <w:r w:rsidRPr="00274600">
              <w:rPr>
                <w:sz w:val="22"/>
                <w:szCs w:val="22"/>
              </w:rPr>
              <w:t>а</w:t>
            </w:r>
            <w:r w:rsidRPr="00274600">
              <w:rPr>
                <w:sz w:val="22"/>
                <w:szCs w:val="22"/>
              </w:rPr>
              <w:t>листов и иные организации, осуществляющие деятел</w:t>
            </w:r>
            <w:r w:rsidRPr="00274600">
              <w:rPr>
                <w:sz w:val="22"/>
                <w:szCs w:val="22"/>
              </w:rPr>
              <w:t>ь</w:t>
            </w:r>
            <w:r w:rsidRPr="00274600">
              <w:rPr>
                <w:sz w:val="22"/>
                <w:szCs w:val="22"/>
              </w:rPr>
              <w:t>ность по образованию и просвещению)</w:t>
            </w:r>
          </w:p>
        </w:tc>
        <w:tc>
          <w:tcPr>
            <w:tcW w:w="2410" w:type="dxa"/>
          </w:tcPr>
          <w:p w:rsidR="00D51364" w:rsidRPr="00274600" w:rsidRDefault="00D51364" w:rsidP="00D51364">
            <w:pPr>
              <w:pStyle w:val="ab"/>
              <w:spacing w:before="0" w:after="0"/>
              <w:jc w:val="center"/>
              <w:rPr>
                <w:sz w:val="22"/>
                <w:szCs w:val="22"/>
              </w:rPr>
            </w:pPr>
            <w:r w:rsidRPr="00274600">
              <w:rPr>
                <w:sz w:val="22"/>
                <w:szCs w:val="22"/>
              </w:rPr>
              <w:t>3.5.2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Культурное развитие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размещения в них музеев, выст</w:t>
            </w:r>
            <w:r w:rsidRPr="00274600">
              <w:rPr>
                <w:sz w:val="22"/>
                <w:szCs w:val="22"/>
              </w:rPr>
              <w:t>а</w:t>
            </w:r>
            <w:r w:rsidRPr="00274600">
              <w:rPr>
                <w:sz w:val="22"/>
                <w:szCs w:val="22"/>
              </w:rPr>
              <w:t>вочных залов, художественных галерей, домов культ</w:t>
            </w:r>
            <w:r w:rsidRPr="00274600">
              <w:rPr>
                <w:sz w:val="22"/>
                <w:szCs w:val="22"/>
              </w:rPr>
              <w:t>у</w:t>
            </w:r>
            <w:r w:rsidRPr="00274600">
              <w:rPr>
                <w:sz w:val="22"/>
                <w:szCs w:val="22"/>
              </w:rPr>
              <w:t>ры, библиотек, кинотеатров и кинозалов, театров, ф</w:t>
            </w:r>
            <w:r w:rsidRPr="00274600">
              <w:rPr>
                <w:sz w:val="22"/>
                <w:szCs w:val="22"/>
              </w:rPr>
              <w:t>и</w:t>
            </w:r>
            <w:r w:rsidRPr="00274600">
              <w:rPr>
                <w:sz w:val="22"/>
                <w:szCs w:val="22"/>
              </w:rPr>
              <w:t>лармоний, планетариев;</w:t>
            </w:r>
          </w:p>
          <w:p w:rsidR="00D51364" w:rsidRPr="00274600" w:rsidRDefault="00D51364" w:rsidP="00D51364">
            <w:pPr>
              <w:pStyle w:val="ab"/>
              <w:spacing w:before="0" w:after="0"/>
              <w:rPr>
                <w:sz w:val="22"/>
                <w:szCs w:val="22"/>
              </w:rPr>
            </w:pPr>
            <w:r w:rsidRPr="00274600">
              <w:rPr>
                <w:sz w:val="22"/>
                <w:szCs w:val="22"/>
              </w:rPr>
              <w:t>устройство площадок для празднеств и гуляний;</w:t>
            </w:r>
          </w:p>
          <w:p w:rsidR="00D51364" w:rsidRPr="00274600" w:rsidRDefault="00D51364" w:rsidP="00D51364">
            <w:pPr>
              <w:pStyle w:val="ab"/>
              <w:spacing w:before="0" w:after="0"/>
              <w:rPr>
                <w:sz w:val="22"/>
                <w:szCs w:val="22"/>
              </w:rPr>
            </w:pPr>
            <w:r w:rsidRPr="00274600">
              <w:rPr>
                <w:sz w:val="22"/>
                <w:szCs w:val="22"/>
              </w:rPr>
              <w:t>размещение зданий и сооружений для размещения ци</w:t>
            </w:r>
            <w:r w:rsidRPr="00274600">
              <w:rPr>
                <w:sz w:val="22"/>
                <w:szCs w:val="22"/>
              </w:rPr>
              <w:t>р</w:t>
            </w:r>
            <w:r w:rsidRPr="00274600">
              <w:rPr>
                <w:sz w:val="22"/>
                <w:szCs w:val="22"/>
              </w:rPr>
              <w:t>ков, зверинцев, зоопарков, океанариумов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3.6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Религиозное использ</w:t>
            </w:r>
            <w:r w:rsidRPr="00274600">
              <w:rPr>
                <w:sz w:val="22"/>
                <w:szCs w:val="22"/>
              </w:rPr>
              <w:t>о</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отправления религиозных обр</w:t>
            </w:r>
            <w:r w:rsidRPr="00274600">
              <w:rPr>
                <w:sz w:val="22"/>
                <w:szCs w:val="22"/>
              </w:rPr>
              <w:t>я</w:t>
            </w:r>
            <w:r w:rsidRPr="00274600">
              <w:rPr>
                <w:sz w:val="22"/>
                <w:szCs w:val="22"/>
              </w:rPr>
              <w:t>дов (церкви, соборы, храмы, часовни, монастыри, меч</w:t>
            </w:r>
            <w:r w:rsidRPr="00274600">
              <w:rPr>
                <w:sz w:val="22"/>
                <w:szCs w:val="22"/>
              </w:rPr>
              <w:t>е</w:t>
            </w:r>
            <w:r w:rsidRPr="00274600">
              <w:rPr>
                <w:sz w:val="22"/>
                <w:szCs w:val="22"/>
              </w:rPr>
              <w:t>ти, молельные дома);</w:t>
            </w:r>
          </w:p>
          <w:p w:rsidR="00D51364"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w:t>
            </w:r>
            <w:r w:rsidRPr="00274600">
              <w:rPr>
                <w:sz w:val="22"/>
                <w:szCs w:val="22"/>
              </w:rPr>
              <w:t>а</w:t>
            </w:r>
            <w:r w:rsidRPr="00274600">
              <w:rPr>
                <w:sz w:val="22"/>
                <w:szCs w:val="22"/>
              </w:rPr>
              <w:t>зовательной деятельности (монастыри, скиты, воскре</w:t>
            </w:r>
            <w:r w:rsidRPr="00274600">
              <w:rPr>
                <w:sz w:val="22"/>
                <w:szCs w:val="22"/>
              </w:rPr>
              <w:t>с</w:t>
            </w:r>
            <w:r w:rsidRPr="00274600">
              <w:rPr>
                <w:sz w:val="22"/>
                <w:szCs w:val="22"/>
              </w:rPr>
              <w:t>ные школы, семинарии, духовные училища)</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3.7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Общественное упра</w:t>
            </w:r>
            <w:r w:rsidRPr="00274600">
              <w:rPr>
                <w:sz w:val="22"/>
                <w:szCs w:val="22"/>
              </w:rPr>
              <w:t>в</w:t>
            </w:r>
            <w:r w:rsidRPr="00274600">
              <w:rPr>
                <w:sz w:val="22"/>
                <w:szCs w:val="22"/>
              </w:rPr>
              <w:t>ление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размещения органов государс</w:t>
            </w:r>
            <w:r w:rsidRPr="00274600">
              <w:rPr>
                <w:sz w:val="22"/>
                <w:szCs w:val="22"/>
              </w:rPr>
              <w:t>т</w:t>
            </w:r>
            <w:r w:rsidRPr="00274600">
              <w:rPr>
                <w:sz w:val="22"/>
                <w:szCs w:val="22"/>
              </w:rPr>
              <w:t>венной власти, органов местного самоуправления, с</w:t>
            </w:r>
            <w:r w:rsidRPr="00274600">
              <w:rPr>
                <w:sz w:val="22"/>
                <w:szCs w:val="22"/>
              </w:rPr>
              <w:t>у</w:t>
            </w:r>
            <w:r w:rsidRPr="00274600">
              <w:rPr>
                <w:sz w:val="22"/>
                <w:szCs w:val="22"/>
              </w:rPr>
              <w:t>дов, а также организаций, непосредственно обеспеч</w:t>
            </w:r>
            <w:r w:rsidRPr="00274600">
              <w:rPr>
                <w:sz w:val="22"/>
                <w:szCs w:val="22"/>
              </w:rPr>
              <w:t>и</w:t>
            </w:r>
            <w:r w:rsidRPr="00274600">
              <w:rPr>
                <w:sz w:val="22"/>
                <w:szCs w:val="22"/>
              </w:rPr>
              <w:t>вающих их деятельность; размещение объектов кап</w:t>
            </w:r>
            <w:r w:rsidRPr="00274600">
              <w:rPr>
                <w:sz w:val="22"/>
                <w:szCs w:val="22"/>
              </w:rPr>
              <w:t>и</w:t>
            </w:r>
            <w:r w:rsidRPr="00274600">
              <w:rPr>
                <w:sz w:val="22"/>
                <w:szCs w:val="22"/>
              </w:rPr>
              <w:t>тального строительства, предназначенных для размещ</w:t>
            </w:r>
            <w:r w:rsidRPr="00274600">
              <w:rPr>
                <w:sz w:val="22"/>
                <w:szCs w:val="22"/>
              </w:rPr>
              <w:t>е</w:t>
            </w:r>
            <w:r w:rsidRPr="00274600">
              <w:rPr>
                <w:sz w:val="22"/>
                <w:szCs w:val="22"/>
              </w:rPr>
              <w:t>ния органов управления политических партий, профе</w:t>
            </w:r>
            <w:r w:rsidRPr="00274600">
              <w:rPr>
                <w:sz w:val="22"/>
                <w:szCs w:val="22"/>
              </w:rPr>
              <w:t>с</w:t>
            </w:r>
            <w:r w:rsidRPr="00274600">
              <w:rPr>
                <w:sz w:val="22"/>
                <w:szCs w:val="22"/>
              </w:rPr>
              <w:t>сиональных и отраслевых союзов, творческих со</w:t>
            </w:r>
            <w:r w:rsidRPr="00274600">
              <w:rPr>
                <w:sz w:val="22"/>
                <w:szCs w:val="22"/>
              </w:rPr>
              <w:t>ю</w:t>
            </w:r>
            <w:r w:rsidRPr="00274600">
              <w:rPr>
                <w:sz w:val="22"/>
                <w:szCs w:val="22"/>
              </w:rPr>
              <w:t>зов и иных общественных объединений граждан по отрасл</w:t>
            </w:r>
            <w:r w:rsidRPr="00274600">
              <w:rPr>
                <w:sz w:val="22"/>
                <w:szCs w:val="22"/>
              </w:rPr>
              <w:t>е</w:t>
            </w:r>
            <w:r w:rsidRPr="00274600">
              <w:rPr>
                <w:sz w:val="22"/>
                <w:szCs w:val="22"/>
              </w:rPr>
              <w:t>вому или политическому признаку, размещение объе</w:t>
            </w:r>
            <w:r w:rsidRPr="00274600">
              <w:rPr>
                <w:sz w:val="22"/>
                <w:szCs w:val="22"/>
              </w:rPr>
              <w:t>к</w:t>
            </w:r>
            <w:r w:rsidRPr="00274600">
              <w:rPr>
                <w:sz w:val="22"/>
                <w:szCs w:val="22"/>
              </w:rPr>
              <w:t>тов капитального строительства для дипломатич</w:t>
            </w:r>
            <w:r w:rsidRPr="00274600">
              <w:rPr>
                <w:sz w:val="22"/>
                <w:szCs w:val="22"/>
              </w:rPr>
              <w:t>е</w:t>
            </w:r>
            <w:r w:rsidRPr="00274600">
              <w:rPr>
                <w:sz w:val="22"/>
                <w:szCs w:val="22"/>
              </w:rPr>
              <w:t>ских представительства иностранных государств и консул</w:t>
            </w:r>
            <w:r w:rsidRPr="00274600">
              <w:rPr>
                <w:sz w:val="22"/>
                <w:szCs w:val="22"/>
              </w:rPr>
              <w:t>ь</w:t>
            </w:r>
            <w:r w:rsidRPr="00274600">
              <w:rPr>
                <w:sz w:val="22"/>
                <w:szCs w:val="22"/>
              </w:rPr>
              <w:t>ских учреждений в Российской Федерации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3.8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научной деятельности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проведения научных исследований и изысканий, исп</w:t>
            </w:r>
            <w:r w:rsidRPr="00274600">
              <w:rPr>
                <w:sz w:val="22"/>
                <w:szCs w:val="22"/>
              </w:rPr>
              <w:t>ы</w:t>
            </w:r>
            <w:r w:rsidRPr="00274600">
              <w:rPr>
                <w:sz w:val="22"/>
                <w:szCs w:val="22"/>
              </w:rPr>
              <w:t>таний опытных промышленных образцов, для размещ</w:t>
            </w:r>
            <w:r w:rsidRPr="00274600">
              <w:rPr>
                <w:sz w:val="22"/>
                <w:szCs w:val="22"/>
              </w:rPr>
              <w:t>е</w:t>
            </w:r>
            <w:r w:rsidRPr="00274600">
              <w:rPr>
                <w:sz w:val="22"/>
                <w:szCs w:val="22"/>
              </w:rPr>
              <w:t>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w:t>
            </w:r>
            <w:r w:rsidRPr="00274600">
              <w:rPr>
                <w:sz w:val="22"/>
                <w:szCs w:val="22"/>
              </w:rPr>
              <w:t>а</w:t>
            </w:r>
            <w:r w:rsidRPr="00274600">
              <w:rPr>
                <w:sz w:val="22"/>
                <w:szCs w:val="22"/>
              </w:rPr>
              <w:t>демии наук, в том числе отраслевые), проведения нау</w:t>
            </w:r>
            <w:r w:rsidRPr="00274600">
              <w:rPr>
                <w:sz w:val="22"/>
                <w:szCs w:val="22"/>
              </w:rPr>
              <w:t>ч</w:t>
            </w:r>
            <w:r w:rsidRPr="00274600">
              <w:rPr>
                <w:sz w:val="22"/>
                <w:szCs w:val="22"/>
              </w:rPr>
              <w:t>ной и селекционной работы, ведения сельского и лесн</w:t>
            </w:r>
            <w:r w:rsidRPr="00274600">
              <w:rPr>
                <w:sz w:val="22"/>
                <w:szCs w:val="22"/>
              </w:rPr>
              <w:t>о</w:t>
            </w:r>
            <w:r w:rsidRPr="00274600">
              <w:rPr>
                <w:sz w:val="22"/>
                <w:szCs w:val="22"/>
              </w:rPr>
              <w:t>го хозяйства для получения ценных с научной точки зрения образцов растительного и животного мира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3.9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деятел</w:t>
            </w:r>
            <w:r w:rsidRPr="00274600">
              <w:rPr>
                <w:sz w:val="22"/>
                <w:szCs w:val="22"/>
              </w:rPr>
              <w:t>ь</w:t>
            </w:r>
            <w:r w:rsidRPr="00274600">
              <w:rPr>
                <w:sz w:val="22"/>
                <w:szCs w:val="22"/>
              </w:rPr>
              <w:t>ности в области гидр</w:t>
            </w:r>
            <w:r w:rsidRPr="00274600">
              <w:rPr>
                <w:sz w:val="22"/>
                <w:szCs w:val="22"/>
              </w:rPr>
              <w:t>о</w:t>
            </w:r>
            <w:r w:rsidRPr="00274600">
              <w:rPr>
                <w:sz w:val="22"/>
                <w:szCs w:val="22"/>
              </w:rPr>
              <w:t>метеорологии и сме</w:t>
            </w:r>
            <w:r w:rsidRPr="00274600">
              <w:rPr>
                <w:sz w:val="22"/>
                <w:szCs w:val="22"/>
              </w:rPr>
              <w:t>ж</w:t>
            </w:r>
            <w:r w:rsidRPr="00274600">
              <w:rPr>
                <w:sz w:val="22"/>
                <w:szCs w:val="22"/>
              </w:rPr>
              <w:t>ных с ней областях</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наблюдений за физическими и химическими процессами, происходящими в окружа</w:t>
            </w:r>
            <w:r w:rsidRPr="00274600">
              <w:rPr>
                <w:sz w:val="22"/>
                <w:szCs w:val="22"/>
              </w:rPr>
              <w:t>ю</w:t>
            </w:r>
            <w:r w:rsidRPr="00274600">
              <w:rPr>
                <w:sz w:val="22"/>
                <w:szCs w:val="22"/>
              </w:rPr>
              <w:t>щей среде, определения ее гидрометеорологических, агрометеорологических и гелиогеофизических характ</w:t>
            </w:r>
            <w:r w:rsidRPr="00274600">
              <w:rPr>
                <w:sz w:val="22"/>
                <w:szCs w:val="22"/>
              </w:rPr>
              <w:t>е</w:t>
            </w:r>
            <w:r w:rsidRPr="00274600">
              <w:rPr>
                <w:sz w:val="22"/>
                <w:szCs w:val="22"/>
              </w:rPr>
              <w:t>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w:t>
            </w:r>
            <w:r w:rsidRPr="00274600">
              <w:rPr>
                <w:sz w:val="22"/>
                <w:szCs w:val="22"/>
              </w:rPr>
              <w:t>н</w:t>
            </w:r>
            <w:r w:rsidRPr="00274600">
              <w:rPr>
                <w:sz w:val="22"/>
                <w:szCs w:val="22"/>
              </w:rPr>
              <w:t>ства, зданий и сооружений, используемых в области гидрометеорологии и смежных с ней областях (допл</w:t>
            </w:r>
            <w:r w:rsidRPr="00274600">
              <w:rPr>
                <w:sz w:val="22"/>
                <w:szCs w:val="22"/>
              </w:rPr>
              <w:t>е</w:t>
            </w:r>
            <w:r w:rsidRPr="00274600">
              <w:rPr>
                <w:sz w:val="22"/>
                <w:szCs w:val="22"/>
              </w:rPr>
              <w:t>ровские метеорологические радиолокаторы, гидролог</w:t>
            </w:r>
            <w:r w:rsidRPr="00274600">
              <w:rPr>
                <w:sz w:val="22"/>
                <w:szCs w:val="22"/>
              </w:rPr>
              <w:t>и</w:t>
            </w:r>
            <w:r w:rsidRPr="00274600">
              <w:rPr>
                <w:sz w:val="22"/>
                <w:szCs w:val="22"/>
              </w:rPr>
              <w:t>ческие посты и другие)</w:t>
            </w:r>
          </w:p>
        </w:tc>
        <w:tc>
          <w:tcPr>
            <w:tcW w:w="2410" w:type="dxa"/>
          </w:tcPr>
          <w:p w:rsidR="00D51364" w:rsidRPr="00274600" w:rsidRDefault="00D51364" w:rsidP="00D51364">
            <w:pPr>
              <w:pStyle w:val="ab"/>
              <w:spacing w:before="0" w:after="0"/>
              <w:jc w:val="center"/>
              <w:rPr>
                <w:sz w:val="22"/>
                <w:szCs w:val="22"/>
              </w:rPr>
            </w:pPr>
            <w:r w:rsidRPr="00274600">
              <w:rPr>
                <w:sz w:val="22"/>
                <w:szCs w:val="22"/>
              </w:rPr>
              <w:t>3.9.1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Ветеринарное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с</w:t>
            </w:r>
            <w:r w:rsidRPr="00274600">
              <w:rPr>
                <w:sz w:val="22"/>
                <w:szCs w:val="22"/>
              </w:rPr>
              <w:t>о</w:t>
            </w:r>
            <w:r w:rsidRPr="00274600">
              <w:rPr>
                <w:sz w:val="22"/>
                <w:szCs w:val="22"/>
              </w:rPr>
              <w:t>держания или разведения животных, не являющихся сельскохозяйственными, под надзором человека. С</w:t>
            </w:r>
            <w:r w:rsidRPr="00274600">
              <w:rPr>
                <w:sz w:val="22"/>
                <w:szCs w:val="22"/>
              </w:rPr>
              <w:t>о</w:t>
            </w:r>
            <w:r w:rsidRPr="00274600">
              <w:rPr>
                <w:sz w:val="22"/>
                <w:szCs w:val="22"/>
              </w:rPr>
              <w:t>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97" w:anchor="sub_103101" w:history="1">
              <w:r w:rsidRPr="00274600">
                <w:rPr>
                  <w:rStyle w:val="af3"/>
                </w:rPr>
                <w:t>кодами 3.10.1 - 3.10.2</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3.10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Амбулаторное ветер</w:t>
            </w:r>
            <w:r w:rsidRPr="00274600">
              <w:rPr>
                <w:sz w:val="22"/>
                <w:szCs w:val="22"/>
              </w:rPr>
              <w:t>и</w:t>
            </w:r>
            <w:r w:rsidRPr="00274600">
              <w:rPr>
                <w:sz w:val="22"/>
                <w:szCs w:val="22"/>
              </w:rPr>
              <w:t>нарное обслуживание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без содержания животных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3.10.1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Приюты для животных</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оказания ветеринарных услуг в стационаре;</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содержания, разведения живо</w:t>
            </w:r>
            <w:r w:rsidRPr="00274600">
              <w:rPr>
                <w:sz w:val="22"/>
                <w:szCs w:val="22"/>
              </w:rPr>
              <w:t>т</w:t>
            </w:r>
            <w:r w:rsidRPr="00274600">
              <w:rPr>
                <w:sz w:val="22"/>
                <w:szCs w:val="22"/>
              </w:rPr>
              <w:t>ных, не являющихся сельскохозяйственными, под на</w:t>
            </w:r>
            <w:r w:rsidRPr="00274600">
              <w:rPr>
                <w:sz w:val="22"/>
                <w:szCs w:val="22"/>
              </w:rPr>
              <w:t>д</w:t>
            </w:r>
            <w:r w:rsidRPr="00274600">
              <w:rPr>
                <w:sz w:val="22"/>
                <w:szCs w:val="22"/>
              </w:rPr>
              <w:t>зором человека, оказания услуг по содержанию и леч</w:t>
            </w:r>
            <w:r w:rsidRPr="00274600">
              <w:rPr>
                <w:sz w:val="22"/>
                <w:szCs w:val="22"/>
              </w:rPr>
              <w:t>е</w:t>
            </w:r>
            <w:r w:rsidRPr="00274600">
              <w:rPr>
                <w:sz w:val="22"/>
                <w:szCs w:val="22"/>
              </w:rPr>
              <w:t>нию бездомных животных;</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организации гостиниц для живо</w:t>
            </w:r>
            <w:r w:rsidRPr="00274600">
              <w:rPr>
                <w:sz w:val="22"/>
                <w:szCs w:val="22"/>
              </w:rPr>
              <w:t>т</w:t>
            </w:r>
            <w:r w:rsidRPr="00274600">
              <w:rPr>
                <w:sz w:val="22"/>
                <w:szCs w:val="22"/>
              </w:rPr>
              <w:t>ных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3.10.2</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Предпринимательство</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извлечения прибыли на основании торговой, ба</w:t>
            </w:r>
            <w:r w:rsidRPr="00274600">
              <w:rPr>
                <w:sz w:val="22"/>
                <w:szCs w:val="22"/>
              </w:rPr>
              <w:t>н</w:t>
            </w:r>
            <w:r w:rsidRPr="00274600">
              <w:rPr>
                <w:sz w:val="22"/>
                <w:szCs w:val="22"/>
              </w:rPr>
              <w:t>ковской и иной предпринимательской деятельности. С</w:t>
            </w:r>
            <w:r w:rsidRPr="00274600">
              <w:rPr>
                <w:sz w:val="22"/>
                <w:szCs w:val="22"/>
              </w:rPr>
              <w:t>о</w:t>
            </w:r>
            <w:r w:rsidRPr="00274600">
              <w:rPr>
                <w:sz w:val="22"/>
                <w:szCs w:val="22"/>
              </w:rPr>
              <w:t>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предусмотренных </w:t>
            </w:r>
            <w:hyperlink r:id="rId98" w:anchor="sub_1041" w:history="1">
              <w:r w:rsidRPr="00274600">
                <w:rPr>
                  <w:rStyle w:val="af3"/>
                </w:rPr>
                <w:t>кодами 4.1-4.10</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4.0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Деловое управление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 ц</w:t>
            </w:r>
            <w:r w:rsidRPr="00274600">
              <w:rPr>
                <w:sz w:val="22"/>
                <w:szCs w:val="22"/>
              </w:rPr>
              <w:t>е</w:t>
            </w:r>
            <w:r w:rsidRPr="00274600">
              <w:rPr>
                <w:sz w:val="22"/>
                <w:szCs w:val="22"/>
              </w:rPr>
              <w:t>лью: размещения объектов управленческой деятельн</w:t>
            </w:r>
            <w:r w:rsidRPr="00274600">
              <w:rPr>
                <w:sz w:val="22"/>
                <w:szCs w:val="22"/>
              </w:rPr>
              <w:t>о</w:t>
            </w:r>
            <w:r w:rsidRPr="00274600">
              <w:rPr>
                <w:sz w:val="22"/>
                <w:szCs w:val="22"/>
              </w:rPr>
              <w:t>сти, не связанной с государственным или муниципал</w:t>
            </w:r>
            <w:r w:rsidRPr="00274600">
              <w:rPr>
                <w:sz w:val="22"/>
                <w:szCs w:val="22"/>
              </w:rPr>
              <w:t>ь</w:t>
            </w:r>
            <w:r w:rsidRPr="00274600">
              <w:rPr>
                <w:sz w:val="22"/>
                <w:szCs w:val="22"/>
              </w:rPr>
              <w:t>ным управлением и оказанием услуг, а также с ц</w:t>
            </w:r>
            <w:r w:rsidRPr="00274600">
              <w:rPr>
                <w:sz w:val="22"/>
                <w:szCs w:val="22"/>
              </w:rPr>
              <w:t>е</w:t>
            </w:r>
            <w:r w:rsidRPr="00274600">
              <w:rPr>
                <w:sz w:val="22"/>
                <w:szCs w:val="22"/>
              </w:rPr>
              <w:t>лью обеспечения совершения сделок, не требующих перед</w:t>
            </w:r>
            <w:r w:rsidRPr="00274600">
              <w:rPr>
                <w:sz w:val="22"/>
                <w:szCs w:val="22"/>
              </w:rPr>
              <w:t>а</w:t>
            </w:r>
            <w:r w:rsidRPr="00274600">
              <w:rPr>
                <w:sz w:val="22"/>
                <w:szCs w:val="22"/>
              </w:rPr>
              <w:t>чи товара в момент их совершения между организаци</w:t>
            </w:r>
            <w:r w:rsidRPr="00274600">
              <w:rPr>
                <w:sz w:val="22"/>
                <w:szCs w:val="22"/>
              </w:rPr>
              <w:t>я</w:t>
            </w:r>
            <w:r w:rsidRPr="00274600">
              <w:rPr>
                <w:sz w:val="22"/>
                <w:szCs w:val="22"/>
              </w:rPr>
              <w:t>ми, в том числе биржевая деятельность (за и</w:t>
            </w:r>
            <w:r w:rsidRPr="00274600">
              <w:rPr>
                <w:sz w:val="22"/>
                <w:szCs w:val="22"/>
              </w:rPr>
              <w:t>с</w:t>
            </w:r>
            <w:r w:rsidRPr="00274600">
              <w:rPr>
                <w:sz w:val="22"/>
                <w:szCs w:val="22"/>
              </w:rPr>
              <w:t>ключением банковской и страховой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4.1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Объекты торговли (торговые центры, то</w:t>
            </w:r>
            <w:r w:rsidRPr="00274600">
              <w:rPr>
                <w:sz w:val="22"/>
                <w:szCs w:val="22"/>
              </w:rPr>
              <w:t>р</w:t>
            </w:r>
            <w:r w:rsidRPr="00274600">
              <w:rPr>
                <w:sz w:val="22"/>
                <w:szCs w:val="22"/>
              </w:rPr>
              <w:t>гово-развлекательные це</w:t>
            </w:r>
            <w:r w:rsidRPr="00274600">
              <w:rPr>
                <w:sz w:val="22"/>
                <w:szCs w:val="22"/>
              </w:rPr>
              <w:t>н</w:t>
            </w:r>
            <w:r w:rsidRPr="00274600">
              <w:rPr>
                <w:sz w:val="22"/>
                <w:szCs w:val="22"/>
              </w:rPr>
              <w:t>тры (комплексы)</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о</w:t>
            </w:r>
            <w:r w:rsidRPr="00274600">
              <w:rPr>
                <w:sz w:val="22"/>
                <w:szCs w:val="22"/>
              </w:rPr>
              <w:t>б</w:t>
            </w:r>
            <w:r w:rsidRPr="00274600">
              <w:rPr>
                <w:sz w:val="22"/>
                <w:szCs w:val="22"/>
              </w:rPr>
              <w:t xml:space="preserve">щей площадью свыше </w:t>
            </w:r>
            <w:smartTag w:uri="urn:schemas-microsoft-com:office:smarttags" w:element="metricconverter">
              <w:smartTagPr>
                <w:attr w:name="ProductID" w:val="5000 кв. м"/>
              </w:smartTagPr>
              <w:r w:rsidRPr="00274600">
                <w:rPr>
                  <w:sz w:val="22"/>
                  <w:szCs w:val="22"/>
                </w:rPr>
                <w:t>5000 кв. м</w:t>
              </w:r>
            </w:smartTag>
            <w:r w:rsidRPr="00274600">
              <w:rPr>
                <w:sz w:val="22"/>
                <w:szCs w:val="22"/>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r:id="rId99" w:anchor="sub_1045" w:history="1">
              <w:r w:rsidRPr="00274600">
                <w:rPr>
                  <w:rStyle w:val="af3"/>
                </w:rPr>
                <w:t>кодами 4.5-4.9</w:t>
              </w:r>
            </w:hyperlink>
            <w:r w:rsidRPr="00274600">
              <w:rPr>
                <w:sz w:val="22"/>
                <w:szCs w:val="22"/>
              </w:rPr>
              <w:t>;</w:t>
            </w:r>
          </w:p>
          <w:p w:rsidR="00D51364" w:rsidRPr="00274600" w:rsidRDefault="00D51364" w:rsidP="00D51364">
            <w:pPr>
              <w:pStyle w:val="ab"/>
              <w:spacing w:before="0" w:after="0"/>
              <w:rPr>
                <w:sz w:val="22"/>
                <w:szCs w:val="22"/>
              </w:rPr>
            </w:pPr>
            <w:r w:rsidRPr="00274600">
              <w:rPr>
                <w:sz w:val="22"/>
                <w:szCs w:val="22"/>
              </w:rPr>
              <w:t>размещение гаражей и (или) стоянок для автомобилей сотрудников и посетителей торгового центра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4.2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Рынки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w:t>
            </w:r>
            <w:r w:rsidRPr="00274600">
              <w:rPr>
                <w:sz w:val="22"/>
                <w:szCs w:val="22"/>
              </w:rPr>
              <w:t>о</w:t>
            </w:r>
            <w:r w:rsidRPr="00274600">
              <w:rPr>
                <w:sz w:val="22"/>
                <w:szCs w:val="22"/>
              </w:rPr>
              <w:t>оружений, предназначенных для организации постоя</w:t>
            </w:r>
            <w:r w:rsidRPr="00274600">
              <w:rPr>
                <w:sz w:val="22"/>
                <w:szCs w:val="22"/>
              </w:rPr>
              <w:t>н</w:t>
            </w:r>
            <w:r w:rsidRPr="00274600">
              <w:rPr>
                <w:sz w:val="22"/>
                <w:szCs w:val="22"/>
              </w:rPr>
              <w:t>ной или временной торговли (ярмарка, рынок, базар), с учетом того, что каждое из торговых мест не располаг</w:t>
            </w:r>
            <w:r w:rsidRPr="00274600">
              <w:rPr>
                <w:sz w:val="22"/>
                <w:szCs w:val="22"/>
              </w:rPr>
              <w:t>а</w:t>
            </w:r>
            <w:r w:rsidRPr="00274600">
              <w:rPr>
                <w:sz w:val="22"/>
                <w:szCs w:val="22"/>
              </w:rPr>
              <w:t xml:space="preserve">ет торговой площадью более </w:t>
            </w:r>
            <w:smartTag w:uri="urn:schemas-microsoft-com:office:smarttags" w:element="metricconverter">
              <w:smartTagPr>
                <w:attr w:name="ProductID" w:val="200 кв. м"/>
              </w:smartTagPr>
              <w:r w:rsidRPr="00274600">
                <w:rPr>
                  <w:sz w:val="22"/>
                  <w:szCs w:val="22"/>
                </w:rPr>
                <w:t>200 кв. м</w:t>
              </w:r>
            </w:smartTag>
            <w:r w:rsidRPr="00274600">
              <w:rPr>
                <w:sz w:val="22"/>
                <w:szCs w:val="22"/>
              </w:rPr>
              <w:t>;</w:t>
            </w:r>
          </w:p>
          <w:p w:rsidR="00D51364" w:rsidRPr="00274600" w:rsidRDefault="00D51364" w:rsidP="00D51364">
            <w:pPr>
              <w:pStyle w:val="ab"/>
              <w:spacing w:before="0" w:after="0"/>
              <w:rPr>
                <w:sz w:val="22"/>
                <w:szCs w:val="22"/>
              </w:rPr>
            </w:pPr>
            <w:r w:rsidRPr="00274600">
              <w:rPr>
                <w:sz w:val="22"/>
                <w:szCs w:val="22"/>
              </w:rPr>
              <w:t>размещение гаражей и (или) стоянок для автомобилей сотрудников и посетителей рынка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4.3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Магазины</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продажи товаров, торговая пл</w:t>
            </w:r>
            <w:r w:rsidRPr="00274600">
              <w:rPr>
                <w:sz w:val="22"/>
                <w:szCs w:val="22"/>
              </w:rPr>
              <w:t>о</w:t>
            </w:r>
            <w:r w:rsidRPr="00274600">
              <w:rPr>
                <w:sz w:val="22"/>
                <w:szCs w:val="22"/>
              </w:rPr>
              <w:t xml:space="preserve">щадь которых составляет до </w:t>
            </w:r>
            <w:smartTag w:uri="urn:schemas-microsoft-com:office:smarttags" w:element="metricconverter">
              <w:smartTagPr>
                <w:attr w:name="ProductID" w:val="5000 кв. м"/>
              </w:smartTagPr>
              <w:r w:rsidRPr="00274600">
                <w:rPr>
                  <w:sz w:val="22"/>
                  <w:szCs w:val="22"/>
                </w:rPr>
                <w:t>5000 кв. м</w:t>
              </w:r>
            </w:smartTag>
          </w:p>
        </w:tc>
        <w:tc>
          <w:tcPr>
            <w:tcW w:w="2410" w:type="dxa"/>
          </w:tcPr>
          <w:p w:rsidR="00D51364" w:rsidRPr="00274600" w:rsidRDefault="00D51364" w:rsidP="00D51364">
            <w:pPr>
              <w:pStyle w:val="ab"/>
              <w:spacing w:before="0" w:after="0"/>
              <w:jc w:val="center"/>
              <w:rPr>
                <w:sz w:val="22"/>
                <w:szCs w:val="22"/>
              </w:rPr>
            </w:pPr>
            <w:r w:rsidRPr="00274600">
              <w:rPr>
                <w:sz w:val="22"/>
                <w:szCs w:val="22"/>
              </w:rPr>
              <w:t>4.4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Банковская и страховая деятельность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размещения организаций, оказ</w:t>
            </w:r>
            <w:r w:rsidRPr="00274600">
              <w:rPr>
                <w:sz w:val="22"/>
                <w:szCs w:val="22"/>
              </w:rPr>
              <w:t>ы</w:t>
            </w:r>
            <w:r w:rsidRPr="00274600">
              <w:rPr>
                <w:sz w:val="22"/>
                <w:szCs w:val="22"/>
              </w:rPr>
              <w:t>вающих банковские и страховые</w:t>
            </w:r>
          </w:p>
        </w:tc>
        <w:tc>
          <w:tcPr>
            <w:tcW w:w="2410" w:type="dxa"/>
          </w:tcPr>
          <w:p w:rsidR="00D51364" w:rsidRPr="00274600" w:rsidRDefault="00D51364" w:rsidP="00D51364">
            <w:pPr>
              <w:pStyle w:val="ab"/>
              <w:spacing w:before="0" w:after="0"/>
              <w:jc w:val="center"/>
              <w:rPr>
                <w:sz w:val="22"/>
                <w:szCs w:val="22"/>
              </w:rPr>
            </w:pPr>
            <w:r w:rsidRPr="00274600">
              <w:rPr>
                <w:sz w:val="22"/>
                <w:szCs w:val="22"/>
              </w:rPr>
              <w:t>4.5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Общественное питание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устройства мест общественного питания (рестор</w:t>
            </w:r>
            <w:r w:rsidRPr="00274600">
              <w:rPr>
                <w:sz w:val="22"/>
                <w:szCs w:val="22"/>
              </w:rPr>
              <w:t>а</w:t>
            </w:r>
            <w:r w:rsidRPr="00274600">
              <w:rPr>
                <w:sz w:val="22"/>
                <w:szCs w:val="22"/>
              </w:rPr>
              <w:t>ны, кафе, столовые, закусочные, бары)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4.6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Гостиничное обслуж</w:t>
            </w:r>
            <w:r w:rsidRPr="00274600">
              <w:rPr>
                <w:sz w:val="22"/>
                <w:szCs w:val="22"/>
              </w:rPr>
              <w:t>и</w:t>
            </w:r>
            <w:r w:rsidRPr="00274600">
              <w:rPr>
                <w:sz w:val="22"/>
                <w:szCs w:val="22"/>
              </w:rPr>
              <w:t>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гостиниц, а также иных зданий, использу</w:t>
            </w:r>
            <w:r w:rsidRPr="00274600">
              <w:rPr>
                <w:sz w:val="22"/>
                <w:szCs w:val="22"/>
              </w:rPr>
              <w:t>е</w:t>
            </w:r>
            <w:r w:rsidRPr="00274600">
              <w:rPr>
                <w:sz w:val="22"/>
                <w:szCs w:val="22"/>
              </w:rPr>
              <w:t>мых с целью извлечения предпринимательской выгоды из предоставления жилого помещения для временного проживания в них</w:t>
            </w:r>
          </w:p>
        </w:tc>
        <w:tc>
          <w:tcPr>
            <w:tcW w:w="2410" w:type="dxa"/>
          </w:tcPr>
          <w:p w:rsidR="00D51364" w:rsidRPr="00274600" w:rsidRDefault="00D51364" w:rsidP="00D51364">
            <w:pPr>
              <w:pStyle w:val="ab"/>
              <w:spacing w:before="0" w:after="0"/>
              <w:jc w:val="center"/>
              <w:rPr>
                <w:sz w:val="22"/>
                <w:szCs w:val="22"/>
              </w:rPr>
            </w:pPr>
            <w:r w:rsidRPr="00274600">
              <w:rPr>
                <w:sz w:val="22"/>
                <w:szCs w:val="22"/>
              </w:rPr>
              <w:t>4.7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Развлечения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размещения: дискотек и танц</w:t>
            </w:r>
            <w:r w:rsidRPr="00274600">
              <w:rPr>
                <w:sz w:val="22"/>
                <w:szCs w:val="22"/>
              </w:rPr>
              <w:t>е</w:t>
            </w:r>
            <w:r w:rsidRPr="00274600">
              <w:rPr>
                <w:sz w:val="22"/>
                <w:szCs w:val="22"/>
              </w:rPr>
              <w:t>вальных площадок, ночных клубов, аквапарков, боули</w:t>
            </w:r>
            <w:r w:rsidRPr="00274600">
              <w:rPr>
                <w:sz w:val="22"/>
                <w:szCs w:val="22"/>
              </w:rPr>
              <w:t>н</w:t>
            </w:r>
            <w:r w:rsidRPr="00274600">
              <w:rPr>
                <w:sz w:val="22"/>
                <w:szCs w:val="22"/>
              </w:rPr>
              <w:t>га, аттракционов, ипподромов, игровых автоматов (кр</w:t>
            </w:r>
            <w:r w:rsidRPr="00274600">
              <w:rPr>
                <w:sz w:val="22"/>
                <w:szCs w:val="22"/>
              </w:rPr>
              <w:t>о</w:t>
            </w:r>
            <w:r w:rsidRPr="00274600">
              <w:rPr>
                <w:sz w:val="22"/>
                <w:szCs w:val="22"/>
              </w:rPr>
              <w:t>ме игрового оборудования, используемого для провед</w:t>
            </w:r>
            <w:r w:rsidRPr="00274600">
              <w:rPr>
                <w:sz w:val="22"/>
                <w:szCs w:val="22"/>
              </w:rPr>
              <w:t>е</w:t>
            </w:r>
            <w:r w:rsidRPr="00274600">
              <w:rPr>
                <w:sz w:val="22"/>
                <w:szCs w:val="22"/>
              </w:rPr>
              <w:t>ния азартных игр) и игровых площадок; в игорных зонах также допускается размещение игорных заведений, з</w:t>
            </w:r>
            <w:r w:rsidRPr="00274600">
              <w:rPr>
                <w:sz w:val="22"/>
                <w:szCs w:val="22"/>
              </w:rPr>
              <w:t>а</w:t>
            </w:r>
            <w:r w:rsidRPr="00274600">
              <w:rPr>
                <w:sz w:val="22"/>
                <w:szCs w:val="22"/>
              </w:rPr>
              <w:t>лов игровых автоматов, используемых для проведения азартных игр и игровых столов, а также размещение гостиниц и заведений общественного питания для пос</w:t>
            </w:r>
            <w:r w:rsidRPr="00274600">
              <w:rPr>
                <w:sz w:val="22"/>
                <w:szCs w:val="22"/>
              </w:rPr>
              <w:t>е</w:t>
            </w:r>
            <w:r w:rsidRPr="00274600">
              <w:rPr>
                <w:sz w:val="22"/>
                <w:szCs w:val="22"/>
              </w:rPr>
              <w:t>тителей игорных зон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4.8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Обслуживание авт</w:t>
            </w:r>
            <w:r w:rsidRPr="00274600">
              <w:rPr>
                <w:sz w:val="22"/>
                <w:szCs w:val="22"/>
              </w:rPr>
              <w:t>о</w:t>
            </w:r>
            <w:r w:rsidRPr="00274600">
              <w:rPr>
                <w:sz w:val="22"/>
                <w:szCs w:val="22"/>
              </w:rPr>
              <w:t>транспорта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постоянных или временных гаражей с н</w:t>
            </w:r>
            <w:r w:rsidRPr="00274600">
              <w:rPr>
                <w:sz w:val="22"/>
                <w:szCs w:val="22"/>
              </w:rPr>
              <w:t>е</w:t>
            </w:r>
            <w:r w:rsidRPr="00274600">
              <w:rPr>
                <w:sz w:val="22"/>
                <w:szCs w:val="22"/>
              </w:rPr>
              <w:t xml:space="preserve">сколькими стояночными местами, стоянок (парковок), гаражей, в том числе многоярусных, не указанных в </w:t>
            </w:r>
            <w:hyperlink r:id="rId100" w:anchor="sub_10271" w:history="1">
              <w:r w:rsidRPr="00274600">
                <w:rPr>
                  <w:rStyle w:val="af3"/>
                </w:rPr>
                <w:t>коде 2.7.1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4.9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Объекты придорожн</w:t>
            </w:r>
            <w:r w:rsidRPr="00274600">
              <w:rPr>
                <w:sz w:val="22"/>
                <w:szCs w:val="22"/>
              </w:rPr>
              <w:t>о</w:t>
            </w:r>
            <w:r w:rsidRPr="00274600">
              <w:rPr>
                <w:sz w:val="22"/>
                <w:szCs w:val="22"/>
              </w:rPr>
              <w:t>го сервиса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автозаправочных станций (бензиновых, г</w:t>
            </w:r>
            <w:r w:rsidRPr="00274600">
              <w:rPr>
                <w:sz w:val="22"/>
                <w:szCs w:val="22"/>
              </w:rPr>
              <w:t>а</w:t>
            </w:r>
            <w:r w:rsidRPr="00274600">
              <w:rPr>
                <w:sz w:val="22"/>
                <w:szCs w:val="22"/>
              </w:rPr>
              <w:t>зовых); размещение магазинов сопутствующей торго</w:t>
            </w:r>
            <w:r w:rsidRPr="00274600">
              <w:rPr>
                <w:sz w:val="22"/>
                <w:szCs w:val="22"/>
              </w:rPr>
              <w:t>в</w:t>
            </w:r>
            <w:r w:rsidRPr="00274600">
              <w:rPr>
                <w:sz w:val="22"/>
                <w:szCs w:val="22"/>
              </w:rPr>
              <w:t>ли, зданий для организации общественного питания в качестве объектов придорожного сервиса; предоставл</w:t>
            </w:r>
            <w:r w:rsidRPr="00274600">
              <w:rPr>
                <w:sz w:val="22"/>
                <w:szCs w:val="22"/>
              </w:rPr>
              <w:t>е</w:t>
            </w:r>
            <w:r w:rsidRPr="00274600">
              <w:rPr>
                <w:sz w:val="22"/>
                <w:szCs w:val="22"/>
              </w:rPr>
              <w:t>ние гостиничных услуг в качестве придорожного серв</w:t>
            </w:r>
            <w:r w:rsidRPr="00274600">
              <w:rPr>
                <w:sz w:val="22"/>
                <w:szCs w:val="22"/>
              </w:rPr>
              <w:t>и</w:t>
            </w:r>
            <w:r w:rsidRPr="00274600">
              <w:rPr>
                <w:sz w:val="22"/>
                <w:szCs w:val="22"/>
              </w:rPr>
              <w:t>са; размещение автомобильных моек и прачечных для автомобильных принадлежностей, мастерских, предн</w:t>
            </w:r>
            <w:r w:rsidRPr="00274600">
              <w:rPr>
                <w:sz w:val="22"/>
                <w:szCs w:val="22"/>
              </w:rPr>
              <w:t>а</w:t>
            </w:r>
            <w:r w:rsidRPr="00274600">
              <w:rPr>
                <w:sz w:val="22"/>
                <w:szCs w:val="22"/>
              </w:rPr>
              <w:t>значенных для ремонта и обслуживания автомобилей и прочих объектов придорожного сервиса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4.9.1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Выставочно-ярмарочная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с</w:t>
            </w:r>
            <w:r w:rsidRPr="00274600">
              <w:rPr>
                <w:sz w:val="22"/>
                <w:szCs w:val="22"/>
              </w:rPr>
              <w:t>о</w:t>
            </w:r>
            <w:r w:rsidRPr="00274600">
              <w:rPr>
                <w:sz w:val="22"/>
                <w:szCs w:val="22"/>
              </w:rPr>
              <w:t>оружений, предназначенных для осуществления выст</w:t>
            </w:r>
            <w:r w:rsidRPr="00274600">
              <w:rPr>
                <w:sz w:val="22"/>
                <w:szCs w:val="22"/>
              </w:rPr>
              <w:t>а</w:t>
            </w:r>
            <w:r w:rsidRPr="00274600">
              <w:rPr>
                <w:sz w:val="22"/>
                <w:szCs w:val="22"/>
              </w:rPr>
              <w:t>вочно-ярмарочной и конгрессной деятельности, включая деятельность, необходимую для обслуживания указа</w:t>
            </w:r>
            <w:r w:rsidRPr="00274600">
              <w:rPr>
                <w:sz w:val="22"/>
                <w:szCs w:val="22"/>
              </w:rPr>
              <w:t>н</w:t>
            </w:r>
            <w:r w:rsidRPr="00274600">
              <w:rPr>
                <w:sz w:val="22"/>
                <w:szCs w:val="22"/>
              </w:rPr>
              <w:t>ных мероприятий (застройка экспозиционной площади, организация питания участников мероприятий)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4.10</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Отдых (рекреация)</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w:t>
            </w:r>
            <w:r w:rsidRPr="00274600">
              <w:rPr>
                <w:sz w:val="22"/>
                <w:szCs w:val="22"/>
              </w:rPr>
              <w:t>ы</w:t>
            </w:r>
            <w:r w:rsidRPr="00274600">
              <w:rPr>
                <w:sz w:val="22"/>
                <w:szCs w:val="22"/>
              </w:rPr>
              <w:t>балки и иной деятельности;</w:t>
            </w:r>
          </w:p>
          <w:p w:rsidR="00D51364" w:rsidRPr="00274600" w:rsidRDefault="00D51364" w:rsidP="00D51364">
            <w:pPr>
              <w:pStyle w:val="ab"/>
              <w:spacing w:before="0" w:after="0"/>
              <w:rPr>
                <w:sz w:val="22"/>
                <w:szCs w:val="22"/>
              </w:rPr>
            </w:pPr>
            <w:r w:rsidRPr="00274600">
              <w:rPr>
                <w:sz w:val="22"/>
                <w:szCs w:val="22"/>
              </w:rPr>
              <w:t>создание и уход за парками, городскими лесами, садами и скверами, прудами, озерами, водохранилищами, пл</w:t>
            </w:r>
            <w:r w:rsidRPr="00274600">
              <w:rPr>
                <w:sz w:val="22"/>
                <w:szCs w:val="22"/>
              </w:rPr>
              <w:t>я</w:t>
            </w:r>
            <w:r w:rsidRPr="00274600">
              <w:rPr>
                <w:sz w:val="22"/>
                <w:szCs w:val="22"/>
              </w:rPr>
              <w:t>жами, береговыми полосами водных объектов общего пользования, а также обустройство мест отдыха в них.</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101" w:anchor="sub_1051" w:history="1">
              <w:r w:rsidRPr="00274600">
                <w:rPr>
                  <w:rStyle w:val="af3"/>
                </w:rPr>
                <w:t>кодами 5.1 - 5.5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5.0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к</w:t>
            </w:r>
            <w:r w:rsidRPr="00274600">
              <w:rPr>
                <w:sz w:val="22"/>
                <w:szCs w:val="22"/>
              </w:rPr>
              <w:t>а</w:t>
            </w:r>
            <w:r w:rsidRPr="00274600">
              <w:rPr>
                <w:sz w:val="22"/>
                <w:szCs w:val="22"/>
              </w:rPr>
              <w:t>честве спортивных клубов, спортивных залов, бассе</w:t>
            </w:r>
            <w:r w:rsidRPr="00274600">
              <w:rPr>
                <w:sz w:val="22"/>
                <w:szCs w:val="22"/>
              </w:rPr>
              <w:t>й</w:t>
            </w:r>
            <w:r w:rsidRPr="00274600">
              <w:rPr>
                <w:sz w:val="22"/>
                <w:szCs w:val="22"/>
              </w:rPr>
              <w:t>нов, устройство площадок для занятия спортом и фи</w:t>
            </w:r>
            <w:r w:rsidRPr="00274600">
              <w:rPr>
                <w:sz w:val="22"/>
                <w:szCs w:val="22"/>
              </w:rPr>
              <w:t>з</w:t>
            </w:r>
            <w:r w:rsidRPr="00274600">
              <w:rPr>
                <w:sz w:val="22"/>
                <w:szCs w:val="22"/>
              </w:rPr>
              <w:t>культурой (беговые дорожки, спортивные сооружения, теннисные корты, поля для спортивной игры, автодр</w:t>
            </w:r>
            <w:r w:rsidRPr="00274600">
              <w:rPr>
                <w:sz w:val="22"/>
                <w:szCs w:val="22"/>
              </w:rPr>
              <w:t>о</w:t>
            </w:r>
            <w:r w:rsidRPr="00274600">
              <w:rPr>
                <w:sz w:val="22"/>
                <w:szCs w:val="22"/>
              </w:rPr>
              <w:t>мы, мотодромы, трамплины, трассы и спортивные стрельбища), в том числе водным (причалы и сооруж</w:t>
            </w:r>
            <w:r w:rsidRPr="00274600">
              <w:rPr>
                <w:sz w:val="22"/>
                <w:szCs w:val="22"/>
              </w:rPr>
              <w:t>е</w:t>
            </w:r>
            <w:r w:rsidRPr="00274600">
              <w:rPr>
                <w:sz w:val="22"/>
                <w:szCs w:val="22"/>
              </w:rPr>
              <w:t>ния, необходимые для водных видов спорта и хранения соответствующего инвентаря);</w:t>
            </w:r>
          </w:p>
          <w:p w:rsidR="00D51364" w:rsidRPr="00274600" w:rsidRDefault="00D51364" w:rsidP="00D51364">
            <w:pPr>
              <w:pStyle w:val="ab"/>
              <w:spacing w:before="0" w:after="0"/>
              <w:rPr>
                <w:sz w:val="22"/>
                <w:szCs w:val="22"/>
              </w:rPr>
            </w:pPr>
            <w:r w:rsidRPr="00274600">
              <w:rPr>
                <w:sz w:val="22"/>
                <w:szCs w:val="22"/>
              </w:rPr>
              <w:t>размещение спортивных баз и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Природно-познавательный туризм</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баз и палаточных лагерей для проведения походов и экскурсий по ознакомлению с природой, п</w:t>
            </w:r>
            <w:r w:rsidRPr="00274600">
              <w:rPr>
                <w:sz w:val="22"/>
                <w:szCs w:val="22"/>
              </w:rPr>
              <w:t>е</w:t>
            </w:r>
            <w:r w:rsidRPr="00274600">
              <w:rPr>
                <w:sz w:val="22"/>
                <w:szCs w:val="22"/>
              </w:rPr>
              <w:t>ших и конных прогулок, устройство троп и дорожек, размещение щитов с познавательными сведениями об о</w:t>
            </w:r>
            <w:r w:rsidRPr="00274600">
              <w:rPr>
                <w:sz w:val="22"/>
                <w:szCs w:val="22"/>
              </w:rPr>
              <w:t>к</w:t>
            </w:r>
            <w:r w:rsidRPr="00274600">
              <w:rPr>
                <w:sz w:val="22"/>
                <w:szCs w:val="22"/>
              </w:rPr>
              <w:t>ружающей природной среде;</w:t>
            </w:r>
          </w:p>
          <w:p w:rsidR="00D51364" w:rsidRPr="00274600" w:rsidRDefault="00D51364" w:rsidP="00D51364">
            <w:pPr>
              <w:pStyle w:val="ab"/>
              <w:spacing w:before="0" w:after="0"/>
              <w:rPr>
                <w:sz w:val="22"/>
                <w:szCs w:val="22"/>
              </w:rPr>
            </w:pPr>
            <w:r w:rsidRPr="00274600">
              <w:rPr>
                <w:sz w:val="22"/>
                <w:szCs w:val="22"/>
              </w:rPr>
              <w:t>осуществление необходимых природоохранных и пр</w:t>
            </w:r>
            <w:r w:rsidRPr="00274600">
              <w:rPr>
                <w:sz w:val="22"/>
                <w:szCs w:val="22"/>
              </w:rPr>
              <w:t>и</w:t>
            </w:r>
            <w:r w:rsidRPr="00274600">
              <w:rPr>
                <w:sz w:val="22"/>
                <w:szCs w:val="22"/>
              </w:rPr>
              <w:t>родовосстановительных мероприятий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Туристическое обсл</w:t>
            </w:r>
            <w:r w:rsidRPr="00274600">
              <w:rPr>
                <w:sz w:val="22"/>
                <w:szCs w:val="22"/>
              </w:rPr>
              <w:t>у</w:t>
            </w:r>
            <w:r w:rsidRPr="00274600">
              <w:rPr>
                <w:sz w:val="22"/>
                <w:szCs w:val="22"/>
              </w:rPr>
              <w:t>живание</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пансионатов, туристических гостиниц, ке</w:t>
            </w:r>
            <w:r w:rsidRPr="00274600">
              <w:rPr>
                <w:sz w:val="22"/>
                <w:szCs w:val="22"/>
              </w:rPr>
              <w:t>м</w:t>
            </w:r>
            <w:r w:rsidRPr="00274600">
              <w:rPr>
                <w:sz w:val="22"/>
                <w:szCs w:val="22"/>
              </w:rPr>
              <w:t>пингов, домов отдыха, не оказывающих услуги по леч</w:t>
            </w:r>
            <w:r w:rsidRPr="00274600">
              <w:rPr>
                <w:sz w:val="22"/>
                <w:szCs w:val="22"/>
              </w:rPr>
              <w:t>е</w:t>
            </w:r>
            <w:r w:rsidRPr="00274600">
              <w:rPr>
                <w:sz w:val="22"/>
                <w:szCs w:val="22"/>
              </w:rPr>
              <w:t>нию, а также иных зданий, используемых с целью и</w:t>
            </w:r>
            <w:r w:rsidRPr="00274600">
              <w:rPr>
                <w:sz w:val="22"/>
                <w:szCs w:val="22"/>
              </w:rPr>
              <w:t>з</w:t>
            </w:r>
            <w:r w:rsidRPr="00274600">
              <w:rPr>
                <w:sz w:val="22"/>
                <w:szCs w:val="22"/>
              </w:rPr>
              <w:t>влечения предпринимательской выгоды из предоставл</w:t>
            </w:r>
            <w:r w:rsidRPr="00274600">
              <w:rPr>
                <w:sz w:val="22"/>
                <w:szCs w:val="22"/>
              </w:rPr>
              <w:t>е</w:t>
            </w:r>
            <w:r w:rsidRPr="00274600">
              <w:rPr>
                <w:sz w:val="22"/>
                <w:szCs w:val="22"/>
              </w:rPr>
              <w:t>ния жилого помещения для временного проживания в них; размещение детских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5.2.1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Охота и рыбалка</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охоты и рыбалки, в том числе ра</w:t>
            </w:r>
            <w:r w:rsidRPr="00274600">
              <w:rPr>
                <w:sz w:val="22"/>
                <w:szCs w:val="22"/>
              </w:rPr>
              <w:t>з</w:t>
            </w:r>
            <w:r w:rsidRPr="00274600">
              <w:rPr>
                <w:sz w:val="22"/>
                <w:szCs w:val="22"/>
              </w:rPr>
              <w:t>мещение дома охотника или рыболова, сооружений, н</w:t>
            </w:r>
            <w:r w:rsidRPr="00274600">
              <w:rPr>
                <w:sz w:val="22"/>
                <w:szCs w:val="22"/>
              </w:rPr>
              <w:t>е</w:t>
            </w:r>
            <w:r w:rsidRPr="00274600">
              <w:rPr>
                <w:sz w:val="22"/>
                <w:szCs w:val="22"/>
              </w:rPr>
              <w:t>обходимых для восстановления и поддержания погол</w:t>
            </w:r>
            <w:r w:rsidRPr="00274600">
              <w:rPr>
                <w:sz w:val="22"/>
                <w:szCs w:val="22"/>
              </w:rPr>
              <w:t>о</w:t>
            </w:r>
            <w:r w:rsidRPr="00274600">
              <w:rPr>
                <w:sz w:val="22"/>
                <w:szCs w:val="22"/>
              </w:rPr>
              <w:t>вья зверей или количества рыбы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5.3</w:t>
            </w:r>
          </w:p>
        </w:tc>
      </w:tr>
      <w:tr w:rsidR="00D51364" w:rsidRPr="00274600" w:rsidTr="00D51364">
        <w:trPr>
          <w:tblCellSpacing w:w="0" w:type="dxa"/>
        </w:trPr>
        <w:tc>
          <w:tcPr>
            <w:tcW w:w="2269" w:type="dxa"/>
          </w:tcPr>
          <w:p w:rsidR="00D51364" w:rsidRPr="00274600" w:rsidRDefault="00D51364" w:rsidP="002B67D7">
            <w:pPr>
              <w:pStyle w:val="ab"/>
              <w:spacing w:before="0" w:after="0"/>
              <w:rPr>
                <w:sz w:val="22"/>
                <w:szCs w:val="22"/>
              </w:rPr>
            </w:pPr>
            <w:r w:rsidRPr="00274600">
              <w:rPr>
                <w:sz w:val="22"/>
                <w:szCs w:val="22"/>
              </w:rPr>
              <w:t>Причалы для маломе</w:t>
            </w:r>
            <w:r w:rsidRPr="00274600">
              <w:rPr>
                <w:sz w:val="22"/>
                <w:szCs w:val="22"/>
              </w:rPr>
              <w:t>р</w:t>
            </w:r>
            <w:r w:rsidRPr="00274600">
              <w:rPr>
                <w:sz w:val="22"/>
                <w:szCs w:val="22"/>
              </w:rPr>
              <w:t>ных</w:t>
            </w:r>
            <w:r w:rsidR="002B67D7">
              <w:rPr>
                <w:sz w:val="22"/>
                <w:szCs w:val="22"/>
              </w:rPr>
              <w:t xml:space="preserve"> </w:t>
            </w:r>
            <w:r w:rsidRPr="00274600">
              <w:rPr>
                <w:sz w:val="22"/>
                <w:szCs w:val="22"/>
              </w:rPr>
              <w:t>судов</w:t>
            </w:r>
          </w:p>
        </w:tc>
        <w:tc>
          <w:tcPr>
            <w:tcW w:w="5386" w:type="dxa"/>
          </w:tcPr>
          <w:p w:rsidR="00D51364" w:rsidRDefault="00D51364" w:rsidP="00D51364">
            <w:pPr>
              <w:pStyle w:val="ab"/>
              <w:spacing w:before="0" w:after="0"/>
              <w:rPr>
                <w:sz w:val="22"/>
                <w:szCs w:val="22"/>
              </w:rPr>
            </w:pPr>
            <w:r w:rsidRPr="00274600">
              <w:rPr>
                <w:sz w:val="22"/>
                <w:szCs w:val="22"/>
              </w:rPr>
              <w:t>Размещение сооружений, предназначенных для прич</w:t>
            </w:r>
            <w:r w:rsidRPr="00274600">
              <w:rPr>
                <w:sz w:val="22"/>
                <w:szCs w:val="22"/>
              </w:rPr>
              <w:t>а</w:t>
            </w:r>
            <w:r w:rsidRPr="00274600">
              <w:rPr>
                <w:sz w:val="22"/>
                <w:szCs w:val="22"/>
              </w:rPr>
              <w:t>ливания, хранения и обслуживания яхт, катеров, лодок и других маломерных судов</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5.4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Поля для гольфа или конных прогулок</w:t>
            </w:r>
          </w:p>
        </w:tc>
        <w:tc>
          <w:tcPr>
            <w:tcW w:w="5386" w:type="dxa"/>
          </w:tcPr>
          <w:p w:rsidR="00D51364" w:rsidRPr="00274600" w:rsidRDefault="00D51364" w:rsidP="00D51364">
            <w:pPr>
              <w:pStyle w:val="ab"/>
              <w:spacing w:before="0" w:after="0"/>
              <w:rPr>
                <w:sz w:val="22"/>
                <w:szCs w:val="22"/>
              </w:rPr>
            </w:pPr>
            <w:r w:rsidRPr="00274600">
              <w:rPr>
                <w:sz w:val="22"/>
                <w:szCs w:val="22"/>
              </w:rPr>
              <w:t>Обустройство мест для игры в гольф или осуществл</w:t>
            </w:r>
            <w:r w:rsidRPr="00274600">
              <w:rPr>
                <w:sz w:val="22"/>
                <w:szCs w:val="22"/>
              </w:rPr>
              <w:t>е</w:t>
            </w:r>
            <w:r w:rsidRPr="00274600">
              <w:rPr>
                <w:sz w:val="22"/>
                <w:szCs w:val="22"/>
              </w:rPr>
              <w:t>ния конных прогулок, в том числе осуществление необх</w:t>
            </w:r>
            <w:r w:rsidRPr="00274600">
              <w:rPr>
                <w:sz w:val="22"/>
                <w:szCs w:val="22"/>
              </w:rPr>
              <w:t>о</w:t>
            </w:r>
            <w:r w:rsidRPr="00274600">
              <w:rPr>
                <w:sz w:val="22"/>
                <w:szCs w:val="22"/>
              </w:rPr>
              <w:t>димых земляных работ и вспомогательных сооруж</w:t>
            </w:r>
            <w:r w:rsidRPr="00274600">
              <w:rPr>
                <w:sz w:val="22"/>
                <w:szCs w:val="22"/>
              </w:rPr>
              <w:t>е</w:t>
            </w:r>
            <w:r w:rsidRPr="00274600">
              <w:rPr>
                <w:sz w:val="22"/>
                <w:szCs w:val="22"/>
              </w:rPr>
              <w:t>ний; размещение конноспортивных манежей, не предусма</w:t>
            </w:r>
            <w:r w:rsidRPr="00274600">
              <w:rPr>
                <w:sz w:val="22"/>
                <w:szCs w:val="22"/>
              </w:rPr>
              <w:t>т</w:t>
            </w:r>
            <w:r w:rsidRPr="00274600">
              <w:rPr>
                <w:sz w:val="22"/>
                <w:szCs w:val="22"/>
              </w:rPr>
              <w:t>ривающих устройство трибун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5.5</w:t>
            </w:r>
          </w:p>
        </w:tc>
      </w:tr>
      <w:tr w:rsidR="00D51364" w:rsidRPr="00274600" w:rsidTr="00D51364">
        <w:trPr>
          <w:tblCellSpacing w:w="0" w:type="dxa"/>
        </w:trPr>
        <w:tc>
          <w:tcPr>
            <w:tcW w:w="2269" w:type="dxa"/>
          </w:tcPr>
          <w:p w:rsidR="002B67D7" w:rsidRDefault="00D51364" w:rsidP="00D51364">
            <w:pPr>
              <w:pStyle w:val="ab"/>
              <w:spacing w:before="0" w:after="0"/>
              <w:rPr>
                <w:sz w:val="22"/>
                <w:szCs w:val="22"/>
              </w:rPr>
            </w:pPr>
            <w:r w:rsidRPr="00274600">
              <w:rPr>
                <w:sz w:val="22"/>
                <w:szCs w:val="22"/>
              </w:rPr>
              <w:t xml:space="preserve">Производственная </w:t>
            </w:r>
          </w:p>
          <w:p w:rsidR="00D51364" w:rsidRPr="00274600" w:rsidRDefault="00D51364" w:rsidP="00D51364">
            <w:pPr>
              <w:pStyle w:val="ab"/>
              <w:spacing w:before="0" w:after="0"/>
              <w:rPr>
                <w:sz w:val="22"/>
                <w:szCs w:val="22"/>
              </w:rPr>
            </w:pPr>
            <w:r w:rsidRPr="00274600">
              <w:rPr>
                <w:sz w:val="22"/>
                <w:szCs w:val="22"/>
              </w:rPr>
              <w:t>де</w:t>
            </w:r>
            <w:r w:rsidRPr="00274600">
              <w:rPr>
                <w:sz w:val="22"/>
                <w:szCs w:val="22"/>
              </w:rPr>
              <w:t>я</w:t>
            </w:r>
            <w:r w:rsidRPr="00274600">
              <w:rPr>
                <w:sz w:val="22"/>
                <w:szCs w:val="22"/>
              </w:rPr>
              <w:t>тельность</w:t>
            </w:r>
          </w:p>
        </w:tc>
        <w:tc>
          <w:tcPr>
            <w:tcW w:w="5386" w:type="dxa"/>
          </w:tcPr>
          <w:p w:rsidR="00D51364" w:rsidRDefault="00D51364" w:rsidP="00D51364">
            <w:pPr>
              <w:pStyle w:val="ab"/>
              <w:spacing w:before="0" w:after="0"/>
              <w:rPr>
                <w:sz w:val="22"/>
                <w:szCs w:val="22"/>
              </w:rPr>
            </w:pPr>
            <w:r w:rsidRPr="00274600">
              <w:rPr>
                <w:sz w:val="22"/>
                <w:szCs w:val="22"/>
              </w:rPr>
              <w:t>Размещение объектов капитального строительства в ц</w:t>
            </w:r>
            <w:r w:rsidRPr="00274600">
              <w:rPr>
                <w:sz w:val="22"/>
                <w:szCs w:val="22"/>
              </w:rPr>
              <w:t>е</w:t>
            </w:r>
            <w:r w:rsidRPr="00274600">
              <w:rPr>
                <w:sz w:val="22"/>
                <w:szCs w:val="22"/>
              </w:rPr>
              <w:t>лях добычи недр, их переработки, изготовления в</w:t>
            </w:r>
            <w:r w:rsidRPr="00274600">
              <w:rPr>
                <w:sz w:val="22"/>
                <w:szCs w:val="22"/>
              </w:rPr>
              <w:t>е</w:t>
            </w:r>
            <w:r w:rsidRPr="00274600">
              <w:rPr>
                <w:sz w:val="22"/>
                <w:szCs w:val="22"/>
              </w:rPr>
              <w:t>щей промышленным способом</w:t>
            </w:r>
          </w:p>
          <w:p w:rsidR="00310327" w:rsidRPr="00274600" w:rsidRDefault="00310327"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6.0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Недропользование</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геологических изысканий;</w:t>
            </w:r>
          </w:p>
          <w:p w:rsidR="00D51364" w:rsidRPr="00274600" w:rsidRDefault="00D51364" w:rsidP="00D51364">
            <w:pPr>
              <w:pStyle w:val="ab"/>
              <w:spacing w:before="0" w:after="0"/>
              <w:rPr>
                <w:sz w:val="22"/>
                <w:szCs w:val="22"/>
              </w:rPr>
            </w:pPr>
            <w:r w:rsidRPr="00274600">
              <w:rPr>
                <w:sz w:val="22"/>
                <w:szCs w:val="22"/>
              </w:rPr>
              <w:t>добыча недр открытым (карьеры, отвалы) и закрытым (шахты, скважины) способами;</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в том числе подземных, в целях добычи недр;</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сырья к транспортировке и (или) промышленной переработке;</w:t>
            </w:r>
          </w:p>
          <w:p w:rsidR="00D51364"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w:t>
            </w:r>
            <w:r w:rsidRPr="00274600">
              <w:rPr>
                <w:sz w:val="22"/>
                <w:szCs w:val="22"/>
              </w:rPr>
              <w:t>ы</w:t>
            </w:r>
            <w:r w:rsidRPr="00274600">
              <w:rPr>
                <w:sz w:val="22"/>
                <w:szCs w:val="22"/>
              </w:rPr>
              <w:t>ча недр происходит на межселенной территории</w:t>
            </w:r>
          </w:p>
          <w:p w:rsidR="00D51364" w:rsidRPr="00274600" w:rsidRDefault="00D51364"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6.1</w:t>
            </w:r>
          </w:p>
        </w:tc>
      </w:tr>
      <w:tr w:rsidR="00D51364" w:rsidRPr="00274600" w:rsidTr="00D51364">
        <w:trPr>
          <w:tblCellSpacing w:w="0" w:type="dxa"/>
        </w:trPr>
        <w:tc>
          <w:tcPr>
            <w:tcW w:w="2269" w:type="dxa"/>
          </w:tcPr>
          <w:p w:rsidR="002B67D7" w:rsidRDefault="00D51364" w:rsidP="002B67D7">
            <w:pPr>
              <w:pStyle w:val="ab"/>
              <w:spacing w:before="0" w:after="0"/>
              <w:rPr>
                <w:sz w:val="22"/>
                <w:szCs w:val="22"/>
              </w:rPr>
            </w:pPr>
            <w:r w:rsidRPr="00274600">
              <w:rPr>
                <w:sz w:val="22"/>
                <w:szCs w:val="22"/>
              </w:rPr>
              <w:t xml:space="preserve">Тяжелая </w:t>
            </w:r>
          </w:p>
          <w:p w:rsidR="00D51364" w:rsidRPr="00274600" w:rsidRDefault="00D51364" w:rsidP="002B67D7">
            <w:pPr>
              <w:pStyle w:val="ab"/>
              <w:spacing w:before="0" w:after="0"/>
              <w:rPr>
                <w:sz w:val="22"/>
                <w:szCs w:val="22"/>
              </w:rPr>
            </w:pPr>
            <w:r w:rsidRPr="00274600">
              <w:rPr>
                <w:sz w:val="22"/>
                <w:szCs w:val="22"/>
              </w:rPr>
              <w:t>промышле</w:t>
            </w:r>
            <w:r w:rsidRPr="00274600">
              <w:rPr>
                <w:sz w:val="22"/>
                <w:szCs w:val="22"/>
              </w:rPr>
              <w:t>н</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го</w:t>
            </w:r>
            <w:r w:rsidRPr="00274600">
              <w:rPr>
                <w:sz w:val="22"/>
                <w:szCs w:val="22"/>
              </w:rPr>
              <w:t>р</w:t>
            </w:r>
            <w:r w:rsidRPr="00274600">
              <w:rPr>
                <w:sz w:val="22"/>
                <w:szCs w:val="22"/>
              </w:rPr>
              <w:t>но-обогатительной и горно-перерабатывающей, мета</w:t>
            </w:r>
            <w:r w:rsidRPr="00274600">
              <w:rPr>
                <w:sz w:val="22"/>
                <w:szCs w:val="22"/>
              </w:rPr>
              <w:t>л</w:t>
            </w:r>
            <w:r w:rsidRPr="00274600">
              <w:rPr>
                <w:sz w:val="22"/>
                <w:szCs w:val="22"/>
              </w:rPr>
              <w:t>лургической, машиностроительной промышленности, а также изготовления и ремонта продукции судостроения, авиастроения, вагоностроения, машиностроения, ста</w:t>
            </w:r>
            <w:r w:rsidRPr="00274600">
              <w:rPr>
                <w:sz w:val="22"/>
                <w:szCs w:val="22"/>
              </w:rPr>
              <w:t>н</w:t>
            </w:r>
            <w:r w:rsidRPr="00274600">
              <w:rPr>
                <w:sz w:val="22"/>
                <w:szCs w:val="22"/>
              </w:rPr>
              <w:t>костроения, а также другие подобные промышленные предприятия, для эксплуатации которых предусматр</w:t>
            </w:r>
            <w:r w:rsidRPr="00274600">
              <w:rPr>
                <w:sz w:val="22"/>
                <w:szCs w:val="22"/>
              </w:rPr>
              <w:t>и</w:t>
            </w:r>
            <w:r w:rsidRPr="00274600">
              <w:rPr>
                <w:sz w:val="22"/>
                <w:szCs w:val="22"/>
              </w:rPr>
              <w:t>вается установление охранных или санитарно-защитных зон, за исключением случаев, когда объект промышле</w:t>
            </w:r>
            <w:r w:rsidRPr="00274600">
              <w:rPr>
                <w:sz w:val="22"/>
                <w:szCs w:val="22"/>
              </w:rPr>
              <w:t>н</w:t>
            </w:r>
            <w:r w:rsidRPr="00274600">
              <w:rPr>
                <w:sz w:val="22"/>
                <w:szCs w:val="22"/>
              </w:rPr>
              <w:t>ности отнесен к иному виду разрешенного использов</w:t>
            </w:r>
            <w:r w:rsidRPr="00274600">
              <w:rPr>
                <w:sz w:val="22"/>
                <w:szCs w:val="22"/>
              </w:rPr>
              <w:t>а</w:t>
            </w:r>
            <w:r w:rsidRPr="00274600">
              <w:rPr>
                <w:sz w:val="22"/>
                <w:szCs w:val="22"/>
              </w:rPr>
              <w:t>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6.2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Автомобилестроител</w:t>
            </w:r>
            <w:r w:rsidRPr="00274600">
              <w:rPr>
                <w:sz w:val="22"/>
                <w:szCs w:val="22"/>
              </w:rPr>
              <w:t>ь</w:t>
            </w:r>
            <w:r w:rsidRPr="00274600">
              <w:rPr>
                <w:sz w:val="22"/>
                <w:szCs w:val="22"/>
              </w:rPr>
              <w:t>ная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w:t>
            </w:r>
            <w:r w:rsidRPr="00274600">
              <w:rPr>
                <w:sz w:val="22"/>
                <w:szCs w:val="22"/>
              </w:rPr>
              <w:t>н</w:t>
            </w:r>
            <w:r w:rsidRPr="00274600">
              <w:rPr>
                <w:sz w:val="22"/>
                <w:szCs w:val="22"/>
              </w:rPr>
              <w:t>ных для перевозки одним или несколькими видами транспорта, производства частей и принадлежностей автомобилей и их двигателей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6.2.1</w:t>
            </w:r>
          </w:p>
        </w:tc>
      </w:tr>
      <w:tr w:rsidR="00D51364" w:rsidRPr="00274600" w:rsidTr="00D51364">
        <w:trPr>
          <w:tblCellSpacing w:w="0" w:type="dxa"/>
        </w:trPr>
        <w:tc>
          <w:tcPr>
            <w:tcW w:w="2269" w:type="dxa"/>
          </w:tcPr>
          <w:p w:rsidR="002B67D7" w:rsidRDefault="00D51364" w:rsidP="002B67D7">
            <w:pPr>
              <w:pStyle w:val="ab"/>
              <w:spacing w:before="0" w:after="0"/>
              <w:rPr>
                <w:sz w:val="22"/>
                <w:szCs w:val="22"/>
              </w:rPr>
            </w:pPr>
            <w:r w:rsidRPr="00274600">
              <w:rPr>
                <w:sz w:val="22"/>
                <w:szCs w:val="22"/>
              </w:rPr>
              <w:t xml:space="preserve">Легкая </w:t>
            </w:r>
          </w:p>
          <w:p w:rsidR="00D51364" w:rsidRPr="00274600" w:rsidRDefault="00D51364" w:rsidP="002B67D7">
            <w:pPr>
              <w:pStyle w:val="ab"/>
              <w:spacing w:before="0" w:after="0"/>
              <w:rPr>
                <w:sz w:val="22"/>
                <w:szCs w:val="22"/>
              </w:rPr>
            </w:pPr>
            <w:r w:rsidRPr="00274600">
              <w:rPr>
                <w:sz w:val="22"/>
                <w:szCs w:val="22"/>
              </w:rPr>
              <w:t>промышле</w:t>
            </w:r>
            <w:r w:rsidRPr="00274600">
              <w:rPr>
                <w:sz w:val="22"/>
                <w:szCs w:val="22"/>
              </w:rPr>
              <w:t>н</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текстильной, фарфоро-фаянсовой, электронной промышленности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Фармацевтическая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фармацевтического производс</w:t>
            </w:r>
            <w:r w:rsidRPr="00274600">
              <w:rPr>
                <w:sz w:val="22"/>
                <w:szCs w:val="22"/>
              </w:rPr>
              <w:t>т</w:t>
            </w:r>
            <w:r w:rsidRPr="00274600">
              <w:rPr>
                <w:sz w:val="22"/>
                <w:szCs w:val="22"/>
              </w:rPr>
              <w:t>ва, в том числе объектов, в отношении которых предусма</w:t>
            </w:r>
            <w:r w:rsidRPr="00274600">
              <w:rPr>
                <w:sz w:val="22"/>
                <w:szCs w:val="22"/>
              </w:rPr>
              <w:t>т</w:t>
            </w:r>
            <w:r w:rsidRPr="00274600">
              <w:rPr>
                <w:sz w:val="22"/>
                <w:szCs w:val="22"/>
              </w:rPr>
              <w:t>ривается установление охранных или санитарно-защитных зон</w:t>
            </w:r>
          </w:p>
        </w:tc>
        <w:tc>
          <w:tcPr>
            <w:tcW w:w="2410" w:type="dxa"/>
          </w:tcPr>
          <w:p w:rsidR="00D51364" w:rsidRPr="00274600" w:rsidRDefault="00D51364" w:rsidP="00D51364">
            <w:pPr>
              <w:pStyle w:val="ab"/>
              <w:spacing w:before="0" w:after="0"/>
              <w:jc w:val="center"/>
              <w:rPr>
                <w:sz w:val="22"/>
                <w:szCs w:val="22"/>
              </w:rPr>
            </w:pPr>
            <w:r w:rsidRPr="00274600">
              <w:rPr>
                <w:sz w:val="22"/>
                <w:szCs w:val="22"/>
              </w:rPr>
              <w:t>6.3.1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Пищевая промышле</w:t>
            </w:r>
            <w:r w:rsidRPr="00274600">
              <w:rPr>
                <w:sz w:val="22"/>
                <w:szCs w:val="22"/>
              </w:rPr>
              <w:t>н</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пищевой промышленности, по переработке сельскохозяйственной продукции спос</w:t>
            </w:r>
            <w:r w:rsidRPr="00274600">
              <w:rPr>
                <w:sz w:val="22"/>
                <w:szCs w:val="22"/>
              </w:rPr>
              <w:t>о</w:t>
            </w:r>
            <w:r w:rsidRPr="00274600">
              <w:rPr>
                <w:sz w:val="22"/>
                <w:szCs w:val="22"/>
              </w:rPr>
              <w:t>бом, приводящим к их переработке в иную продукцию (консервирование, копчение, хлебопечение), в том чи</w:t>
            </w:r>
            <w:r w:rsidRPr="00274600">
              <w:rPr>
                <w:sz w:val="22"/>
                <w:szCs w:val="22"/>
              </w:rPr>
              <w:t>с</w:t>
            </w:r>
            <w:r w:rsidRPr="00274600">
              <w:rPr>
                <w:sz w:val="22"/>
                <w:szCs w:val="22"/>
              </w:rPr>
              <w:t>ле для производства напитков, алкогольных напитков и табачных изделий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6.4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Нефтехимическая пр</w:t>
            </w:r>
            <w:r w:rsidRPr="00274600">
              <w:rPr>
                <w:sz w:val="22"/>
                <w:szCs w:val="22"/>
              </w:rPr>
              <w:t>о</w:t>
            </w:r>
            <w:r w:rsidRPr="00274600">
              <w:rPr>
                <w:sz w:val="22"/>
                <w:szCs w:val="22"/>
              </w:rPr>
              <w:t>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переработки углеводородного с</w:t>
            </w:r>
            <w:r w:rsidRPr="00274600">
              <w:rPr>
                <w:sz w:val="22"/>
                <w:szCs w:val="22"/>
              </w:rPr>
              <w:t>ы</w:t>
            </w:r>
            <w:r w:rsidRPr="00274600">
              <w:rPr>
                <w:sz w:val="22"/>
                <w:szCs w:val="22"/>
              </w:rPr>
              <w:t>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6.5</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Строительная пр</w:t>
            </w:r>
            <w:r w:rsidRPr="00274600">
              <w:rPr>
                <w:sz w:val="22"/>
                <w:szCs w:val="22"/>
              </w:rPr>
              <w:t>о</w:t>
            </w:r>
            <w:r w:rsidRPr="00274600">
              <w:rPr>
                <w:sz w:val="22"/>
                <w:szCs w:val="22"/>
              </w:rPr>
              <w:t>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производства: строительных м</w:t>
            </w:r>
            <w:r w:rsidRPr="00274600">
              <w:rPr>
                <w:sz w:val="22"/>
                <w:szCs w:val="22"/>
              </w:rPr>
              <w:t>а</w:t>
            </w:r>
            <w:r w:rsidRPr="00274600">
              <w:rPr>
                <w:sz w:val="22"/>
                <w:szCs w:val="22"/>
              </w:rPr>
              <w:t>териалов (кирпичей, пиломатериалов, цемента, крепе</w:t>
            </w:r>
            <w:r w:rsidRPr="00274600">
              <w:rPr>
                <w:sz w:val="22"/>
                <w:szCs w:val="22"/>
              </w:rPr>
              <w:t>ж</w:t>
            </w:r>
            <w:r w:rsidRPr="00274600">
              <w:rPr>
                <w:sz w:val="22"/>
                <w:szCs w:val="22"/>
              </w:rPr>
              <w:t>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6.6</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Энергетика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гидроэнергетики, тепловых ста</w:t>
            </w:r>
            <w:r w:rsidRPr="00274600">
              <w:rPr>
                <w:sz w:val="22"/>
                <w:szCs w:val="22"/>
              </w:rPr>
              <w:t>н</w:t>
            </w:r>
            <w:r w:rsidRPr="00274600">
              <w:rPr>
                <w:sz w:val="22"/>
                <w:szCs w:val="22"/>
              </w:rPr>
              <w:t>ций и других электростанций, размещение обслуж</w:t>
            </w:r>
            <w:r w:rsidRPr="00274600">
              <w:rPr>
                <w:sz w:val="22"/>
                <w:szCs w:val="22"/>
              </w:rPr>
              <w:t>и</w:t>
            </w:r>
            <w:r w:rsidRPr="00274600">
              <w:rPr>
                <w:sz w:val="22"/>
                <w:szCs w:val="22"/>
              </w:rPr>
              <w:t>вающих и вспомогательных для электростанций соор</w:t>
            </w:r>
            <w:r w:rsidRPr="00274600">
              <w:rPr>
                <w:sz w:val="22"/>
                <w:szCs w:val="22"/>
              </w:rPr>
              <w:t>у</w:t>
            </w:r>
            <w:r w:rsidRPr="00274600">
              <w:rPr>
                <w:sz w:val="22"/>
                <w:szCs w:val="22"/>
              </w:rPr>
              <w:t>жений (золоотвалов, гидротехнических сооружений); размещение объектов электросетевого хозяйства, за и</w:t>
            </w:r>
            <w:r w:rsidRPr="00274600">
              <w:rPr>
                <w:sz w:val="22"/>
                <w:szCs w:val="22"/>
              </w:rPr>
              <w:t>с</w:t>
            </w:r>
            <w:r w:rsidRPr="00274600">
              <w:rPr>
                <w:sz w:val="22"/>
                <w:szCs w:val="22"/>
              </w:rPr>
              <w:t>ключением объектов энергетики, размещение которых предусмотрено содержанием вида разрешенного и</w:t>
            </w:r>
            <w:r w:rsidRPr="00274600">
              <w:rPr>
                <w:sz w:val="22"/>
                <w:szCs w:val="22"/>
              </w:rPr>
              <w:t>с</w:t>
            </w:r>
            <w:r w:rsidRPr="00274600">
              <w:rPr>
                <w:sz w:val="22"/>
                <w:szCs w:val="22"/>
              </w:rPr>
              <w:t xml:space="preserve">пользования с </w:t>
            </w:r>
            <w:hyperlink r:id="rId102" w:anchor="sub_1031" w:history="1">
              <w:r w:rsidRPr="00274600">
                <w:rPr>
                  <w:rStyle w:val="af3"/>
                </w:rPr>
                <w:t>кодом 3.1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6.7</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Атомная энергетика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использования атомной энергии, в том числе атомных станций, ядерных установок (за и</w:t>
            </w:r>
            <w:r w:rsidRPr="00274600">
              <w:rPr>
                <w:sz w:val="22"/>
                <w:szCs w:val="22"/>
              </w:rPr>
              <w:t>с</w:t>
            </w:r>
            <w:r w:rsidRPr="00274600">
              <w:rPr>
                <w:sz w:val="22"/>
                <w:szCs w:val="22"/>
              </w:rPr>
              <w:t>ключением создаваемых в научных целях), пунктов хранения ядерных материалов и радиоактивных в</w:t>
            </w:r>
            <w:r w:rsidRPr="00274600">
              <w:rPr>
                <w:sz w:val="22"/>
                <w:szCs w:val="22"/>
              </w:rPr>
              <w:t>е</w:t>
            </w:r>
            <w:r w:rsidRPr="00274600">
              <w:rPr>
                <w:sz w:val="22"/>
                <w:szCs w:val="22"/>
              </w:rPr>
              <w:t>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6.7.1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Связь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связи, радиовещания, телевид</w:t>
            </w:r>
            <w:r w:rsidRPr="00274600">
              <w:rPr>
                <w:sz w:val="22"/>
                <w:szCs w:val="22"/>
              </w:rPr>
              <w:t>е</w:t>
            </w:r>
            <w:r w:rsidRPr="00274600">
              <w:rPr>
                <w:sz w:val="22"/>
                <w:szCs w:val="22"/>
              </w:rPr>
              <w:t>ния, включая воздушные радиорелейные, надземные и подземные кабельные линии связи, линии радиофик</w:t>
            </w:r>
            <w:r w:rsidRPr="00274600">
              <w:rPr>
                <w:sz w:val="22"/>
                <w:szCs w:val="22"/>
              </w:rPr>
              <w:t>а</w:t>
            </w:r>
            <w:r w:rsidRPr="00274600">
              <w:rPr>
                <w:sz w:val="22"/>
                <w:szCs w:val="22"/>
              </w:rPr>
              <w:t>ции, антенные поля, усилительные пункты на кабельных линиях связи, инфраструктуру спутниковой связи и т</w:t>
            </w:r>
            <w:r w:rsidRPr="00274600">
              <w:rPr>
                <w:sz w:val="22"/>
                <w:szCs w:val="22"/>
              </w:rPr>
              <w:t>е</w:t>
            </w:r>
            <w:r w:rsidRPr="00274600">
              <w:rPr>
                <w:sz w:val="22"/>
                <w:szCs w:val="22"/>
              </w:rPr>
              <w:t>лерадиовещания, за исключением объектов связи, ра</w:t>
            </w:r>
            <w:r w:rsidRPr="00274600">
              <w:rPr>
                <w:sz w:val="22"/>
                <w:szCs w:val="22"/>
              </w:rPr>
              <w:t>з</w:t>
            </w:r>
            <w:r w:rsidRPr="00274600">
              <w:rPr>
                <w:sz w:val="22"/>
                <w:szCs w:val="22"/>
              </w:rPr>
              <w:t xml:space="preserve">мещение которых предусмотрено содержанием вида разрешенного использования с </w:t>
            </w:r>
            <w:hyperlink r:id="rId103" w:anchor="sub_1031" w:history="1">
              <w:r w:rsidRPr="00274600">
                <w:rPr>
                  <w:rStyle w:val="af3"/>
                </w:rPr>
                <w:t>кодом 3.1</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6.8</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Склады</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сооружений, имеющих назначение по вр</w:t>
            </w:r>
            <w:r w:rsidRPr="00274600">
              <w:rPr>
                <w:sz w:val="22"/>
                <w:szCs w:val="22"/>
              </w:rPr>
              <w:t>е</w:t>
            </w:r>
            <w:r w:rsidRPr="00274600">
              <w:rPr>
                <w:sz w:val="22"/>
                <w:szCs w:val="22"/>
              </w:rPr>
              <w:t>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w:t>
            </w:r>
            <w:r w:rsidRPr="00274600">
              <w:rPr>
                <w:sz w:val="22"/>
                <w:szCs w:val="22"/>
              </w:rPr>
              <w:t>ф</w:t>
            </w:r>
            <w:r w:rsidRPr="00274600">
              <w:rPr>
                <w:sz w:val="22"/>
                <w:szCs w:val="22"/>
              </w:rPr>
              <w:t>теналивные станции, газовые хранилища и обслуж</w:t>
            </w:r>
            <w:r w:rsidRPr="00274600">
              <w:rPr>
                <w:sz w:val="22"/>
                <w:szCs w:val="22"/>
              </w:rPr>
              <w:t>и</w:t>
            </w:r>
            <w:r w:rsidRPr="00274600">
              <w:rPr>
                <w:sz w:val="22"/>
                <w:szCs w:val="22"/>
              </w:rPr>
              <w:t>вающие их газоконденсатные и газоперекачивающие станции, элеваторы и продовольственные склады, за и</w:t>
            </w:r>
            <w:r w:rsidRPr="00274600">
              <w:rPr>
                <w:sz w:val="22"/>
                <w:szCs w:val="22"/>
              </w:rPr>
              <w:t>с</w:t>
            </w:r>
            <w:r w:rsidRPr="00274600">
              <w:rPr>
                <w:sz w:val="22"/>
                <w:szCs w:val="22"/>
              </w:rPr>
              <w:t>ключением железнодорожных перевалочных складов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6.9</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космич</w:t>
            </w:r>
            <w:r w:rsidRPr="00274600">
              <w:rPr>
                <w:sz w:val="22"/>
                <w:szCs w:val="22"/>
              </w:rPr>
              <w:t>е</w:t>
            </w:r>
            <w:r w:rsidRPr="00274600">
              <w:rPr>
                <w:sz w:val="22"/>
                <w:szCs w:val="22"/>
              </w:rPr>
              <w:t>ской деятельности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космодромов, стартовых комплексов и пу</w:t>
            </w:r>
            <w:r w:rsidRPr="00274600">
              <w:rPr>
                <w:sz w:val="22"/>
                <w:szCs w:val="22"/>
              </w:rPr>
              <w:t>с</w:t>
            </w:r>
            <w:r w:rsidRPr="00274600">
              <w:rPr>
                <w:sz w:val="22"/>
                <w:szCs w:val="22"/>
              </w:rPr>
              <w:t>ковых установок, командно-измерительных комплексов, центров и пунктов управления полетами космических объектов, пунктов приема, хранения и переработки и</w:t>
            </w:r>
            <w:r w:rsidRPr="00274600">
              <w:rPr>
                <w:sz w:val="22"/>
                <w:szCs w:val="22"/>
              </w:rPr>
              <w:t>н</w:t>
            </w:r>
            <w:r w:rsidRPr="00274600">
              <w:rPr>
                <w:sz w:val="22"/>
                <w:szCs w:val="22"/>
              </w:rPr>
              <w:t>формации, баз хранения космической техники, полиг</w:t>
            </w:r>
            <w:r w:rsidRPr="00274600">
              <w:rPr>
                <w:sz w:val="22"/>
                <w:szCs w:val="22"/>
              </w:rPr>
              <w:t>о</w:t>
            </w:r>
            <w:r w:rsidRPr="00274600">
              <w:rPr>
                <w:sz w:val="22"/>
                <w:szCs w:val="22"/>
              </w:rPr>
              <w:t>нов приземления космических объектов, объектов эк</w:t>
            </w:r>
            <w:r w:rsidRPr="00274600">
              <w:rPr>
                <w:sz w:val="22"/>
                <w:szCs w:val="22"/>
              </w:rPr>
              <w:t>с</w:t>
            </w:r>
            <w:r w:rsidRPr="00274600">
              <w:rPr>
                <w:sz w:val="22"/>
                <w:szCs w:val="22"/>
              </w:rPr>
              <w:t>периментальной базы для отработки космической те</w:t>
            </w:r>
            <w:r w:rsidRPr="00274600">
              <w:rPr>
                <w:sz w:val="22"/>
                <w:szCs w:val="22"/>
              </w:rPr>
              <w:t>х</w:t>
            </w:r>
            <w:r w:rsidRPr="00274600">
              <w:rPr>
                <w:sz w:val="22"/>
                <w:szCs w:val="22"/>
              </w:rPr>
              <w:t>ники, центров и оборудования для подготовки косм</w:t>
            </w:r>
            <w:r w:rsidRPr="00274600">
              <w:rPr>
                <w:sz w:val="22"/>
                <w:szCs w:val="22"/>
              </w:rPr>
              <w:t>о</w:t>
            </w:r>
            <w:r w:rsidRPr="00274600">
              <w:rPr>
                <w:sz w:val="22"/>
                <w:szCs w:val="22"/>
              </w:rPr>
              <w:t>навтов, других сооружений, используемых при осущ</w:t>
            </w:r>
            <w:r w:rsidRPr="00274600">
              <w:rPr>
                <w:sz w:val="22"/>
                <w:szCs w:val="22"/>
              </w:rPr>
              <w:t>е</w:t>
            </w:r>
            <w:r w:rsidRPr="00274600">
              <w:rPr>
                <w:sz w:val="22"/>
                <w:szCs w:val="22"/>
              </w:rPr>
              <w:t>ствл</w:t>
            </w:r>
            <w:r w:rsidRPr="00274600">
              <w:rPr>
                <w:sz w:val="22"/>
                <w:szCs w:val="22"/>
              </w:rPr>
              <w:t>е</w:t>
            </w:r>
            <w:r w:rsidRPr="00274600">
              <w:rPr>
                <w:sz w:val="22"/>
                <w:szCs w:val="22"/>
              </w:rPr>
              <w:t>нии космической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6.10</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Целлюлозно-бумажная промышленность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целлюлозно-бумажного произво</w:t>
            </w:r>
            <w:r w:rsidRPr="00274600">
              <w:rPr>
                <w:sz w:val="22"/>
                <w:szCs w:val="22"/>
              </w:rPr>
              <w:t>д</w:t>
            </w:r>
            <w:r w:rsidRPr="00274600">
              <w:rPr>
                <w:sz w:val="22"/>
                <w:szCs w:val="22"/>
              </w:rPr>
              <w:t>ства, производства целлюлозы, древесной массы, бум</w:t>
            </w:r>
            <w:r w:rsidRPr="00274600">
              <w:rPr>
                <w:sz w:val="22"/>
                <w:szCs w:val="22"/>
              </w:rPr>
              <w:t>а</w:t>
            </w:r>
            <w:r w:rsidRPr="00274600">
              <w:rPr>
                <w:sz w:val="22"/>
                <w:szCs w:val="22"/>
              </w:rPr>
              <w:t>ги, картона и изделий из них, издательской и полигр</w:t>
            </w:r>
            <w:r w:rsidRPr="00274600">
              <w:rPr>
                <w:sz w:val="22"/>
                <w:szCs w:val="22"/>
              </w:rPr>
              <w:t>а</w:t>
            </w:r>
            <w:r w:rsidRPr="00274600">
              <w:rPr>
                <w:sz w:val="22"/>
                <w:szCs w:val="22"/>
              </w:rPr>
              <w:t>фической деятельности, тиражирования записанных н</w:t>
            </w:r>
            <w:r w:rsidRPr="00274600">
              <w:rPr>
                <w:sz w:val="22"/>
                <w:szCs w:val="22"/>
              </w:rPr>
              <w:t>о</w:t>
            </w:r>
            <w:r w:rsidRPr="00274600">
              <w:rPr>
                <w:sz w:val="22"/>
                <w:szCs w:val="22"/>
              </w:rPr>
              <w:t>сителей информации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6.11</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различного рода путей сообщения и соор</w:t>
            </w:r>
            <w:r w:rsidRPr="00274600">
              <w:rPr>
                <w:sz w:val="22"/>
                <w:szCs w:val="22"/>
              </w:rPr>
              <w:t>у</w:t>
            </w:r>
            <w:r w:rsidRPr="00274600">
              <w:rPr>
                <w:sz w:val="22"/>
                <w:szCs w:val="22"/>
              </w:rPr>
              <w:t>жений, используемых для перевозки людей или гр</w:t>
            </w:r>
            <w:r w:rsidRPr="00274600">
              <w:rPr>
                <w:sz w:val="22"/>
                <w:szCs w:val="22"/>
              </w:rPr>
              <w:t>у</w:t>
            </w:r>
            <w:r w:rsidRPr="00274600">
              <w:rPr>
                <w:sz w:val="22"/>
                <w:szCs w:val="22"/>
              </w:rPr>
              <w:t>зов, либо передачи веществ.</w:t>
            </w:r>
          </w:p>
          <w:p w:rsidR="00D51364" w:rsidRPr="00274600" w:rsidRDefault="00D51364" w:rsidP="00D51364">
            <w:pPr>
              <w:pStyle w:val="ab"/>
              <w:spacing w:before="0" w:after="0"/>
              <w:rPr>
                <w:sz w:val="22"/>
                <w:szCs w:val="22"/>
              </w:rPr>
            </w:pPr>
            <w:r w:rsidRPr="00274600">
              <w:rPr>
                <w:sz w:val="22"/>
                <w:szCs w:val="22"/>
              </w:rPr>
              <w:t>Содержание данного вида разрешенного использования включает в себя содержание видов разрешенного и</w:t>
            </w:r>
            <w:r w:rsidRPr="00274600">
              <w:rPr>
                <w:sz w:val="22"/>
                <w:szCs w:val="22"/>
              </w:rPr>
              <w:t>с</w:t>
            </w:r>
            <w:r w:rsidRPr="00274600">
              <w:rPr>
                <w:sz w:val="22"/>
                <w:szCs w:val="22"/>
              </w:rPr>
              <w:t xml:space="preserve">пользования с </w:t>
            </w:r>
            <w:hyperlink r:id="rId104" w:anchor="sub_1071" w:history="1">
              <w:r w:rsidRPr="00274600">
                <w:rPr>
                  <w:rStyle w:val="af3"/>
                </w:rPr>
                <w:t>кодами 7.1 -7.5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7.0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Железнодорожный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железнодорожных путей; размещение, зд</w:t>
            </w:r>
            <w:r w:rsidRPr="00274600">
              <w:rPr>
                <w:sz w:val="22"/>
                <w:szCs w:val="22"/>
              </w:rPr>
              <w:t>а</w:t>
            </w:r>
            <w:r w:rsidRPr="00274600">
              <w:rPr>
                <w:sz w:val="22"/>
                <w:szCs w:val="22"/>
              </w:rPr>
              <w:t>ний и сооружений, в том числе железнодорожных в</w:t>
            </w:r>
            <w:r w:rsidRPr="00274600">
              <w:rPr>
                <w:sz w:val="22"/>
                <w:szCs w:val="22"/>
              </w:rPr>
              <w:t>о</w:t>
            </w:r>
            <w:r w:rsidRPr="00274600">
              <w:rPr>
                <w:sz w:val="22"/>
                <w:szCs w:val="22"/>
              </w:rPr>
              <w:t>кзалов и станций, а также устройств и объектов, нео</w:t>
            </w:r>
            <w:r w:rsidRPr="00274600">
              <w:rPr>
                <w:sz w:val="22"/>
                <w:szCs w:val="22"/>
              </w:rPr>
              <w:t>б</w:t>
            </w:r>
            <w:r w:rsidRPr="00274600">
              <w:rPr>
                <w:sz w:val="22"/>
                <w:szCs w:val="22"/>
              </w:rPr>
              <w:t>ходимых для эксплуатации, содержания, строительства, реконструкции, ремонта наземных и подземных зданий, сооружений, устройств и других объектов железнод</w:t>
            </w:r>
            <w:r w:rsidRPr="00274600">
              <w:rPr>
                <w:sz w:val="22"/>
                <w:szCs w:val="22"/>
              </w:rPr>
              <w:t>о</w:t>
            </w:r>
            <w:r w:rsidRPr="00274600">
              <w:rPr>
                <w:sz w:val="22"/>
                <w:szCs w:val="22"/>
              </w:rPr>
              <w:t>рожного транспорта; размещение погрузочно-разгрузочных площадок, прирельсовых складов (за и</w:t>
            </w:r>
            <w:r w:rsidRPr="00274600">
              <w:rPr>
                <w:sz w:val="22"/>
                <w:szCs w:val="22"/>
              </w:rPr>
              <w:t>с</w:t>
            </w:r>
            <w:r w:rsidRPr="00274600">
              <w:rPr>
                <w:sz w:val="22"/>
                <w:szCs w:val="22"/>
              </w:rPr>
              <w:t>ключением складов горюче-смазочных материалов и автозаправочных станций любых типов, а также скл</w:t>
            </w:r>
            <w:r w:rsidRPr="00274600">
              <w:rPr>
                <w:sz w:val="22"/>
                <w:szCs w:val="22"/>
              </w:rPr>
              <w:t>а</w:t>
            </w:r>
            <w:r w:rsidRPr="00274600">
              <w:rPr>
                <w:sz w:val="22"/>
                <w:szCs w:val="22"/>
              </w:rPr>
              <w:t>дов, предназначенных для хранения опасных веществ и материалов, не предназначенных непосредственно для обеспечения железнодорожных перевозок) и иных об</w:t>
            </w:r>
            <w:r w:rsidRPr="00274600">
              <w:rPr>
                <w:sz w:val="22"/>
                <w:szCs w:val="22"/>
              </w:rPr>
              <w:t>ъ</w:t>
            </w:r>
            <w:r w:rsidRPr="00274600">
              <w:rPr>
                <w:sz w:val="22"/>
                <w:szCs w:val="22"/>
              </w:rPr>
              <w:t>ектов при условии соблюдения требований безопасн</w:t>
            </w:r>
            <w:r w:rsidRPr="00274600">
              <w:rPr>
                <w:sz w:val="22"/>
                <w:szCs w:val="22"/>
              </w:rPr>
              <w:t>о</w:t>
            </w:r>
            <w:r w:rsidRPr="00274600">
              <w:rPr>
                <w:sz w:val="22"/>
                <w:szCs w:val="22"/>
              </w:rPr>
              <w:t>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D51364" w:rsidRPr="00274600" w:rsidRDefault="00D51364" w:rsidP="00D51364">
            <w:pPr>
              <w:pStyle w:val="ab"/>
              <w:spacing w:before="0" w:after="0"/>
              <w:rPr>
                <w:sz w:val="22"/>
                <w:szCs w:val="22"/>
              </w:rPr>
            </w:pPr>
            <w:r w:rsidRPr="00274600">
              <w:rPr>
                <w:sz w:val="22"/>
                <w:szCs w:val="22"/>
              </w:rPr>
              <w:t>размещение наземных сооружений для трамвайного с</w:t>
            </w:r>
            <w:r w:rsidRPr="00274600">
              <w:rPr>
                <w:sz w:val="22"/>
                <w:szCs w:val="22"/>
              </w:rPr>
              <w:t>о</w:t>
            </w:r>
            <w:r w:rsidRPr="00274600">
              <w:rPr>
                <w:sz w:val="22"/>
                <w:szCs w:val="22"/>
              </w:rPr>
              <w:t>общения и иных специальных дорог (канатных, мон</w:t>
            </w:r>
            <w:r w:rsidRPr="00274600">
              <w:rPr>
                <w:sz w:val="22"/>
                <w:szCs w:val="22"/>
              </w:rPr>
              <w:t>о</w:t>
            </w:r>
            <w:r w:rsidRPr="00274600">
              <w:rPr>
                <w:sz w:val="22"/>
                <w:szCs w:val="22"/>
              </w:rPr>
              <w:t>рельсовых, фуникулеров)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7.1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Автомобильный тран</w:t>
            </w:r>
            <w:r w:rsidRPr="00274600">
              <w:rPr>
                <w:sz w:val="22"/>
                <w:szCs w:val="22"/>
              </w:rPr>
              <w:t>с</w:t>
            </w:r>
            <w:r w:rsidRPr="00274600">
              <w:rPr>
                <w:sz w:val="22"/>
                <w:szCs w:val="22"/>
              </w:rPr>
              <w:t>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автомобильных дорог и технически связа</w:t>
            </w:r>
            <w:r w:rsidRPr="00274600">
              <w:rPr>
                <w:sz w:val="22"/>
                <w:szCs w:val="22"/>
              </w:rPr>
              <w:t>н</w:t>
            </w:r>
            <w:r w:rsidRPr="00274600">
              <w:rPr>
                <w:sz w:val="22"/>
                <w:szCs w:val="22"/>
              </w:rPr>
              <w:t>ных с ними сооружений; размещение зданий и сооруж</w:t>
            </w:r>
            <w:r w:rsidRPr="00274600">
              <w:rPr>
                <w:sz w:val="22"/>
                <w:szCs w:val="22"/>
              </w:rPr>
              <w:t>е</w:t>
            </w:r>
            <w:r w:rsidRPr="00274600">
              <w:rPr>
                <w:sz w:val="22"/>
                <w:szCs w:val="22"/>
              </w:rPr>
              <w:t>ний, предназначенных для обслуживания пассажиров, а также обеспечивающие работу транспортных средств, размещение объектов, предназначенных для размещ</w:t>
            </w:r>
            <w:r w:rsidRPr="00274600">
              <w:rPr>
                <w:sz w:val="22"/>
                <w:szCs w:val="22"/>
              </w:rPr>
              <w:t>е</w:t>
            </w:r>
            <w:r w:rsidRPr="00274600">
              <w:rPr>
                <w:sz w:val="22"/>
                <w:szCs w:val="22"/>
              </w:rPr>
              <w:t>ния постов органов внутренних дел, ответственных за безопасность дорожного движения;</w:t>
            </w:r>
          </w:p>
          <w:p w:rsidR="00D51364" w:rsidRPr="00274600" w:rsidRDefault="00D51364" w:rsidP="00D51364">
            <w:pPr>
              <w:pStyle w:val="ab"/>
              <w:spacing w:before="0" w:after="0"/>
              <w:rPr>
                <w:sz w:val="22"/>
                <w:szCs w:val="22"/>
              </w:rPr>
            </w:pPr>
            <w:r w:rsidRPr="00274600">
              <w:rPr>
                <w:sz w:val="22"/>
                <w:szCs w:val="22"/>
              </w:rPr>
              <w:t>оборудование земельных участков для стоянок автом</w:t>
            </w:r>
            <w:r w:rsidRPr="00274600">
              <w:rPr>
                <w:sz w:val="22"/>
                <w:szCs w:val="22"/>
              </w:rPr>
              <w:t>о</w:t>
            </w:r>
            <w:r w:rsidRPr="00274600">
              <w:rPr>
                <w:sz w:val="22"/>
                <w:szCs w:val="22"/>
              </w:rPr>
              <w:t>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2410" w:type="dxa"/>
          </w:tcPr>
          <w:p w:rsidR="00D51364" w:rsidRPr="00274600" w:rsidRDefault="00D51364" w:rsidP="00D51364">
            <w:pPr>
              <w:pStyle w:val="ab"/>
              <w:spacing w:before="0" w:after="0"/>
              <w:jc w:val="center"/>
              <w:rPr>
                <w:sz w:val="22"/>
                <w:szCs w:val="22"/>
              </w:rPr>
            </w:pPr>
            <w:r w:rsidRPr="00274600">
              <w:rPr>
                <w:sz w:val="22"/>
                <w:szCs w:val="22"/>
              </w:rPr>
              <w:t>7.2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Водный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искусственно созданных для судоходства внутренних водных путей, размещение объектов кап</w:t>
            </w:r>
            <w:r w:rsidRPr="00274600">
              <w:rPr>
                <w:sz w:val="22"/>
                <w:szCs w:val="22"/>
              </w:rPr>
              <w:t>и</w:t>
            </w:r>
            <w:r w:rsidRPr="00274600">
              <w:rPr>
                <w:sz w:val="22"/>
                <w:szCs w:val="22"/>
              </w:rPr>
              <w:t>тального строительства внутренних водных путей, ра</w:t>
            </w:r>
            <w:r w:rsidRPr="00274600">
              <w:rPr>
                <w:sz w:val="22"/>
                <w:szCs w:val="22"/>
              </w:rPr>
              <w:t>з</w:t>
            </w:r>
            <w:r w:rsidRPr="00274600">
              <w:rPr>
                <w:sz w:val="22"/>
                <w:szCs w:val="22"/>
              </w:rPr>
              <w:t>мещение объектов капитального строительства морских портов, размещение объектов капитального строител</w:t>
            </w:r>
            <w:r w:rsidRPr="00274600">
              <w:rPr>
                <w:sz w:val="22"/>
                <w:szCs w:val="22"/>
              </w:rPr>
              <w:t>ь</w:t>
            </w:r>
            <w:r w:rsidRPr="00274600">
              <w:rPr>
                <w:sz w:val="22"/>
                <w:szCs w:val="22"/>
              </w:rPr>
              <w:t>ства, в том числе морских и речных портов, причалов, пристаней, гидротехнических сооружений, навигацио</w:t>
            </w:r>
            <w:r w:rsidRPr="00274600">
              <w:rPr>
                <w:sz w:val="22"/>
                <w:szCs w:val="22"/>
              </w:rPr>
              <w:t>н</w:t>
            </w:r>
            <w:r w:rsidRPr="00274600">
              <w:rPr>
                <w:sz w:val="22"/>
                <w:szCs w:val="22"/>
              </w:rPr>
              <w:t>ного оборудования и других объектов, необходимых для обеспечения судоходства и водных перевозок</w:t>
            </w:r>
          </w:p>
        </w:tc>
        <w:tc>
          <w:tcPr>
            <w:tcW w:w="2410" w:type="dxa"/>
          </w:tcPr>
          <w:p w:rsidR="00D51364" w:rsidRPr="00274600" w:rsidRDefault="00D51364" w:rsidP="00D51364">
            <w:pPr>
              <w:pStyle w:val="ab"/>
              <w:spacing w:before="0" w:after="0"/>
              <w:jc w:val="center"/>
              <w:rPr>
                <w:sz w:val="22"/>
                <w:szCs w:val="22"/>
              </w:rPr>
            </w:pPr>
            <w:r w:rsidRPr="00274600">
              <w:rPr>
                <w:sz w:val="22"/>
                <w:szCs w:val="22"/>
              </w:rPr>
              <w:t>7.3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Воздушный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аэродромов, вертолетных площадок (верт</w:t>
            </w:r>
            <w:r w:rsidRPr="00274600">
              <w:rPr>
                <w:sz w:val="22"/>
                <w:szCs w:val="22"/>
              </w:rPr>
              <w:t>о</w:t>
            </w:r>
            <w:r w:rsidRPr="00274600">
              <w:rPr>
                <w:sz w:val="22"/>
                <w:szCs w:val="22"/>
              </w:rPr>
              <w:t>дромов), обустройство мест для приводнения и прич</w:t>
            </w:r>
            <w:r w:rsidRPr="00274600">
              <w:rPr>
                <w:sz w:val="22"/>
                <w:szCs w:val="22"/>
              </w:rPr>
              <w:t>а</w:t>
            </w:r>
            <w:r w:rsidRPr="00274600">
              <w:rPr>
                <w:sz w:val="22"/>
                <w:szCs w:val="22"/>
              </w:rPr>
              <w:t>ливания гидросамолетов, размещение радиотехническ</w:t>
            </w:r>
            <w:r w:rsidRPr="00274600">
              <w:rPr>
                <w:sz w:val="22"/>
                <w:szCs w:val="22"/>
              </w:rPr>
              <w:t>о</w:t>
            </w:r>
            <w:r w:rsidRPr="00274600">
              <w:rPr>
                <w:sz w:val="22"/>
                <w:szCs w:val="22"/>
              </w:rPr>
              <w:t>го обеспечения полетов и прочих объектов, необход</w:t>
            </w:r>
            <w:r w:rsidRPr="00274600">
              <w:rPr>
                <w:sz w:val="22"/>
                <w:szCs w:val="22"/>
              </w:rPr>
              <w:t>и</w:t>
            </w:r>
            <w:r w:rsidRPr="00274600">
              <w:rPr>
                <w:sz w:val="22"/>
                <w:szCs w:val="22"/>
              </w:rPr>
              <w:t>мых для взлета и приземления (приводнения) возду</w:t>
            </w:r>
            <w:r w:rsidRPr="00274600">
              <w:rPr>
                <w:sz w:val="22"/>
                <w:szCs w:val="22"/>
              </w:rPr>
              <w:t>ш</w:t>
            </w:r>
            <w:r w:rsidRPr="00274600">
              <w:rPr>
                <w:sz w:val="22"/>
                <w:szCs w:val="22"/>
              </w:rPr>
              <w:t>ных судов, размещение аэропортов (аэровокзалов) и иных объектов, необходимых для посадки и высадки пассажиров и их сопутствующего обслуживания и обе</w:t>
            </w:r>
            <w:r w:rsidRPr="00274600">
              <w:rPr>
                <w:sz w:val="22"/>
                <w:szCs w:val="22"/>
              </w:rPr>
              <w:t>с</w:t>
            </w:r>
            <w:r w:rsidRPr="00274600">
              <w:rPr>
                <w:sz w:val="22"/>
                <w:szCs w:val="22"/>
              </w:rPr>
              <w:t>печения их безопасности, а также размещение объе</w:t>
            </w:r>
            <w:r w:rsidRPr="00274600">
              <w:rPr>
                <w:sz w:val="22"/>
                <w:szCs w:val="22"/>
              </w:rPr>
              <w:t>к</w:t>
            </w:r>
            <w:r w:rsidRPr="00274600">
              <w:rPr>
                <w:sz w:val="22"/>
                <w:szCs w:val="22"/>
              </w:rPr>
              <w:t>тов, необходимых для погрузки, разгрузки и хранения гр</w:t>
            </w:r>
            <w:r w:rsidRPr="00274600">
              <w:rPr>
                <w:sz w:val="22"/>
                <w:szCs w:val="22"/>
              </w:rPr>
              <w:t>у</w:t>
            </w:r>
            <w:r w:rsidRPr="00274600">
              <w:rPr>
                <w:sz w:val="22"/>
                <w:szCs w:val="22"/>
              </w:rPr>
              <w:t>зов, перемещаемых воздушным путем; размещение об</w:t>
            </w:r>
            <w:r w:rsidRPr="00274600">
              <w:rPr>
                <w:sz w:val="22"/>
                <w:szCs w:val="22"/>
              </w:rPr>
              <w:t>ъ</w:t>
            </w:r>
            <w:r w:rsidRPr="00274600">
              <w:rPr>
                <w:sz w:val="22"/>
                <w:szCs w:val="22"/>
              </w:rPr>
              <w:t>ектов, предназначенных для технического обслужив</w:t>
            </w:r>
            <w:r w:rsidRPr="00274600">
              <w:rPr>
                <w:sz w:val="22"/>
                <w:szCs w:val="22"/>
              </w:rPr>
              <w:t>а</w:t>
            </w:r>
            <w:r w:rsidRPr="00274600">
              <w:rPr>
                <w:sz w:val="22"/>
                <w:szCs w:val="22"/>
              </w:rPr>
              <w:t>ния и ремонта воздушных судов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7.4</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Трубопроводный транспорт</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нефтепроводов, водопроводов, газопров</w:t>
            </w:r>
            <w:r w:rsidRPr="00274600">
              <w:rPr>
                <w:sz w:val="22"/>
                <w:szCs w:val="22"/>
              </w:rPr>
              <w:t>о</w:t>
            </w:r>
            <w:r w:rsidRPr="00274600">
              <w:rPr>
                <w:sz w:val="22"/>
                <w:szCs w:val="22"/>
              </w:rPr>
              <w:t>дов и иных трубопроводов, а также иных зданий и с</w:t>
            </w:r>
            <w:r w:rsidRPr="00274600">
              <w:rPr>
                <w:sz w:val="22"/>
                <w:szCs w:val="22"/>
              </w:rPr>
              <w:t>о</w:t>
            </w:r>
            <w:r w:rsidRPr="00274600">
              <w:rPr>
                <w:sz w:val="22"/>
                <w:szCs w:val="22"/>
              </w:rPr>
              <w:t>оружений, необходимых для эксплуатации названных трубопроводов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7.5</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Обеспечение обороны и безопасности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и поддержания в боевой г</w:t>
            </w:r>
            <w:r w:rsidRPr="00274600">
              <w:rPr>
                <w:sz w:val="22"/>
                <w:szCs w:val="22"/>
              </w:rPr>
              <w:t>о</w:t>
            </w:r>
            <w:r w:rsidRPr="00274600">
              <w:rPr>
                <w:sz w:val="22"/>
                <w:szCs w:val="22"/>
              </w:rPr>
              <w:t>товности Вооруженных Сил Российской Федерации, других войск, воинских формирований и органов упра</w:t>
            </w:r>
            <w:r w:rsidRPr="00274600">
              <w:rPr>
                <w:sz w:val="22"/>
                <w:szCs w:val="22"/>
              </w:rPr>
              <w:t>в</w:t>
            </w:r>
            <w:r w:rsidRPr="00274600">
              <w:rPr>
                <w:sz w:val="22"/>
                <w:szCs w:val="22"/>
              </w:rPr>
              <w:t>лений ими (размещение военных организаций, внутре</w:t>
            </w:r>
            <w:r w:rsidRPr="00274600">
              <w:rPr>
                <w:sz w:val="22"/>
                <w:szCs w:val="22"/>
              </w:rPr>
              <w:t>н</w:t>
            </w:r>
            <w:r w:rsidRPr="00274600">
              <w:rPr>
                <w:sz w:val="22"/>
                <w:szCs w:val="22"/>
              </w:rPr>
              <w:t>них войск, учреждений и других объектов, дислокация войск и сил флота), проведение воинских учений и др</w:t>
            </w:r>
            <w:r w:rsidRPr="00274600">
              <w:rPr>
                <w:sz w:val="22"/>
                <w:szCs w:val="22"/>
              </w:rPr>
              <w:t>у</w:t>
            </w:r>
            <w:r w:rsidRPr="00274600">
              <w:rPr>
                <w:sz w:val="22"/>
                <w:szCs w:val="22"/>
              </w:rPr>
              <w:t>гих м</w:t>
            </w:r>
            <w:r w:rsidRPr="00274600">
              <w:rPr>
                <w:sz w:val="22"/>
                <w:szCs w:val="22"/>
              </w:rPr>
              <w:t>е</w:t>
            </w:r>
            <w:r w:rsidRPr="00274600">
              <w:rPr>
                <w:sz w:val="22"/>
                <w:szCs w:val="22"/>
              </w:rPr>
              <w:t>роприятий, направленных на обеспечение боевой готовности воинских частей; размещение зданий вое</w:t>
            </w:r>
            <w:r w:rsidRPr="00274600">
              <w:rPr>
                <w:sz w:val="22"/>
                <w:szCs w:val="22"/>
              </w:rPr>
              <w:t>н</w:t>
            </w:r>
            <w:r w:rsidRPr="00274600">
              <w:rPr>
                <w:sz w:val="22"/>
                <w:szCs w:val="22"/>
              </w:rPr>
              <w:t>ных училищ, военных институтов, военных университ</w:t>
            </w:r>
            <w:r w:rsidRPr="00274600">
              <w:rPr>
                <w:sz w:val="22"/>
                <w:szCs w:val="22"/>
              </w:rPr>
              <w:t>е</w:t>
            </w:r>
            <w:r w:rsidRPr="00274600">
              <w:rPr>
                <w:sz w:val="22"/>
                <w:szCs w:val="22"/>
              </w:rPr>
              <w:t>тов, военных академий;</w:t>
            </w:r>
          </w:p>
          <w:p w:rsidR="00D51364" w:rsidRPr="00274600" w:rsidRDefault="00D51364" w:rsidP="00D51364">
            <w:pPr>
              <w:pStyle w:val="ab"/>
              <w:spacing w:before="0" w:after="0"/>
              <w:rPr>
                <w:sz w:val="22"/>
                <w:szCs w:val="22"/>
              </w:rPr>
            </w:pPr>
            <w:r w:rsidRPr="00274600">
              <w:rPr>
                <w:sz w:val="22"/>
                <w:szCs w:val="22"/>
              </w:rPr>
              <w:t>размещение объектов, обеспечивающих осуществление таможенной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8.0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воор</w:t>
            </w:r>
            <w:r w:rsidRPr="00274600">
              <w:rPr>
                <w:sz w:val="22"/>
                <w:szCs w:val="22"/>
              </w:rPr>
              <w:t>у</w:t>
            </w:r>
            <w:r w:rsidRPr="00274600">
              <w:rPr>
                <w:sz w:val="22"/>
                <w:szCs w:val="22"/>
              </w:rPr>
              <w:t>женных сил</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предназначенных для разработки, испытания, произво</w:t>
            </w:r>
            <w:r w:rsidRPr="00274600">
              <w:rPr>
                <w:sz w:val="22"/>
                <w:szCs w:val="22"/>
              </w:rPr>
              <w:t>д</w:t>
            </w:r>
            <w:r w:rsidRPr="00274600">
              <w:rPr>
                <w:sz w:val="22"/>
                <w:szCs w:val="22"/>
              </w:rPr>
              <w:t>ства ремонта или уничтожения вооружения, техники в</w:t>
            </w:r>
            <w:r w:rsidRPr="00274600">
              <w:rPr>
                <w:sz w:val="22"/>
                <w:szCs w:val="22"/>
              </w:rPr>
              <w:t>о</w:t>
            </w:r>
            <w:r w:rsidRPr="00274600">
              <w:rPr>
                <w:sz w:val="22"/>
                <w:szCs w:val="22"/>
              </w:rPr>
              <w:t>енного назначения и боеприпасов;</w:t>
            </w:r>
          </w:p>
          <w:p w:rsidR="00D51364" w:rsidRPr="00274600" w:rsidRDefault="00D51364" w:rsidP="00D51364">
            <w:pPr>
              <w:pStyle w:val="ab"/>
              <w:spacing w:before="0" w:after="0"/>
              <w:rPr>
                <w:sz w:val="22"/>
                <w:szCs w:val="22"/>
              </w:rPr>
            </w:pPr>
            <w:r w:rsidRPr="00274600">
              <w:rPr>
                <w:sz w:val="22"/>
                <w:szCs w:val="22"/>
              </w:rPr>
              <w:t>обустройство земельных участков в качестве испыт</w:t>
            </w:r>
            <w:r w:rsidRPr="00274600">
              <w:rPr>
                <w:sz w:val="22"/>
                <w:szCs w:val="22"/>
              </w:rPr>
              <w:t>а</w:t>
            </w:r>
            <w:r w:rsidRPr="00274600">
              <w:rPr>
                <w:sz w:val="22"/>
                <w:szCs w:val="22"/>
              </w:rPr>
              <w:t>тельных полигонов, мест уничтожения вооружения и захоронения отходов, возникающих в связи с использ</w:t>
            </w:r>
            <w:r w:rsidRPr="00274600">
              <w:rPr>
                <w:sz w:val="22"/>
                <w:szCs w:val="22"/>
              </w:rPr>
              <w:t>о</w:t>
            </w:r>
            <w:r w:rsidRPr="00274600">
              <w:rPr>
                <w:sz w:val="22"/>
                <w:szCs w:val="22"/>
              </w:rPr>
              <w:t>ванием, производством, ремонтом или уничтожением во</w:t>
            </w:r>
            <w:r w:rsidRPr="00274600">
              <w:rPr>
                <w:sz w:val="22"/>
                <w:szCs w:val="22"/>
              </w:rPr>
              <w:t>о</w:t>
            </w:r>
            <w:r w:rsidRPr="00274600">
              <w:rPr>
                <w:sz w:val="22"/>
                <w:szCs w:val="22"/>
              </w:rPr>
              <w:t>ружений или боеприпасов;</w:t>
            </w:r>
          </w:p>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создания и хранения запасов материал</w:t>
            </w:r>
            <w:r w:rsidRPr="00274600">
              <w:rPr>
                <w:sz w:val="22"/>
                <w:szCs w:val="22"/>
              </w:rPr>
              <w:t>ь</w:t>
            </w:r>
            <w:r w:rsidRPr="00274600">
              <w:rPr>
                <w:sz w:val="22"/>
                <w:szCs w:val="22"/>
              </w:rPr>
              <w:t>ных ценностей в государственном и мобилизацио</w:t>
            </w:r>
            <w:r w:rsidRPr="00274600">
              <w:rPr>
                <w:sz w:val="22"/>
                <w:szCs w:val="22"/>
              </w:rPr>
              <w:t>н</w:t>
            </w:r>
            <w:r w:rsidRPr="00274600">
              <w:rPr>
                <w:sz w:val="22"/>
                <w:szCs w:val="22"/>
              </w:rPr>
              <w:t>ном резервах (хранилища, склады и другие объекты);</w:t>
            </w:r>
          </w:p>
          <w:p w:rsidR="00D51364" w:rsidRPr="00274600" w:rsidRDefault="00D51364" w:rsidP="00D51364">
            <w:pPr>
              <w:pStyle w:val="ab"/>
              <w:spacing w:before="0" w:after="0"/>
              <w:rPr>
                <w:sz w:val="22"/>
                <w:szCs w:val="22"/>
              </w:rPr>
            </w:pPr>
            <w:r w:rsidRPr="00274600">
              <w:rPr>
                <w:sz w:val="22"/>
                <w:szCs w:val="22"/>
              </w:rPr>
              <w:t>размещение объектов, для обеспечения безопасности которых были созданы закрытые административно-территориальные образования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8.1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Охрана Государстве</w:t>
            </w:r>
            <w:r w:rsidRPr="00274600">
              <w:rPr>
                <w:sz w:val="22"/>
                <w:szCs w:val="22"/>
              </w:rPr>
              <w:t>н</w:t>
            </w:r>
            <w:r w:rsidRPr="00274600">
              <w:rPr>
                <w:sz w:val="22"/>
                <w:szCs w:val="22"/>
              </w:rPr>
              <w:t>ной границы Росси</w:t>
            </w:r>
            <w:r w:rsidRPr="00274600">
              <w:rPr>
                <w:sz w:val="22"/>
                <w:szCs w:val="22"/>
              </w:rPr>
              <w:t>й</w:t>
            </w:r>
            <w:r w:rsidRPr="00274600">
              <w:rPr>
                <w:sz w:val="22"/>
                <w:szCs w:val="22"/>
              </w:rPr>
              <w:t>ской Федерации</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инженерных сооружений и заграждений, пограничных знаков, коммуникаций и других объектов, необходимых для обеспечения защиты и охраны Гос</w:t>
            </w:r>
            <w:r w:rsidRPr="00274600">
              <w:rPr>
                <w:sz w:val="22"/>
                <w:szCs w:val="22"/>
              </w:rPr>
              <w:t>у</w:t>
            </w:r>
            <w:r w:rsidRPr="00274600">
              <w:rPr>
                <w:sz w:val="22"/>
                <w:szCs w:val="22"/>
              </w:rPr>
              <w:t>дарственной границы Российской Федерации, устройс</w:t>
            </w:r>
            <w:r w:rsidRPr="00274600">
              <w:rPr>
                <w:sz w:val="22"/>
                <w:szCs w:val="22"/>
              </w:rPr>
              <w:t>т</w:t>
            </w:r>
            <w:r w:rsidRPr="00274600">
              <w:rPr>
                <w:sz w:val="22"/>
                <w:szCs w:val="22"/>
              </w:rPr>
              <w:t>во пограничных просек и контрольных полос, размещ</w:t>
            </w:r>
            <w:r w:rsidRPr="00274600">
              <w:rPr>
                <w:sz w:val="22"/>
                <w:szCs w:val="22"/>
              </w:rPr>
              <w:t>е</w:t>
            </w:r>
            <w:r w:rsidRPr="00274600">
              <w:rPr>
                <w:sz w:val="22"/>
                <w:szCs w:val="22"/>
              </w:rPr>
              <w:t>ние зданий для размещения пограничных воинских ча</w:t>
            </w:r>
            <w:r w:rsidRPr="00274600">
              <w:rPr>
                <w:sz w:val="22"/>
                <w:szCs w:val="22"/>
              </w:rPr>
              <w:t>с</w:t>
            </w:r>
            <w:r w:rsidRPr="00274600">
              <w:rPr>
                <w:sz w:val="22"/>
                <w:szCs w:val="22"/>
              </w:rPr>
              <w:t>тей и органов управления ими, а также для размещения пунктов пропуска через Государственную границу Ро</w:t>
            </w:r>
            <w:r w:rsidRPr="00274600">
              <w:rPr>
                <w:sz w:val="22"/>
                <w:szCs w:val="22"/>
              </w:rPr>
              <w:t>с</w:t>
            </w:r>
            <w:r w:rsidRPr="00274600">
              <w:rPr>
                <w:sz w:val="22"/>
                <w:szCs w:val="22"/>
              </w:rPr>
              <w:t>сийской Федерации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8.2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внутре</w:t>
            </w:r>
            <w:r w:rsidRPr="00274600">
              <w:rPr>
                <w:sz w:val="22"/>
                <w:szCs w:val="22"/>
              </w:rPr>
              <w:t>н</w:t>
            </w:r>
            <w:r w:rsidRPr="00274600">
              <w:rPr>
                <w:sz w:val="22"/>
                <w:szCs w:val="22"/>
              </w:rPr>
              <w:t>него правопорядка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н</w:t>
            </w:r>
            <w:r w:rsidRPr="00274600">
              <w:rPr>
                <w:sz w:val="22"/>
                <w:szCs w:val="22"/>
              </w:rPr>
              <w:t>е</w:t>
            </w:r>
            <w:r w:rsidRPr="00274600">
              <w:rPr>
                <w:sz w:val="22"/>
                <w:szCs w:val="22"/>
              </w:rPr>
              <w:t>обходимых для подготовки и поддержания в готовности органов внутренних дел и спасательных служб, в кот</w:t>
            </w:r>
            <w:r w:rsidRPr="00274600">
              <w:rPr>
                <w:sz w:val="22"/>
                <w:szCs w:val="22"/>
              </w:rPr>
              <w:t>о</w:t>
            </w:r>
            <w:r w:rsidRPr="00274600">
              <w:rPr>
                <w:sz w:val="22"/>
                <w:szCs w:val="22"/>
              </w:rPr>
              <w:t>рых существует военизированная служба; размещение объектов гражданской обороны, за исключением объе</w:t>
            </w:r>
            <w:r w:rsidRPr="00274600">
              <w:rPr>
                <w:sz w:val="22"/>
                <w:szCs w:val="22"/>
              </w:rPr>
              <w:t>к</w:t>
            </w:r>
            <w:r w:rsidRPr="00274600">
              <w:rPr>
                <w:sz w:val="22"/>
                <w:szCs w:val="22"/>
              </w:rPr>
              <w:t>тов гражданской обороны, являющихся частями прои</w:t>
            </w:r>
            <w:r w:rsidRPr="00274600">
              <w:rPr>
                <w:sz w:val="22"/>
                <w:szCs w:val="22"/>
              </w:rPr>
              <w:t>з</w:t>
            </w:r>
            <w:r w:rsidRPr="00274600">
              <w:rPr>
                <w:sz w:val="22"/>
                <w:szCs w:val="22"/>
              </w:rPr>
              <w:t>водственных зданий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8.3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Обеспечение деятел</w:t>
            </w:r>
            <w:r w:rsidRPr="00274600">
              <w:rPr>
                <w:sz w:val="22"/>
                <w:szCs w:val="22"/>
              </w:rPr>
              <w:t>ь</w:t>
            </w:r>
            <w:r w:rsidRPr="00274600">
              <w:rPr>
                <w:sz w:val="22"/>
                <w:szCs w:val="22"/>
              </w:rPr>
              <w:t>ности по исполнению наказаний</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капитального строительства для создания мест лишения свободы (следственные изол</w:t>
            </w:r>
            <w:r w:rsidRPr="00274600">
              <w:rPr>
                <w:sz w:val="22"/>
                <w:szCs w:val="22"/>
              </w:rPr>
              <w:t>я</w:t>
            </w:r>
            <w:r w:rsidRPr="00274600">
              <w:rPr>
                <w:sz w:val="22"/>
                <w:szCs w:val="22"/>
              </w:rPr>
              <w:t>торы, тюрьмы, поселения)</w:t>
            </w:r>
          </w:p>
        </w:tc>
        <w:tc>
          <w:tcPr>
            <w:tcW w:w="2410" w:type="dxa"/>
          </w:tcPr>
          <w:p w:rsidR="00D51364" w:rsidRPr="00274600" w:rsidRDefault="00D51364" w:rsidP="00D51364">
            <w:pPr>
              <w:pStyle w:val="ab"/>
              <w:spacing w:before="0" w:after="0"/>
              <w:jc w:val="center"/>
              <w:rPr>
                <w:sz w:val="22"/>
                <w:szCs w:val="22"/>
              </w:rPr>
            </w:pPr>
            <w:r w:rsidRPr="00274600">
              <w:rPr>
                <w:sz w:val="22"/>
                <w:szCs w:val="22"/>
              </w:rPr>
              <w:t>8.4</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Деятельность по ос</w:t>
            </w:r>
            <w:r w:rsidRPr="00274600">
              <w:rPr>
                <w:sz w:val="22"/>
                <w:szCs w:val="22"/>
              </w:rPr>
              <w:t>о</w:t>
            </w:r>
            <w:r w:rsidRPr="00274600">
              <w:rPr>
                <w:sz w:val="22"/>
                <w:szCs w:val="22"/>
              </w:rPr>
              <w:t>бой охране и изучению природы</w:t>
            </w:r>
          </w:p>
        </w:tc>
        <w:tc>
          <w:tcPr>
            <w:tcW w:w="5386" w:type="dxa"/>
          </w:tcPr>
          <w:p w:rsidR="00D51364" w:rsidRPr="00274600" w:rsidRDefault="00D51364" w:rsidP="00D51364">
            <w:pPr>
              <w:pStyle w:val="ab"/>
              <w:spacing w:before="0" w:after="0"/>
              <w:rPr>
                <w:sz w:val="22"/>
                <w:szCs w:val="22"/>
              </w:rPr>
            </w:pPr>
            <w:r w:rsidRPr="00274600">
              <w:rPr>
                <w:sz w:val="22"/>
                <w:szCs w:val="22"/>
              </w:rPr>
              <w:t>Сохранение и изучение растительного и животного м</w:t>
            </w:r>
            <w:r w:rsidRPr="00274600">
              <w:rPr>
                <w:sz w:val="22"/>
                <w:szCs w:val="22"/>
              </w:rPr>
              <w:t>и</w:t>
            </w:r>
            <w:r w:rsidRPr="00274600">
              <w:rPr>
                <w:sz w:val="22"/>
                <w:szCs w:val="22"/>
              </w:rPr>
              <w:t>ра путем создания особо охраняемых природных терр</w:t>
            </w:r>
            <w:r w:rsidRPr="00274600">
              <w:rPr>
                <w:sz w:val="22"/>
                <w:szCs w:val="22"/>
              </w:rPr>
              <w:t>и</w:t>
            </w:r>
            <w:r w:rsidRPr="00274600">
              <w:rPr>
                <w:sz w:val="22"/>
                <w:szCs w:val="22"/>
              </w:rPr>
              <w:t>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w:t>
            </w:r>
            <w:r w:rsidRPr="00274600">
              <w:rPr>
                <w:sz w:val="22"/>
                <w:szCs w:val="22"/>
              </w:rPr>
              <w:t>т</w:t>
            </w:r>
            <w:r w:rsidRPr="00274600">
              <w:rPr>
                <w:sz w:val="22"/>
                <w:szCs w:val="22"/>
              </w:rPr>
              <w:t>ники природы, дендрологические парки, ботанические сады)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9.0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Охрана природных территорий</w:t>
            </w:r>
          </w:p>
        </w:tc>
        <w:tc>
          <w:tcPr>
            <w:tcW w:w="5386" w:type="dxa"/>
          </w:tcPr>
          <w:p w:rsidR="00D51364" w:rsidRPr="00274600" w:rsidRDefault="00D51364" w:rsidP="00D51364">
            <w:pPr>
              <w:pStyle w:val="ab"/>
              <w:spacing w:before="0" w:after="0"/>
              <w:rPr>
                <w:sz w:val="22"/>
                <w:szCs w:val="22"/>
              </w:rPr>
            </w:pPr>
            <w:r w:rsidRPr="00274600">
              <w:rPr>
                <w:sz w:val="22"/>
                <w:szCs w:val="22"/>
              </w:rPr>
              <w:t>Сохранение отдельных естественных качеств окружа</w:t>
            </w:r>
            <w:r w:rsidRPr="00274600">
              <w:rPr>
                <w:sz w:val="22"/>
                <w:szCs w:val="22"/>
              </w:rPr>
              <w:t>ю</w:t>
            </w:r>
            <w:r w:rsidRPr="00274600">
              <w:rPr>
                <w:sz w:val="22"/>
                <w:szCs w:val="22"/>
              </w:rPr>
              <w:t>щей природной среды путем ограничения хозяйстве</w:t>
            </w:r>
            <w:r w:rsidRPr="00274600">
              <w:rPr>
                <w:sz w:val="22"/>
                <w:szCs w:val="22"/>
              </w:rPr>
              <w:t>н</w:t>
            </w:r>
            <w:r w:rsidRPr="00274600">
              <w:rPr>
                <w:sz w:val="22"/>
                <w:szCs w:val="22"/>
              </w:rPr>
              <w:t>ной деятельности в данной зоне, в частности: создание и уход за запретными полосами, создание и уход за з</w:t>
            </w:r>
            <w:r w:rsidRPr="00274600">
              <w:rPr>
                <w:sz w:val="22"/>
                <w:szCs w:val="22"/>
              </w:rPr>
              <w:t>а</w:t>
            </w:r>
            <w:r w:rsidRPr="00274600">
              <w:rPr>
                <w:sz w:val="22"/>
                <w:szCs w:val="22"/>
              </w:rPr>
              <w:t>щитными лесами, в том числе городскими лесами, лес</w:t>
            </w:r>
            <w:r w:rsidRPr="00274600">
              <w:rPr>
                <w:sz w:val="22"/>
                <w:szCs w:val="22"/>
              </w:rPr>
              <w:t>а</w:t>
            </w:r>
            <w:r w:rsidRPr="00274600">
              <w:rPr>
                <w:sz w:val="22"/>
                <w:szCs w:val="22"/>
              </w:rPr>
              <w:t>ми в лесопарках, и иная хозяйственная деятельность, разрешенная в защитных лесах, соблюдение режима и</w:t>
            </w:r>
            <w:r w:rsidRPr="00274600">
              <w:rPr>
                <w:sz w:val="22"/>
                <w:szCs w:val="22"/>
              </w:rPr>
              <w:t>с</w:t>
            </w:r>
            <w:r w:rsidRPr="00274600">
              <w:rPr>
                <w:sz w:val="22"/>
                <w:szCs w:val="22"/>
              </w:rPr>
              <w:t>пользования природных ресурсов в заказниках, сохр</w:t>
            </w:r>
            <w:r w:rsidRPr="00274600">
              <w:rPr>
                <w:sz w:val="22"/>
                <w:szCs w:val="22"/>
              </w:rPr>
              <w:t>а</w:t>
            </w:r>
            <w:r w:rsidRPr="00274600">
              <w:rPr>
                <w:sz w:val="22"/>
                <w:szCs w:val="22"/>
              </w:rPr>
              <w:t>нение свойств земель, являющихся особо ценными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9.1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Курортная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Использование, в том числе с их извлечением, для леч</w:t>
            </w:r>
            <w:r w:rsidRPr="00274600">
              <w:rPr>
                <w:sz w:val="22"/>
                <w:szCs w:val="22"/>
              </w:rPr>
              <w:t>е</w:t>
            </w:r>
            <w:r w:rsidRPr="00274600">
              <w:rPr>
                <w:sz w:val="22"/>
                <w:szCs w:val="22"/>
              </w:rPr>
              <w:t>ния и оздоровления человека природных лечебных р</w:t>
            </w:r>
            <w:r w:rsidRPr="00274600">
              <w:rPr>
                <w:sz w:val="22"/>
                <w:szCs w:val="22"/>
              </w:rPr>
              <w:t>е</w:t>
            </w:r>
            <w:r w:rsidRPr="00274600">
              <w:rPr>
                <w:sz w:val="22"/>
                <w:szCs w:val="22"/>
              </w:rPr>
              <w:t>сурсов (месторождения минеральных вод, лечебные гр</w:t>
            </w:r>
            <w:r w:rsidRPr="00274600">
              <w:rPr>
                <w:sz w:val="22"/>
                <w:szCs w:val="22"/>
              </w:rPr>
              <w:t>я</w:t>
            </w:r>
            <w:r w:rsidRPr="00274600">
              <w:rPr>
                <w:sz w:val="22"/>
                <w:szCs w:val="22"/>
              </w:rPr>
              <w:t>зи, рапой лиманов и озер, особый климат и иные пр</w:t>
            </w:r>
            <w:r w:rsidRPr="00274600">
              <w:rPr>
                <w:sz w:val="22"/>
                <w:szCs w:val="22"/>
              </w:rPr>
              <w:t>и</w:t>
            </w:r>
            <w:r w:rsidRPr="00274600">
              <w:rPr>
                <w:sz w:val="22"/>
                <w:szCs w:val="22"/>
              </w:rPr>
              <w:t>родные факторы и условия, которые используются или могут использоваться для профилактики и лечения з</w:t>
            </w:r>
            <w:r w:rsidRPr="00274600">
              <w:rPr>
                <w:sz w:val="22"/>
                <w:szCs w:val="22"/>
              </w:rPr>
              <w:t>а</w:t>
            </w:r>
            <w:r w:rsidRPr="00274600">
              <w:rPr>
                <w:sz w:val="22"/>
                <w:szCs w:val="22"/>
              </w:rPr>
              <w:t>болеваний человека), а также охрана лечебных р</w:t>
            </w:r>
            <w:r w:rsidRPr="00274600">
              <w:rPr>
                <w:sz w:val="22"/>
                <w:szCs w:val="22"/>
              </w:rPr>
              <w:t>е</w:t>
            </w:r>
            <w:r w:rsidRPr="00274600">
              <w:rPr>
                <w:sz w:val="22"/>
                <w:szCs w:val="22"/>
              </w:rPr>
              <w:t>сурсов от истощения и уничтожения в границах первой зоны округа горно-санитарной или санитарной охраны лече</w:t>
            </w:r>
            <w:r w:rsidRPr="00274600">
              <w:rPr>
                <w:sz w:val="22"/>
                <w:szCs w:val="22"/>
              </w:rPr>
              <w:t>б</w:t>
            </w:r>
            <w:r w:rsidRPr="00274600">
              <w:rPr>
                <w:sz w:val="22"/>
                <w:szCs w:val="22"/>
              </w:rPr>
              <w:t>но-оздоровительных местностей и курорта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9.2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Санаторная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санаториев и профилакториев, обеспеч</w:t>
            </w:r>
            <w:r w:rsidRPr="00274600">
              <w:rPr>
                <w:sz w:val="22"/>
                <w:szCs w:val="22"/>
              </w:rPr>
              <w:t>и</w:t>
            </w:r>
            <w:r w:rsidRPr="00274600">
              <w:rPr>
                <w:sz w:val="22"/>
                <w:szCs w:val="22"/>
              </w:rPr>
              <w:t>вающих оказание услуги по лечению и оздоровлению населения;</w:t>
            </w:r>
          </w:p>
          <w:p w:rsidR="00D51364" w:rsidRPr="00274600" w:rsidRDefault="00D51364" w:rsidP="00D51364">
            <w:pPr>
              <w:pStyle w:val="ab"/>
              <w:spacing w:before="0" w:after="0"/>
              <w:rPr>
                <w:sz w:val="22"/>
                <w:szCs w:val="22"/>
              </w:rPr>
            </w:pPr>
            <w:r w:rsidRPr="00274600">
              <w:rPr>
                <w:sz w:val="22"/>
                <w:szCs w:val="22"/>
              </w:rPr>
              <w:t>обустройство лечебно-оздоровительных местностей (пляжи, бюветы, места добычи целебной грязи);</w:t>
            </w:r>
          </w:p>
          <w:p w:rsidR="00D51364" w:rsidRPr="00274600" w:rsidRDefault="00D51364" w:rsidP="00D51364">
            <w:pPr>
              <w:pStyle w:val="ab"/>
              <w:spacing w:before="0" w:after="0"/>
              <w:rPr>
                <w:sz w:val="22"/>
                <w:szCs w:val="22"/>
              </w:rPr>
            </w:pPr>
            <w:r w:rsidRPr="00274600">
              <w:rPr>
                <w:sz w:val="22"/>
                <w:szCs w:val="22"/>
              </w:rPr>
              <w:t>размещение лечебно-оздоровительных лагерей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9.2.1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Историко-культурная деятельность</w:t>
            </w:r>
          </w:p>
        </w:tc>
        <w:tc>
          <w:tcPr>
            <w:tcW w:w="5386" w:type="dxa"/>
          </w:tcPr>
          <w:p w:rsidR="00D51364" w:rsidRPr="00274600" w:rsidRDefault="00D51364" w:rsidP="00D51364">
            <w:pPr>
              <w:pStyle w:val="ab"/>
              <w:spacing w:before="0" w:after="0"/>
              <w:rPr>
                <w:sz w:val="22"/>
                <w:szCs w:val="22"/>
              </w:rPr>
            </w:pPr>
            <w:r w:rsidRPr="00274600">
              <w:rPr>
                <w:sz w:val="22"/>
                <w:szCs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w:t>
            </w:r>
            <w:r w:rsidRPr="00274600">
              <w:rPr>
                <w:sz w:val="22"/>
                <w:szCs w:val="22"/>
              </w:rPr>
              <w:t>а</w:t>
            </w:r>
            <w:r w:rsidRPr="00274600">
              <w:rPr>
                <w:sz w:val="22"/>
                <w:szCs w:val="22"/>
              </w:rPr>
              <w:t>следия, достопримечательных мест, мест бытования и</w:t>
            </w:r>
            <w:r w:rsidRPr="00274600">
              <w:rPr>
                <w:sz w:val="22"/>
                <w:szCs w:val="22"/>
              </w:rPr>
              <w:t>с</w:t>
            </w:r>
            <w:r w:rsidRPr="00274600">
              <w:rPr>
                <w:sz w:val="22"/>
                <w:szCs w:val="22"/>
              </w:rPr>
              <w:t>торических промыслов, производств и ремесел, неде</w:t>
            </w:r>
            <w:r w:rsidRPr="00274600">
              <w:rPr>
                <w:sz w:val="22"/>
                <w:szCs w:val="22"/>
              </w:rPr>
              <w:t>й</w:t>
            </w:r>
            <w:r w:rsidRPr="00274600">
              <w:rPr>
                <w:sz w:val="22"/>
                <w:szCs w:val="22"/>
              </w:rPr>
              <w:t>ствующих военных и гражданских захоронений, объе</w:t>
            </w:r>
            <w:r w:rsidRPr="00274600">
              <w:rPr>
                <w:sz w:val="22"/>
                <w:szCs w:val="22"/>
              </w:rPr>
              <w:t>к</w:t>
            </w:r>
            <w:r w:rsidRPr="00274600">
              <w:rPr>
                <w:sz w:val="22"/>
                <w:szCs w:val="22"/>
              </w:rPr>
              <w:t>тов культурного наследия, хозяйственная деятел</w:t>
            </w:r>
            <w:r w:rsidRPr="00274600">
              <w:rPr>
                <w:sz w:val="22"/>
                <w:szCs w:val="22"/>
              </w:rPr>
              <w:t>ь</w:t>
            </w:r>
            <w:r w:rsidRPr="00274600">
              <w:rPr>
                <w:sz w:val="22"/>
                <w:szCs w:val="22"/>
              </w:rPr>
              <w:t>ность, являющаяся историческим промыслом или р</w:t>
            </w:r>
            <w:r w:rsidRPr="00274600">
              <w:rPr>
                <w:sz w:val="22"/>
                <w:szCs w:val="22"/>
              </w:rPr>
              <w:t>е</w:t>
            </w:r>
            <w:r w:rsidRPr="00274600">
              <w:rPr>
                <w:sz w:val="22"/>
                <w:szCs w:val="22"/>
              </w:rPr>
              <w:t>меслом, а также хозяйственная деятельность, обесп</w:t>
            </w:r>
            <w:r w:rsidRPr="00274600">
              <w:rPr>
                <w:sz w:val="22"/>
                <w:szCs w:val="22"/>
              </w:rPr>
              <w:t>е</w:t>
            </w:r>
            <w:r w:rsidRPr="00274600">
              <w:rPr>
                <w:sz w:val="22"/>
                <w:szCs w:val="22"/>
              </w:rPr>
              <w:t>чивающая познавательный туризм</w:t>
            </w:r>
          </w:p>
        </w:tc>
        <w:tc>
          <w:tcPr>
            <w:tcW w:w="2410" w:type="dxa"/>
          </w:tcPr>
          <w:p w:rsidR="00D51364" w:rsidRPr="00274600" w:rsidRDefault="00D51364" w:rsidP="00D51364">
            <w:pPr>
              <w:pStyle w:val="ab"/>
              <w:spacing w:before="0" w:after="0"/>
              <w:jc w:val="center"/>
              <w:rPr>
                <w:sz w:val="22"/>
                <w:szCs w:val="22"/>
              </w:rPr>
            </w:pPr>
            <w:r w:rsidRPr="00274600">
              <w:rPr>
                <w:sz w:val="22"/>
                <w:szCs w:val="22"/>
              </w:rPr>
              <w:t>9.3</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Использование лесов</w:t>
            </w:r>
          </w:p>
        </w:tc>
        <w:tc>
          <w:tcPr>
            <w:tcW w:w="5386" w:type="dxa"/>
          </w:tcPr>
          <w:p w:rsidR="00D51364" w:rsidRPr="00274600" w:rsidRDefault="00D51364" w:rsidP="00D51364">
            <w:pPr>
              <w:pStyle w:val="ab"/>
              <w:spacing w:before="0" w:after="0"/>
              <w:rPr>
                <w:sz w:val="22"/>
                <w:szCs w:val="22"/>
              </w:rPr>
            </w:pPr>
            <w:r w:rsidRPr="00274600">
              <w:rPr>
                <w:sz w:val="22"/>
                <w:szCs w:val="22"/>
              </w:rPr>
              <w:t>Деятельность по заготовке, первичной обработке и в</w:t>
            </w:r>
            <w:r w:rsidRPr="00274600">
              <w:rPr>
                <w:sz w:val="22"/>
                <w:szCs w:val="22"/>
              </w:rPr>
              <w:t>ы</w:t>
            </w:r>
            <w:r w:rsidRPr="00274600">
              <w:rPr>
                <w:sz w:val="22"/>
                <w:szCs w:val="22"/>
              </w:rPr>
              <w:t>возу древесины и недревесных лесных ресурсов, охрана и восстановление лесов и иные цели. Содержание да</w:t>
            </w:r>
            <w:r w:rsidRPr="00274600">
              <w:rPr>
                <w:sz w:val="22"/>
                <w:szCs w:val="22"/>
              </w:rPr>
              <w:t>н</w:t>
            </w:r>
            <w:r w:rsidRPr="00274600">
              <w:rPr>
                <w:sz w:val="22"/>
                <w:szCs w:val="22"/>
              </w:rPr>
              <w:t xml:space="preserve">ного вида разрешенного использования включает в себя содержание видов разрешенного использования с </w:t>
            </w:r>
            <w:hyperlink r:id="rId105" w:anchor="sub_10101" w:history="1">
              <w:r w:rsidRPr="00274600">
                <w:rPr>
                  <w:rStyle w:val="af3"/>
                </w:rPr>
                <w:t>кодами 10.1-10.5</w:t>
              </w:r>
            </w:hyperlink>
          </w:p>
        </w:tc>
        <w:tc>
          <w:tcPr>
            <w:tcW w:w="2410" w:type="dxa"/>
          </w:tcPr>
          <w:p w:rsidR="00D51364" w:rsidRPr="00274600" w:rsidRDefault="00D51364" w:rsidP="00D51364">
            <w:pPr>
              <w:pStyle w:val="ab"/>
              <w:spacing w:before="0" w:after="0"/>
              <w:jc w:val="center"/>
              <w:rPr>
                <w:sz w:val="22"/>
                <w:szCs w:val="22"/>
              </w:rPr>
            </w:pPr>
            <w:r w:rsidRPr="00274600">
              <w:rPr>
                <w:sz w:val="22"/>
                <w:szCs w:val="22"/>
              </w:rPr>
              <w:t>10.0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Заготовка древесины</w:t>
            </w:r>
          </w:p>
        </w:tc>
        <w:tc>
          <w:tcPr>
            <w:tcW w:w="5386" w:type="dxa"/>
          </w:tcPr>
          <w:p w:rsidR="00D51364" w:rsidRDefault="00D51364" w:rsidP="00D51364">
            <w:pPr>
              <w:pStyle w:val="ab"/>
              <w:spacing w:before="0" w:after="0"/>
              <w:rPr>
                <w:sz w:val="22"/>
                <w:szCs w:val="22"/>
              </w:rPr>
            </w:pPr>
            <w:r w:rsidRPr="00274600">
              <w:rPr>
                <w:sz w:val="22"/>
                <w:szCs w:val="22"/>
              </w:rPr>
              <w:t>Рубка лесных насаждений, выросших в природных у</w:t>
            </w:r>
            <w:r w:rsidRPr="00274600">
              <w:rPr>
                <w:sz w:val="22"/>
                <w:szCs w:val="22"/>
              </w:rPr>
              <w:t>с</w:t>
            </w:r>
            <w:r w:rsidRPr="00274600">
              <w:rPr>
                <w:sz w:val="22"/>
                <w:szCs w:val="22"/>
              </w:rPr>
              <w:t>ловиях, в том числе гражданами для собственных нужд, частичная переработка, хранение и вывоз древесины, создание лесных дорог, размещение сооружений, нео</w:t>
            </w:r>
            <w:r w:rsidRPr="00274600">
              <w:rPr>
                <w:sz w:val="22"/>
                <w:szCs w:val="22"/>
              </w:rPr>
              <w:t>б</w:t>
            </w:r>
            <w:r w:rsidRPr="00274600">
              <w:rPr>
                <w:sz w:val="22"/>
                <w:szCs w:val="22"/>
              </w:rPr>
              <w:t>ходимых для обработки и хранения древесины (лесных складов, лесопилен), охрана и восстановление лесов</w:t>
            </w:r>
          </w:p>
          <w:p w:rsidR="00EA0588" w:rsidRPr="00274600" w:rsidRDefault="00EA0588"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10.1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Лесные плантации</w:t>
            </w:r>
          </w:p>
        </w:tc>
        <w:tc>
          <w:tcPr>
            <w:tcW w:w="5386" w:type="dxa"/>
          </w:tcPr>
          <w:p w:rsidR="00D51364" w:rsidRPr="00274600" w:rsidRDefault="00D51364" w:rsidP="00D51364">
            <w:pPr>
              <w:pStyle w:val="ab"/>
              <w:spacing w:before="0" w:after="0"/>
              <w:rPr>
                <w:sz w:val="22"/>
                <w:szCs w:val="22"/>
              </w:rPr>
            </w:pPr>
            <w:r w:rsidRPr="00274600">
              <w:rPr>
                <w:sz w:val="22"/>
                <w:szCs w:val="22"/>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w:t>
            </w:r>
            <w:r w:rsidRPr="00274600">
              <w:rPr>
                <w:sz w:val="22"/>
                <w:szCs w:val="22"/>
              </w:rPr>
              <w:t>е</w:t>
            </w:r>
            <w:r w:rsidRPr="00274600">
              <w:rPr>
                <w:sz w:val="22"/>
                <w:szCs w:val="22"/>
              </w:rPr>
              <w:t>ний, необходимых для обработки и хранения древ</w:t>
            </w:r>
            <w:r w:rsidRPr="00274600">
              <w:rPr>
                <w:sz w:val="22"/>
                <w:szCs w:val="22"/>
              </w:rPr>
              <w:t>е</w:t>
            </w:r>
            <w:r w:rsidRPr="00274600">
              <w:rPr>
                <w:sz w:val="22"/>
                <w:szCs w:val="22"/>
              </w:rPr>
              <w:t>сины (лесных складов, лесопилен), охрана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Заготовка лесных р</w:t>
            </w:r>
            <w:r w:rsidRPr="00274600">
              <w:rPr>
                <w:sz w:val="22"/>
                <w:szCs w:val="22"/>
              </w:rPr>
              <w:t>е</w:t>
            </w:r>
            <w:r w:rsidRPr="00274600">
              <w:rPr>
                <w:sz w:val="22"/>
                <w:szCs w:val="22"/>
              </w:rPr>
              <w:t>сурсов</w:t>
            </w:r>
          </w:p>
        </w:tc>
        <w:tc>
          <w:tcPr>
            <w:tcW w:w="5386" w:type="dxa"/>
          </w:tcPr>
          <w:p w:rsidR="00D51364" w:rsidRPr="00274600" w:rsidRDefault="00D51364" w:rsidP="00D51364">
            <w:pPr>
              <w:pStyle w:val="ab"/>
              <w:spacing w:before="0" w:after="0"/>
              <w:rPr>
                <w:sz w:val="22"/>
                <w:szCs w:val="22"/>
              </w:rPr>
            </w:pPr>
            <w:r w:rsidRPr="00274600">
              <w:rPr>
                <w:sz w:val="22"/>
                <w:szCs w:val="22"/>
              </w:rPr>
              <w:t>Заготовка живицы, сбор недревесных лесных ресурсов, в том числе гражданами для собственных нужд, заг</w:t>
            </w:r>
            <w:r w:rsidRPr="00274600">
              <w:rPr>
                <w:sz w:val="22"/>
                <w:szCs w:val="22"/>
              </w:rPr>
              <w:t>о</w:t>
            </w:r>
            <w:r w:rsidRPr="00274600">
              <w:rPr>
                <w:sz w:val="22"/>
                <w:szCs w:val="22"/>
              </w:rPr>
              <w:t>товка пищевых лесных ресурсов и дикорастущих раст</w:t>
            </w:r>
            <w:r w:rsidRPr="00274600">
              <w:rPr>
                <w:sz w:val="22"/>
                <w:szCs w:val="22"/>
              </w:rPr>
              <w:t>е</w:t>
            </w:r>
            <w:r w:rsidRPr="00274600">
              <w:rPr>
                <w:sz w:val="22"/>
                <w:szCs w:val="22"/>
              </w:rPr>
              <w:t>ний, хранение, неглубокая переработка и вывоз доб</w:t>
            </w:r>
            <w:r w:rsidRPr="00274600">
              <w:rPr>
                <w:sz w:val="22"/>
                <w:szCs w:val="22"/>
              </w:rPr>
              <w:t>ы</w:t>
            </w:r>
            <w:r w:rsidRPr="00274600">
              <w:rPr>
                <w:sz w:val="22"/>
                <w:szCs w:val="22"/>
              </w:rPr>
              <w:t>тых лесных ресурсов, размещение временных сооруж</w:t>
            </w:r>
            <w:r w:rsidRPr="00274600">
              <w:rPr>
                <w:sz w:val="22"/>
                <w:szCs w:val="22"/>
              </w:rPr>
              <w:t>е</w:t>
            </w:r>
            <w:r w:rsidRPr="00274600">
              <w:rPr>
                <w:sz w:val="22"/>
                <w:szCs w:val="22"/>
              </w:rPr>
              <w:t>ний, необходимых для хранения и неглубокой перер</w:t>
            </w:r>
            <w:r w:rsidRPr="00274600">
              <w:rPr>
                <w:sz w:val="22"/>
                <w:szCs w:val="22"/>
              </w:rPr>
              <w:t>а</w:t>
            </w:r>
            <w:r w:rsidRPr="00274600">
              <w:rPr>
                <w:sz w:val="22"/>
                <w:szCs w:val="22"/>
              </w:rPr>
              <w:t>ботки лесных ресурсов (сушилки, грибоварни, склады), охрана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Резервные леса</w:t>
            </w:r>
          </w:p>
        </w:tc>
        <w:tc>
          <w:tcPr>
            <w:tcW w:w="5386" w:type="dxa"/>
          </w:tcPr>
          <w:p w:rsidR="00D51364" w:rsidRPr="00274600" w:rsidRDefault="00D51364" w:rsidP="00D51364">
            <w:pPr>
              <w:pStyle w:val="ab"/>
              <w:spacing w:before="0" w:after="0"/>
              <w:rPr>
                <w:sz w:val="22"/>
                <w:szCs w:val="22"/>
              </w:rPr>
            </w:pPr>
            <w:r w:rsidRPr="00274600">
              <w:rPr>
                <w:sz w:val="22"/>
                <w:szCs w:val="22"/>
              </w:rPr>
              <w:t>Деятельность, связанная с охраной лесов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10.4</w:t>
            </w:r>
          </w:p>
        </w:tc>
      </w:tr>
      <w:tr w:rsidR="00D51364" w:rsidRPr="00274600" w:rsidTr="00D51364">
        <w:trPr>
          <w:tblCellSpacing w:w="0" w:type="dxa"/>
        </w:trPr>
        <w:tc>
          <w:tcPr>
            <w:tcW w:w="2269" w:type="dxa"/>
          </w:tcPr>
          <w:p w:rsidR="00D51364" w:rsidRPr="00274600" w:rsidRDefault="00D51364" w:rsidP="00D51364">
            <w:pPr>
              <w:pStyle w:val="ab"/>
              <w:spacing w:before="0" w:after="0"/>
              <w:rPr>
                <w:sz w:val="22"/>
                <w:szCs w:val="22"/>
              </w:rPr>
            </w:pPr>
            <w:r w:rsidRPr="00274600">
              <w:rPr>
                <w:sz w:val="22"/>
                <w:szCs w:val="22"/>
              </w:rPr>
              <w:t>Водные объекты</w:t>
            </w:r>
          </w:p>
        </w:tc>
        <w:tc>
          <w:tcPr>
            <w:tcW w:w="5386" w:type="dxa"/>
          </w:tcPr>
          <w:p w:rsidR="00D51364" w:rsidRPr="00274600" w:rsidRDefault="00D51364" w:rsidP="00D51364">
            <w:pPr>
              <w:pStyle w:val="ab"/>
              <w:spacing w:before="0" w:after="0"/>
              <w:rPr>
                <w:sz w:val="22"/>
                <w:szCs w:val="22"/>
              </w:rPr>
            </w:pPr>
            <w:r w:rsidRPr="00274600">
              <w:rPr>
                <w:sz w:val="22"/>
                <w:szCs w:val="22"/>
              </w:rPr>
              <w:t>Ледники, снежники, ручьи, реки, озера, болота, терр</w:t>
            </w:r>
            <w:r w:rsidRPr="00274600">
              <w:rPr>
                <w:sz w:val="22"/>
                <w:szCs w:val="22"/>
              </w:rPr>
              <w:t>и</w:t>
            </w:r>
            <w:r w:rsidRPr="00274600">
              <w:rPr>
                <w:sz w:val="22"/>
                <w:szCs w:val="22"/>
              </w:rPr>
              <w:t>ториальные моря и другие поверхностные водные об</w:t>
            </w:r>
            <w:r w:rsidRPr="00274600">
              <w:rPr>
                <w:sz w:val="22"/>
                <w:szCs w:val="22"/>
              </w:rPr>
              <w:t>ъ</w:t>
            </w:r>
            <w:r w:rsidRPr="00274600">
              <w:rPr>
                <w:sz w:val="22"/>
                <w:szCs w:val="22"/>
              </w:rPr>
              <w:t>екты</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Общее пользование водными объектами</w:t>
            </w:r>
          </w:p>
        </w:tc>
        <w:tc>
          <w:tcPr>
            <w:tcW w:w="5386" w:type="dxa"/>
          </w:tcPr>
          <w:p w:rsidR="00D51364" w:rsidRPr="00274600" w:rsidRDefault="00D51364" w:rsidP="00D51364">
            <w:pPr>
              <w:pStyle w:val="ab"/>
              <w:spacing w:before="0" w:after="0"/>
              <w:rPr>
                <w:sz w:val="22"/>
                <w:szCs w:val="22"/>
              </w:rPr>
            </w:pPr>
            <w:r w:rsidRPr="00274600">
              <w:rPr>
                <w:sz w:val="22"/>
                <w:szCs w:val="22"/>
              </w:rPr>
              <w:t>Использование земельных участков, примыкающих к водным объектам способами, необходимыми для ос</w:t>
            </w:r>
            <w:r w:rsidRPr="00274600">
              <w:rPr>
                <w:sz w:val="22"/>
                <w:szCs w:val="22"/>
              </w:rPr>
              <w:t>у</w:t>
            </w:r>
            <w:r w:rsidRPr="00274600">
              <w:rPr>
                <w:sz w:val="22"/>
                <w:szCs w:val="22"/>
              </w:rPr>
              <w:t>ществления общего водопользования (водопользов</w:t>
            </w:r>
            <w:r w:rsidRPr="00274600">
              <w:rPr>
                <w:sz w:val="22"/>
                <w:szCs w:val="22"/>
              </w:rPr>
              <w:t>а</w:t>
            </w:r>
            <w:r w:rsidRPr="00274600">
              <w:rPr>
                <w:sz w:val="22"/>
                <w:szCs w:val="22"/>
              </w:rPr>
              <w:t>ния, осуществляемого гражданами для личных нужд, а также забор (изъятие) водных ресурсов для целей пит</w:t>
            </w:r>
            <w:r w:rsidRPr="00274600">
              <w:rPr>
                <w:sz w:val="22"/>
                <w:szCs w:val="22"/>
              </w:rPr>
              <w:t>ь</w:t>
            </w:r>
            <w:r w:rsidRPr="00274600">
              <w:rPr>
                <w:sz w:val="22"/>
                <w:szCs w:val="22"/>
              </w:rPr>
              <w:t>евого и хозяйственно-бытового водоснабжения, купание, и</w:t>
            </w:r>
            <w:r w:rsidRPr="00274600">
              <w:rPr>
                <w:sz w:val="22"/>
                <w:szCs w:val="22"/>
              </w:rPr>
              <w:t>с</w:t>
            </w:r>
            <w:r w:rsidRPr="00274600">
              <w:rPr>
                <w:sz w:val="22"/>
                <w:szCs w:val="22"/>
              </w:rPr>
              <w:t>пользование маломерных судов, водных мотоциклов и других технических средств, предназначенных для о</w:t>
            </w:r>
            <w:r w:rsidRPr="00274600">
              <w:rPr>
                <w:sz w:val="22"/>
                <w:szCs w:val="22"/>
              </w:rPr>
              <w:t>т</w:t>
            </w:r>
            <w:r w:rsidRPr="00274600">
              <w:rPr>
                <w:sz w:val="22"/>
                <w:szCs w:val="22"/>
              </w:rPr>
              <w:t>дыха на водных объектах, водопой, если соответству</w:t>
            </w:r>
            <w:r w:rsidRPr="00274600">
              <w:rPr>
                <w:sz w:val="22"/>
                <w:szCs w:val="22"/>
              </w:rPr>
              <w:t>ю</w:t>
            </w:r>
            <w:r w:rsidRPr="00274600">
              <w:rPr>
                <w:sz w:val="22"/>
                <w:szCs w:val="22"/>
              </w:rPr>
              <w:t>щие запреты не установлены законодательством)</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Специальное пользов</w:t>
            </w:r>
            <w:r w:rsidRPr="00274600">
              <w:rPr>
                <w:sz w:val="22"/>
                <w:szCs w:val="22"/>
              </w:rPr>
              <w:t>а</w:t>
            </w:r>
            <w:r w:rsidRPr="00274600">
              <w:rPr>
                <w:sz w:val="22"/>
                <w:szCs w:val="22"/>
              </w:rPr>
              <w:t>ние водными объект</w:t>
            </w:r>
            <w:r w:rsidRPr="00274600">
              <w:rPr>
                <w:sz w:val="22"/>
                <w:szCs w:val="22"/>
              </w:rPr>
              <w:t>а</w:t>
            </w:r>
            <w:r w:rsidRPr="00274600">
              <w:rPr>
                <w:sz w:val="22"/>
                <w:szCs w:val="22"/>
              </w:rPr>
              <w:t>ми</w:t>
            </w:r>
          </w:p>
        </w:tc>
        <w:tc>
          <w:tcPr>
            <w:tcW w:w="5386" w:type="dxa"/>
          </w:tcPr>
          <w:p w:rsidR="00D51364" w:rsidRPr="00274600" w:rsidRDefault="00D51364" w:rsidP="00D51364">
            <w:pPr>
              <w:pStyle w:val="ab"/>
              <w:spacing w:before="0" w:after="0"/>
              <w:rPr>
                <w:sz w:val="22"/>
                <w:szCs w:val="22"/>
              </w:rPr>
            </w:pPr>
            <w:r w:rsidRPr="00274600">
              <w:rPr>
                <w:sz w:val="22"/>
                <w:szCs w:val="22"/>
              </w:rPr>
              <w:t>Использование земельных участков, примыкающих к водным объектам способами, необходимыми для спец</w:t>
            </w:r>
            <w:r w:rsidRPr="00274600">
              <w:rPr>
                <w:sz w:val="22"/>
                <w:szCs w:val="22"/>
              </w:rPr>
              <w:t>и</w:t>
            </w:r>
            <w:r w:rsidRPr="00274600">
              <w:rPr>
                <w:sz w:val="22"/>
                <w:szCs w:val="22"/>
              </w:rPr>
              <w:t>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w:t>
            </w:r>
            <w:r w:rsidRPr="00274600">
              <w:rPr>
                <w:sz w:val="22"/>
                <w:szCs w:val="22"/>
              </w:rPr>
              <w:t>е</w:t>
            </w:r>
            <w:r w:rsidRPr="00274600">
              <w:rPr>
                <w:sz w:val="22"/>
                <w:szCs w:val="22"/>
              </w:rPr>
              <w:t>нением дна и берегов водных объектов)</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Гидротехнические с</w:t>
            </w:r>
            <w:r w:rsidRPr="00274600">
              <w:rPr>
                <w:sz w:val="22"/>
                <w:szCs w:val="22"/>
              </w:rPr>
              <w:t>о</w:t>
            </w:r>
            <w:r w:rsidRPr="00274600">
              <w:rPr>
                <w:sz w:val="22"/>
                <w:szCs w:val="22"/>
              </w:rPr>
              <w:t>оружения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гидротехнических сооружений, необход</w:t>
            </w:r>
            <w:r w:rsidRPr="00274600">
              <w:rPr>
                <w:sz w:val="22"/>
                <w:szCs w:val="22"/>
              </w:rPr>
              <w:t>и</w:t>
            </w:r>
            <w:r w:rsidRPr="00274600">
              <w:rPr>
                <w:sz w:val="22"/>
                <w:szCs w:val="22"/>
              </w:rPr>
              <w:t>мых для эксплуатации водохранилищ (плотин, вод</w:t>
            </w:r>
            <w:r w:rsidRPr="00274600">
              <w:rPr>
                <w:sz w:val="22"/>
                <w:szCs w:val="22"/>
              </w:rPr>
              <w:t>о</w:t>
            </w:r>
            <w:r w:rsidRPr="00274600">
              <w:rPr>
                <w:sz w:val="22"/>
                <w:szCs w:val="22"/>
              </w:rPr>
              <w:t>сбросов, водозаборных, водовыпускных и других гидр</w:t>
            </w:r>
            <w:r w:rsidRPr="00274600">
              <w:rPr>
                <w:sz w:val="22"/>
                <w:szCs w:val="22"/>
              </w:rPr>
              <w:t>о</w:t>
            </w:r>
            <w:r w:rsidRPr="00274600">
              <w:rPr>
                <w:sz w:val="22"/>
                <w:szCs w:val="22"/>
              </w:rPr>
              <w:t>технических сооружений, судопропускных сооружений, рыбозащитных и рыбопропускных сооружений, берег</w:t>
            </w:r>
            <w:r w:rsidRPr="00274600">
              <w:rPr>
                <w:sz w:val="22"/>
                <w:szCs w:val="22"/>
              </w:rPr>
              <w:t>о</w:t>
            </w:r>
            <w:r w:rsidRPr="00274600">
              <w:rPr>
                <w:sz w:val="22"/>
                <w:szCs w:val="22"/>
              </w:rPr>
              <w:t>защитных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11.3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Земельные участки (территории) общего пользования</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объектов улично-дорожной сети, автом</w:t>
            </w:r>
            <w:r w:rsidRPr="00274600">
              <w:rPr>
                <w:sz w:val="22"/>
                <w:szCs w:val="22"/>
              </w:rPr>
              <w:t>о</w:t>
            </w:r>
            <w:r w:rsidRPr="00274600">
              <w:rPr>
                <w:sz w:val="22"/>
                <w:szCs w:val="22"/>
              </w:rPr>
              <w:t>бильных дорог и пешеходных тротуаров в границах н</w:t>
            </w:r>
            <w:r w:rsidRPr="00274600">
              <w:rPr>
                <w:sz w:val="22"/>
                <w:szCs w:val="22"/>
              </w:rPr>
              <w:t>а</w:t>
            </w:r>
            <w:r w:rsidRPr="00274600">
              <w:rPr>
                <w:sz w:val="22"/>
                <w:szCs w:val="22"/>
              </w:rPr>
              <w:t>селенных пунктов, пешеходных переходов, набережных, береговых полос водных объектов общего пользования, скверов, бульваров, площадей, проездов, малых арх</w:t>
            </w:r>
            <w:r w:rsidRPr="00274600">
              <w:rPr>
                <w:sz w:val="22"/>
                <w:szCs w:val="22"/>
              </w:rPr>
              <w:t>и</w:t>
            </w:r>
            <w:r w:rsidRPr="00274600">
              <w:rPr>
                <w:sz w:val="22"/>
                <w:szCs w:val="22"/>
              </w:rPr>
              <w:t>тектурных форм благоустройства</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12.0</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Ритуальная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кладбищ, крематориев и мест захоронения; размещение соответствующих культовых сооружений</w:t>
            </w:r>
          </w:p>
          <w:p w:rsidR="00D51364" w:rsidRPr="00274600" w:rsidRDefault="00D51364" w:rsidP="00D51364">
            <w:pPr>
              <w:pStyle w:val="ab"/>
              <w:spacing w:before="0" w:after="0"/>
              <w:rPr>
                <w:sz w:val="22"/>
                <w:szCs w:val="22"/>
              </w:rPr>
            </w:pPr>
          </w:p>
        </w:tc>
        <w:tc>
          <w:tcPr>
            <w:tcW w:w="2410" w:type="dxa"/>
          </w:tcPr>
          <w:p w:rsidR="00D51364" w:rsidRPr="00274600" w:rsidRDefault="00D51364" w:rsidP="00D51364">
            <w:pPr>
              <w:pStyle w:val="ab"/>
              <w:spacing w:before="0" w:after="0"/>
              <w:jc w:val="center"/>
              <w:rPr>
                <w:sz w:val="22"/>
                <w:szCs w:val="22"/>
              </w:rPr>
            </w:pPr>
            <w:r w:rsidRPr="00274600">
              <w:rPr>
                <w:sz w:val="22"/>
                <w:szCs w:val="22"/>
              </w:rPr>
              <w:t>12.1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Специальная деятел</w:t>
            </w:r>
            <w:r w:rsidRPr="00274600">
              <w:rPr>
                <w:sz w:val="22"/>
                <w:szCs w:val="22"/>
              </w:rPr>
              <w:t>ь</w:t>
            </w:r>
            <w:r w:rsidRPr="00274600">
              <w:rPr>
                <w:sz w:val="22"/>
                <w:szCs w:val="22"/>
              </w:rPr>
              <w:t>ность</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хранение, захоронение, утилизация, нако</w:t>
            </w:r>
            <w:r w:rsidRPr="00274600">
              <w:rPr>
                <w:sz w:val="22"/>
                <w:szCs w:val="22"/>
              </w:rPr>
              <w:t>п</w:t>
            </w:r>
            <w:r w:rsidRPr="00274600">
              <w:rPr>
                <w:sz w:val="22"/>
                <w:szCs w:val="22"/>
              </w:rPr>
              <w:t>ление, обработка, обезвреживание отходов произво</w:t>
            </w:r>
            <w:r w:rsidRPr="00274600">
              <w:rPr>
                <w:sz w:val="22"/>
                <w:szCs w:val="22"/>
              </w:rPr>
              <w:t>д</w:t>
            </w:r>
            <w:r w:rsidRPr="00274600">
              <w:rPr>
                <w:sz w:val="22"/>
                <w:szCs w:val="22"/>
              </w:rPr>
              <w:t>ства и потребления, медицинских отходов, биологич</w:t>
            </w:r>
            <w:r w:rsidRPr="00274600">
              <w:rPr>
                <w:sz w:val="22"/>
                <w:szCs w:val="22"/>
              </w:rPr>
              <w:t>е</w:t>
            </w:r>
            <w:r w:rsidRPr="00274600">
              <w:rPr>
                <w:sz w:val="22"/>
                <w:szCs w:val="22"/>
              </w:rPr>
              <w:t>ских отходов, радиоактивных отходов, веществ, разруша</w:t>
            </w:r>
            <w:r w:rsidRPr="00274600">
              <w:rPr>
                <w:sz w:val="22"/>
                <w:szCs w:val="22"/>
              </w:rPr>
              <w:t>ю</w:t>
            </w:r>
            <w:r w:rsidRPr="00274600">
              <w:rPr>
                <w:sz w:val="22"/>
                <w:szCs w:val="22"/>
              </w:rPr>
              <w:t>щих озоновый слой, а также размещение объектов ра</w:t>
            </w:r>
            <w:r w:rsidRPr="00274600">
              <w:rPr>
                <w:sz w:val="22"/>
                <w:szCs w:val="22"/>
              </w:rPr>
              <w:t>з</w:t>
            </w:r>
            <w:r w:rsidRPr="00274600">
              <w:rPr>
                <w:sz w:val="22"/>
                <w:szCs w:val="22"/>
              </w:rPr>
              <w:t>мещения отходов, захоронения, хранения, обезврежив</w:t>
            </w:r>
            <w:r w:rsidRPr="00274600">
              <w:rPr>
                <w:sz w:val="22"/>
                <w:szCs w:val="22"/>
              </w:rPr>
              <w:t>а</w:t>
            </w:r>
            <w:r w:rsidRPr="00274600">
              <w:rPr>
                <w:sz w:val="22"/>
                <w:szCs w:val="22"/>
              </w:rPr>
              <w:t>ния таких отходов (скотомогильников, мусоросжиг</w:t>
            </w:r>
            <w:r w:rsidRPr="00274600">
              <w:rPr>
                <w:sz w:val="22"/>
                <w:szCs w:val="22"/>
              </w:rPr>
              <w:t>а</w:t>
            </w:r>
            <w:r w:rsidRPr="00274600">
              <w:rPr>
                <w:sz w:val="22"/>
                <w:szCs w:val="22"/>
              </w:rPr>
              <w:t>тельных и мусороперерабатывающих заводов, полиг</w:t>
            </w:r>
            <w:r w:rsidRPr="00274600">
              <w:rPr>
                <w:sz w:val="22"/>
                <w:szCs w:val="22"/>
              </w:rPr>
              <w:t>о</w:t>
            </w:r>
            <w:r w:rsidRPr="00274600">
              <w:rPr>
                <w:sz w:val="22"/>
                <w:szCs w:val="22"/>
              </w:rPr>
              <w:t>нов по захоронению и сортировке бытового мусора и отходов, мест сбора вещей для их вторичной перерабо</w:t>
            </w:r>
            <w:r w:rsidRPr="00274600">
              <w:rPr>
                <w:sz w:val="22"/>
                <w:szCs w:val="22"/>
              </w:rPr>
              <w:t>т</w:t>
            </w:r>
            <w:r w:rsidRPr="00274600">
              <w:rPr>
                <w:sz w:val="22"/>
                <w:szCs w:val="22"/>
              </w:rPr>
              <w:t>ки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Запас</w:t>
            </w:r>
          </w:p>
        </w:tc>
        <w:tc>
          <w:tcPr>
            <w:tcW w:w="5386" w:type="dxa"/>
          </w:tcPr>
          <w:p w:rsidR="00D51364" w:rsidRPr="00274600" w:rsidRDefault="00D51364" w:rsidP="00D51364">
            <w:pPr>
              <w:pStyle w:val="ab"/>
              <w:spacing w:before="0" w:after="0"/>
              <w:rPr>
                <w:sz w:val="22"/>
                <w:szCs w:val="22"/>
              </w:rPr>
            </w:pPr>
            <w:r w:rsidRPr="00274600">
              <w:rPr>
                <w:sz w:val="22"/>
                <w:szCs w:val="22"/>
              </w:rPr>
              <w:t>Отсутствие хозяйственной деятельности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12.3</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огородничес</w:t>
            </w:r>
            <w:r w:rsidRPr="00274600">
              <w:rPr>
                <w:sz w:val="22"/>
                <w:szCs w:val="22"/>
              </w:rPr>
              <w:t>т</w:t>
            </w:r>
            <w:r w:rsidRPr="00274600">
              <w:rPr>
                <w:sz w:val="22"/>
                <w:szCs w:val="22"/>
              </w:rPr>
              <w:t>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ягодных, овощных, бахчевых или иных сельскох</w:t>
            </w:r>
            <w:r w:rsidRPr="00274600">
              <w:rPr>
                <w:sz w:val="22"/>
                <w:szCs w:val="22"/>
              </w:rPr>
              <w:t>о</w:t>
            </w:r>
            <w:r w:rsidRPr="00274600">
              <w:rPr>
                <w:sz w:val="22"/>
                <w:szCs w:val="22"/>
              </w:rPr>
              <w:t>зяйственных культур и картофеля; размещение некап</w:t>
            </w:r>
            <w:r w:rsidRPr="00274600">
              <w:rPr>
                <w:sz w:val="22"/>
                <w:szCs w:val="22"/>
              </w:rPr>
              <w:t>и</w:t>
            </w:r>
            <w:r w:rsidRPr="00274600">
              <w:rPr>
                <w:sz w:val="22"/>
                <w:szCs w:val="22"/>
              </w:rPr>
              <w:t>тального жилого строения и хозяйственных строений и сооружений, предназначенных для хранения сельскох</w:t>
            </w:r>
            <w:r w:rsidRPr="00274600">
              <w:rPr>
                <w:sz w:val="22"/>
                <w:szCs w:val="22"/>
              </w:rPr>
              <w:t>о</w:t>
            </w:r>
            <w:r w:rsidRPr="00274600">
              <w:rPr>
                <w:sz w:val="22"/>
                <w:szCs w:val="22"/>
              </w:rPr>
              <w:t>зяйственных орудий труда и выращенной сельскохозя</w:t>
            </w:r>
            <w:r w:rsidRPr="00274600">
              <w:rPr>
                <w:sz w:val="22"/>
                <w:szCs w:val="22"/>
              </w:rPr>
              <w:t>й</w:t>
            </w:r>
            <w:r w:rsidRPr="00274600">
              <w:rPr>
                <w:sz w:val="22"/>
                <w:szCs w:val="22"/>
              </w:rPr>
              <w:t>ственной продукции</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13.1</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садоводства</w:t>
            </w:r>
          </w:p>
        </w:tc>
        <w:tc>
          <w:tcPr>
            <w:tcW w:w="5386" w:type="dxa"/>
          </w:tcPr>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плодовых, ягодных, овощных, бахчевых или иных сельскохозяйственных культур и картофеля;</w:t>
            </w:r>
          </w:p>
          <w:p w:rsidR="00D51364" w:rsidRPr="00274600" w:rsidRDefault="00D51364" w:rsidP="00D51364">
            <w:pPr>
              <w:pStyle w:val="ab"/>
              <w:spacing w:before="0" w:after="0"/>
              <w:rPr>
                <w:sz w:val="22"/>
                <w:szCs w:val="22"/>
              </w:rPr>
            </w:pPr>
            <w:r w:rsidRPr="00274600">
              <w:rPr>
                <w:sz w:val="22"/>
                <w:szCs w:val="22"/>
              </w:rPr>
              <w:t>размещение садового дома, предназначенного для отд</w:t>
            </w:r>
            <w:r w:rsidRPr="00274600">
              <w:rPr>
                <w:sz w:val="22"/>
                <w:szCs w:val="22"/>
              </w:rPr>
              <w:t>ы</w:t>
            </w:r>
            <w:r w:rsidRPr="00274600">
              <w:rPr>
                <w:sz w:val="22"/>
                <w:szCs w:val="22"/>
              </w:rPr>
              <w:t>ха и не подлежащего разделу на квартиры;</w:t>
            </w:r>
          </w:p>
          <w:p w:rsidR="00D51364" w:rsidRPr="00274600" w:rsidRDefault="00D51364" w:rsidP="00D51364">
            <w:pPr>
              <w:pStyle w:val="ab"/>
              <w:spacing w:before="0" w:after="0"/>
              <w:rPr>
                <w:sz w:val="22"/>
                <w:szCs w:val="22"/>
              </w:rPr>
            </w:pPr>
            <w:r w:rsidRPr="00274600">
              <w:rPr>
                <w:sz w:val="22"/>
                <w:szCs w:val="22"/>
              </w:rPr>
              <w:t>размещение хозяйственных строений и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13.2</w:t>
            </w:r>
          </w:p>
        </w:tc>
      </w:tr>
      <w:tr w:rsidR="00D51364" w:rsidRPr="00274600" w:rsidTr="00D51364">
        <w:trPr>
          <w:tblCellSpacing w:w="0" w:type="dxa"/>
        </w:trPr>
        <w:tc>
          <w:tcPr>
            <w:tcW w:w="2269" w:type="dxa"/>
          </w:tcPr>
          <w:p w:rsidR="00D51364" w:rsidRPr="00274600" w:rsidRDefault="00D51364" w:rsidP="00D51364">
            <w:pPr>
              <w:pStyle w:val="ab"/>
              <w:spacing w:before="0" w:after="0"/>
              <w:jc w:val="center"/>
              <w:rPr>
                <w:sz w:val="22"/>
                <w:szCs w:val="22"/>
              </w:rPr>
            </w:pPr>
            <w:r w:rsidRPr="00274600">
              <w:rPr>
                <w:sz w:val="22"/>
                <w:szCs w:val="22"/>
              </w:rPr>
              <w:t>Ведение дачного х</w:t>
            </w:r>
            <w:r w:rsidRPr="00274600">
              <w:rPr>
                <w:sz w:val="22"/>
                <w:szCs w:val="22"/>
              </w:rPr>
              <w:t>о</w:t>
            </w:r>
            <w:r w:rsidRPr="00274600">
              <w:rPr>
                <w:sz w:val="22"/>
                <w:szCs w:val="22"/>
              </w:rPr>
              <w:t>зяйства</w:t>
            </w:r>
          </w:p>
        </w:tc>
        <w:tc>
          <w:tcPr>
            <w:tcW w:w="5386" w:type="dxa"/>
          </w:tcPr>
          <w:p w:rsidR="00D51364" w:rsidRPr="00274600" w:rsidRDefault="00D51364" w:rsidP="00D51364">
            <w:pPr>
              <w:pStyle w:val="ab"/>
              <w:spacing w:before="0" w:after="0"/>
              <w:rPr>
                <w:sz w:val="22"/>
                <w:szCs w:val="22"/>
              </w:rPr>
            </w:pPr>
            <w:r w:rsidRPr="00274600">
              <w:rPr>
                <w:sz w:val="22"/>
                <w:szCs w:val="22"/>
              </w:rPr>
              <w:t>Размещение жилого дачного дома (не предназначенного для раздела на квартиры, пригодного для отдыха и пр</w:t>
            </w:r>
            <w:r w:rsidRPr="00274600">
              <w:rPr>
                <w:sz w:val="22"/>
                <w:szCs w:val="22"/>
              </w:rPr>
              <w:t>о</w:t>
            </w:r>
            <w:r w:rsidRPr="00274600">
              <w:rPr>
                <w:sz w:val="22"/>
                <w:szCs w:val="22"/>
              </w:rPr>
              <w:t>живания, высотой не выше трех надземных этажей);</w:t>
            </w:r>
          </w:p>
          <w:p w:rsidR="00D51364" w:rsidRPr="00274600" w:rsidRDefault="00D51364" w:rsidP="00D51364">
            <w:pPr>
              <w:pStyle w:val="ab"/>
              <w:spacing w:before="0" w:after="0"/>
              <w:rPr>
                <w:sz w:val="22"/>
                <w:szCs w:val="22"/>
              </w:rPr>
            </w:pPr>
            <w:r w:rsidRPr="00274600">
              <w:rPr>
                <w:sz w:val="22"/>
                <w:szCs w:val="22"/>
              </w:rPr>
              <w:t>осуществление деятельности, связанной с выращиван</w:t>
            </w:r>
            <w:r w:rsidRPr="00274600">
              <w:rPr>
                <w:sz w:val="22"/>
                <w:szCs w:val="22"/>
              </w:rPr>
              <w:t>и</w:t>
            </w:r>
            <w:r w:rsidRPr="00274600">
              <w:rPr>
                <w:sz w:val="22"/>
                <w:szCs w:val="22"/>
              </w:rPr>
              <w:t>ем плодовых, ягодных, овощных, бахчевых или иных сельскохозяйственных культур и картофеля;</w:t>
            </w:r>
          </w:p>
          <w:p w:rsidR="00D51364" w:rsidRPr="00274600" w:rsidRDefault="00D51364" w:rsidP="00D51364">
            <w:pPr>
              <w:pStyle w:val="ab"/>
              <w:spacing w:before="0" w:after="0"/>
              <w:rPr>
                <w:sz w:val="22"/>
                <w:szCs w:val="22"/>
              </w:rPr>
            </w:pPr>
            <w:r w:rsidRPr="00274600">
              <w:rPr>
                <w:sz w:val="22"/>
                <w:szCs w:val="22"/>
              </w:rPr>
              <w:t>размещение хозяйственных строений и сооружений</w:t>
            </w:r>
          </w:p>
        </w:tc>
        <w:tc>
          <w:tcPr>
            <w:tcW w:w="2410" w:type="dxa"/>
          </w:tcPr>
          <w:p w:rsidR="00D51364" w:rsidRPr="00274600" w:rsidRDefault="00D51364" w:rsidP="00D51364">
            <w:pPr>
              <w:pStyle w:val="ab"/>
              <w:spacing w:before="0" w:after="0"/>
              <w:jc w:val="center"/>
              <w:rPr>
                <w:sz w:val="22"/>
                <w:szCs w:val="22"/>
              </w:rPr>
            </w:pPr>
            <w:r w:rsidRPr="00274600">
              <w:rPr>
                <w:sz w:val="22"/>
                <w:szCs w:val="22"/>
              </w:rPr>
              <w:t>13.3</w:t>
            </w:r>
          </w:p>
        </w:tc>
      </w:tr>
    </w:tbl>
    <w:p w:rsidR="00D51364" w:rsidRDefault="00D51364" w:rsidP="00D51364">
      <w:pPr>
        <w:pStyle w:val="ab"/>
        <w:spacing w:before="0" w:after="0"/>
        <w:ind w:firstLine="720"/>
        <w:rPr>
          <w:sz w:val="22"/>
          <w:szCs w:val="22"/>
        </w:rPr>
      </w:pPr>
    </w:p>
    <w:p w:rsidR="00CD752C" w:rsidRPr="00274600" w:rsidRDefault="00CD752C" w:rsidP="00D51364">
      <w:pPr>
        <w:pStyle w:val="ab"/>
        <w:spacing w:before="0" w:after="0"/>
        <w:ind w:firstLine="720"/>
        <w:rPr>
          <w:sz w:val="22"/>
          <w:szCs w:val="22"/>
        </w:rPr>
      </w:pPr>
    </w:p>
    <w:p w:rsidR="00D51364" w:rsidRPr="00274600" w:rsidRDefault="00D51364" w:rsidP="00D51364">
      <w:pPr>
        <w:pStyle w:val="ab"/>
        <w:spacing w:before="0" w:after="0"/>
        <w:rPr>
          <w:sz w:val="22"/>
          <w:szCs w:val="22"/>
        </w:rPr>
      </w:pPr>
      <w:r w:rsidRPr="00274600">
        <w:rPr>
          <w:sz w:val="22"/>
          <w:szCs w:val="22"/>
        </w:rPr>
        <w:t>* В скобках указаны иные равнозначные наименования.</w:t>
      </w:r>
    </w:p>
    <w:p w:rsidR="00D51364" w:rsidRPr="00274600" w:rsidRDefault="00D51364" w:rsidP="00D51364">
      <w:pPr>
        <w:pStyle w:val="ab"/>
        <w:spacing w:before="0" w:after="0"/>
        <w:rPr>
          <w:sz w:val="22"/>
          <w:szCs w:val="22"/>
        </w:rPr>
      </w:pPr>
      <w:r w:rsidRPr="00274600">
        <w:rPr>
          <w:sz w:val="22"/>
          <w:szCs w:val="22"/>
        </w:rPr>
        <w:t>** Содержание видов разрешенного использования, перечисленных в настоящем классификаторе, д</w:t>
      </w:r>
      <w:r w:rsidRPr="00274600">
        <w:rPr>
          <w:sz w:val="22"/>
          <w:szCs w:val="22"/>
        </w:rPr>
        <w:t>о</w:t>
      </w:r>
      <w:r w:rsidRPr="00274600">
        <w:rPr>
          <w:sz w:val="22"/>
          <w:szCs w:val="22"/>
        </w:rPr>
        <w:t>пускает без отдельного указания в классификаторе размещение и эксплуатацию л</w:t>
      </w:r>
      <w:r w:rsidRPr="00274600">
        <w:rPr>
          <w:sz w:val="22"/>
          <w:szCs w:val="22"/>
        </w:rPr>
        <w:t>и</w:t>
      </w:r>
      <w:r w:rsidRPr="00274600">
        <w:rPr>
          <w:sz w:val="22"/>
          <w:szCs w:val="22"/>
        </w:rPr>
        <w:t>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w:t>
      </w:r>
      <w:r w:rsidRPr="00274600">
        <w:rPr>
          <w:sz w:val="22"/>
          <w:szCs w:val="22"/>
        </w:rPr>
        <w:t>н</w:t>
      </w:r>
      <w:r w:rsidRPr="00274600">
        <w:rPr>
          <w:sz w:val="22"/>
          <w:szCs w:val="22"/>
        </w:rPr>
        <w:t>тенно-мачтовых сооружений, информационных и ге</w:t>
      </w:r>
      <w:r w:rsidRPr="00274600">
        <w:rPr>
          <w:sz w:val="22"/>
          <w:szCs w:val="22"/>
        </w:rPr>
        <w:t>о</w:t>
      </w:r>
      <w:r w:rsidRPr="00274600">
        <w:rPr>
          <w:sz w:val="22"/>
          <w:szCs w:val="22"/>
        </w:rPr>
        <w:t>дезических знаков, если федеральным законом не установлено иное.</w:t>
      </w:r>
    </w:p>
    <w:p w:rsidR="00D51364" w:rsidRPr="00307393" w:rsidRDefault="00D51364" w:rsidP="00D51364">
      <w:pPr>
        <w:pStyle w:val="ab"/>
        <w:spacing w:before="0" w:after="0"/>
        <w:rPr>
          <w:sz w:val="22"/>
          <w:szCs w:val="22"/>
        </w:rPr>
      </w:pPr>
      <w:r w:rsidRPr="00274600">
        <w:rPr>
          <w:sz w:val="22"/>
          <w:szCs w:val="22"/>
        </w:rPr>
        <w:t>*** Текстовое наименование вида разрешенного использования земельного участка и его код (числовое обозначение) являются равнозначными.</w:t>
      </w:r>
    </w:p>
    <w:p w:rsidR="001611F5" w:rsidRPr="00DF7A54" w:rsidRDefault="001611F5" w:rsidP="00974A2E">
      <w:pPr>
        <w:pStyle w:val="3"/>
        <w:tabs>
          <w:tab w:val="clear" w:pos="567"/>
          <w:tab w:val="clear" w:pos="1134"/>
          <w:tab w:val="num" w:pos="0"/>
        </w:tabs>
        <w:ind w:firstLine="567"/>
        <w:contextualSpacing/>
        <w:rPr>
          <w:rFonts w:ascii="Times New Roman" w:hAnsi="Times New Roman"/>
          <w:b/>
        </w:rPr>
      </w:pPr>
    </w:p>
    <w:p w:rsidR="00D51364" w:rsidRPr="00D51364" w:rsidRDefault="00D51364" w:rsidP="00974A2E">
      <w:pPr>
        <w:pStyle w:val="3"/>
        <w:tabs>
          <w:tab w:val="clear" w:pos="567"/>
          <w:tab w:val="clear" w:pos="1134"/>
          <w:tab w:val="num" w:pos="0"/>
        </w:tabs>
        <w:ind w:firstLine="567"/>
        <w:contextualSpacing/>
        <w:rPr>
          <w:rFonts w:ascii="Times New Roman" w:hAnsi="Times New Roman"/>
          <w:b/>
        </w:rPr>
      </w:pPr>
      <w:r>
        <w:rPr>
          <w:rFonts w:ascii="Times New Roman" w:hAnsi="Times New Roman"/>
          <w:b/>
        </w:rPr>
        <w:t xml:space="preserve">ГЛАВА </w:t>
      </w:r>
      <w:r>
        <w:rPr>
          <w:rFonts w:ascii="Times New Roman" w:hAnsi="Times New Roman"/>
          <w:b/>
          <w:lang w:val="en-US"/>
        </w:rPr>
        <w:t>IX</w:t>
      </w:r>
      <w:r>
        <w:rPr>
          <w:rFonts w:ascii="Times New Roman" w:hAnsi="Times New Roman"/>
          <w:b/>
        </w:rPr>
        <w:t>. ГРАДОСТРОИТЕЛЬНЫЕ И СЕЛЬСКОХОЗЯЙСТВННЫЕ РЕГЛ</w:t>
      </w:r>
      <w:r>
        <w:rPr>
          <w:rFonts w:ascii="Times New Roman" w:hAnsi="Times New Roman"/>
          <w:b/>
        </w:rPr>
        <w:t>А</w:t>
      </w:r>
      <w:r>
        <w:rPr>
          <w:rFonts w:ascii="Times New Roman" w:hAnsi="Times New Roman"/>
          <w:b/>
        </w:rPr>
        <w:t>МЕНТЫ В ЧАСТИ ПРЕДЕЛЬНЫХ РАЗМЕРОВ ЗЕМЕЛЬНЫХ УЧАСТКОВ И ПР</w:t>
      </w:r>
      <w:r>
        <w:rPr>
          <w:rFonts w:ascii="Times New Roman" w:hAnsi="Times New Roman"/>
          <w:b/>
        </w:rPr>
        <w:t>Е</w:t>
      </w:r>
      <w:r>
        <w:rPr>
          <w:rFonts w:ascii="Times New Roman" w:hAnsi="Times New Roman"/>
          <w:b/>
        </w:rPr>
        <w:t>ДЕЛЬНЫХ ПАРАМЕТРОВ РАЗРЕШЕННОГО СТРОИТЕЛЬСТВА, РЕКОНСТРУКЦИИ ОБЪЕКТОВ КАПИТАЛЬНОГО СТРОИТЕЛЬСТВА</w:t>
      </w:r>
    </w:p>
    <w:p w:rsidR="0090247C" w:rsidRPr="00DF7A54" w:rsidRDefault="0090247C" w:rsidP="00974A2E">
      <w:pPr>
        <w:spacing w:after="0" w:line="240" w:lineRule="auto"/>
        <w:contextualSpacing/>
        <w:jc w:val="both"/>
        <w:rPr>
          <w:rFonts w:ascii="Times New Roman" w:hAnsi="Times New Roman"/>
        </w:rPr>
      </w:pPr>
    </w:p>
    <w:p w:rsidR="0090247C" w:rsidRPr="00DF7A54" w:rsidRDefault="0090247C" w:rsidP="00974A2E">
      <w:pPr>
        <w:tabs>
          <w:tab w:val="left" w:pos="-2268"/>
          <w:tab w:val="left" w:pos="-1843"/>
        </w:tabs>
        <w:spacing w:after="0" w:line="240" w:lineRule="auto"/>
        <w:ind w:firstLine="567"/>
        <w:contextualSpacing/>
        <w:jc w:val="both"/>
        <w:rPr>
          <w:rFonts w:ascii="Times New Roman" w:hAnsi="Times New Roman"/>
          <w:b/>
          <w:sz w:val="24"/>
          <w:szCs w:val="24"/>
        </w:rPr>
      </w:pPr>
      <w:r w:rsidRPr="00DF7A54">
        <w:rPr>
          <w:rFonts w:ascii="Times New Roman" w:hAnsi="Times New Roman"/>
          <w:b/>
          <w:sz w:val="24"/>
          <w:szCs w:val="24"/>
        </w:rPr>
        <w:t>Статья 6</w:t>
      </w:r>
      <w:r w:rsidR="00FD4749">
        <w:rPr>
          <w:rFonts w:ascii="Times New Roman" w:hAnsi="Times New Roman"/>
          <w:b/>
          <w:sz w:val="24"/>
          <w:szCs w:val="24"/>
        </w:rPr>
        <w:t>8</w:t>
      </w:r>
      <w:r w:rsidRPr="00DF7A54">
        <w:rPr>
          <w:rFonts w:ascii="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w:t>
      </w:r>
      <w:r w:rsidRPr="00DF7A54">
        <w:rPr>
          <w:rFonts w:ascii="Times New Roman" w:hAnsi="Times New Roman"/>
          <w:b/>
          <w:sz w:val="24"/>
          <w:szCs w:val="24"/>
        </w:rPr>
        <w:t>е</w:t>
      </w:r>
      <w:r w:rsidRPr="00DF7A54">
        <w:rPr>
          <w:rFonts w:ascii="Times New Roman" w:hAnsi="Times New Roman"/>
          <w:b/>
          <w:sz w:val="24"/>
          <w:szCs w:val="24"/>
        </w:rPr>
        <w:t>конструкции объектов кап</w:t>
      </w:r>
      <w:r w:rsidRPr="00DF7A54">
        <w:rPr>
          <w:rFonts w:ascii="Times New Roman" w:hAnsi="Times New Roman"/>
          <w:b/>
          <w:sz w:val="24"/>
          <w:szCs w:val="24"/>
        </w:rPr>
        <w:t>и</w:t>
      </w:r>
      <w:r w:rsidRPr="00DF7A54">
        <w:rPr>
          <w:rFonts w:ascii="Times New Roman" w:hAnsi="Times New Roman"/>
          <w:b/>
          <w:sz w:val="24"/>
          <w:szCs w:val="24"/>
        </w:rPr>
        <w:t>тального строительства</w:t>
      </w:r>
    </w:p>
    <w:p w:rsidR="0090247C" w:rsidRPr="00DF7A54" w:rsidRDefault="0090247C" w:rsidP="00974A2E">
      <w:pPr>
        <w:tabs>
          <w:tab w:val="left" w:pos="-2268"/>
          <w:tab w:val="left" w:pos="-1843"/>
        </w:tabs>
        <w:spacing w:after="0" w:line="240" w:lineRule="auto"/>
        <w:ind w:firstLine="567"/>
        <w:contextualSpacing/>
        <w:jc w:val="both"/>
        <w:rPr>
          <w:rFonts w:ascii="Times New Roman" w:hAnsi="Times New Roman"/>
          <w:b/>
          <w:sz w:val="24"/>
          <w:szCs w:val="24"/>
        </w:rPr>
      </w:pP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Градостроительные регламенты использования территорий в части предельных (макс</w:t>
      </w:r>
      <w:r w:rsidRPr="00DF7A54">
        <w:rPr>
          <w:rFonts w:ascii="Times New Roman" w:hAnsi="Times New Roman"/>
          <w:sz w:val="24"/>
          <w:szCs w:val="24"/>
        </w:rPr>
        <w:t>и</w:t>
      </w:r>
      <w:r w:rsidRPr="00DF7A54">
        <w:rPr>
          <w:rFonts w:ascii="Times New Roman" w:hAnsi="Times New Roman"/>
          <w:sz w:val="24"/>
          <w:szCs w:val="24"/>
        </w:rPr>
        <w:t>мальных и</w:t>
      </w:r>
      <w:r w:rsidR="009877CC">
        <w:rPr>
          <w:rFonts w:ascii="Times New Roman" w:hAnsi="Times New Roman"/>
          <w:sz w:val="24"/>
          <w:szCs w:val="24"/>
        </w:rPr>
        <w:t xml:space="preserve"> </w:t>
      </w:r>
      <w:r w:rsidRPr="00DF7A54">
        <w:rPr>
          <w:rFonts w:ascii="Times New Roman" w:hAnsi="Times New Roman"/>
          <w:sz w:val="24"/>
          <w:szCs w:val="24"/>
        </w:rPr>
        <w:t>(или) минимальных) размеров земельных участков и предельных параметров разр</w:t>
      </w:r>
      <w:r w:rsidRPr="00DF7A54">
        <w:rPr>
          <w:rFonts w:ascii="Times New Roman" w:hAnsi="Times New Roman"/>
          <w:sz w:val="24"/>
          <w:szCs w:val="24"/>
        </w:rPr>
        <w:t>е</w:t>
      </w:r>
      <w:r w:rsidRPr="00DF7A54">
        <w:rPr>
          <w:rFonts w:ascii="Times New Roman" w:hAnsi="Times New Roman"/>
          <w:sz w:val="24"/>
          <w:szCs w:val="24"/>
        </w:rPr>
        <w:t>шенного строительства, реконструкции объектов капитального стро</w:t>
      </w:r>
      <w:r w:rsidRPr="00DF7A54">
        <w:rPr>
          <w:rFonts w:ascii="Times New Roman" w:hAnsi="Times New Roman"/>
          <w:sz w:val="24"/>
          <w:szCs w:val="24"/>
        </w:rPr>
        <w:t>и</w:t>
      </w:r>
      <w:r w:rsidRPr="00DF7A54">
        <w:rPr>
          <w:rFonts w:ascii="Times New Roman" w:hAnsi="Times New Roman"/>
          <w:sz w:val="24"/>
          <w:szCs w:val="24"/>
        </w:rPr>
        <w:t>тельства</w:t>
      </w:r>
      <w:r w:rsidR="00CA1E9A" w:rsidRPr="00DF7A54">
        <w:rPr>
          <w:rFonts w:ascii="Times New Roman" w:hAnsi="Times New Roman"/>
          <w:sz w:val="24"/>
          <w:szCs w:val="24"/>
        </w:rPr>
        <w:t xml:space="preserve"> смотри таблицу №</w:t>
      </w:r>
      <w:r w:rsidR="004907CD">
        <w:rPr>
          <w:rFonts w:ascii="Times New Roman" w:hAnsi="Times New Roman"/>
          <w:sz w:val="24"/>
          <w:szCs w:val="24"/>
        </w:rPr>
        <w:t xml:space="preserve"> </w:t>
      </w:r>
      <w:r w:rsidR="00EA0588">
        <w:rPr>
          <w:rFonts w:ascii="Times New Roman" w:hAnsi="Times New Roman"/>
          <w:sz w:val="24"/>
          <w:szCs w:val="24"/>
        </w:rPr>
        <w:t>5</w:t>
      </w:r>
      <w:r w:rsidR="00CA1E9A" w:rsidRPr="00DF7A54">
        <w:rPr>
          <w:rFonts w:ascii="Times New Roman" w:hAnsi="Times New Roman"/>
          <w:sz w:val="24"/>
          <w:szCs w:val="24"/>
        </w:rPr>
        <w:t xml:space="preserve"> в приложении №</w:t>
      </w:r>
      <w:r w:rsidR="004907CD">
        <w:rPr>
          <w:rFonts w:ascii="Times New Roman" w:hAnsi="Times New Roman"/>
          <w:sz w:val="24"/>
          <w:szCs w:val="24"/>
        </w:rPr>
        <w:t xml:space="preserve"> </w:t>
      </w:r>
      <w:r w:rsidR="00EA0588">
        <w:rPr>
          <w:rFonts w:ascii="Times New Roman" w:hAnsi="Times New Roman"/>
          <w:sz w:val="24"/>
          <w:szCs w:val="24"/>
        </w:rPr>
        <w:t>2</w:t>
      </w:r>
      <w:r w:rsidR="00CA1E9A" w:rsidRPr="00DF7A54">
        <w:rPr>
          <w:rFonts w:ascii="Times New Roman" w:hAnsi="Times New Roman"/>
          <w:sz w:val="24"/>
          <w:szCs w:val="24"/>
        </w:rPr>
        <w:t xml:space="preserve"> к Правилам.</w:t>
      </w:r>
    </w:p>
    <w:p w:rsidR="00863C40" w:rsidRDefault="00863C40" w:rsidP="00974A2E">
      <w:pPr>
        <w:pStyle w:val="3"/>
        <w:keepNext w:val="0"/>
        <w:tabs>
          <w:tab w:val="num" w:pos="0"/>
        </w:tabs>
        <w:ind w:firstLine="567"/>
        <w:contextualSpacing/>
        <w:rPr>
          <w:rFonts w:ascii="Times New Roman" w:hAnsi="Times New Roman"/>
          <w:b/>
        </w:rPr>
      </w:pPr>
    </w:p>
    <w:p w:rsidR="0090247C" w:rsidRPr="00DF7A54" w:rsidRDefault="0090247C" w:rsidP="00863C40">
      <w:pPr>
        <w:pStyle w:val="3"/>
        <w:keepNext w:val="0"/>
        <w:tabs>
          <w:tab w:val="num" w:pos="0"/>
        </w:tabs>
        <w:spacing w:after="120"/>
        <w:ind w:firstLine="567"/>
        <w:contextualSpacing/>
        <w:rPr>
          <w:rFonts w:ascii="Times New Roman" w:hAnsi="Times New Roman"/>
          <w:b/>
        </w:rPr>
      </w:pPr>
      <w:r w:rsidRPr="00DF7A54">
        <w:rPr>
          <w:rFonts w:ascii="Times New Roman" w:hAnsi="Times New Roman"/>
          <w:b/>
        </w:rPr>
        <w:t>Статья 6</w:t>
      </w:r>
      <w:r w:rsidR="00FD4749">
        <w:rPr>
          <w:rFonts w:ascii="Times New Roman" w:hAnsi="Times New Roman"/>
          <w:b/>
        </w:rPr>
        <w:t>9</w:t>
      </w:r>
      <w:r w:rsidRPr="00DF7A54">
        <w:rPr>
          <w:rFonts w:ascii="Times New Roman" w:hAnsi="Times New Roman"/>
          <w:b/>
        </w:rPr>
        <w:t>. Иные требования к использованию земельных участков</w:t>
      </w:r>
    </w:p>
    <w:p w:rsidR="0090247C" w:rsidRPr="00DF7A54" w:rsidRDefault="0090247C" w:rsidP="00974A2E">
      <w:pPr>
        <w:widowControl w:val="0"/>
        <w:spacing w:after="0" w:line="240" w:lineRule="auto"/>
        <w:ind w:firstLine="567"/>
        <w:contextualSpacing/>
        <w:jc w:val="both"/>
        <w:rPr>
          <w:rFonts w:ascii="Times New Roman" w:hAnsi="Times New Roman"/>
          <w:b/>
          <w:bCs/>
          <w:sz w:val="24"/>
          <w:szCs w:val="24"/>
        </w:rPr>
      </w:pPr>
      <w:r w:rsidRPr="00DF7A54">
        <w:rPr>
          <w:rFonts w:ascii="Times New Roman" w:hAnsi="Times New Roman"/>
          <w:sz w:val="24"/>
          <w:szCs w:val="24"/>
        </w:rPr>
        <w:t> </w:t>
      </w:r>
      <w:r w:rsidRPr="00DF7A54">
        <w:rPr>
          <w:rFonts w:ascii="Times New Roman" w:hAnsi="Times New Roman"/>
          <w:b/>
          <w:bCs/>
          <w:sz w:val="24"/>
          <w:szCs w:val="24"/>
        </w:rPr>
        <w:t>1. Требования к территориям особого градостроительного контроля</w:t>
      </w:r>
    </w:p>
    <w:p w:rsidR="0090247C" w:rsidRPr="00DF7A54" w:rsidRDefault="0090247C" w:rsidP="00974A2E">
      <w:pPr>
        <w:pStyle w:val="txt"/>
        <w:widowControl w:val="0"/>
        <w:spacing w:before="0" w:after="0"/>
        <w:ind w:left="0" w:right="0" w:firstLine="567"/>
        <w:contextualSpacing/>
        <w:rPr>
          <w:rFonts w:ascii="Times New Roman" w:hAnsi="Times New Roman"/>
          <w:sz w:val="24"/>
          <w:szCs w:val="24"/>
        </w:rPr>
      </w:pPr>
      <w:r w:rsidRPr="00DF7A54">
        <w:rPr>
          <w:rFonts w:ascii="Times New Roman" w:hAnsi="Times New Roman"/>
          <w:sz w:val="24"/>
          <w:szCs w:val="24"/>
        </w:rPr>
        <w:t>На</w:t>
      </w:r>
      <w:r w:rsidRPr="00DF7A54">
        <w:rPr>
          <w:rFonts w:ascii="Times New Roman" w:hAnsi="Times New Roman"/>
          <w:b/>
          <w:bCs/>
          <w:sz w:val="24"/>
          <w:szCs w:val="24"/>
        </w:rPr>
        <w:t xml:space="preserve"> </w:t>
      </w:r>
      <w:r w:rsidRPr="00DF7A54">
        <w:rPr>
          <w:rFonts w:ascii="Times New Roman" w:hAnsi="Times New Roman"/>
          <w:sz w:val="24"/>
          <w:szCs w:val="24"/>
        </w:rPr>
        <w:t xml:space="preserve">территориях сельского поселения </w:t>
      </w:r>
      <w:r w:rsidR="004C0428">
        <w:rPr>
          <w:rFonts w:ascii="Times New Roman" w:hAnsi="Times New Roman"/>
          <w:bCs/>
          <w:sz w:val="24"/>
          <w:szCs w:val="24"/>
          <w:shd w:val="clear" w:color="auto" w:fill="FFFFFF"/>
        </w:rPr>
        <w:t>Магинский</w:t>
      </w:r>
      <w:r w:rsidR="009F0D16">
        <w:rPr>
          <w:rFonts w:ascii="Times New Roman" w:hAnsi="Times New Roman"/>
          <w:bCs/>
          <w:sz w:val="24"/>
          <w:szCs w:val="24"/>
          <w:shd w:val="clear" w:color="auto" w:fill="FFFFFF"/>
        </w:rPr>
        <w:t xml:space="preserve"> </w:t>
      </w:r>
      <w:r w:rsidR="00D51364" w:rsidRPr="004907CD">
        <w:rPr>
          <w:rFonts w:ascii="Times New Roman" w:hAnsi="Times New Roman"/>
          <w:bCs/>
          <w:sz w:val="24"/>
          <w:szCs w:val="24"/>
          <w:shd w:val="clear" w:color="auto" w:fill="FFFFFF"/>
        </w:rPr>
        <w:t xml:space="preserve"> сельсовет муниципального района </w:t>
      </w:r>
      <w:r w:rsidR="009F0D16">
        <w:rPr>
          <w:rFonts w:ascii="Times New Roman" w:hAnsi="Times New Roman"/>
          <w:bCs/>
          <w:sz w:val="24"/>
          <w:szCs w:val="24"/>
          <w:shd w:val="clear" w:color="auto" w:fill="FFFFFF"/>
        </w:rPr>
        <w:t>К</w:t>
      </w:r>
      <w:r w:rsidR="009F0D16">
        <w:rPr>
          <w:rFonts w:ascii="Times New Roman" w:hAnsi="Times New Roman"/>
          <w:bCs/>
          <w:sz w:val="24"/>
          <w:szCs w:val="24"/>
          <w:shd w:val="clear" w:color="auto" w:fill="FFFFFF"/>
        </w:rPr>
        <w:t>а</w:t>
      </w:r>
      <w:r w:rsidR="009F0D16">
        <w:rPr>
          <w:rFonts w:ascii="Times New Roman" w:hAnsi="Times New Roman"/>
          <w:bCs/>
          <w:sz w:val="24"/>
          <w:szCs w:val="24"/>
          <w:shd w:val="clear" w:color="auto" w:fill="FFFFFF"/>
        </w:rPr>
        <w:t>раидельский район</w:t>
      </w:r>
      <w:r w:rsidRPr="00DF7A54">
        <w:rPr>
          <w:rFonts w:ascii="Times New Roman" w:hAnsi="Times New Roman"/>
          <w:sz w:val="24"/>
          <w:szCs w:val="24"/>
        </w:rPr>
        <w:t xml:space="preserve"> Республики Башкортостан, имеющих важное градостроительное значение, расположенных в зонах общественно-деловых центров, а также вдоль магистралей общегоро</w:t>
      </w:r>
      <w:r w:rsidRPr="00DF7A54">
        <w:rPr>
          <w:rFonts w:ascii="Times New Roman" w:hAnsi="Times New Roman"/>
          <w:sz w:val="24"/>
          <w:szCs w:val="24"/>
        </w:rPr>
        <w:t>д</w:t>
      </w:r>
      <w:r w:rsidRPr="00DF7A54">
        <w:rPr>
          <w:rFonts w:ascii="Times New Roman" w:hAnsi="Times New Roman"/>
          <w:sz w:val="24"/>
          <w:szCs w:val="24"/>
        </w:rPr>
        <w:t>ского значения, при размещении (реконструкции) объектов капитального строительства уст</w:t>
      </w:r>
      <w:r w:rsidRPr="00DF7A54">
        <w:rPr>
          <w:rFonts w:ascii="Times New Roman" w:hAnsi="Times New Roman"/>
          <w:sz w:val="24"/>
          <w:szCs w:val="24"/>
        </w:rPr>
        <w:t>а</w:t>
      </w:r>
      <w:r w:rsidRPr="00DF7A54">
        <w:rPr>
          <w:rFonts w:ascii="Times New Roman" w:hAnsi="Times New Roman"/>
          <w:sz w:val="24"/>
          <w:szCs w:val="24"/>
        </w:rPr>
        <w:t>навливаются дополнительные требования к качеству архитектурно-строительного проектир</w:t>
      </w:r>
      <w:r w:rsidRPr="00DF7A54">
        <w:rPr>
          <w:rFonts w:ascii="Times New Roman" w:hAnsi="Times New Roman"/>
          <w:sz w:val="24"/>
          <w:szCs w:val="24"/>
        </w:rPr>
        <w:t>о</w:t>
      </w:r>
      <w:r w:rsidRPr="00DF7A54">
        <w:rPr>
          <w:rFonts w:ascii="Times New Roman" w:hAnsi="Times New Roman"/>
          <w:sz w:val="24"/>
          <w:szCs w:val="24"/>
        </w:rPr>
        <w:t>вания на конкурсной основе, а также на стадии реализации проекта. К ним относятся  требов</w:t>
      </w:r>
      <w:r w:rsidRPr="00DF7A54">
        <w:rPr>
          <w:rFonts w:ascii="Times New Roman" w:hAnsi="Times New Roman"/>
          <w:sz w:val="24"/>
          <w:szCs w:val="24"/>
        </w:rPr>
        <w:t>а</w:t>
      </w:r>
      <w:r w:rsidRPr="00DF7A54">
        <w:rPr>
          <w:rFonts w:ascii="Times New Roman" w:hAnsi="Times New Roman"/>
          <w:sz w:val="24"/>
          <w:szCs w:val="24"/>
        </w:rPr>
        <w:t>ния, направленные на  обеспечение  архитектурно-выразительного, эстетического и функци</w:t>
      </w:r>
      <w:r w:rsidRPr="00DF7A54">
        <w:rPr>
          <w:rFonts w:ascii="Times New Roman" w:hAnsi="Times New Roman"/>
          <w:sz w:val="24"/>
          <w:szCs w:val="24"/>
        </w:rPr>
        <w:t>о</w:t>
      </w:r>
      <w:r w:rsidRPr="00DF7A54">
        <w:rPr>
          <w:rFonts w:ascii="Times New Roman" w:hAnsi="Times New Roman"/>
          <w:sz w:val="24"/>
          <w:szCs w:val="24"/>
        </w:rPr>
        <w:t>нально-обоснованного объемно-пространственного решения  градостроительных компле</w:t>
      </w:r>
      <w:r w:rsidRPr="00DF7A54">
        <w:rPr>
          <w:rFonts w:ascii="Times New Roman" w:hAnsi="Times New Roman"/>
          <w:sz w:val="24"/>
          <w:szCs w:val="24"/>
        </w:rPr>
        <w:t>к</w:t>
      </w:r>
      <w:r w:rsidRPr="00DF7A54">
        <w:rPr>
          <w:rFonts w:ascii="Times New Roman" w:hAnsi="Times New Roman"/>
          <w:sz w:val="24"/>
          <w:szCs w:val="24"/>
        </w:rPr>
        <w:t>сов.</w:t>
      </w:r>
    </w:p>
    <w:p w:rsidR="0090247C" w:rsidRPr="00DF7A54" w:rsidRDefault="0090247C" w:rsidP="00974A2E">
      <w:pPr>
        <w:spacing w:after="0" w:line="240" w:lineRule="auto"/>
        <w:ind w:firstLine="566"/>
        <w:contextualSpacing/>
        <w:jc w:val="both"/>
        <w:rPr>
          <w:rFonts w:ascii="Times New Roman" w:hAnsi="Times New Roman"/>
          <w:b/>
          <w:sz w:val="24"/>
          <w:szCs w:val="24"/>
        </w:rPr>
      </w:pPr>
      <w:r w:rsidRPr="00DF7A54">
        <w:rPr>
          <w:rFonts w:ascii="Times New Roman" w:hAnsi="Times New Roman"/>
          <w:sz w:val="24"/>
          <w:szCs w:val="24"/>
        </w:rPr>
        <w:t> </w:t>
      </w:r>
      <w:r w:rsidRPr="00DF7A54">
        <w:rPr>
          <w:rFonts w:ascii="Times New Roman" w:hAnsi="Times New Roman"/>
          <w:b/>
          <w:sz w:val="24"/>
          <w:szCs w:val="24"/>
        </w:rPr>
        <w:t>2. Требования к зеленым насаждениям на границах соо</w:t>
      </w:r>
      <w:r w:rsidRPr="00DF7A54">
        <w:rPr>
          <w:rFonts w:ascii="Times New Roman" w:hAnsi="Times New Roman"/>
          <w:b/>
          <w:sz w:val="24"/>
          <w:szCs w:val="24"/>
        </w:rPr>
        <w:t>т</w:t>
      </w:r>
      <w:r w:rsidRPr="00DF7A54">
        <w:rPr>
          <w:rFonts w:ascii="Times New Roman" w:hAnsi="Times New Roman"/>
          <w:b/>
          <w:sz w:val="24"/>
          <w:szCs w:val="24"/>
        </w:rPr>
        <w:t xml:space="preserve">ветствующих зон </w:t>
      </w:r>
    </w:p>
    <w:p w:rsidR="0090247C" w:rsidRPr="00DF7A54" w:rsidRDefault="0090247C" w:rsidP="00974A2E">
      <w:pPr>
        <w:spacing w:after="0" w:line="240" w:lineRule="auto"/>
        <w:ind w:firstLine="708"/>
        <w:contextualSpacing/>
        <w:jc w:val="both"/>
        <w:rPr>
          <w:rFonts w:ascii="Times New Roman" w:hAnsi="Times New Roman"/>
          <w:sz w:val="24"/>
          <w:szCs w:val="24"/>
        </w:rPr>
      </w:pPr>
      <w:r w:rsidRPr="00DF7A54">
        <w:rPr>
          <w:rFonts w:ascii="Times New Roman" w:hAnsi="Times New Roman"/>
          <w:sz w:val="24"/>
          <w:szCs w:val="24"/>
        </w:rPr>
        <w:t>1. На территории участков, расположенных вдоль границ зон, должны устанавливаться природные заграждения, которые обеспечивают защиту объектов, расположенных в зонах м</w:t>
      </w:r>
      <w:r w:rsidRPr="00DF7A54">
        <w:rPr>
          <w:rFonts w:ascii="Times New Roman" w:hAnsi="Times New Roman"/>
          <w:sz w:val="24"/>
          <w:szCs w:val="24"/>
        </w:rPr>
        <w:t>е</w:t>
      </w:r>
      <w:r w:rsidRPr="00DF7A54">
        <w:rPr>
          <w:rFonts w:ascii="Times New Roman" w:hAnsi="Times New Roman"/>
          <w:sz w:val="24"/>
          <w:szCs w:val="24"/>
        </w:rPr>
        <w:t>нее интенсивного использования, от негативного воздействия объектов, расположе</w:t>
      </w:r>
      <w:r w:rsidRPr="00DF7A54">
        <w:rPr>
          <w:rFonts w:ascii="Times New Roman" w:hAnsi="Times New Roman"/>
          <w:sz w:val="24"/>
          <w:szCs w:val="24"/>
        </w:rPr>
        <w:t>н</w:t>
      </w:r>
      <w:r w:rsidRPr="00DF7A54">
        <w:rPr>
          <w:rFonts w:ascii="Times New Roman" w:hAnsi="Times New Roman"/>
          <w:sz w:val="24"/>
          <w:szCs w:val="24"/>
        </w:rPr>
        <w:t>ных в зонах более интенсивного использования.</w:t>
      </w:r>
    </w:p>
    <w:p w:rsidR="0090247C" w:rsidRPr="00DF7A54" w:rsidRDefault="0090247C" w:rsidP="00974A2E">
      <w:pPr>
        <w:spacing w:after="0" w:line="240" w:lineRule="auto"/>
        <w:ind w:firstLine="708"/>
        <w:contextualSpacing/>
        <w:jc w:val="both"/>
        <w:rPr>
          <w:rFonts w:ascii="Times New Roman" w:hAnsi="Times New Roman"/>
          <w:sz w:val="24"/>
          <w:szCs w:val="24"/>
        </w:rPr>
      </w:pPr>
      <w:r w:rsidRPr="00DF7A54">
        <w:rPr>
          <w:rFonts w:ascii="Times New Roman" w:hAnsi="Times New Roman"/>
          <w:sz w:val="24"/>
          <w:szCs w:val="24"/>
        </w:rPr>
        <w:t>Проектом установлено три категории природных заграждений.</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1 – плотное заграждение - земные насаждения высотой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с плотностью посадки не менее 1 ствола на 4 кв.м. на пол</w:t>
      </w:r>
      <w:r w:rsidRPr="00DF7A54">
        <w:rPr>
          <w:rFonts w:ascii="Times New Roman" w:hAnsi="Times New Roman"/>
          <w:sz w:val="24"/>
          <w:szCs w:val="24"/>
        </w:rPr>
        <w:t>о</w:t>
      </w:r>
      <w:r w:rsidRPr="00DF7A54">
        <w:rPr>
          <w:rFonts w:ascii="Times New Roman" w:hAnsi="Times New Roman"/>
          <w:sz w:val="24"/>
          <w:szCs w:val="24"/>
        </w:rPr>
        <w:t xml:space="preserve">се шириной </w:t>
      </w:r>
      <w:smartTag w:uri="urn:schemas-microsoft-com:office:smarttags" w:element="metricconverter">
        <w:smartTagPr>
          <w:attr w:name="ProductID" w:val="10 м"/>
        </w:smartTagPr>
        <w:r w:rsidRPr="00DF7A54">
          <w:rPr>
            <w:rFonts w:ascii="Times New Roman" w:hAnsi="Times New Roman"/>
            <w:sz w:val="24"/>
            <w:szCs w:val="24"/>
          </w:rPr>
          <w:t>10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2 - полупрозрачное заграждение – земные насаждения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с плотностью посадки не менее 1 ствола на 9 кв.м. на пол</w:t>
      </w:r>
      <w:r w:rsidRPr="00DF7A54">
        <w:rPr>
          <w:rFonts w:ascii="Times New Roman" w:hAnsi="Times New Roman"/>
          <w:sz w:val="24"/>
          <w:szCs w:val="24"/>
        </w:rPr>
        <w:t>о</w:t>
      </w:r>
      <w:r w:rsidRPr="00DF7A54">
        <w:rPr>
          <w:rFonts w:ascii="Times New Roman" w:hAnsi="Times New Roman"/>
          <w:sz w:val="24"/>
          <w:szCs w:val="24"/>
        </w:rPr>
        <w:t xml:space="preserve">се шириной </w:t>
      </w:r>
      <w:smartTag w:uri="urn:schemas-microsoft-com:office:smarttags" w:element="metricconverter">
        <w:smartTagPr>
          <w:attr w:name="ProductID" w:val="6 м"/>
        </w:smartTagPr>
        <w:r w:rsidRPr="00DF7A54">
          <w:rPr>
            <w:rFonts w:ascii="Times New Roman" w:hAnsi="Times New Roman"/>
            <w:sz w:val="24"/>
            <w:szCs w:val="24"/>
          </w:rPr>
          <w:t>6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xml:space="preserve">Тип 3 - прозрачное заграждение – земные насаждения не менее </w:t>
      </w:r>
      <w:smartTag w:uri="urn:schemas-microsoft-com:office:smarttags" w:element="metricconverter">
        <w:smartTagPr>
          <w:attr w:name="ProductID" w:val="2 м"/>
        </w:smartTagPr>
        <w:r w:rsidRPr="00DF7A54">
          <w:rPr>
            <w:rFonts w:ascii="Times New Roman" w:hAnsi="Times New Roman"/>
            <w:sz w:val="24"/>
            <w:szCs w:val="24"/>
          </w:rPr>
          <w:t>2</w:t>
        </w:r>
        <w:r w:rsidR="009877CC">
          <w:rPr>
            <w:rFonts w:ascii="Times New Roman" w:hAnsi="Times New Roman"/>
            <w:sz w:val="24"/>
            <w:szCs w:val="24"/>
          </w:rPr>
          <w:t xml:space="preserve"> </w:t>
        </w:r>
        <w:r w:rsidRPr="00DF7A54">
          <w:rPr>
            <w:rFonts w:ascii="Times New Roman" w:hAnsi="Times New Roman"/>
            <w:sz w:val="24"/>
            <w:szCs w:val="24"/>
          </w:rPr>
          <w:t>м</w:t>
        </w:r>
      </w:smartTag>
      <w:r w:rsidRPr="00DF7A54">
        <w:rPr>
          <w:rFonts w:ascii="Times New Roman" w:hAnsi="Times New Roman"/>
          <w:sz w:val="24"/>
          <w:szCs w:val="24"/>
        </w:rPr>
        <w:t>, с плотностью поса</w:t>
      </w:r>
      <w:r w:rsidRPr="00DF7A54">
        <w:rPr>
          <w:rFonts w:ascii="Times New Roman" w:hAnsi="Times New Roman"/>
          <w:sz w:val="24"/>
          <w:szCs w:val="24"/>
        </w:rPr>
        <w:t>д</w:t>
      </w:r>
      <w:r w:rsidRPr="00DF7A54">
        <w:rPr>
          <w:rFonts w:ascii="Times New Roman" w:hAnsi="Times New Roman"/>
          <w:sz w:val="24"/>
          <w:szCs w:val="24"/>
        </w:rPr>
        <w:t>ки не менее 1 ствола на 16 кв.м. на полосе ш</w:t>
      </w:r>
      <w:r w:rsidRPr="00DF7A54">
        <w:rPr>
          <w:rFonts w:ascii="Times New Roman" w:hAnsi="Times New Roman"/>
          <w:sz w:val="24"/>
          <w:szCs w:val="24"/>
        </w:rPr>
        <w:t>и</w:t>
      </w:r>
      <w:r w:rsidRPr="00DF7A54">
        <w:rPr>
          <w:rFonts w:ascii="Times New Roman" w:hAnsi="Times New Roman"/>
          <w:sz w:val="24"/>
          <w:szCs w:val="24"/>
        </w:rPr>
        <w:t xml:space="preserve">риной </w:t>
      </w:r>
      <w:smartTag w:uri="urn:schemas-microsoft-com:office:smarttags" w:element="metricconverter">
        <w:smartTagPr>
          <w:attr w:name="ProductID" w:val="3 м"/>
        </w:smartTagPr>
        <w:r w:rsidRPr="00DF7A54">
          <w:rPr>
            <w:rFonts w:ascii="Times New Roman" w:hAnsi="Times New Roman"/>
            <w:sz w:val="24"/>
            <w:szCs w:val="24"/>
          </w:rPr>
          <w:t>3 м</w:t>
        </w:r>
      </w:smartTag>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При устройстве природных заграждений бремя ответственности и затрат ложи</w:t>
      </w:r>
      <w:r w:rsidRPr="00DF7A54">
        <w:rPr>
          <w:rFonts w:ascii="Times New Roman" w:hAnsi="Times New Roman"/>
          <w:sz w:val="24"/>
          <w:szCs w:val="24"/>
        </w:rPr>
        <w:t>т</w:t>
      </w:r>
      <w:r w:rsidRPr="00DF7A54">
        <w:rPr>
          <w:rFonts w:ascii="Times New Roman" w:hAnsi="Times New Roman"/>
          <w:sz w:val="24"/>
          <w:szCs w:val="24"/>
        </w:rPr>
        <w:t>ся на плечи застройщика той зоны, которая имеет более высокую относительную и</w:t>
      </w:r>
      <w:r w:rsidRPr="00DF7A54">
        <w:rPr>
          <w:rFonts w:ascii="Times New Roman" w:hAnsi="Times New Roman"/>
          <w:sz w:val="24"/>
          <w:szCs w:val="24"/>
        </w:rPr>
        <w:t>н</w:t>
      </w:r>
      <w:r w:rsidRPr="00DF7A54">
        <w:rPr>
          <w:rFonts w:ascii="Times New Roman" w:hAnsi="Times New Roman"/>
          <w:sz w:val="24"/>
          <w:szCs w:val="24"/>
        </w:rPr>
        <w:t>тенсивность.</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При делении на участки незастроенной территории и выделении под застройку незастр</w:t>
      </w:r>
      <w:r w:rsidRPr="00DF7A54">
        <w:rPr>
          <w:rFonts w:ascii="Times New Roman" w:hAnsi="Times New Roman"/>
          <w:sz w:val="24"/>
          <w:szCs w:val="24"/>
        </w:rPr>
        <w:t>о</w:t>
      </w:r>
      <w:r w:rsidRPr="00DF7A54">
        <w:rPr>
          <w:rFonts w:ascii="Times New Roman" w:hAnsi="Times New Roman"/>
          <w:sz w:val="24"/>
          <w:szCs w:val="24"/>
        </w:rPr>
        <w:t>енных участков устройства заграждений не требуется.</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Определение ответственности за устройство и собственно их устройство обе</w:t>
      </w:r>
      <w:r w:rsidRPr="00DF7A54">
        <w:rPr>
          <w:rFonts w:ascii="Times New Roman" w:hAnsi="Times New Roman"/>
          <w:sz w:val="24"/>
          <w:szCs w:val="24"/>
        </w:rPr>
        <w:t>с</w:t>
      </w:r>
      <w:r w:rsidRPr="00DF7A54">
        <w:rPr>
          <w:rFonts w:ascii="Times New Roman" w:hAnsi="Times New Roman"/>
          <w:sz w:val="24"/>
          <w:szCs w:val="24"/>
        </w:rPr>
        <w:t>печить при застройке участков.</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2. При устройстве озеленения бремя ответственности и затрат ложится на застройщика той зоны, которая имеет более высокую о</w:t>
      </w:r>
      <w:r w:rsidRPr="00DF7A54">
        <w:rPr>
          <w:rFonts w:ascii="Times New Roman" w:hAnsi="Times New Roman"/>
          <w:sz w:val="24"/>
          <w:szCs w:val="24"/>
        </w:rPr>
        <w:t>т</w:t>
      </w:r>
      <w:r w:rsidRPr="00DF7A54">
        <w:rPr>
          <w:rFonts w:ascii="Times New Roman" w:hAnsi="Times New Roman"/>
          <w:sz w:val="24"/>
          <w:szCs w:val="24"/>
        </w:rPr>
        <w:t>носительную интенсивность.</w:t>
      </w:r>
    </w:p>
    <w:p w:rsidR="0090247C" w:rsidRPr="004907CD" w:rsidRDefault="004907CD" w:rsidP="00974A2E">
      <w:pPr>
        <w:pStyle w:val="3"/>
        <w:tabs>
          <w:tab w:val="clear" w:pos="567"/>
          <w:tab w:val="clear" w:pos="1134"/>
          <w:tab w:val="num" w:pos="0"/>
        </w:tabs>
        <w:ind w:firstLine="567"/>
        <w:contextualSpacing/>
        <w:rPr>
          <w:rFonts w:ascii="Times New Roman" w:hAnsi="Times New Roman"/>
        </w:rPr>
      </w:pPr>
      <w:r>
        <w:rPr>
          <w:rFonts w:ascii="Times New Roman" w:hAnsi="Times New Roman"/>
        </w:rPr>
        <w:t xml:space="preserve">  </w:t>
      </w:r>
      <w:r w:rsidR="0090247C" w:rsidRPr="004907CD">
        <w:rPr>
          <w:rFonts w:ascii="Times New Roman" w:hAnsi="Times New Roman"/>
        </w:rPr>
        <w:t>3. Автостоянки</w:t>
      </w:r>
    </w:p>
    <w:p w:rsidR="004907CD" w:rsidRDefault="0090247C" w:rsidP="00974A2E">
      <w:pPr>
        <w:spacing w:after="0" w:line="240" w:lineRule="auto"/>
        <w:ind w:firstLine="567"/>
        <w:contextualSpacing/>
        <w:jc w:val="both"/>
        <w:rPr>
          <w:rFonts w:ascii="Times New Roman" w:hAnsi="Times New Roman"/>
          <w:bCs/>
          <w:sz w:val="24"/>
          <w:szCs w:val="24"/>
        </w:rPr>
      </w:pPr>
      <w:r w:rsidRPr="00DF7A54">
        <w:rPr>
          <w:rFonts w:ascii="Times New Roman" w:hAnsi="Times New Roman"/>
          <w:sz w:val="24"/>
          <w:szCs w:val="24"/>
        </w:rPr>
        <w:t xml:space="preserve">Во всех территориальных зонах требуемое, согласно </w:t>
      </w:r>
      <w:r w:rsidRPr="00DF7A54">
        <w:rPr>
          <w:rFonts w:ascii="Times New Roman" w:hAnsi="Times New Roman"/>
          <w:bCs/>
          <w:sz w:val="24"/>
          <w:szCs w:val="24"/>
        </w:rPr>
        <w:t>СП 42.13330.2011 «ГРАДОСТРО</w:t>
      </w:r>
      <w:r w:rsidRPr="00DF7A54">
        <w:rPr>
          <w:rFonts w:ascii="Times New Roman" w:hAnsi="Times New Roman"/>
          <w:bCs/>
          <w:sz w:val="24"/>
          <w:szCs w:val="24"/>
        </w:rPr>
        <w:t>И</w:t>
      </w:r>
      <w:r w:rsidRPr="00DF7A54">
        <w:rPr>
          <w:rFonts w:ascii="Times New Roman" w:hAnsi="Times New Roman"/>
          <w:bCs/>
          <w:sz w:val="24"/>
          <w:szCs w:val="24"/>
        </w:rPr>
        <w:t>ТЕЛЬСТВО. ПЛАНИРОВКА И ЗАСТРОЙКА ГОРОДСКИХ И СЕЛЬСКИХ ПОС</w:t>
      </w:r>
      <w:r w:rsidRPr="00DF7A54">
        <w:rPr>
          <w:rFonts w:ascii="Times New Roman" w:hAnsi="Times New Roman"/>
          <w:bCs/>
          <w:sz w:val="24"/>
          <w:szCs w:val="24"/>
        </w:rPr>
        <w:t>Е</w:t>
      </w:r>
      <w:r w:rsidRPr="00DF7A54">
        <w:rPr>
          <w:rFonts w:ascii="Times New Roman" w:hAnsi="Times New Roman"/>
          <w:bCs/>
          <w:sz w:val="24"/>
          <w:szCs w:val="24"/>
        </w:rPr>
        <w:t>ЛЕНИЙ»</w:t>
      </w:r>
    </w:p>
    <w:p w:rsidR="0090247C" w:rsidRPr="00DF7A54" w:rsidRDefault="0090247C" w:rsidP="004907CD">
      <w:pPr>
        <w:spacing w:after="0" w:line="240" w:lineRule="auto"/>
        <w:contextualSpacing/>
        <w:jc w:val="both"/>
        <w:rPr>
          <w:rFonts w:ascii="Times New Roman" w:hAnsi="Times New Roman"/>
          <w:sz w:val="24"/>
          <w:szCs w:val="24"/>
        </w:rPr>
      </w:pPr>
      <w:r w:rsidRPr="00DF7A54">
        <w:rPr>
          <w:rFonts w:ascii="Times New Roman" w:hAnsi="Times New Roman"/>
          <w:bCs/>
          <w:sz w:val="24"/>
          <w:szCs w:val="24"/>
        </w:rPr>
        <w:t>( Актуализированная редакция СНиП 2.07.01-89*)</w:t>
      </w:r>
      <w:r w:rsidRPr="00DF7A54">
        <w:rPr>
          <w:rFonts w:ascii="Times New Roman" w:hAnsi="Times New Roman"/>
          <w:sz w:val="24"/>
          <w:szCs w:val="24"/>
        </w:rPr>
        <w:t xml:space="preserve"> количество машино-мест на одну ра</w:t>
      </w:r>
      <w:r w:rsidRPr="00DF7A54">
        <w:rPr>
          <w:rFonts w:ascii="Times New Roman" w:hAnsi="Times New Roman"/>
          <w:sz w:val="24"/>
          <w:szCs w:val="24"/>
        </w:rPr>
        <w:t>с</w:t>
      </w:r>
      <w:r w:rsidRPr="00DF7A54">
        <w:rPr>
          <w:rFonts w:ascii="Times New Roman" w:hAnsi="Times New Roman"/>
          <w:sz w:val="24"/>
          <w:szCs w:val="24"/>
        </w:rPr>
        <w:t>четную единицу по видам использования для наземных стоянок, должно быть обеспечено на террит</w:t>
      </w:r>
      <w:r w:rsidRPr="00DF7A54">
        <w:rPr>
          <w:rFonts w:ascii="Times New Roman" w:hAnsi="Times New Roman"/>
          <w:sz w:val="24"/>
          <w:szCs w:val="24"/>
        </w:rPr>
        <w:t>о</w:t>
      </w:r>
      <w:r w:rsidRPr="00DF7A54">
        <w:rPr>
          <w:rFonts w:ascii="Times New Roman" w:hAnsi="Times New Roman"/>
          <w:sz w:val="24"/>
          <w:szCs w:val="24"/>
        </w:rPr>
        <w:t>рии земельного участка, в границах которого производится градостроительное измен</w:t>
      </w:r>
      <w:r w:rsidRPr="00DF7A54">
        <w:rPr>
          <w:rFonts w:ascii="Times New Roman" w:hAnsi="Times New Roman"/>
          <w:sz w:val="24"/>
          <w:szCs w:val="24"/>
        </w:rPr>
        <w:t>е</w:t>
      </w:r>
      <w:r w:rsidRPr="00DF7A54">
        <w:rPr>
          <w:rFonts w:ascii="Times New Roman" w:hAnsi="Times New Roman"/>
          <w:sz w:val="24"/>
          <w:szCs w:val="24"/>
        </w:rPr>
        <w:t>ние.</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b/>
          <w:sz w:val="24"/>
          <w:szCs w:val="24"/>
        </w:rPr>
      </w:pPr>
      <w:r w:rsidRPr="00DF7A54">
        <w:rPr>
          <w:rFonts w:ascii="Times New Roman" w:hAnsi="Times New Roman"/>
          <w:sz w:val="24"/>
          <w:szCs w:val="24"/>
        </w:rPr>
        <w:t> </w:t>
      </w:r>
      <w:r w:rsidR="00781B2B">
        <w:rPr>
          <w:rFonts w:ascii="Times New Roman" w:hAnsi="Times New Roman"/>
          <w:b/>
          <w:sz w:val="24"/>
          <w:szCs w:val="24"/>
        </w:rPr>
        <w:t>3</w:t>
      </w:r>
      <w:r w:rsidRPr="00DF7A54">
        <w:rPr>
          <w:rFonts w:ascii="Times New Roman" w:hAnsi="Times New Roman"/>
          <w:b/>
          <w:sz w:val="24"/>
          <w:szCs w:val="24"/>
        </w:rPr>
        <w:t>. Предельные разрешенные уровни воздействия на окружающую среду и человека в зависимости от назначения терр</w:t>
      </w:r>
      <w:r w:rsidRPr="00DF7A54">
        <w:rPr>
          <w:rFonts w:ascii="Times New Roman" w:hAnsi="Times New Roman"/>
          <w:b/>
          <w:sz w:val="24"/>
          <w:szCs w:val="24"/>
        </w:rPr>
        <w:t>и</w:t>
      </w:r>
      <w:r w:rsidRPr="00DF7A54">
        <w:rPr>
          <w:rFonts w:ascii="Times New Roman" w:hAnsi="Times New Roman"/>
          <w:b/>
          <w:sz w:val="24"/>
          <w:szCs w:val="24"/>
        </w:rPr>
        <w:t>ториальных зон</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Предельные разрешенные уровни воздействия на окружающую среду и человека в зав</w:t>
      </w:r>
      <w:r w:rsidRPr="00DF7A54">
        <w:rPr>
          <w:rFonts w:ascii="Times New Roman" w:hAnsi="Times New Roman"/>
          <w:sz w:val="24"/>
          <w:szCs w:val="24"/>
        </w:rPr>
        <w:t>и</w:t>
      </w:r>
      <w:r w:rsidRPr="00DF7A54">
        <w:rPr>
          <w:rFonts w:ascii="Times New Roman" w:hAnsi="Times New Roman"/>
          <w:sz w:val="24"/>
          <w:szCs w:val="24"/>
        </w:rPr>
        <w:t>симости от назначения территориальных зон приведены в таблице</w:t>
      </w:r>
      <w:r w:rsidR="004907CD">
        <w:rPr>
          <w:rFonts w:ascii="Times New Roman" w:hAnsi="Times New Roman"/>
          <w:sz w:val="24"/>
          <w:szCs w:val="24"/>
        </w:rPr>
        <w:t xml:space="preserve"> №</w:t>
      </w:r>
      <w:r w:rsidRPr="00DF7A54">
        <w:rPr>
          <w:rFonts w:ascii="Times New Roman" w:hAnsi="Times New Roman"/>
          <w:sz w:val="24"/>
          <w:szCs w:val="24"/>
        </w:rPr>
        <w:t xml:space="preserve"> 5.</w:t>
      </w:r>
    </w:p>
    <w:p w:rsidR="004907CD" w:rsidRDefault="004907CD" w:rsidP="00974A2E">
      <w:pPr>
        <w:keepNext/>
        <w:tabs>
          <w:tab w:val="left" w:pos="-2268"/>
          <w:tab w:val="left" w:pos="-2127"/>
        </w:tabs>
        <w:spacing w:after="0" w:line="240" w:lineRule="auto"/>
        <w:ind w:firstLine="567"/>
        <w:contextualSpacing/>
        <w:jc w:val="both"/>
        <w:rPr>
          <w:rFonts w:ascii="Times New Roman" w:hAnsi="Times New Roman"/>
          <w:sz w:val="24"/>
          <w:szCs w:val="24"/>
        </w:rPr>
      </w:pPr>
    </w:p>
    <w:p w:rsidR="0090247C" w:rsidRPr="00DF7A54" w:rsidRDefault="00850793" w:rsidP="00974A2E">
      <w:pPr>
        <w:keepNext/>
        <w:tabs>
          <w:tab w:val="left" w:pos="-2268"/>
          <w:tab w:val="left" w:pos="-2127"/>
        </w:tabs>
        <w:spacing w:after="0" w:line="240" w:lineRule="auto"/>
        <w:ind w:firstLine="567"/>
        <w:contextualSpacing/>
        <w:jc w:val="both"/>
        <w:rPr>
          <w:rFonts w:ascii="Times New Roman" w:hAnsi="Times New Roman"/>
          <w:b/>
          <w:sz w:val="24"/>
          <w:szCs w:val="24"/>
        </w:rPr>
      </w:pPr>
      <w:r w:rsidRPr="004907CD">
        <w:rPr>
          <w:rFonts w:ascii="Times New Roman" w:hAnsi="Times New Roman"/>
          <w:b/>
          <w:sz w:val="24"/>
          <w:szCs w:val="24"/>
        </w:rPr>
        <w:t>Таблица №</w:t>
      </w:r>
      <w:r w:rsidR="004907CD" w:rsidRPr="004907CD">
        <w:rPr>
          <w:rFonts w:ascii="Times New Roman" w:hAnsi="Times New Roman"/>
          <w:b/>
          <w:sz w:val="24"/>
          <w:szCs w:val="24"/>
        </w:rPr>
        <w:t xml:space="preserve"> </w:t>
      </w:r>
      <w:r w:rsidR="00BD6B17">
        <w:rPr>
          <w:rFonts w:ascii="Times New Roman" w:hAnsi="Times New Roman"/>
          <w:b/>
          <w:sz w:val="24"/>
          <w:szCs w:val="24"/>
        </w:rPr>
        <w:t>6</w:t>
      </w:r>
      <w:r w:rsidRPr="004907CD">
        <w:rPr>
          <w:rFonts w:ascii="Times New Roman" w:hAnsi="Times New Roman"/>
          <w:b/>
          <w:sz w:val="24"/>
          <w:szCs w:val="24"/>
        </w:rPr>
        <w:t>.</w:t>
      </w:r>
      <w:r w:rsidRPr="00DF7A54">
        <w:rPr>
          <w:rFonts w:ascii="Times New Roman" w:hAnsi="Times New Roman"/>
          <w:sz w:val="24"/>
          <w:szCs w:val="24"/>
        </w:rPr>
        <w:t xml:space="preserve"> </w:t>
      </w:r>
      <w:r w:rsidR="0090247C" w:rsidRPr="00DF7A54">
        <w:rPr>
          <w:rFonts w:ascii="Times New Roman" w:hAnsi="Times New Roman"/>
          <w:b/>
          <w:sz w:val="24"/>
          <w:szCs w:val="24"/>
        </w:rPr>
        <w:t>Разрешенные параметры допустимых уровней воздействия на окр</w:t>
      </w:r>
      <w:r w:rsidR="0090247C" w:rsidRPr="00DF7A54">
        <w:rPr>
          <w:rFonts w:ascii="Times New Roman" w:hAnsi="Times New Roman"/>
          <w:b/>
          <w:sz w:val="24"/>
          <w:szCs w:val="24"/>
        </w:rPr>
        <w:t>у</w:t>
      </w:r>
      <w:r w:rsidR="0090247C" w:rsidRPr="00DF7A54">
        <w:rPr>
          <w:rFonts w:ascii="Times New Roman" w:hAnsi="Times New Roman"/>
          <w:b/>
          <w:sz w:val="24"/>
          <w:szCs w:val="24"/>
        </w:rPr>
        <w:t>жающую среду и человека в зависимости от назначения территориальных зон</w:t>
      </w:r>
    </w:p>
    <w:p w:rsidR="00850793" w:rsidRPr="00DF7A54" w:rsidRDefault="00850793" w:rsidP="00974A2E">
      <w:pPr>
        <w:keepNext/>
        <w:tabs>
          <w:tab w:val="left" w:pos="-2268"/>
          <w:tab w:val="left" w:pos="-2127"/>
        </w:tabs>
        <w:spacing w:after="0" w:line="240" w:lineRule="auto"/>
        <w:ind w:firstLine="567"/>
        <w:contextualSpacing/>
        <w:jc w:val="both"/>
        <w:rPr>
          <w:rFonts w:ascii="Times New Roman" w:hAnsi="Times New Roman"/>
          <w:b/>
          <w:sz w:val="24"/>
          <w:szCs w:val="24"/>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2028"/>
        <w:gridCol w:w="2112"/>
      </w:tblGrid>
      <w:tr w:rsidR="007C7E39" w:rsidRPr="00307393" w:rsidTr="007C7E39">
        <w:tc>
          <w:tcPr>
            <w:tcW w:w="1914" w:type="dxa"/>
            <w:shd w:val="clear" w:color="auto" w:fill="auto"/>
          </w:tcPr>
          <w:p w:rsidR="007C7E39" w:rsidRPr="00307393" w:rsidRDefault="007C7E39" w:rsidP="007C7E39">
            <w:pPr>
              <w:spacing w:line="240" w:lineRule="auto"/>
              <w:jc w:val="center"/>
              <w:rPr>
                <w:rFonts w:ascii="Times New Roman" w:hAnsi="Times New Roman"/>
              </w:rPr>
            </w:pPr>
          </w:p>
          <w:p w:rsidR="007C7E39" w:rsidRPr="00307393" w:rsidRDefault="007C7E39" w:rsidP="007C7E39">
            <w:pPr>
              <w:snapToGrid w:val="0"/>
              <w:spacing w:line="240" w:lineRule="auto"/>
              <w:contextualSpacing/>
              <w:rPr>
                <w:rFonts w:ascii="Times New Roman" w:hAnsi="Times New Roman"/>
              </w:rPr>
            </w:pPr>
            <w:r w:rsidRPr="00307393">
              <w:rPr>
                <w:rFonts w:ascii="Times New Roman" w:hAnsi="Times New Roman"/>
              </w:rPr>
              <w:t>Территориал</w:t>
            </w:r>
            <w:r w:rsidRPr="00307393">
              <w:rPr>
                <w:rFonts w:ascii="Times New Roman" w:hAnsi="Times New Roman"/>
              </w:rPr>
              <w:t>ь</w:t>
            </w:r>
            <w:r w:rsidRPr="00307393">
              <w:rPr>
                <w:rFonts w:ascii="Times New Roman" w:hAnsi="Times New Roman"/>
              </w:rPr>
              <w:t>-ные зоны</w:t>
            </w:r>
          </w:p>
        </w:tc>
        <w:tc>
          <w:tcPr>
            <w:tcW w:w="1914" w:type="dxa"/>
            <w:shd w:val="clear" w:color="auto" w:fill="auto"/>
          </w:tcPr>
          <w:p w:rsidR="007C7E39" w:rsidRPr="00307393" w:rsidRDefault="007C7E39" w:rsidP="007C7E39">
            <w:pPr>
              <w:spacing w:line="240" w:lineRule="auto"/>
              <w:rPr>
                <w:rFonts w:ascii="Times New Roman" w:hAnsi="Times New Roman"/>
              </w:rPr>
            </w:pPr>
            <w:r w:rsidRPr="00307393">
              <w:rPr>
                <w:rFonts w:ascii="Times New Roman" w:hAnsi="Times New Roman"/>
              </w:rPr>
              <w:t>Максимальный уровень шумов</w:t>
            </w:r>
            <w:r w:rsidRPr="00307393">
              <w:rPr>
                <w:rFonts w:ascii="Times New Roman" w:hAnsi="Times New Roman"/>
              </w:rPr>
              <w:t>о</w:t>
            </w:r>
            <w:r w:rsidRPr="00307393">
              <w:rPr>
                <w:rFonts w:ascii="Times New Roman" w:hAnsi="Times New Roman"/>
              </w:rPr>
              <w:t>го воздействия L Аэ кВ (дБа)</w:t>
            </w:r>
          </w:p>
        </w:tc>
        <w:tc>
          <w:tcPr>
            <w:tcW w:w="1914" w:type="dxa"/>
            <w:shd w:val="clear" w:color="auto" w:fill="auto"/>
          </w:tcPr>
          <w:p w:rsidR="007C7E39" w:rsidRPr="00307393" w:rsidRDefault="007C7E39" w:rsidP="007C7E39">
            <w:pPr>
              <w:spacing w:line="240" w:lineRule="auto"/>
              <w:rPr>
                <w:rFonts w:ascii="Times New Roman" w:hAnsi="Times New Roman"/>
                <w:b/>
              </w:rPr>
            </w:pPr>
            <w:r w:rsidRPr="00307393">
              <w:rPr>
                <w:rFonts w:ascii="Times New Roman" w:hAnsi="Times New Roman"/>
              </w:rPr>
              <w:t>Максимальный уровень загря</w:t>
            </w:r>
            <w:r w:rsidRPr="00307393">
              <w:rPr>
                <w:rFonts w:ascii="Times New Roman" w:hAnsi="Times New Roman"/>
              </w:rPr>
              <w:t>з</w:t>
            </w:r>
            <w:r w:rsidRPr="00307393">
              <w:rPr>
                <w:rFonts w:ascii="Times New Roman" w:hAnsi="Times New Roman"/>
              </w:rPr>
              <w:t>ненности атм</w:t>
            </w:r>
            <w:r w:rsidRPr="00307393">
              <w:rPr>
                <w:rFonts w:ascii="Times New Roman" w:hAnsi="Times New Roman"/>
              </w:rPr>
              <w:t>о</w:t>
            </w:r>
            <w:r w:rsidRPr="00307393">
              <w:rPr>
                <w:rFonts w:ascii="Times New Roman" w:hAnsi="Times New Roman"/>
              </w:rPr>
              <w:t>сферн. воздуха</w:t>
            </w:r>
          </w:p>
        </w:tc>
        <w:tc>
          <w:tcPr>
            <w:tcW w:w="2028" w:type="dxa"/>
            <w:shd w:val="clear" w:color="auto" w:fill="auto"/>
          </w:tcPr>
          <w:p w:rsidR="007C7E39" w:rsidRPr="00307393" w:rsidRDefault="007C7E39" w:rsidP="007C7E39">
            <w:pPr>
              <w:spacing w:line="240" w:lineRule="auto"/>
              <w:rPr>
                <w:rFonts w:ascii="Times New Roman" w:hAnsi="Times New Roman"/>
                <w:b/>
              </w:rPr>
            </w:pPr>
            <w:r w:rsidRPr="00307393">
              <w:rPr>
                <w:rFonts w:ascii="Times New Roman" w:hAnsi="Times New Roman"/>
              </w:rPr>
              <w:t>Максимальный уровень электр</w:t>
            </w:r>
            <w:r w:rsidRPr="00307393">
              <w:rPr>
                <w:rFonts w:ascii="Times New Roman" w:hAnsi="Times New Roman"/>
              </w:rPr>
              <w:t>о</w:t>
            </w:r>
            <w:r w:rsidRPr="00307393">
              <w:rPr>
                <w:rFonts w:ascii="Times New Roman" w:hAnsi="Times New Roman"/>
              </w:rPr>
              <w:t>магнитного изл</w:t>
            </w:r>
            <w:r w:rsidRPr="00307393">
              <w:rPr>
                <w:rFonts w:ascii="Times New Roman" w:hAnsi="Times New Roman"/>
              </w:rPr>
              <w:t>у</w:t>
            </w:r>
            <w:r w:rsidRPr="00307393">
              <w:rPr>
                <w:rFonts w:ascii="Times New Roman" w:hAnsi="Times New Roman"/>
              </w:rPr>
              <w:t>чения от радио-технических средств</w:t>
            </w:r>
          </w:p>
        </w:tc>
        <w:tc>
          <w:tcPr>
            <w:tcW w:w="2112" w:type="dxa"/>
            <w:shd w:val="clear" w:color="auto" w:fill="auto"/>
          </w:tcPr>
          <w:p w:rsidR="007C7E39" w:rsidRPr="00307393" w:rsidRDefault="007C7E39" w:rsidP="007C7E39">
            <w:pPr>
              <w:spacing w:line="240" w:lineRule="auto"/>
              <w:jc w:val="center"/>
              <w:rPr>
                <w:rFonts w:ascii="Times New Roman" w:hAnsi="Times New Roman"/>
              </w:rPr>
            </w:pPr>
          </w:p>
          <w:p w:rsidR="007C7E39" w:rsidRPr="00307393" w:rsidRDefault="007C7E39" w:rsidP="007C7E39">
            <w:pPr>
              <w:spacing w:line="240" w:lineRule="auto"/>
              <w:jc w:val="center"/>
              <w:rPr>
                <w:rFonts w:ascii="Times New Roman" w:hAnsi="Times New Roman"/>
              </w:rPr>
            </w:pPr>
          </w:p>
          <w:p w:rsidR="007C7E39" w:rsidRPr="00307393" w:rsidRDefault="007C7E39" w:rsidP="007C7E39">
            <w:pPr>
              <w:spacing w:line="240" w:lineRule="auto"/>
              <w:jc w:val="center"/>
              <w:rPr>
                <w:rFonts w:ascii="Times New Roman" w:hAnsi="Times New Roman"/>
              </w:rPr>
            </w:pPr>
            <w:r w:rsidRPr="00307393">
              <w:rPr>
                <w:rFonts w:ascii="Times New Roman" w:hAnsi="Times New Roman"/>
              </w:rPr>
              <w:t>Загрязненность сточных вод</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1</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2</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3</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4</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5</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ЖУ.1</w:t>
            </w:r>
            <w:r>
              <w:rPr>
                <w:rFonts w:ascii="Times New Roman" w:hAnsi="Times New Roman"/>
                <w:b/>
              </w:rPr>
              <w:t>, ЖУ.2,</w:t>
            </w:r>
            <w:r w:rsidR="00340F54">
              <w:rPr>
                <w:rFonts w:ascii="Times New Roman" w:hAnsi="Times New Roman"/>
                <w:b/>
              </w:rPr>
              <w:t xml:space="preserve"> </w:t>
            </w:r>
            <w:r>
              <w:rPr>
                <w:rFonts w:ascii="Times New Roman" w:hAnsi="Times New Roman"/>
                <w:b/>
              </w:rPr>
              <w:t>ОСД</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55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0,8</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1ПДУ</w:t>
            </w:r>
          </w:p>
        </w:tc>
        <w:tc>
          <w:tcPr>
            <w:tcW w:w="2112" w:type="dxa"/>
            <w:shd w:val="clear" w:color="auto" w:fill="auto"/>
            <w:vAlign w:val="center"/>
          </w:tcPr>
          <w:p w:rsidR="007C7E39" w:rsidRPr="00A9182F" w:rsidRDefault="007C7E39" w:rsidP="007C7E39">
            <w:pPr>
              <w:spacing w:line="240" w:lineRule="auto"/>
              <w:ind w:right="-126"/>
              <w:rPr>
                <w:rFonts w:ascii="Times New Roman" w:hAnsi="Times New Roman"/>
                <w:sz w:val="20"/>
                <w:szCs w:val="20"/>
              </w:rPr>
            </w:pPr>
            <w:r w:rsidRPr="00A9182F">
              <w:rPr>
                <w:rFonts w:ascii="Times New Roman" w:hAnsi="Times New Roman"/>
                <w:sz w:val="20"/>
                <w:szCs w:val="20"/>
              </w:rPr>
              <w:t>Нормативно очищен-ные на локальных оч</w:t>
            </w:r>
            <w:r w:rsidRPr="00A9182F">
              <w:rPr>
                <w:rFonts w:ascii="Times New Roman" w:hAnsi="Times New Roman"/>
                <w:sz w:val="20"/>
                <w:szCs w:val="20"/>
              </w:rPr>
              <w:t>и</w:t>
            </w:r>
            <w:r w:rsidRPr="00A9182F">
              <w:rPr>
                <w:rFonts w:ascii="Times New Roman" w:hAnsi="Times New Roman"/>
                <w:sz w:val="20"/>
                <w:szCs w:val="20"/>
              </w:rPr>
              <w:t>стных сооружениях</w:t>
            </w:r>
          </w:p>
        </w:tc>
      </w:tr>
      <w:tr w:rsidR="007C7E39" w:rsidRPr="00307393" w:rsidTr="007C7E39">
        <w:trPr>
          <w:trHeight w:val="679"/>
        </w:trPr>
        <w:tc>
          <w:tcPr>
            <w:tcW w:w="1914" w:type="dxa"/>
            <w:shd w:val="clear" w:color="auto" w:fill="auto"/>
            <w:vAlign w:val="center"/>
          </w:tcPr>
          <w:p w:rsidR="007C7E39" w:rsidRPr="004561DA" w:rsidRDefault="007C7E39" w:rsidP="007C7E39">
            <w:pPr>
              <w:spacing w:line="240" w:lineRule="auto"/>
              <w:jc w:val="center"/>
              <w:rPr>
                <w:rFonts w:ascii="Times New Roman" w:hAnsi="Times New Roman"/>
                <w:b/>
              </w:rPr>
            </w:pPr>
            <w:r w:rsidRPr="00307393">
              <w:rPr>
                <w:rFonts w:ascii="Times New Roman" w:hAnsi="Times New Roman"/>
                <w:b/>
              </w:rPr>
              <w:t xml:space="preserve">ОП.1, ОД.1 </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vAlign w:val="center"/>
          </w:tcPr>
          <w:p w:rsidR="007C7E39" w:rsidRPr="00A9182F" w:rsidRDefault="007C7E39" w:rsidP="007C7E39">
            <w:pPr>
              <w:spacing w:line="240" w:lineRule="auto"/>
              <w:jc w:val="center"/>
              <w:rPr>
                <w:rFonts w:ascii="Times New Roman" w:hAnsi="Times New Roman"/>
                <w:b/>
                <w:sz w:val="20"/>
                <w:szCs w:val="20"/>
              </w:rPr>
            </w:pPr>
            <w:r w:rsidRPr="00A9182F">
              <w:rPr>
                <w:rFonts w:ascii="Times New Roman" w:hAnsi="Times New Roman"/>
                <w:b/>
                <w:sz w:val="20"/>
                <w:szCs w:val="20"/>
              </w:rPr>
              <w:t>-//-</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Pr>
                <w:rFonts w:ascii="Times New Roman" w:hAnsi="Times New Roman"/>
                <w:b/>
              </w:rPr>
              <w:t xml:space="preserve">ТТ, </w:t>
            </w:r>
            <w:r w:rsidRPr="00307393">
              <w:rPr>
                <w:rFonts w:ascii="Times New Roman" w:hAnsi="Times New Roman"/>
                <w:b/>
              </w:rPr>
              <w:t>ТА</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0,8 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rPr>
              <w:t>1 ПДУ</w:t>
            </w:r>
          </w:p>
        </w:tc>
        <w:tc>
          <w:tcPr>
            <w:tcW w:w="2112" w:type="dxa"/>
            <w:shd w:val="clear" w:color="auto" w:fill="auto"/>
            <w:vAlign w:val="center"/>
          </w:tcPr>
          <w:p w:rsidR="007C7E39" w:rsidRPr="00A9182F" w:rsidRDefault="007C7E39" w:rsidP="007C7E39">
            <w:pPr>
              <w:spacing w:after="0" w:line="240" w:lineRule="auto"/>
              <w:ind w:right="-125"/>
              <w:rPr>
                <w:rFonts w:ascii="Times New Roman" w:hAnsi="Times New Roman"/>
                <w:sz w:val="20"/>
                <w:szCs w:val="20"/>
              </w:rPr>
            </w:pPr>
            <w:r w:rsidRPr="00A9182F">
              <w:rPr>
                <w:rFonts w:ascii="Times New Roman" w:hAnsi="Times New Roman"/>
                <w:sz w:val="20"/>
                <w:szCs w:val="20"/>
              </w:rPr>
              <w:t>Нормативно очи-</w:t>
            </w:r>
          </w:p>
          <w:p w:rsidR="007C7E39" w:rsidRPr="00A9182F" w:rsidRDefault="007C7E39" w:rsidP="007C7E39">
            <w:pPr>
              <w:spacing w:line="240" w:lineRule="auto"/>
              <w:ind w:right="-126"/>
              <w:rPr>
                <w:rFonts w:ascii="Times New Roman" w:hAnsi="Times New Roman"/>
                <w:sz w:val="20"/>
                <w:szCs w:val="20"/>
              </w:rPr>
            </w:pPr>
            <w:r w:rsidRPr="00A9182F">
              <w:rPr>
                <w:rFonts w:ascii="Times New Roman" w:hAnsi="Times New Roman"/>
                <w:sz w:val="20"/>
                <w:szCs w:val="20"/>
              </w:rPr>
              <w:t>щенные на локальных очистных сооружениях с самостоятельным или централизованным выпуском</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П</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75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 ПДУ</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181"/>
        </w:trPr>
        <w:tc>
          <w:tcPr>
            <w:tcW w:w="1914" w:type="dxa"/>
            <w:shd w:val="clear" w:color="auto" w:fill="auto"/>
          </w:tcPr>
          <w:p w:rsidR="007C7E39" w:rsidRPr="00307393" w:rsidRDefault="007C7E39" w:rsidP="007C7E39">
            <w:pPr>
              <w:spacing w:line="240" w:lineRule="auto"/>
              <w:jc w:val="center"/>
              <w:rPr>
                <w:rFonts w:ascii="Times New Roman" w:hAnsi="Times New Roman"/>
                <w:b/>
                <w:lang w:val="en-US"/>
              </w:rPr>
            </w:pPr>
            <w:r>
              <w:rPr>
                <w:rFonts w:ascii="Times New Roman" w:hAnsi="Times New Roman"/>
                <w:b/>
              </w:rPr>
              <w:t xml:space="preserve">РО, </w:t>
            </w:r>
            <w:r w:rsidRPr="00307393">
              <w:rPr>
                <w:rFonts w:ascii="Times New Roman" w:hAnsi="Times New Roman"/>
                <w:b/>
              </w:rPr>
              <w:t xml:space="preserve">РО.1 </w:t>
            </w: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СЗ-П</w:t>
            </w: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rPr>
            </w:pPr>
            <w:r w:rsidRPr="00307393">
              <w:rPr>
                <w:rFonts w:ascii="Times New Roman" w:hAnsi="Times New Roman"/>
              </w:rPr>
              <w:t>Нормируется по границе объед</w:t>
            </w:r>
            <w:r w:rsidRPr="00307393">
              <w:rPr>
                <w:rFonts w:ascii="Times New Roman" w:hAnsi="Times New Roman"/>
              </w:rPr>
              <w:t>и</w:t>
            </w:r>
            <w:r w:rsidRPr="00307393">
              <w:rPr>
                <w:rFonts w:ascii="Times New Roman" w:hAnsi="Times New Roman"/>
              </w:rPr>
              <w:t>ненной СЗЗ</w:t>
            </w:r>
          </w:p>
          <w:p w:rsidR="007C7E39" w:rsidRPr="00307393" w:rsidRDefault="007C7E39" w:rsidP="007C7E39">
            <w:pPr>
              <w:spacing w:line="240" w:lineRule="auto"/>
              <w:jc w:val="center"/>
              <w:rPr>
                <w:rFonts w:ascii="Times New Roman" w:hAnsi="Times New Roman"/>
              </w:rPr>
            </w:pPr>
            <w:r w:rsidRPr="00307393">
              <w:rPr>
                <w:rFonts w:ascii="Times New Roman" w:hAnsi="Times New Roman"/>
                <w:b/>
              </w:rPr>
              <w:t>1 ПДУ</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450"/>
        </w:trPr>
        <w:tc>
          <w:tcPr>
            <w:tcW w:w="1914" w:type="dxa"/>
            <w:shd w:val="clear" w:color="auto" w:fill="auto"/>
          </w:tcPr>
          <w:p w:rsidR="007C7E39" w:rsidRPr="00307393" w:rsidRDefault="007C7E39" w:rsidP="007C7E39">
            <w:pPr>
              <w:spacing w:after="0" w:line="240" w:lineRule="auto"/>
              <w:jc w:val="center"/>
              <w:rPr>
                <w:rFonts w:ascii="Times New Roman" w:hAnsi="Times New Roman"/>
                <w:b/>
              </w:rPr>
            </w:pPr>
            <w:r w:rsidRPr="00307393">
              <w:rPr>
                <w:rFonts w:ascii="Times New Roman" w:hAnsi="Times New Roman"/>
                <w:b/>
              </w:rPr>
              <w:t>СЗ-К</w:t>
            </w:r>
          </w:p>
          <w:p w:rsidR="007C7E39" w:rsidRPr="00307393" w:rsidRDefault="007C7E39" w:rsidP="007C7E39">
            <w:pPr>
              <w:spacing w:line="240" w:lineRule="auto"/>
              <w:jc w:val="center"/>
              <w:rPr>
                <w:rFonts w:ascii="Times New Roman" w:hAnsi="Times New Roman"/>
                <w:b/>
                <w:lang w:val="en-US"/>
              </w:rPr>
            </w:pP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444"/>
        </w:trPr>
        <w:tc>
          <w:tcPr>
            <w:tcW w:w="1914" w:type="dxa"/>
            <w:shd w:val="clear" w:color="auto" w:fill="auto"/>
          </w:tcPr>
          <w:p w:rsidR="007C7E39" w:rsidRPr="00307393" w:rsidRDefault="007C7E39" w:rsidP="007C7E39">
            <w:pPr>
              <w:spacing w:line="240" w:lineRule="auto"/>
              <w:jc w:val="center"/>
              <w:rPr>
                <w:rFonts w:ascii="Times New Roman" w:hAnsi="Times New Roman"/>
                <w:b/>
              </w:rPr>
            </w:pPr>
            <w:r>
              <w:rPr>
                <w:rFonts w:ascii="Times New Roman" w:hAnsi="Times New Roman"/>
                <w:b/>
              </w:rPr>
              <w:t>ТОП</w:t>
            </w:r>
          </w:p>
        </w:tc>
        <w:tc>
          <w:tcPr>
            <w:tcW w:w="1914" w:type="dxa"/>
            <w:shd w:val="clear" w:color="auto" w:fill="auto"/>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w:t>
            </w:r>
          </w:p>
        </w:tc>
        <w:tc>
          <w:tcPr>
            <w:tcW w:w="1914"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028"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615"/>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СхУ, СхП</w:t>
            </w:r>
            <w:r w:rsidR="00781237">
              <w:rPr>
                <w:rFonts w:ascii="Times New Roman" w:hAnsi="Times New Roman"/>
                <w:b/>
              </w:rPr>
              <w:t>, ОГ</w:t>
            </w:r>
          </w:p>
          <w:p w:rsidR="007C7E39" w:rsidRPr="00307393" w:rsidRDefault="007C7E39" w:rsidP="007C7E39">
            <w:pPr>
              <w:spacing w:line="240" w:lineRule="auto"/>
              <w:jc w:val="center"/>
              <w:rPr>
                <w:rFonts w:ascii="Times New Roman" w:hAnsi="Times New Roman"/>
                <w:b/>
              </w:rPr>
            </w:pPr>
          </w:p>
        </w:tc>
        <w:tc>
          <w:tcPr>
            <w:tcW w:w="1914" w:type="dxa"/>
            <w:shd w:val="clear" w:color="auto" w:fill="auto"/>
            <w:vAlign w:val="center"/>
          </w:tcPr>
          <w:p w:rsidR="007C7E39" w:rsidRPr="00307393" w:rsidRDefault="007C7E39" w:rsidP="007C7E39">
            <w:pPr>
              <w:spacing w:line="240" w:lineRule="auto"/>
              <w:ind w:firstLine="89"/>
              <w:jc w:val="center"/>
              <w:rPr>
                <w:rFonts w:ascii="Times New Roman" w:hAnsi="Times New Roman"/>
                <w:b/>
              </w:rPr>
            </w:pPr>
            <w:r w:rsidRPr="00307393">
              <w:rPr>
                <w:rFonts w:ascii="Times New Roman" w:hAnsi="Times New Roman"/>
                <w:b/>
              </w:rPr>
              <w:t>65</w:t>
            </w:r>
          </w:p>
        </w:tc>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0,8 ПДК</w:t>
            </w:r>
          </w:p>
        </w:tc>
        <w:tc>
          <w:tcPr>
            <w:tcW w:w="2028"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c>
          <w:tcPr>
            <w:tcW w:w="2112" w:type="dxa"/>
            <w:shd w:val="clear" w:color="auto" w:fill="auto"/>
            <w:vAlign w:val="center"/>
          </w:tcPr>
          <w:p w:rsidR="007C7E39" w:rsidRPr="00307393" w:rsidRDefault="007C7E39" w:rsidP="007C7E39">
            <w:pPr>
              <w:spacing w:line="240" w:lineRule="auto"/>
              <w:jc w:val="center"/>
              <w:rPr>
                <w:rFonts w:ascii="Times New Roman" w:hAnsi="Times New Roman"/>
                <w:b/>
              </w:rPr>
            </w:pPr>
            <w:r w:rsidRPr="00307393">
              <w:rPr>
                <w:rFonts w:ascii="Times New Roman" w:hAnsi="Times New Roman"/>
                <w:b/>
              </w:rPr>
              <w:t>-//-</w:t>
            </w:r>
          </w:p>
        </w:tc>
      </w:tr>
      <w:tr w:rsidR="007C7E39" w:rsidRPr="00307393" w:rsidTr="007C7E39">
        <w:trPr>
          <w:trHeight w:val="173"/>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Pr>
                <w:rFonts w:ascii="Times New Roman" w:hAnsi="Times New Roman"/>
                <w:b/>
              </w:rPr>
              <w:t>РД, СД</w:t>
            </w:r>
          </w:p>
        </w:tc>
        <w:tc>
          <w:tcPr>
            <w:tcW w:w="1914"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 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65</w:t>
            </w:r>
          </w:p>
        </w:tc>
        <w:tc>
          <w:tcPr>
            <w:tcW w:w="1914"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1 ПДК</w:t>
            </w:r>
          </w:p>
        </w:tc>
        <w:tc>
          <w:tcPr>
            <w:tcW w:w="2028"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Нормируется</w:t>
            </w:r>
          </w:p>
          <w:p w:rsidR="007C7E39" w:rsidRPr="004C6A96" w:rsidRDefault="007C7E39" w:rsidP="007C7E39">
            <w:pPr>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по границе объед</w:t>
            </w:r>
            <w:r w:rsidRPr="004C6A96">
              <w:rPr>
                <w:rFonts w:ascii="Times New Roman" w:hAnsi="Times New Roman"/>
                <w:color w:val="000000"/>
                <w:sz w:val="20"/>
                <w:szCs w:val="20"/>
              </w:rPr>
              <w:t>и</w:t>
            </w:r>
            <w:r w:rsidRPr="004C6A96">
              <w:rPr>
                <w:rFonts w:ascii="Times New Roman" w:hAnsi="Times New Roman"/>
                <w:color w:val="000000"/>
                <w:sz w:val="20"/>
                <w:szCs w:val="20"/>
              </w:rPr>
              <w:t>ненной СЗЗ - 1 ПДУ</w:t>
            </w:r>
          </w:p>
        </w:tc>
        <w:tc>
          <w:tcPr>
            <w:tcW w:w="2112"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нормативно очище</w:t>
            </w:r>
            <w:r w:rsidRPr="004C6A96">
              <w:rPr>
                <w:rFonts w:ascii="Times New Roman" w:hAnsi="Times New Roman"/>
                <w:color w:val="000000"/>
                <w:sz w:val="20"/>
                <w:szCs w:val="20"/>
              </w:rPr>
              <w:t>н</w:t>
            </w:r>
            <w:r w:rsidRPr="004C6A96">
              <w:rPr>
                <w:rFonts w:ascii="Times New Roman" w:hAnsi="Times New Roman"/>
                <w:color w:val="000000"/>
                <w:sz w:val="20"/>
                <w:szCs w:val="20"/>
              </w:rPr>
              <w:t>ные стоки</w:t>
            </w:r>
            <w:r>
              <w:rPr>
                <w:rFonts w:ascii="Times New Roman" w:hAnsi="Times New Roman"/>
                <w:color w:val="000000"/>
                <w:sz w:val="20"/>
                <w:szCs w:val="20"/>
              </w:rPr>
              <w:t>,</w:t>
            </w:r>
            <w:r w:rsidRPr="004C6A96">
              <w:rPr>
                <w:rFonts w:ascii="Times New Roman" w:hAnsi="Times New Roman"/>
                <w:color w:val="000000"/>
                <w:sz w:val="20"/>
                <w:szCs w:val="20"/>
              </w:rPr>
              <w:t xml:space="preserve"> в том чи</w:t>
            </w:r>
            <w:r w:rsidRPr="004C6A96">
              <w:rPr>
                <w:rFonts w:ascii="Times New Roman" w:hAnsi="Times New Roman"/>
                <w:color w:val="000000"/>
                <w:sz w:val="20"/>
                <w:szCs w:val="20"/>
              </w:rPr>
              <w:t>с</w:t>
            </w:r>
            <w:r w:rsidRPr="004C6A96">
              <w:rPr>
                <w:rFonts w:ascii="Times New Roman" w:hAnsi="Times New Roman"/>
                <w:color w:val="000000"/>
                <w:sz w:val="20"/>
                <w:szCs w:val="20"/>
              </w:rPr>
              <w:t>ле на локальных оч</w:t>
            </w:r>
            <w:r w:rsidRPr="004C6A96">
              <w:rPr>
                <w:rFonts w:ascii="Times New Roman" w:hAnsi="Times New Roman"/>
                <w:color w:val="000000"/>
                <w:sz w:val="20"/>
                <w:szCs w:val="20"/>
              </w:rPr>
              <w:t>и</w:t>
            </w:r>
            <w:r w:rsidRPr="004C6A96">
              <w:rPr>
                <w:rFonts w:ascii="Times New Roman" w:hAnsi="Times New Roman"/>
                <w:color w:val="000000"/>
                <w:sz w:val="20"/>
                <w:szCs w:val="20"/>
              </w:rPr>
              <w:t>стных сооруж</w:t>
            </w:r>
            <w:r w:rsidRPr="004C6A96">
              <w:rPr>
                <w:rFonts w:ascii="Times New Roman" w:hAnsi="Times New Roman"/>
                <w:color w:val="000000"/>
                <w:sz w:val="20"/>
                <w:szCs w:val="20"/>
              </w:rPr>
              <w:t>е</w:t>
            </w:r>
            <w:r w:rsidRPr="004C6A96">
              <w:rPr>
                <w:rFonts w:ascii="Times New Roman" w:hAnsi="Times New Roman"/>
                <w:color w:val="000000"/>
                <w:sz w:val="20"/>
                <w:szCs w:val="20"/>
              </w:rPr>
              <w:t>ниях с самосто</w:t>
            </w:r>
            <w:r w:rsidRPr="004C6A96">
              <w:rPr>
                <w:rFonts w:ascii="Times New Roman" w:hAnsi="Times New Roman"/>
                <w:color w:val="000000"/>
                <w:sz w:val="20"/>
                <w:szCs w:val="20"/>
              </w:rPr>
              <w:t>я</w:t>
            </w:r>
            <w:r w:rsidRPr="004C6A96">
              <w:rPr>
                <w:rFonts w:ascii="Times New Roman" w:hAnsi="Times New Roman"/>
                <w:color w:val="000000"/>
                <w:sz w:val="20"/>
                <w:szCs w:val="20"/>
              </w:rPr>
              <w:t>тельным или централизованным в</w:t>
            </w:r>
            <w:r w:rsidRPr="004C6A96">
              <w:rPr>
                <w:rFonts w:ascii="Times New Roman" w:hAnsi="Times New Roman"/>
                <w:color w:val="000000"/>
                <w:sz w:val="20"/>
                <w:szCs w:val="20"/>
              </w:rPr>
              <w:t>ы</w:t>
            </w:r>
            <w:r w:rsidRPr="004C6A96">
              <w:rPr>
                <w:rFonts w:ascii="Times New Roman" w:hAnsi="Times New Roman"/>
                <w:color w:val="000000"/>
                <w:sz w:val="20"/>
                <w:szCs w:val="20"/>
              </w:rPr>
              <w:t>пуском</w:t>
            </w:r>
          </w:p>
        </w:tc>
      </w:tr>
      <w:tr w:rsidR="007C7E39" w:rsidRPr="00307393" w:rsidTr="007C7E39">
        <w:trPr>
          <w:trHeight w:val="173"/>
        </w:trPr>
        <w:tc>
          <w:tcPr>
            <w:tcW w:w="1914" w:type="dxa"/>
            <w:shd w:val="clear" w:color="auto" w:fill="auto"/>
            <w:vAlign w:val="center"/>
          </w:tcPr>
          <w:p w:rsidR="007C7E39" w:rsidRPr="00307393" w:rsidRDefault="007C7E39" w:rsidP="007C7E39">
            <w:pPr>
              <w:spacing w:line="240" w:lineRule="auto"/>
              <w:jc w:val="center"/>
              <w:rPr>
                <w:rFonts w:ascii="Times New Roman" w:hAnsi="Times New Roman"/>
                <w:b/>
              </w:rPr>
            </w:pPr>
            <w:r>
              <w:rPr>
                <w:rFonts w:ascii="Times New Roman" w:hAnsi="Times New Roman"/>
                <w:b/>
              </w:rPr>
              <w:t>КО</w:t>
            </w:r>
          </w:p>
        </w:tc>
        <w:tc>
          <w:tcPr>
            <w:tcW w:w="1914"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55</w:t>
            </w:r>
          </w:p>
        </w:tc>
        <w:tc>
          <w:tcPr>
            <w:tcW w:w="1914"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0.8 ПДК</w:t>
            </w:r>
          </w:p>
        </w:tc>
        <w:tc>
          <w:tcPr>
            <w:tcW w:w="2028" w:type="dxa"/>
            <w:shd w:val="clear" w:color="auto" w:fill="auto"/>
          </w:tcPr>
          <w:p w:rsidR="007C7E39" w:rsidRPr="004C6A96" w:rsidRDefault="007C7E39" w:rsidP="007C7E39">
            <w:pPr>
              <w:snapToGrid w:val="0"/>
              <w:spacing w:before="120" w:after="0" w:line="240" w:lineRule="auto"/>
              <w:contextualSpacing/>
              <w:jc w:val="center"/>
              <w:rPr>
                <w:rFonts w:ascii="Times New Roman" w:hAnsi="Times New Roman"/>
                <w:b/>
                <w:color w:val="000000"/>
              </w:rPr>
            </w:pPr>
            <w:r w:rsidRPr="004C6A96">
              <w:rPr>
                <w:rFonts w:ascii="Times New Roman" w:hAnsi="Times New Roman"/>
                <w:b/>
                <w:color w:val="000000"/>
              </w:rPr>
              <w:t>1 ПДУ</w:t>
            </w:r>
          </w:p>
        </w:tc>
        <w:tc>
          <w:tcPr>
            <w:tcW w:w="2112" w:type="dxa"/>
            <w:shd w:val="clear" w:color="auto" w:fill="auto"/>
          </w:tcPr>
          <w:p w:rsidR="007C7E39" w:rsidRPr="004C6A96" w:rsidRDefault="007C7E39" w:rsidP="007C7E39">
            <w:pPr>
              <w:snapToGrid w:val="0"/>
              <w:spacing w:after="0" w:line="240" w:lineRule="auto"/>
              <w:contextualSpacing/>
              <w:jc w:val="both"/>
              <w:rPr>
                <w:rFonts w:ascii="Times New Roman" w:hAnsi="Times New Roman"/>
                <w:color w:val="000000"/>
                <w:sz w:val="20"/>
                <w:szCs w:val="20"/>
              </w:rPr>
            </w:pPr>
            <w:r w:rsidRPr="004C6A96">
              <w:rPr>
                <w:rFonts w:ascii="Times New Roman" w:hAnsi="Times New Roman"/>
                <w:color w:val="000000"/>
                <w:sz w:val="20"/>
                <w:szCs w:val="20"/>
              </w:rPr>
              <w:t>нормативно очище</w:t>
            </w:r>
            <w:r w:rsidRPr="004C6A96">
              <w:rPr>
                <w:rFonts w:ascii="Times New Roman" w:hAnsi="Times New Roman"/>
                <w:color w:val="000000"/>
                <w:sz w:val="20"/>
                <w:szCs w:val="20"/>
              </w:rPr>
              <w:t>н</w:t>
            </w:r>
            <w:r w:rsidRPr="004C6A96">
              <w:rPr>
                <w:rFonts w:ascii="Times New Roman" w:hAnsi="Times New Roman"/>
                <w:color w:val="000000"/>
                <w:sz w:val="20"/>
                <w:szCs w:val="20"/>
              </w:rPr>
              <w:t>ные</w:t>
            </w:r>
            <w:r>
              <w:rPr>
                <w:rFonts w:ascii="Times New Roman" w:hAnsi="Times New Roman"/>
                <w:color w:val="000000"/>
                <w:sz w:val="20"/>
                <w:szCs w:val="20"/>
              </w:rPr>
              <w:t>,</w:t>
            </w:r>
            <w:r w:rsidRPr="004C6A96">
              <w:rPr>
                <w:rFonts w:ascii="Times New Roman" w:hAnsi="Times New Roman"/>
                <w:color w:val="000000"/>
                <w:sz w:val="20"/>
                <w:szCs w:val="20"/>
              </w:rPr>
              <w:t xml:space="preserve"> в том чи</w:t>
            </w:r>
            <w:r w:rsidRPr="004C6A96">
              <w:rPr>
                <w:rFonts w:ascii="Times New Roman" w:hAnsi="Times New Roman"/>
                <w:color w:val="000000"/>
                <w:sz w:val="20"/>
                <w:szCs w:val="20"/>
              </w:rPr>
              <w:t>с</w:t>
            </w:r>
            <w:r w:rsidRPr="004C6A96">
              <w:rPr>
                <w:rFonts w:ascii="Times New Roman" w:hAnsi="Times New Roman"/>
                <w:color w:val="000000"/>
                <w:sz w:val="20"/>
                <w:szCs w:val="20"/>
              </w:rPr>
              <w:t>ле на локальных очистных сооруж</w:t>
            </w:r>
            <w:r w:rsidRPr="004C6A96">
              <w:rPr>
                <w:rFonts w:ascii="Times New Roman" w:hAnsi="Times New Roman"/>
                <w:color w:val="000000"/>
                <w:sz w:val="20"/>
                <w:szCs w:val="20"/>
              </w:rPr>
              <w:t>е</w:t>
            </w:r>
            <w:r w:rsidRPr="004C6A96">
              <w:rPr>
                <w:rFonts w:ascii="Times New Roman" w:hAnsi="Times New Roman"/>
                <w:color w:val="000000"/>
                <w:sz w:val="20"/>
                <w:szCs w:val="20"/>
              </w:rPr>
              <w:t>ниях</w:t>
            </w:r>
          </w:p>
        </w:tc>
      </w:tr>
    </w:tbl>
    <w:p w:rsidR="0090247C" w:rsidRPr="00DF7A54" w:rsidRDefault="0090247C" w:rsidP="00974A2E">
      <w:pPr>
        <w:spacing w:after="0" w:line="240" w:lineRule="auto"/>
        <w:ind w:firstLine="709"/>
        <w:contextualSpacing/>
        <w:jc w:val="both"/>
        <w:rPr>
          <w:rFonts w:ascii="Times New Roman" w:hAnsi="Times New Roman"/>
        </w:rPr>
      </w:pPr>
    </w:p>
    <w:p w:rsidR="00793D27" w:rsidRDefault="00793D27" w:rsidP="00974A2E">
      <w:pPr>
        <w:spacing w:after="0" w:line="240" w:lineRule="auto"/>
        <w:ind w:firstLine="709"/>
        <w:contextualSpacing/>
        <w:jc w:val="both"/>
        <w:rPr>
          <w:rFonts w:ascii="Times New Roman" w:hAnsi="Times New Roman"/>
        </w:rPr>
      </w:pPr>
    </w:p>
    <w:p w:rsidR="004907CD" w:rsidRPr="004907CD" w:rsidRDefault="004907CD" w:rsidP="00974A2E">
      <w:pPr>
        <w:spacing w:after="0" w:line="240" w:lineRule="auto"/>
        <w:ind w:firstLine="709"/>
        <w:contextualSpacing/>
        <w:jc w:val="both"/>
        <w:rPr>
          <w:rFonts w:ascii="Times New Roman" w:hAnsi="Times New Roman"/>
          <w:b/>
          <w:sz w:val="24"/>
          <w:szCs w:val="24"/>
        </w:rPr>
      </w:pPr>
      <w:r w:rsidRPr="004907CD">
        <w:rPr>
          <w:rFonts w:ascii="Times New Roman" w:hAnsi="Times New Roman"/>
          <w:b/>
          <w:sz w:val="24"/>
          <w:szCs w:val="24"/>
        </w:rPr>
        <w:t xml:space="preserve">ГЛАВА </w:t>
      </w:r>
      <w:r w:rsidRPr="004907CD">
        <w:rPr>
          <w:rFonts w:ascii="Times New Roman" w:hAnsi="Times New Roman"/>
          <w:b/>
          <w:sz w:val="24"/>
          <w:szCs w:val="24"/>
          <w:lang w:val="en-US"/>
        </w:rPr>
        <w:t>XX</w:t>
      </w:r>
      <w:r w:rsidRPr="004907CD">
        <w:rPr>
          <w:rFonts w:ascii="Times New Roman" w:hAnsi="Times New Roman"/>
          <w:b/>
          <w:sz w:val="24"/>
          <w:szCs w:val="24"/>
        </w:rPr>
        <w:t>. ГРАДОСТРОИТЕЛЬНЫЕ РЕГЛАМЕНТЫ В ЧАСТИ ОГРАНИЧ</w:t>
      </w:r>
      <w:r w:rsidRPr="004907CD">
        <w:rPr>
          <w:rFonts w:ascii="Times New Roman" w:hAnsi="Times New Roman"/>
          <w:b/>
          <w:sz w:val="24"/>
          <w:szCs w:val="24"/>
        </w:rPr>
        <w:t>Е</w:t>
      </w:r>
      <w:r w:rsidRPr="004907CD">
        <w:rPr>
          <w:rFonts w:ascii="Times New Roman" w:hAnsi="Times New Roman"/>
          <w:b/>
          <w:sz w:val="24"/>
          <w:szCs w:val="24"/>
        </w:rPr>
        <w:t>НИЙ ИСПОЛЬЗОВАНИЯ ЗЕМЕЛЬНЫХ УЧАСТКОВ И ОБЪЕКТОВ КАПИТАЛЬНОГО СТРО</w:t>
      </w:r>
      <w:r w:rsidRPr="004907CD">
        <w:rPr>
          <w:rFonts w:ascii="Times New Roman" w:hAnsi="Times New Roman"/>
          <w:b/>
          <w:sz w:val="24"/>
          <w:szCs w:val="24"/>
        </w:rPr>
        <w:t>И</w:t>
      </w:r>
      <w:r w:rsidRPr="004907CD">
        <w:rPr>
          <w:rFonts w:ascii="Times New Roman" w:hAnsi="Times New Roman"/>
          <w:b/>
          <w:sz w:val="24"/>
          <w:szCs w:val="24"/>
        </w:rPr>
        <w:t xml:space="preserve">ТЕЛЬСТВА </w:t>
      </w:r>
    </w:p>
    <w:p w:rsidR="004907CD" w:rsidRDefault="004907CD" w:rsidP="00974A2E">
      <w:pPr>
        <w:pStyle w:val="3"/>
        <w:keepNext w:val="0"/>
        <w:tabs>
          <w:tab w:val="clear" w:pos="567"/>
          <w:tab w:val="clear" w:pos="1134"/>
          <w:tab w:val="num" w:pos="0"/>
        </w:tabs>
        <w:ind w:firstLine="567"/>
        <w:contextualSpacing/>
        <w:rPr>
          <w:rFonts w:ascii="Times New Roman" w:hAnsi="Times New Roman"/>
          <w:b/>
        </w:rPr>
      </w:pPr>
    </w:p>
    <w:p w:rsidR="0090247C" w:rsidRPr="00DF7A54" w:rsidRDefault="0090247C" w:rsidP="00974A2E">
      <w:pPr>
        <w:pStyle w:val="3"/>
        <w:keepNext w:val="0"/>
        <w:tabs>
          <w:tab w:val="clear" w:pos="567"/>
          <w:tab w:val="clear" w:pos="1134"/>
          <w:tab w:val="num" w:pos="0"/>
        </w:tabs>
        <w:ind w:firstLine="567"/>
        <w:contextualSpacing/>
        <w:rPr>
          <w:rFonts w:ascii="Times New Roman" w:hAnsi="Times New Roman"/>
          <w:b/>
        </w:rPr>
      </w:pPr>
      <w:r w:rsidRPr="00DF7A54">
        <w:rPr>
          <w:rFonts w:ascii="Times New Roman" w:hAnsi="Times New Roman"/>
          <w:b/>
        </w:rPr>
        <w:t xml:space="preserve">Статья </w:t>
      </w:r>
      <w:r w:rsidR="00FD4749">
        <w:rPr>
          <w:rFonts w:ascii="Times New Roman" w:hAnsi="Times New Roman"/>
          <w:b/>
        </w:rPr>
        <w:t>70</w:t>
      </w:r>
      <w:r w:rsidRPr="00DF7A54">
        <w:rPr>
          <w:rFonts w:ascii="Times New Roman" w:hAnsi="Times New Roman"/>
          <w:b/>
        </w:rPr>
        <w:t>. Ограничения использования земельных участков и объектов капитал</w:t>
      </w:r>
      <w:r w:rsidRPr="00DF7A54">
        <w:rPr>
          <w:rFonts w:ascii="Times New Roman" w:hAnsi="Times New Roman"/>
          <w:b/>
        </w:rPr>
        <w:t>ь</w:t>
      </w:r>
      <w:r w:rsidRPr="00DF7A54">
        <w:rPr>
          <w:rFonts w:ascii="Times New Roman" w:hAnsi="Times New Roman"/>
          <w:b/>
        </w:rPr>
        <w:t>ного строительства, на территории зон  с особыми условиями использ</w:t>
      </w:r>
      <w:r w:rsidRPr="00DF7A54">
        <w:rPr>
          <w:rFonts w:ascii="Times New Roman" w:hAnsi="Times New Roman"/>
          <w:b/>
        </w:rPr>
        <w:t>о</w:t>
      </w:r>
      <w:r w:rsidRPr="00DF7A54">
        <w:rPr>
          <w:rFonts w:ascii="Times New Roman" w:hAnsi="Times New Roman"/>
          <w:b/>
        </w:rPr>
        <w:t>вания территорий по санитарно-гигиеническим и природно-экологическим тр</w:t>
      </w:r>
      <w:r w:rsidRPr="00DF7A54">
        <w:rPr>
          <w:rFonts w:ascii="Times New Roman" w:hAnsi="Times New Roman"/>
          <w:b/>
        </w:rPr>
        <w:t>е</w:t>
      </w:r>
      <w:r w:rsidRPr="00DF7A54">
        <w:rPr>
          <w:rFonts w:ascii="Times New Roman" w:hAnsi="Times New Roman"/>
          <w:b/>
        </w:rPr>
        <w:t>бованиям.</w:t>
      </w:r>
    </w:p>
    <w:p w:rsidR="0090247C" w:rsidRPr="00DF7A54" w:rsidRDefault="0090247C" w:rsidP="00974A2E">
      <w:pPr>
        <w:tabs>
          <w:tab w:val="left" w:pos="-2268"/>
          <w:tab w:val="left" w:pos="-2127"/>
        </w:tabs>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rPr>
        <w:t>1.Ограничения градостроительных изменений на территории зон охраны водных объектов</w:t>
      </w:r>
    </w:p>
    <w:p w:rsidR="0090247C" w:rsidRPr="00DF7A54" w:rsidRDefault="0090247C" w:rsidP="00974A2E">
      <w:pPr>
        <w:pStyle w:val="ConsPlusNormal"/>
        <w:ind w:firstLine="709"/>
        <w:contextualSpacing/>
        <w:jc w:val="both"/>
        <w:rPr>
          <w:rFonts w:ascii="Times New Roman" w:hAnsi="Times New Roman" w:cs="Times New Roman"/>
          <w:sz w:val="24"/>
          <w:szCs w:val="24"/>
          <w:u w:val="single"/>
        </w:rPr>
      </w:pPr>
      <w:r w:rsidRPr="00DF7A54">
        <w:rPr>
          <w:rFonts w:ascii="Times New Roman" w:hAnsi="Times New Roman" w:cs="Times New Roman"/>
          <w:sz w:val="24"/>
          <w:szCs w:val="24"/>
          <w:u w:val="single"/>
        </w:rPr>
        <w:t>В границах водоохранных зон запрещаются: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1) использование сточных вод в целях регулирования плодородия почв;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осуществление авиационных мер по борьбе с вредными организмами;</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6) размещение специализированных хранилищ пестицидов и агрохимикатов, применение пестицидов и агрохимикатов;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7) сброс сточных, в том числе дренажных, вод;</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6" w:history="1">
        <w:r w:rsidRPr="00DF7A54">
          <w:rPr>
            <w:rFonts w:ascii="Times New Roman" w:hAnsi="Times New Roman" w:cs="Times New Roman"/>
            <w:sz w:val="24"/>
            <w:szCs w:val="24"/>
          </w:rPr>
          <w:t>статьей 19.1</w:t>
        </w:r>
      </w:hyperlink>
      <w:r w:rsidRPr="00DF7A54">
        <w:rPr>
          <w:rFonts w:ascii="Times New Roman" w:hAnsi="Times New Roman" w:cs="Times New Roman"/>
          <w:sz w:val="24"/>
          <w:szCs w:val="24"/>
        </w:rPr>
        <w:t xml:space="preserve"> Закона Российской Федерации от 21 февраля 1992 года N 2395-1 "О недрах").</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 xml:space="preserve">В соответствии пункту 16 статьи 65 Водного кодекса </w:t>
      </w:r>
      <w:r w:rsidR="00B90F73" w:rsidRPr="00B90F73">
        <w:rPr>
          <w:rFonts w:ascii="Times New Roman" w:hAnsi="Times New Roman" w:cs="Times New Roman"/>
          <w:sz w:val="24"/>
          <w:szCs w:val="24"/>
        </w:rPr>
        <w:t>Российской Федерации</w:t>
      </w:r>
      <w:r w:rsidRPr="00DF7A54">
        <w:rPr>
          <w:rFonts w:ascii="Times New Roman" w:hAnsi="Times New Roman" w:cs="Times New Roman"/>
          <w:sz w:val="24"/>
          <w:szCs w:val="24"/>
        </w:rPr>
        <w:t xml:space="preserve">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bookmarkStart w:id="87" w:name="Par936"/>
      <w:bookmarkEnd w:id="87"/>
      <w:r w:rsidRPr="00DF7A54">
        <w:rPr>
          <w:rFonts w:ascii="Times New Roman" w:hAnsi="Times New Roman" w:cs="Times New Roman"/>
          <w:sz w:val="24"/>
          <w:szCs w:val="24"/>
        </w:rPr>
        <w:t>1) централизованные системы водоотведения (канализации), централизованные ливневые системы водоотведения;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 xml:space="preserve">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w:anchor="Par936" w:history="1">
        <w:r w:rsidRPr="00DF7A54">
          <w:rPr>
            <w:rFonts w:ascii="Times New Roman" w:hAnsi="Times New Roman" w:cs="Times New Roman"/>
            <w:sz w:val="24"/>
            <w:szCs w:val="24"/>
          </w:rPr>
          <w:t>пункте 1 части 16</w:t>
        </w:r>
      </w:hyperlink>
      <w:r w:rsidRPr="00DF7A54">
        <w:rPr>
          <w:rFonts w:ascii="Times New Roman" w:hAnsi="Times New Roman" w:cs="Times New Roman"/>
          <w:sz w:val="24"/>
          <w:szCs w:val="24"/>
        </w:rP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0247C" w:rsidRPr="00DF7A54" w:rsidRDefault="0090247C" w:rsidP="00974A2E">
      <w:pPr>
        <w:spacing w:after="0" w:line="240" w:lineRule="auto"/>
        <w:ind w:firstLine="709"/>
        <w:contextualSpacing/>
        <w:jc w:val="both"/>
        <w:rPr>
          <w:rFonts w:ascii="Times New Roman" w:hAnsi="Times New Roman"/>
          <w:sz w:val="24"/>
          <w:szCs w:val="24"/>
          <w:u w:val="single"/>
        </w:rPr>
      </w:pPr>
      <w:r w:rsidRPr="00DF7A54">
        <w:rPr>
          <w:rFonts w:ascii="Times New Roman" w:hAnsi="Times New Roman"/>
          <w:sz w:val="24"/>
          <w:szCs w:val="24"/>
          <w:u w:val="single"/>
        </w:rPr>
        <w:t>В границах прибрежных защитных полос наряду с установленными частью 17 насто</w:t>
      </w:r>
      <w:r w:rsidRPr="00DF7A54">
        <w:rPr>
          <w:rFonts w:ascii="Times New Roman" w:hAnsi="Times New Roman"/>
          <w:sz w:val="24"/>
          <w:szCs w:val="24"/>
          <w:u w:val="single"/>
        </w:rPr>
        <w:t>я</w:t>
      </w:r>
      <w:r w:rsidRPr="00DF7A54">
        <w:rPr>
          <w:rFonts w:ascii="Times New Roman" w:hAnsi="Times New Roman"/>
          <w:sz w:val="24"/>
          <w:szCs w:val="24"/>
          <w:u w:val="single"/>
        </w:rPr>
        <w:t>щей статьи ограничениями запрещаются:</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1) распашка земель;</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отвалов размываемых грунтов;</w:t>
      </w:r>
    </w:p>
    <w:p w:rsidR="0090247C" w:rsidRPr="00DF7A54" w:rsidRDefault="0090247C" w:rsidP="00974A2E">
      <w:pPr>
        <w:pStyle w:val="ConsPlusNormal"/>
        <w:ind w:firstLine="709"/>
        <w:contextualSpacing/>
        <w:jc w:val="both"/>
        <w:rPr>
          <w:rFonts w:ascii="Times New Roman" w:hAnsi="Times New Roman" w:cs="Times New Roman"/>
          <w:sz w:val="24"/>
          <w:szCs w:val="24"/>
        </w:rPr>
      </w:pPr>
      <w:r w:rsidRPr="00DF7A54">
        <w:rPr>
          <w:rFonts w:ascii="Times New Roman" w:hAnsi="Times New Roman" w:cs="Times New Roman"/>
          <w:sz w:val="24"/>
          <w:szCs w:val="24"/>
        </w:rPr>
        <w:t>3) выпас сельскохозяйственных животных и организация для них летних лагерей, ванн.</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Проектируемая ливневая канализация позволит исключить загрязнения рек поверхнос</w:t>
      </w:r>
      <w:r w:rsidRPr="00DF7A54">
        <w:rPr>
          <w:rFonts w:ascii="Times New Roman" w:hAnsi="Times New Roman"/>
          <w:sz w:val="24"/>
          <w:szCs w:val="24"/>
        </w:rPr>
        <w:t>т</w:t>
      </w:r>
      <w:r w:rsidRPr="00DF7A54">
        <w:rPr>
          <w:rFonts w:ascii="Times New Roman" w:hAnsi="Times New Roman"/>
          <w:sz w:val="24"/>
          <w:szCs w:val="24"/>
        </w:rPr>
        <w:t>ными стоками.</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Поэтапный полный охват села бытовой канализацией с обязательной очисткой загря</w:t>
      </w:r>
      <w:r w:rsidRPr="00DF7A54">
        <w:rPr>
          <w:rFonts w:ascii="Times New Roman" w:hAnsi="Times New Roman"/>
          <w:sz w:val="24"/>
          <w:szCs w:val="24"/>
        </w:rPr>
        <w:t>з</w:t>
      </w:r>
      <w:r w:rsidRPr="00DF7A54">
        <w:rPr>
          <w:rFonts w:ascii="Times New Roman" w:hAnsi="Times New Roman"/>
          <w:sz w:val="24"/>
          <w:szCs w:val="24"/>
        </w:rPr>
        <w:t>ненных сточных вод перед выпуском, строительство очистных сооружений, также будут сп</w:t>
      </w:r>
      <w:r w:rsidRPr="00DF7A54">
        <w:rPr>
          <w:rFonts w:ascii="Times New Roman" w:hAnsi="Times New Roman"/>
          <w:sz w:val="24"/>
          <w:szCs w:val="24"/>
        </w:rPr>
        <w:t>о</w:t>
      </w:r>
      <w:r w:rsidRPr="00DF7A54">
        <w:rPr>
          <w:rFonts w:ascii="Times New Roman" w:hAnsi="Times New Roman"/>
          <w:sz w:val="24"/>
          <w:szCs w:val="24"/>
        </w:rPr>
        <w:t>собствовать решению экологических задач.</w:t>
      </w:r>
    </w:p>
    <w:p w:rsidR="0090247C" w:rsidRPr="00DF7A54" w:rsidRDefault="0090247C" w:rsidP="00974A2E">
      <w:pPr>
        <w:spacing w:after="0" w:line="240" w:lineRule="auto"/>
        <w:ind w:firstLine="567"/>
        <w:contextualSpacing/>
        <w:jc w:val="both"/>
        <w:rPr>
          <w:rFonts w:ascii="Times New Roman" w:hAnsi="Times New Roman"/>
          <w:sz w:val="24"/>
          <w:szCs w:val="24"/>
          <w:u w:val="single"/>
        </w:rPr>
      </w:pPr>
      <w:r w:rsidRPr="00DF7A54">
        <w:rPr>
          <w:rFonts w:ascii="Times New Roman" w:hAnsi="Times New Roman"/>
          <w:sz w:val="24"/>
          <w:szCs w:val="24"/>
          <w:u w:val="single"/>
        </w:rPr>
        <w:t>Зоны затопления, подтопления</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 xml:space="preserve">Согласно статье 67.1 Водного Кодекса </w:t>
      </w:r>
      <w:r w:rsidR="00B90F73" w:rsidRPr="00B90F73">
        <w:rPr>
          <w:rFonts w:ascii="Times New Roman" w:hAnsi="Times New Roman"/>
          <w:sz w:val="24"/>
          <w:szCs w:val="24"/>
        </w:rPr>
        <w:t>Российской Федерации</w:t>
      </w:r>
      <w:r w:rsidRPr="00DF7A54">
        <w:rPr>
          <w:rFonts w:ascii="Times New Roman" w:hAnsi="Times New Roman"/>
          <w:sz w:val="24"/>
          <w:szCs w:val="24"/>
        </w:rPr>
        <w:t xml:space="preserve"> от 3 июня 2006 года № 74-ФЗ в целях предотвращения негативного воздействия вод (затопления, подтопления, разруш</w:t>
      </w:r>
      <w:r w:rsidRPr="00DF7A54">
        <w:rPr>
          <w:rFonts w:ascii="Times New Roman" w:hAnsi="Times New Roman"/>
          <w:sz w:val="24"/>
          <w:szCs w:val="24"/>
        </w:rPr>
        <w:t>е</w:t>
      </w:r>
      <w:r w:rsidRPr="00DF7A54">
        <w:rPr>
          <w:rFonts w:ascii="Times New Roman" w:hAnsi="Times New Roman"/>
          <w:sz w:val="24"/>
          <w:szCs w:val="24"/>
        </w:rPr>
        <w:t>ния берегов водных объектов, заболачивания) и ликвидации его последствий проводятся спец</w:t>
      </w:r>
      <w:r w:rsidRPr="00DF7A54">
        <w:rPr>
          <w:rFonts w:ascii="Times New Roman" w:hAnsi="Times New Roman"/>
          <w:sz w:val="24"/>
          <w:szCs w:val="24"/>
        </w:rPr>
        <w:t>и</w:t>
      </w:r>
      <w:r w:rsidRPr="00DF7A54">
        <w:rPr>
          <w:rFonts w:ascii="Times New Roman" w:hAnsi="Times New Roman"/>
          <w:sz w:val="24"/>
          <w:szCs w:val="24"/>
        </w:rPr>
        <w:t>ал</w:t>
      </w:r>
      <w:r w:rsidRPr="00DF7A54">
        <w:rPr>
          <w:rFonts w:ascii="Times New Roman" w:hAnsi="Times New Roman"/>
          <w:sz w:val="24"/>
          <w:szCs w:val="24"/>
        </w:rPr>
        <w:t>ь</w:t>
      </w:r>
      <w:r w:rsidRPr="00DF7A54">
        <w:rPr>
          <w:rFonts w:ascii="Times New Roman" w:hAnsi="Times New Roman"/>
          <w:sz w:val="24"/>
          <w:szCs w:val="24"/>
        </w:rPr>
        <w:t>ные защитные мероприятия в соответствии с настоящим Кодексом и другими федеральными законами. Размещение новых населенных пун</w:t>
      </w:r>
      <w:r w:rsidRPr="00DF7A54">
        <w:rPr>
          <w:rFonts w:ascii="Times New Roman" w:hAnsi="Times New Roman"/>
          <w:sz w:val="24"/>
          <w:szCs w:val="24"/>
        </w:rPr>
        <w:t>к</w:t>
      </w:r>
      <w:r w:rsidRPr="00DF7A54">
        <w:rPr>
          <w:rFonts w:ascii="Times New Roman" w:hAnsi="Times New Roman"/>
          <w:sz w:val="24"/>
          <w:szCs w:val="24"/>
        </w:rPr>
        <w:t>тов и строительство объектов капитального строительства без проведения специальных защитных мероприятий по предотвращению нег</w:t>
      </w:r>
      <w:r w:rsidRPr="00DF7A54">
        <w:rPr>
          <w:rFonts w:ascii="Times New Roman" w:hAnsi="Times New Roman"/>
          <w:sz w:val="24"/>
          <w:szCs w:val="24"/>
        </w:rPr>
        <w:t>а</w:t>
      </w:r>
      <w:r w:rsidRPr="00DF7A54">
        <w:rPr>
          <w:rFonts w:ascii="Times New Roman" w:hAnsi="Times New Roman"/>
          <w:sz w:val="24"/>
          <w:szCs w:val="24"/>
        </w:rPr>
        <w:t>тивного воздействия вод в границах зон затопления, подтопления запрещаются.</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В границах зон затопления, подтопления запрещаются:</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1) использование сточных вод в целях регулирования плодородия почв;</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90247C" w:rsidRPr="00DF7A54" w:rsidRDefault="0090247C" w:rsidP="00974A2E">
      <w:pPr>
        <w:pStyle w:val="ConsPlusNormal"/>
        <w:ind w:firstLine="567"/>
        <w:contextualSpacing/>
        <w:jc w:val="both"/>
        <w:rPr>
          <w:rFonts w:ascii="Times New Roman" w:hAnsi="Times New Roman" w:cs="Times New Roman"/>
          <w:sz w:val="24"/>
          <w:szCs w:val="24"/>
        </w:rPr>
      </w:pPr>
      <w:r w:rsidRPr="00DF7A54">
        <w:rPr>
          <w:rFonts w:ascii="Times New Roman" w:hAnsi="Times New Roman" w:cs="Times New Roman"/>
          <w:sz w:val="24"/>
          <w:szCs w:val="24"/>
        </w:rPr>
        <w:t>3) осуществление авиационных мер по борьбе с вредными организмами.</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Собственник водного объекта обязан осуществлять меры по предотвращению н</w:t>
      </w:r>
      <w:r w:rsidRPr="00DF7A54">
        <w:rPr>
          <w:rFonts w:ascii="Times New Roman" w:hAnsi="Times New Roman"/>
          <w:sz w:val="24"/>
          <w:szCs w:val="24"/>
        </w:rPr>
        <w:t>е</w:t>
      </w:r>
      <w:r w:rsidRPr="00DF7A54">
        <w:rPr>
          <w:rFonts w:ascii="Times New Roman" w:hAnsi="Times New Roman"/>
          <w:sz w:val="24"/>
          <w:szCs w:val="24"/>
        </w:rPr>
        <w:t>гативного воздействия вод и ликвидации его последствий. Меры по предотвращению негативного возде</w:t>
      </w:r>
      <w:r w:rsidRPr="00DF7A54">
        <w:rPr>
          <w:rFonts w:ascii="Times New Roman" w:hAnsi="Times New Roman"/>
          <w:sz w:val="24"/>
          <w:szCs w:val="24"/>
        </w:rPr>
        <w:t>й</w:t>
      </w:r>
      <w:r w:rsidRPr="00DF7A54">
        <w:rPr>
          <w:rFonts w:ascii="Times New Roman" w:hAnsi="Times New Roman"/>
          <w:sz w:val="24"/>
          <w:szCs w:val="24"/>
        </w:rPr>
        <w:t>ствия вод и ликвидации его последствий в отношении водных объектов, находящихся в фед</w:t>
      </w:r>
      <w:r w:rsidRPr="00DF7A54">
        <w:rPr>
          <w:rFonts w:ascii="Times New Roman" w:hAnsi="Times New Roman"/>
          <w:sz w:val="24"/>
          <w:szCs w:val="24"/>
        </w:rPr>
        <w:t>е</w:t>
      </w:r>
      <w:r w:rsidRPr="00DF7A54">
        <w:rPr>
          <w:rFonts w:ascii="Times New Roman" w:hAnsi="Times New Roman"/>
          <w:sz w:val="24"/>
          <w:szCs w:val="24"/>
        </w:rPr>
        <w:t>ральной собственности, собственности субъектов Российской Федерации, собственности мун</w:t>
      </w:r>
      <w:r w:rsidRPr="00DF7A54">
        <w:rPr>
          <w:rFonts w:ascii="Times New Roman" w:hAnsi="Times New Roman"/>
          <w:sz w:val="24"/>
          <w:szCs w:val="24"/>
        </w:rPr>
        <w:t>и</w:t>
      </w:r>
      <w:r w:rsidRPr="00DF7A54">
        <w:rPr>
          <w:rFonts w:ascii="Times New Roman" w:hAnsi="Times New Roman"/>
          <w:sz w:val="24"/>
          <w:szCs w:val="24"/>
        </w:rPr>
        <w:t>ципальных образований, осуществляются испо</w:t>
      </w:r>
      <w:r w:rsidRPr="00DF7A54">
        <w:rPr>
          <w:rFonts w:ascii="Times New Roman" w:hAnsi="Times New Roman"/>
          <w:sz w:val="24"/>
          <w:szCs w:val="24"/>
        </w:rPr>
        <w:t>л</w:t>
      </w:r>
      <w:r w:rsidRPr="00DF7A54">
        <w:rPr>
          <w:rFonts w:ascii="Times New Roman" w:hAnsi="Times New Roman"/>
          <w:sz w:val="24"/>
          <w:szCs w:val="24"/>
        </w:rPr>
        <w:t xml:space="preserve">нительными органами государственной власти или органами местного самоуправления в пределах их полномочий в соответствии со </w:t>
      </w:r>
      <w:hyperlink w:anchor="Par334" w:history="1">
        <w:r w:rsidRPr="00DF7A54">
          <w:rPr>
            <w:rFonts w:ascii="Times New Roman" w:hAnsi="Times New Roman"/>
            <w:sz w:val="24"/>
            <w:szCs w:val="24"/>
          </w:rPr>
          <w:t>статьями 24</w:t>
        </w:r>
      </w:hyperlink>
      <w:r w:rsidRPr="00DF7A54">
        <w:rPr>
          <w:rFonts w:ascii="Times New Roman" w:hAnsi="Times New Roman"/>
          <w:sz w:val="24"/>
          <w:szCs w:val="24"/>
        </w:rPr>
        <w:t xml:space="preserve"> - </w:t>
      </w:r>
      <w:hyperlink w:anchor="Par419" w:history="1">
        <w:r w:rsidRPr="00DF7A54">
          <w:rPr>
            <w:rFonts w:ascii="Times New Roman" w:hAnsi="Times New Roman"/>
            <w:sz w:val="24"/>
            <w:szCs w:val="24"/>
          </w:rPr>
          <w:t>27</w:t>
        </w:r>
      </w:hyperlink>
      <w:r w:rsidRPr="00DF7A54">
        <w:rPr>
          <w:rFonts w:ascii="Times New Roman" w:hAnsi="Times New Roman"/>
          <w:sz w:val="24"/>
          <w:szCs w:val="24"/>
        </w:rPr>
        <w:t xml:space="preserve"> </w:t>
      </w:r>
      <w:r w:rsidR="009C64D3" w:rsidRPr="00DF7A54">
        <w:rPr>
          <w:rFonts w:ascii="Times New Roman" w:hAnsi="Times New Roman"/>
          <w:sz w:val="24"/>
          <w:szCs w:val="24"/>
        </w:rPr>
        <w:t>Водного</w:t>
      </w:r>
      <w:r w:rsidRPr="00DF7A54">
        <w:rPr>
          <w:rFonts w:ascii="Times New Roman" w:hAnsi="Times New Roman"/>
          <w:sz w:val="24"/>
          <w:szCs w:val="24"/>
        </w:rPr>
        <w:t xml:space="preserve"> Кодекса</w:t>
      </w:r>
      <w:r w:rsidR="009C64D3" w:rsidRPr="009C64D3">
        <w:rPr>
          <w:rFonts w:ascii="Times New Roman" w:hAnsi="Times New Roman"/>
          <w:sz w:val="24"/>
          <w:szCs w:val="24"/>
        </w:rPr>
        <w:t xml:space="preserve"> </w:t>
      </w:r>
      <w:r w:rsidR="00B90F73" w:rsidRPr="00B90F73">
        <w:rPr>
          <w:rFonts w:ascii="Times New Roman" w:hAnsi="Times New Roman"/>
          <w:sz w:val="24"/>
          <w:szCs w:val="24"/>
        </w:rPr>
        <w:t>Российской Федерации</w:t>
      </w:r>
      <w:r w:rsidRPr="00DF7A54">
        <w:rPr>
          <w:rFonts w:ascii="Times New Roman" w:hAnsi="Times New Roman"/>
          <w:sz w:val="24"/>
          <w:szCs w:val="24"/>
        </w:rPr>
        <w:t>.</w:t>
      </w:r>
    </w:p>
    <w:p w:rsidR="0090247C" w:rsidRPr="00DF7A54" w:rsidRDefault="0090247C" w:rsidP="00974A2E">
      <w:pPr>
        <w:spacing w:after="0" w:line="240" w:lineRule="auto"/>
        <w:ind w:firstLine="709"/>
        <w:contextualSpacing/>
        <w:jc w:val="both"/>
        <w:rPr>
          <w:rFonts w:ascii="Times New Roman" w:hAnsi="Times New Roman"/>
          <w:b/>
          <w:sz w:val="24"/>
          <w:szCs w:val="24"/>
        </w:rPr>
      </w:pPr>
    </w:p>
    <w:p w:rsidR="0090247C" w:rsidRPr="00DF7A54" w:rsidRDefault="0090247C"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rPr>
        <w:t>2.Ограничения градостроительных изменений на территории зон санитарной охр</w:t>
      </w:r>
      <w:r w:rsidRPr="00DF7A54">
        <w:rPr>
          <w:rFonts w:ascii="Times New Roman" w:hAnsi="Times New Roman"/>
          <w:b/>
        </w:rPr>
        <w:t>а</w:t>
      </w:r>
      <w:r w:rsidRPr="00DF7A54">
        <w:rPr>
          <w:rFonts w:ascii="Times New Roman" w:hAnsi="Times New Roman"/>
          <w:b/>
        </w:rPr>
        <w:t>ны водозаборов</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Ограничения на территории  санитарной охраны водозабора</w:t>
      </w:r>
    </w:p>
    <w:p w:rsidR="0090247C" w:rsidRPr="00DF7A54" w:rsidRDefault="0090247C" w:rsidP="00974A2E">
      <w:pPr>
        <w:tabs>
          <w:tab w:val="left" w:pos="-1843"/>
          <w:tab w:val="left" w:pos="-1701"/>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Запрещены все виды использования по результатам осуществления градостроительных изменений за исключением реконструкции и расширения основных водопроводных сооруж</w:t>
      </w:r>
      <w:r w:rsidRPr="00DF7A54">
        <w:rPr>
          <w:rFonts w:ascii="Times New Roman" w:hAnsi="Times New Roman"/>
          <w:sz w:val="24"/>
          <w:szCs w:val="24"/>
        </w:rPr>
        <w:t>е</w:t>
      </w:r>
      <w:r w:rsidRPr="00DF7A54">
        <w:rPr>
          <w:rFonts w:ascii="Times New Roman" w:hAnsi="Times New Roman"/>
          <w:sz w:val="24"/>
          <w:szCs w:val="24"/>
        </w:rPr>
        <w:t xml:space="preserve">ний. </w:t>
      </w:r>
    </w:p>
    <w:p w:rsidR="0090247C" w:rsidRPr="00DF7A54" w:rsidRDefault="0090247C" w:rsidP="00974A2E">
      <w:pPr>
        <w:tabs>
          <w:tab w:val="left" w:pos="-1843"/>
          <w:tab w:val="left" w:pos="-1701"/>
        </w:tabs>
        <w:spacing w:after="0" w:line="240" w:lineRule="auto"/>
        <w:contextualSpacing/>
        <w:jc w:val="both"/>
        <w:rPr>
          <w:rFonts w:ascii="Times New Roman" w:hAnsi="Times New Roman"/>
        </w:rPr>
      </w:pPr>
    </w:p>
    <w:p w:rsidR="0090247C" w:rsidRPr="00DF7A54" w:rsidRDefault="0090247C" w:rsidP="00974A2E">
      <w:pPr>
        <w:pStyle w:val="3"/>
        <w:keepNext w:val="0"/>
        <w:tabs>
          <w:tab w:val="clear" w:pos="567"/>
          <w:tab w:val="clear" w:pos="1134"/>
          <w:tab w:val="num" w:pos="0"/>
        </w:tabs>
        <w:ind w:firstLine="567"/>
        <w:contextualSpacing/>
        <w:rPr>
          <w:rFonts w:ascii="Times New Roman" w:hAnsi="Times New Roman"/>
          <w:b/>
        </w:rPr>
      </w:pPr>
      <w:r w:rsidRPr="00DF7A54">
        <w:rPr>
          <w:rFonts w:ascii="Times New Roman" w:hAnsi="Times New Roman"/>
          <w:b/>
        </w:rPr>
        <w:t>3. Ограничения градостроительных изменений на территории озелененных террит</w:t>
      </w:r>
      <w:r w:rsidRPr="00DF7A54">
        <w:rPr>
          <w:rFonts w:ascii="Times New Roman" w:hAnsi="Times New Roman"/>
          <w:b/>
        </w:rPr>
        <w:t>о</w:t>
      </w:r>
      <w:r w:rsidRPr="00DF7A54">
        <w:rPr>
          <w:rFonts w:ascii="Times New Roman" w:hAnsi="Times New Roman"/>
          <w:b/>
        </w:rPr>
        <w:t xml:space="preserve">рий, входящих в структуру природного комплекса </w:t>
      </w:r>
      <w:r w:rsidRPr="00DF7A54">
        <w:rPr>
          <w:rFonts w:ascii="Times New Roman" w:hAnsi="Times New Roman"/>
          <w:b/>
          <w:szCs w:val="24"/>
        </w:rPr>
        <w:t xml:space="preserve">сельского поселения </w:t>
      </w:r>
      <w:r w:rsidR="004C0428">
        <w:rPr>
          <w:rFonts w:ascii="Times New Roman" w:hAnsi="Times New Roman"/>
          <w:b/>
          <w:bCs/>
          <w:szCs w:val="24"/>
          <w:shd w:val="clear" w:color="auto" w:fill="FFFFFF"/>
        </w:rPr>
        <w:t>Магинский</w:t>
      </w:r>
      <w:r w:rsidR="009F0D16">
        <w:rPr>
          <w:rFonts w:ascii="Times New Roman" w:hAnsi="Times New Roman"/>
          <w:b/>
          <w:bCs/>
          <w:szCs w:val="24"/>
          <w:shd w:val="clear" w:color="auto" w:fill="FFFFFF"/>
        </w:rPr>
        <w:t xml:space="preserve"> </w:t>
      </w:r>
      <w:r w:rsidR="004907CD" w:rsidRPr="00307393">
        <w:rPr>
          <w:rFonts w:ascii="Times New Roman" w:hAnsi="Times New Roman"/>
          <w:b/>
          <w:bCs/>
          <w:szCs w:val="24"/>
          <w:shd w:val="clear" w:color="auto" w:fill="FFFFFF"/>
        </w:rPr>
        <w:t xml:space="preserve"> сел</w:t>
      </w:r>
      <w:r w:rsidR="004907CD" w:rsidRPr="00307393">
        <w:rPr>
          <w:rFonts w:ascii="Times New Roman" w:hAnsi="Times New Roman"/>
          <w:b/>
          <w:bCs/>
          <w:szCs w:val="24"/>
          <w:shd w:val="clear" w:color="auto" w:fill="FFFFFF"/>
        </w:rPr>
        <w:t>ь</w:t>
      </w:r>
      <w:r w:rsidR="004907CD" w:rsidRPr="00307393">
        <w:rPr>
          <w:rFonts w:ascii="Times New Roman" w:hAnsi="Times New Roman"/>
          <w:b/>
          <w:bCs/>
          <w:szCs w:val="24"/>
          <w:shd w:val="clear" w:color="auto" w:fill="FFFFFF"/>
        </w:rPr>
        <w:t xml:space="preserve">совет муниципального района </w:t>
      </w:r>
      <w:r w:rsidR="009F0D16">
        <w:rPr>
          <w:rFonts w:ascii="Times New Roman" w:hAnsi="Times New Roman"/>
          <w:b/>
          <w:bCs/>
          <w:szCs w:val="24"/>
          <w:shd w:val="clear" w:color="auto" w:fill="FFFFFF"/>
        </w:rPr>
        <w:t>Караидельский район</w:t>
      </w:r>
      <w:r w:rsidRPr="00DF7A54">
        <w:rPr>
          <w:rFonts w:ascii="Times New Roman" w:hAnsi="Times New Roman"/>
          <w:b/>
          <w:szCs w:val="24"/>
        </w:rPr>
        <w:t xml:space="preserve"> Республики Башкорт</w:t>
      </w:r>
      <w:r w:rsidRPr="00DF7A54">
        <w:rPr>
          <w:rFonts w:ascii="Times New Roman" w:hAnsi="Times New Roman"/>
          <w:b/>
          <w:szCs w:val="24"/>
        </w:rPr>
        <w:t>о</w:t>
      </w:r>
      <w:r w:rsidRPr="00DF7A54">
        <w:rPr>
          <w:rFonts w:ascii="Times New Roman" w:hAnsi="Times New Roman"/>
          <w:b/>
          <w:szCs w:val="24"/>
        </w:rPr>
        <w:t xml:space="preserve">стан </w:t>
      </w:r>
    </w:p>
    <w:p w:rsidR="0090247C" w:rsidRPr="00DF7A54" w:rsidRDefault="0090247C" w:rsidP="00974A2E">
      <w:pPr>
        <w:pStyle w:val="3"/>
        <w:keepNext w:val="0"/>
        <w:tabs>
          <w:tab w:val="num" w:pos="0"/>
        </w:tabs>
        <w:contextualSpacing/>
        <w:rPr>
          <w:rFonts w:ascii="Times New Roman" w:hAnsi="Times New Roman"/>
          <w:bCs/>
          <w:u w:val="single"/>
        </w:rPr>
      </w:pPr>
      <w:r w:rsidRPr="00DF7A54">
        <w:rPr>
          <w:rFonts w:ascii="Times New Roman" w:hAnsi="Times New Roman"/>
        </w:rPr>
        <w:t xml:space="preserve">       </w:t>
      </w:r>
      <w:r w:rsidRPr="00DF7A54">
        <w:rPr>
          <w:rFonts w:ascii="Times New Roman" w:hAnsi="Times New Roman"/>
          <w:bCs/>
          <w:u w:val="single"/>
        </w:rPr>
        <w:t>Ограничения на территории зон лесов и лесопарков</w:t>
      </w:r>
    </w:p>
    <w:p w:rsidR="0090247C" w:rsidRPr="00DF7A54" w:rsidRDefault="0090247C" w:rsidP="00974A2E">
      <w:pPr>
        <w:pStyle w:val="3"/>
        <w:keepNext w:val="0"/>
        <w:tabs>
          <w:tab w:val="num" w:pos="0"/>
        </w:tabs>
        <w:contextualSpacing/>
        <w:rPr>
          <w:rFonts w:ascii="Times New Roman" w:hAnsi="Times New Roman"/>
        </w:rPr>
      </w:pPr>
      <w:r w:rsidRPr="00DF7A54">
        <w:rPr>
          <w:rFonts w:ascii="Times New Roman" w:hAnsi="Times New Roman"/>
        </w:rPr>
        <w:t xml:space="preserve">     На территории лесопарков запрещено размещение</w:t>
      </w:r>
      <w:r w:rsidRPr="00DF7A54">
        <w:rPr>
          <w:rFonts w:ascii="Times New Roman" w:hAnsi="Times New Roman"/>
          <w:b/>
        </w:rPr>
        <w:t xml:space="preserve"> </w:t>
      </w:r>
      <w:r w:rsidRPr="00DF7A54">
        <w:rPr>
          <w:rFonts w:ascii="Times New Roman" w:hAnsi="Times New Roman"/>
        </w:rPr>
        <w:t>по результатам осуществления град</w:t>
      </w:r>
      <w:r w:rsidRPr="00DF7A54">
        <w:rPr>
          <w:rFonts w:ascii="Times New Roman" w:hAnsi="Times New Roman"/>
        </w:rPr>
        <w:t>о</w:t>
      </w:r>
      <w:r w:rsidRPr="00DF7A54">
        <w:rPr>
          <w:rFonts w:ascii="Times New Roman" w:hAnsi="Times New Roman"/>
        </w:rPr>
        <w:t>строительных изменений всех видов объектов за исключением объектов рекреационного о</w:t>
      </w:r>
      <w:r w:rsidRPr="00DF7A54">
        <w:rPr>
          <w:rFonts w:ascii="Times New Roman" w:hAnsi="Times New Roman"/>
        </w:rPr>
        <w:t>б</w:t>
      </w:r>
      <w:r w:rsidRPr="00DF7A54">
        <w:rPr>
          <w:rFonts w:ascii="Times New Roman" w:hAnsi="Times New Roman"/>
        </w:rPr>
        <w:t>служивания и объектов, связанных с существующим видом функционал</w:t>
      </w:r>
      <w:r w:rsidRPr="00DF7A54">
        <w:rPr>
          <w:rFonts w:ascii="Times New Roman" w:hAnsi="Times New Roman"/>
        </w:rPr>
        <w:t>ь</w:t>
      </w:r>
      <w:r w:rsidRPr="00DF7A54">
        <w:rPr>
          <w:rFonts w:ascii="Times New Roman" w:hAnsi="Times New Roman"/>
        </w:rPr>
        <w:t>ного использования и назначения территории.</w:t>
      </w:r>
    </w:p>
    <w:p w:rsidR="0090247C" w:rsidRPr="00DF7A54" w:rsidRDefault="0090247C" w:rsidP="00974A2E">
      <w:pPr>
        <w:pStyle w:val="3"/>
        <w:tabs>
          <w:tab w:val="num" w:pos="0"/>
        </w:tabs>
        <w:contextualSpacing/>
        <w:rPr>
          <w:rFonts w:ascii="Times New Roman" w:hAnsi="Times New Roman"/>
          <w:bCs/>
          <w:color w:val="000000"/>
          <w:u w:val="single"/>
        </w:rPr>
      </w:pPr>
      <w:r w:rsidRPr="00DF7A54">
        <w:rPr>
          <w:rFonts w:ascii="Times New Roman" w:hAnsi="Times New Roman"/>
        </w:rPr>
        <w:tab/>
      </w:r>
      <w:r w:rsidRPr="00DF7A54">
        <w:rPr>
          <w:rFonts w:ascii="Times New Roman" w:hAnsi="Times New Roman"/>
          <w:bCs/>
          <w:color w:val="000000"/>
          <w:u w:val="single"/>
        </w:rPr>
        <w:t>Ограничения на территории  зон зеленых насаждений общего пользования</w:t>
      </w:r>
    </w:p>
    <w:p w:rsidR="0090247C" w:rsidRPr="00DF7A54" w:rsidRDefault="0090247C" w:rsidP="00974A2E">
      <w:pPr>
        <w:spacing w:after="0" w:line="240" w:lineRule="auto"/>
        <w:ind w:firstLine="709"/>
        <w:contextualSpacing/>
        <w:jc w:val="both"/>
        <w:rPr>
          <w:rFonts w:ascii="Times New Roman" w:hAnsi="Times New Roman"/>
          <w:color w:val="000000"/>
          <w:sz w:val="24"/>
          <w:szCs w:val="24"/>
        </w:rPr>
      </w:pPr>
      <w:r w:rsidRPr="00DF7A54">
        <w:rPr>
          <w:rFonts w:ascii="Times New Roman" w:hAnsi="Times New Roman"/>
          <w:color w:val="000000"/>
          <w:sz w:val="24"/>
          <w:szCs w:val="24"/>
        </w:rPr>
        <w:t>Запрещено размещение</w:t>
      </w:r>
      <w:r w:rsidRPr="00DF7A54">
        <w:rPr>
          <w:rFonts w:ascii="Times New Roman" w:hAnsi="Times New Roman"/>
          <w:b/>
          <w:color w:val="000000"/>
          <w:sz w:val="24"/>
          <w:szCs w:val="24"/>
        </w:rPr>
        <w:t xml:space="preserve"> </w:t>
      </w:r>
      <w:r w:rsidRPr="00DF7A54">
        <w:rPr>
          <w:rFonts w:ascii="Times New Roman" w:hAnsi="Times New Roman"/>
          <w:color w:val="000000"/>
          <w:sz w:val="24"/>
          <w:szCs w:val="24"/>
        </w:rPr>
        <w:t>по результатам осуществления градостроительных изменений, не связанных с основным существующим видом использования и назначения градостроител</w:t>
      </w:r>
      <w:r w:rsidRPr="00DF7A54">
        <w:rPr>
          <w:rFonts w:ascii="Times New Roman" w:hAnsi="Times New Roman"/>
          <w:color w:val="000000"/>
          <w:sz w:val="24"/>
          <w:szCs w:val="24"/>
        </w:rPr>
        <w:t>ь</w:t>
      </w:r>
      <w:r w:rsidRPr="00DF7A54">
        <w:rPr>
          <w:rFonts w:ascii="Times New Roman" w:hAnsi="Times New Roman"/>
          <w:color w:val="000000"/>
          <w:sz w:val="24"/>
          <w:szCs w:val="24"/>
        </w:rPr>
        <w:t>ного регламента.</w:t>
      </w:r>
    </w:p>
    <w:p w:rsidR="0090247C" w:rsidRPr="00DF7A54" w:rsidRDefault="0090247C" w:rsidP="00974A2E">
      <w:pPr>
        <w:spacing w:after="0" w:line="240" w:lineRule="auto"/>
        <w:ind w:firstLine="709"/>
        <w:contextualSpacing/>
        <w:jc w:val="both"/>
        <w:rPr>
          <w:rFonts w:ascii="Times New Roman" w:hAnsi="Times New Roman"/>
          <w:color w:val="000000"/>
          <w:sz w:val="24"/>
          <w:szCs w:val="24"/>
        </w:rPr>
      </w:pPr>
      <w:r w:rsidRPr="00DF7A54">
        <w:rPr>
          <w:rFonts w:ascii="Times New Roman" w:hAnsi="Times New Roman"/>
        </w:rPr>
        <w:t xml:space="preserve">      </w:t>
      </w:r>
    </w:p>
    <w:p w:rsidR="0090247C" w:rsidRPr="00DF7A54" w:rsidRDefault="0090247C" w:rsidP="00974A2E">
      <w:pPr>
        <w:pStyle w:val="3"/>
        <w:tabs>
          <w:tab w:val="num" w:pos="0"/>
        </w:tabs>
        <w:contextualSpacing/>
        <w:rPr>
          <w:rFonts w:ascii="Times New Roman" w:hAnsi="Times New Roman"/>
          <w:b/>
          <w:bCs/>
        </w:rPr>
      </w:pPr>
      <w:r w:rsidRPr="00DF7A54">
        <w:rPr>
          <w:rFonts w:ascii="Times New Roman" w:hAnsi="Times New Roman"/>
        </w:rPr>
        <w:t xml:space="preserve">     </w:t>
      </w:r>
      <w:r w:rsidRPr="00DF7A54">
        <w:rPr>
          <w:rFonts w:ascii="Times New Roman" w:hAnsi="Times New Roman"/>
        </w:rPr>
        <w:tab/>
      </w:r>
      <w:r w:rsidRPr="00DF7A54">
        <w:rPr>
          <w:rFonts w:ascii="Times New Roman" w:hAnsi="Times New Roman"/>
          <w:b/>
          <w:bCs/>
        </w:rPr>
        <w:t>4.Ограничения градостроительных изменений на территориях крутых склонов, о</w:t>
      </w:r>
      <w:r w:rsidRPr="00DF7A54">
        <w:rPr>
          <w:rFonts w:ascii="Times New Roman" w:hAnsi="Times New Roman"/>
          <w:b/>
          <w:bCs/>
        </w:rPr>
        <w:t>в</w:t>
      </w:r>
      <w:r w:rsidRPr="00DF7A54">
        <w:rPr>
          <w:rFonts w:ascii="Times New Roman" w:hAnsi="Times New Roman"/>
          <w:b/>
          <w:bCs/>
        </w:rPr>
        <w:t>рагов, искусственно нарушенных учас</w:t>
      </w:r>
      <w:r w:rsidRPr="00DF7A54">
        <w:rPr>
          <w:rFonts w:ascii="Times New Roman" w:hAnsi="Times New Roman"/>
          <w:b/>
          <w:bCs/>
        </w:rPr>
        <w:t>т</w:t>
      </w:r>
      <w:r w:rsidRPr="00DF7A54">
        <w:rPr>
          <w:rFonts w:ascii="Times New Roman" w:hAnsi="Times New Roman"/>
          <w:b/>
          <w:bCs/>
        </w:rPr>
        <w:t>ках.</w:t>
      </w:r>
    </w:p>
    <w:p w:rsidR="0090247C" w:rsidRPr="00DF7A54" w:rsidRDefault="0090247C" w:rsidP="00974A2E">
      <w:pPr>
        <w:pStyle w:val="3"/>
        <w:tabs>
          <w:tab w:val="num" w:pos="0"/>
        </w:tabs>
        <w:contextualSpacing/>
        <w:rPr>
          <w:rFonts w:ascii="Times New Roman" w:hAnsi="Times New Roman"/>
          <w:bCs/>
          <w:color w:val="000000"/>
          <w:u w:val="single"/>
        </w:rPr>
      </w:pPr>
      <w:r w:rsidRPr="00DF7A54">
        <w:rPr>
          <w:rFonts w:ascii="Times New Roman" w:hAnsi="Times New Roman"/>
        </w:rPr>
        <w:t xml:space="preserve">      </w:t>
      </w:r>
      <w:r w:rsidRPr="00DF7A54">
        <w:rPr>
          <w:rFonts w:ascii="Times New Roman" w:hAnsi="Times New Roman"/>
          <w:bCs/>
          <w:color w:val="000000"/>
          <w:u w:val="single"/>
        </w:rPr>
        <w:t xml:space="preserve"> Ограничения на территориях зоны крутых склонов и оврагов</w:t>
      </w:r>
    </w:p>
    <w:p w:rsidR="0090247C" w:rsidRPr="00DF7A54" w:rsidRDefault="0090247C" w:rsidP="00974A2E">
      <w:pPr>
        <w:pStyle w:val="3"/>
        <w:tabs>
          <w:tab w:val="num" w:pos="0"/>
        </w:tabs>
        <w:contextualSpacing/>
        <w:rPr>
          <w:rFonts w:ascii="Times New Roman" w:hAnsi="Times New Roman"/>
        </w:rPr>
      </w:pPr>
      <w:r w:rsidRPr="00DF7A54">
        <w:rPr>
          <w:rFonts w:ascii="Times New Roman" w:hAnsi="Times New Roman"/>
        </w:rPr>
        <w:t xml:space="preserve">     Запрещены все виды использования по результатам осуществления градостроительных и</w:t>
      </w:r>
      <w:r w:rsidRPr="00DF7A54">
        <w:rPr>
          <w:rFonts w:ascii="Times New Roman" w:hAnsi="Times New Roman"/>
        </w:rPr>
        <w:t>з</w:t>
      </w:r>
      <w:r w:rsidRPr="00DF7A54">
        <w:rPr>
          <w:rFonts w:ascii="Times New Roman" w:hAnsi="Times New Roman"/>
        </w:rPr>
        <w:t>менений, связанных со строительством л</w:t>
      </w:r>
      <w:r w:rsidRPr="00DF7A54">
        <w:rPr>
          <w:rFonts w:ascii="Times New Roman" w:hAnsi="Times New Roman"/>
        </w:rPr>
        <w:t>ю</w:t>
      </w:r>
      <w:r w:rsidRPr="00DF7A54">
        <w:rPr>
          <w:rFonts w:ascii="Times New Roman" w:hAnsi="Times New Roman"/>
        </w:rPr>
        <w:t>бого типа.</w:t>
      </w:r>
    </w:p>
    <w:p w:rsidR="0090247C" w:rsidRPr="002C3837" w:rsidRDefault="0090247C" w:rsidP="00974A2E">
      <w:pPr>
        <w:spacing w:after="0" w:line="240" w:lineRule="auto"/>
        <w:ind w:firstLine="600"/>
        <w:contextualSpacing/>
        <w:jc w:val="both"/>
        <w:rPr>
          <w:rFonts w:ascii="Times New Roman" w:hAnsi="Times New Roman"/>
          <w:bCs/>
          <w:color w:val="000000"/>
          <w:sz w:val="24"/>
          <w:szCs w:val="24"/>
          <w:u w:val="single"/>
        </w:rPr>
      </w:pPr>
      <w:r w:rsidRPr="002C3837">
        <w:rPr>
          <w:rFonts w:ascii="Times New Roman" w:hAnsi="Times New Roman"/>
          <w:bCs/>
          <w:color w:val="000000"/>
          <w:sz w:val="24"/>
          <w:szCs w:val="24"/>
          <w:u w:val="single"/>
        </w:rPr>
        <w:t>Ограничения на искусственно нарушенных участках</w:t>
      </w:r>
    </w:p>
    <w:p w:rsidR="0090247C" w:rsidRPr="00DF7A54" w:rsidRDefault="0090247C" w:rsidP="00974A2E">
      <w:pPr>
        <w:tabs>
          <w:tab w:val="left" w:pos="-1843"/>
          <w:tab w:val="left" w:pos="-1701"/>
          <w:tab w:val="decimal" w:pos="0"/>
        </w:tabs>
        <w:spacing w:after="0" w:line="240" w:lineRule="auto"/>
        <w:ind w:firstLine="600"/>
        <w:contextualSpacing/>
        <w:jc w:val="both"/>
        <w:rPr>
          <w:rFonts w:ascii="Times New Roman" w:hAnsi="Times New Roman"/>
          <w:color w:val="000000"/>
          <w:sz w:val="26"/>
          <w:szCs w:val="26"/>
        </w:rPr>
      </w:pPr>
      <w:r w:rsidRPr="00DF7A54">
        <w:rPr>
          <w:rFonts w:ascii="Times New Roman" w:hAnsi="Times New Roman"/>
          <w:color w:val="000000"/>
          <w:sz w:val="26"/>
          <w:szCs w:val="26"/>
        </w:rPr>
        <w:t>Запрещены все виды использования функционального использования без провед</w:t>
      </w:r>
      <w:r w:rsidRPr="00DF7A54">
        <w:rPr>
          <w:rFonts w:ascii="Times New Roman" w:hAnsi="Times New Roman"/>
          <w:color w:val="000000"/>
          <w:sz w:val="26"/>
          <w:szCs w:val="26"/>
        </w:rPr>
        <w:t>е</w:t>
      </w:r>
      <w:r w:rsidRPr="00DF7A54">
        <w:rPr>
          <w:rFonts w:ascii="Times New Roman" w:hAnsi="Times New Roman"/>
          <w:color w:val="000000"/>
          <w:sz w:val="26"/>
          <w:szCs w:val="26"/>
        </w:rPr>
        <w:t>ния мероприятий по инженерной подг</w:t>
      </w:r>
      <w:r w:rsidRPr="00DF7A54">
        <w:rPr>
          <w:rFonts w:ascii="Times New Roman" w:hAnsi="Times New Roman"/>
          <w:color w:val="000000"/>
          <w:sz w:val="26"/>
          <w:szCs w:val="26"/>
        </w:rPr>
        <w:t>о</w:t>
      </w:r>
      <w:r w:rsidRPr="00DF7A54">
        <w:rPr>
          <w:rFonts w:ascii="Times New Roman" w:hAnsi="Times New Roman"/>
          <w:color w:val="000000"/>
          <w:sz w:val="26"/>
          <w:szCs w:val="26"/>
        </w:rPr>
        <w:t xml:space="preserve">товке территорий.  </w:t>
      </w:r>
    </w:p>
    <w:p w:rsidR="0090247C" w:rsidRPr="00DF7A54" w:rsidRDefault="0090247C" w:rsidP="00974A2E">
      <w:pPr>
        <w:pStyle w:val="3"/>
        <w:tabs>
          <w:tab w:val="num" w:pos="0"/>
        </w:tabs>
        <w:contextualSpacing/>
        <w:rPr>
          <w:rFonts w:ascii="Times New Roman" w:hAnsi="Times New Roman"/>
        </w:rPr>
      </w:pPr>
      <w:r w:rsidRPr="00DF7A54">
        <w:rPr>
          <w:rFonts w:ascii="Times New Roman" w:hAnsi="Times New Roman"/>
        </w:rPr>
        <w:t xml:space="preserve">       </w:t>
      </w:r>
    </w:p>
    <w:p w:rsidR="0090247C" w:rsidRPr="00DF7A54" w:rsidRDefault="0090247C" w:rsidP="00974A2E">
      <w:pPr>
        <w:pStyle w:val="3"/>
        <w:tabs>
          <w:tab w:val="clear" w:pos="567"/>
          <w:tab w:val="clear" w:pos="1134"/>
          <w:tab w:val="num" w:pos="0"/>
        </w:tabs>
        <w:ind w:firstLine="567"/>
        <w:contextualSpacing/>
        <w:rPr>
          <w:rFonts w:ascii="Times New Roman" w:hAnsi="Times New Roman"/>
          <w:b/>
          <w:szCs w:val="24"/>
        </w:rPr>
      </w:pPr>
      <w:r w:rsidRPr="00DF7A54">
        <w:rPr>
          <w:rFonts w:ascii="Times New Roman" w:hAnsi="Times New Roman"/>
          <w:b/>
          <w:szCs w:val="24"/>
        </w:rPr>
        <w:t>5.Ограничения градостроительных изменений на территории зон экологических о</w:t>
      </w:r>
      <w:r w:rsidRPr="00DF7A54">
        <w:rPr>
          <w:rFonts w:ascii="Times New Roman" w:hAnsi="Times New Roman"/>
          <w:b/>
          <w:szCs w:val="24"/>
        </w:rPr>
        <w:t>г</w:t>
      </w:r>
      <w:r w:rsidRPr="00DF7A54">
        <w:rPr>
          <w:rFonts w:ascii="Times New Roman" w:hAnsi="Times New Roman"/>
          <w:b/>
          <w:szCs w:val="24"/>
        </w:rPr>
        <w:t>раничений от динамических техноге</w:t>
      </w:r>
      <w:r w:rsidRPr="00DF7A54">
        <w:rPr>
          <w:rFonts w:ascii="Times New Roman" w:hAnsi="Times New Roman"/>
          <w:b/>
          <w:szCs w:val="24"/>
        </w:rPr>
        <w:t>н</w:t>
      </w:r>
      <w:r w:rsidRPr="00DF7A54">
        <w:rPr>
          <w:rFonts w:ascii="Times New Roman" w:hAnsi="Times New Roman"/>
          <w:b/>
          <w:szCs w:val="24"/>
        </w:rPr>
        <w:t>ных источников</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Ограничения на территории зоны шумового дискомфорта от электро- и автомобильного транспорта</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При осуществлении строительства, реконструкции обязательно применение шумозащи</w:t>
      </w:r>
      <w:r w:rsidRPr="00DF7A54">
        <w:rPr>
          <w:rFonts w:ascii="Times New Roman" w:hAnsi="Times New Roman"/>
          <w:sz w:val="24"/>
          <w:szCs w:val="24"/>
        </w:rPr>
        <w:t>т</w:t>
      </w:r>
      <w:r w:rsidRPr="00DF7A54">
        <w:rPr>
          <w:rFonts w:ascii="Times New Roman" w:hAnsi="Times New Roman"/>
          <w:sz w:val="24"/>
          <w:szCs w:val="24"/>
        </w:rPr>
        <w:t>ных мероприятий, которые устанавливаются в зависимости от функционал</w:t>
      </w:r>
      <w:r w:rsidRPr="00DF7A54">
        <w:rPr>
          <w:rFonts w:ascii="Times New Roman" w:hAnsi="Times New Roman"/>
          <w:sz w:val="24"/>
          <w:szCs w:val="24"/>
        </w:rPr>
        <w:t>ь</w:t>
      </w:r>
      <w:r w:rsidRPr="00DF7A54">
        <w:rPr>
          <w:rFonts w:ascii="Times New Roman" w:hAnsi="Times New Roman"/>
          <w:sz w:val="24"/>
          <w:szCs w:val="24"/>
        </w:rPr>
        <w:t>ного использования застройки и сложившихся условий, согласно таблицы 5 «Разр</w:t>
      </w:r>
      <w:r w:rsidRPr="00DF7A54">
        <w:rPr>
          <w:rFonts w:ascii="Times New Roman" w:hAnsi="Times New Roman"/>
          <w:sz w:val="24"/>
          <w:szCs w:val="24"/>
        </w:rPr>
        <w:t>е</w:t>
      </w:r>
      <w:r w:rsidRPr="00DF7A54">
        <w:rPr>
          <w:rFonts w:ascii="Times New Roman" w:hAnsi="Times New Roman"/>
          <w:sz w:val="24"/>
          <w:szCs w:val="24"/>
        </w:rPr>
        <w:t>шенные параметры допустимых уровней воздействия на окружающую среду и человека в зависимости от назначения террит</w:t>
      </w:r>
      <w:r w:rsidRPr="00DF7A54">
        <w:rPr>
          <w:rFonts w:ascii="Times New Roman" w:hAnsi="Times New Roman"/>
          <w:sz w:val="24"/>
          <w:szCs w:val="24"/>
        </w:rPr>
        <w:t>о</w:t>
      </w:r>
      <w:r w:rsidRPr="00DF7A54">
        <w:rPr>
          <w:rFonts w:ascii="Times New Roman" w:hAnsi="Times New Roman"/>
          <w:sz w:val="24"/>
          <w:szCs w:val="24"/>
        </w:rPr>
        <w:t>риальных зон». К ним относятся такие мер</w:t>
      </w:r>
      <w:r w:rsidRPr="00DF7A54">
        <w:rPr>
          <w:rFonts w:ascii="Times New Roman" w:hAnsi="Times New Roman"/>
          <w:sz w:val="24"/>
          <w:szCs w:val="24"/>
        </w:rPr>
        <w:t>о</w:t>
      </w:r>
      <w:r w:rsidRPr="00DF7A54">
        <w:rPr>
          <w:rFonts w:ascii="Times New Roman" w:hAnsi="Times New Roman"/>
          <w:sz w:val="24"/>
          <w:szCs w:val="24"/>
        </w:rPr>
        <w:t>приятия, как:  1) установка защитных экранов на участках капитальной застройки, непосредственно примыкающей к транспортным магистр</w:t>
      </w:r>
      <w:r w:rsidRPr="00DF7A54">
        <w:rPr>
          <w:rFonts w:ascii="Times New Roman" w:hAnsi="Times New Roman"/>
          <w:sz w:val="24"/>
          <w:szCs w:val="24"/>
        </w:rPr>
        <w:t>а</w:t>
      </w:r>
      <w:r w:rsidRPr="00DF7A54">
        <w:rPr>
          <w:rFonts w:ascii="Times New Roman" w:hAnsi="Times New Roman"/>
          <w:sz w:val="24"/>
          <w:szCs w:val="24"/>
        </w:rPr>
        <w:t>лям; 2) использование шумозащитных конструкций на зданиях (тройное остекление или соор</w:t>
      </w:r>
      <w:r w:rsidRPr="00DF7A54">
        <w:rPr>
          <w:rFonts w:ascii="Times New Roman" w:hAnsi="Times New Roman"/>
          <w:sz w:val="24"/>
          <w:szCs w:val="24"/>
        </w:rPr>
        <w:t>у</w:t>
      </w:r>
      <w:r w:rsidRPr="00DF7A54">
        <w:rPr>
          <w:rFonts w:ascii="Times New Roman" w:hAnsi="Times New Roman"/>
          <w:sz w:val="24"/>
          <w:szCs w:val="24"/>
        </w:rPr>
        <w:t>жение шумоотражающего к</w:t>
      </w:r>
      <w:r w:rsidRPr="00DF7A54">
        <w:rPr>
          <w:rFonts w:ascii="Times New Roman" w:hAnsi="Times New Roman"/>
          <w:sz w:val="24"/>
          <w:szCs w:val="24"/>
        </w:rPr>
        <w:t>о</w:t>
      </w:r>
      <w:r w:rsidRPr="00DF7A54">
        <w:rPr>
          <w:rFonts w:ascii="Times New Roman" w:hAnsi="Times New Roman"/>
          <w:sz w:val="24"/>
          <w:szCs w:val="24"/>
        </w:rPr>
        <w:t>зырька и т.д.).</w:t>
      </w:r>
    </w:p>
    <w:p w:rsidR="0090247C" w:rsidRPr="00DF7A54" w:rsidRDefault="0090247C" w:rsidP="00974A2E">
      <w:pPr>
        <w:pStyle w:val="4"/>
        <w:tabs>
          <w:tab w:val="left" w:pos="0"/>
        </w:tabs>
        <w:spacing w:before="0" w:after="0" w:line="240" w:lineRule="auto"/>
        <w:ind w:firstLine="567"/>
        <w:contextualSpacing/>
        <w:jc w:val="both"/>
        <w:rPr>
          <w:rFonts w:ascii="Times New Roman" w:hAnsi="Times New Roman"/>
          <w:b w:val="0"/>
          <w:iCs/>
          <w:sz w:val="24"/>
          <w:szCs w:val="24"/>
          <w:u w:val="single"/>
        </w:rPr>
      </w:pPr>
      <w:r w:rsidRPr="00DF7A54">
        <w:rPr>
          <w:rFonts w:ascii="Times New Roman" w:hAnsi="Times New Roman"/>
          <w:b w:val="0"/>
          <w:iCs/>
          <w:sz w:val="24"/>
          <w:szCs w:val="24"/>
          <w:u w:val="single"/>
        </w:rPr>
        <w:t xml:space="preserve">Ограничения на территории зоны акустической вредности от внешних автодорог      </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w:t>
      </w:r>
      <w:r w:rsidRPr="00DF7A54">
        <w:rPr>
          <w:rFonts w:ascii="Times New Roman" w:hAnsi="Times New Roman"/>
          <w:b/>
          <w:bCs/>
          <w:sz w:val="24"/>
          <w:szCs w:val="24"/>
        </w:rPr>
        <w:t xml:space="preserve"> </w:t>
      </w:r>
      <w:r w:rsidRPr="00DF7A54">
        <w:rPr>
          <w:rFonts w:ascii="Times New Roman" w:hAnsi="Times New Roman"/>
          <w:sz w:val="24"/>
          <w:szCs w:val="24"/>
        </w:rPr>
        <w:t>по результатам осуществления градостроительных и</w:t>
      </w:r>
      <w:r w:rsidRPr="00DF7A54">
        <w:rPr>
          <w:rFonts w:ascii="Times New Roman" w:hAnsi="Times New Roman"/>
          <w:sz w:val="24"/>
          <w:szCs w:val="24"/>
        </w:rPr>
        <w:t>з</w:t>
      </w:r>
      <w:r w:rsidRPr="00DF7A54">
        <w:rPr>
          <w:rFonts w:ascii="Times New Roman" w:hAnsi="Times New Roman"/>
          <w:sz w:val="24"/>
          <w:szCs w:val="24"/>
        </w:rPr>
        <w:t>менений следующих видов объектов: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детские учреждения;</w:t>
      </w:r>
    </w:p>
    <w:p w:rsidR="0090247C" w:rsidRPr="00DF7A54" w:rsidRDefault="0090247C" w:rsidP="00974A2E">
      <w:pPr>
        <w:pStyle w:val="210"/>
        <w:tabs>
          <w:tab w:val="left" w:pos="-2268"/>
        </w:tabs>
        <w:spacing w:after="0"/>
        <w:ind w:left="0" w:firstLine="566"/>
        <w:contextualSpacing/>
        <w:jc w:val="both"/>
      </w:pPr>
      <w:r w:rsidRPr="00DF7A54">
        <w:t>- жилые здания;</w:t>
      </w:r>
    </w:p>
    <w:p w:rsidR="0090247C" w:rsidRPr="00DF7A54" w:rsidRDefault="0090247C" w:rsidP="00974A2E">
      <w:pPr>
        <w:pStyle w:val="210"/>
        <w:tabs>
          <w:tab w:val="left" w:pos="-2268"/>
        </w:tabs>
        <w:spacing w:after="0"/>
        <w:ind w:left="0" w:firstLine="566"/>
        <w:contextualSpacing/>
        <w:jc w:val="both"/>
      </w:pPr>
      <w:r w:rsidRPr="00DF7A54">
        <w:t>- санаторно-курортные;</w:t>
      </w:r>
    </w:p>
    <w:p w:rsidR="0090247C" w:rsidRPr="00DF7A54" w:rsidRDefault="0090247C" w:rsidP="00974A2E">
      <w:pPr>
        <w:pStyle w:val="210"/>
        <w:tabs>
          <w:tab w:val="left" w:pos="-2268"/>
        </w:tabs>
        <w:spacing w:after="0"/>
        <w:ind w:left="0" w:firstLine="566"/>
        <w:contextualSpacing/>
        <w:jc w:val="both"/>
      </w:pPr>
      <w:r w:rsidRPr="00DF7A54">
        <w:t>- отдыха.</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3"/>
        <w:tabs>
          <w:tab w:val="clear" w:pos="567"/>
          <w:tab w:val="clear" w:pos="1134"/>
          <w:tab w:val="num" w:pos="0"/>
        </w:tabs>
        <w:ind w:firstLine="567"/>
        <w:contextualSpacing/>
        <w:rPr>
          <w:rFonts w:ascii="Times New Roman" w:hAnsi="Times New Roman"/>
          <w:b/>
          <w:szCs w:val="24"/>
        </w:rPr>
      </w:pPr>
      <w:r w:rsidRPr="00DF7A54">
        <w:rPr>
          <w:rFonts w:ascii="Times New Roman" w:hAnsi="Times New Roman"/>
          <w:b/>
          <w:szCs w:val="24"/>
        </w:rPr>
        <w:t>6. Ограничения градостроительных изменений на территории зон экологических о</w:t>
      </w:r>
      <w:r w:rsidRPr="00DF7A54">
        <w:rPr>
          <w:rFonts w:ascii="Times New Roman" w:hAnsi="Times New Roman"/>
          <w:b/>
          <w:szCs w:val="24"/>
        </w:rPr>
        <w:t>г</w:t>
      </w:r>
      <w:r w:rsidRPr="00DF7A54">
        <w:rPr>
          <w:rFonts w:ascii="Times New Roman" w:hAnsi="Times New Roman"/>
          <w:b/>
          <w:szCs w:val="24"/>
        </w:rPr>
        <w:t>раничений от стационарных техноге</w:t>
      </w:r>
      <w:r w:rsidRPr="00DF7A54">
        <w:rPr>
          <w:rFonts w:ascii="Times New Roman" w:hAnsi="Times New Roman"/>
          <w:b/>
          <w:szCs w:val="24"/>
        </w:rPr>
        <w:t>н</w:t>
      </w:r>
      <w:r w:rsidRPr="00DF7A54">
        <w:rPr>
          <w:rFonts w:ascii="Times New Roman" w:hAnsi="Times New Roman"/>
          <w:b/>
          <w:szCs w:val="24"/>
        </w:rPr>
        <w:t>ных источников</w:t>
      </w:r>
    </w:p>
    <w:p w:rsidR="0090247C" w:rsidRPr="00DF7A54" w:rsidRDefault="0090247C" w:rsidP="00974A2E">
      <w:pPr>
        <w:spacing w:after="0" w:line="240" w:lineRule="auto"/>
        <w:ind w:firstLine="567"/>
        <w:contextualSpacing/>
        <w:jc w:val="both"/>
        <w:rPr>
          <w:rFonts w:ascii="Times New Roman" w:eastAsia="Times New Roman" w:hAnsi="Times New Roman"/>
          <w:sz w:val="24"/>
          <w:szCs w:val="24"/>
          <w:lang w:eastAsia="ru-RU"/>
        </w:rPr>
      </w:pPr>
      <w:bookmarkStart w:id="88" w:name="_Toc334438404"/>
      <w:r w:rsidRPr="00DF7A54">
        <w:rPr>
          <w:rFonts w:ascii="Times New Roman" w:hAnsi="Times New Roman"/>
          <w:sz w:val="24"/>
          <w:szCs w:val="24"/>
        </w:rPr>
        <w:t>Режим территории санитарно-защитной зоны</w:t>
      </w:r>
      <w:bookmarkEnd w:id="88"/>
      <w:r w:rsidRPr="00DF7A54">
        <w:rPr>
          <w:rFonts w:ascii="Times New Roman" w:hAnsi="Times New Roman"/>
          <w:sz w:val="24"/>
          <w:szCs w:val="24"/>
        </w:rPr>
        <w:t xml:space="preserve"> стационарных техногенных источников в соответствии с </w:t>
      </w:r>
      <w:r w:rsidRPr="00DF7A54">
        <w:rPr>
          <w:rFonts w:ascii="Times New Roman" w:eastAsia="Times New Roman" w:hAnsi="Times New Roman"/>
          <w:bCs/>
          <w:sz w:val="24"/>
          <w:szCs w:val="24"/>
          <w:lang w:eastAsia="ru-RU"/>
        </w:rPr>
        <w:t xml:space="preserve">СанПиН 2.2.1/2.1.1.1200-03 "Санитарно-защитные зоны и </w:t>
      </w:r>
      <w:r w:rsidRPr="00DF7A54">
        <w:rPr>
          <w:rFonts w:ascii="Times New Roman" w:eastAsia="Times New Roman" w:hAnsi="Times New Roman"/>
          <w:bCs/>
          <w:sz w:val="24"/>
          <w:szCs w:val="24"/>
          <w:lang w:eastAsia="ru-RU"/>
        </w:rPr>
        <w:br/>
        <w:t>санитарная классификация предприятий, сооружений и иных объе</w:t>
      </w:r>
      <w:r w:rsidRPr="00DF7A54">
        <w:rPr>
          <w:rFonts w:ascii="Times New Roman" w:eastAsia="Times New Roman" w:hAnsi="Times New Roman"/>
          <w:bCs/>
          <w:sz w:val="24"/>
          <w:szCs w:val="24"/>
          <w:lang w:eastAsia="ru-RU"/>
        </w:rPr>
        <w:t>к</w:t>
      </w:r>
      <w:r w:rsidRPr="00DF7A54">
        <w:rPr>
          <w:rFonts w:ascii="Times New Roman" w:eastAsia="Times New Roman" w:hAnsi="Times New Roman"/>
          <w:bCs/>
          <w:sz w:val="24"/>
          <w:szCs w:val="24"/>
          <w:lang w:eastAsia="ru-RU"/>
        </w:rPr>
        <w:t>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 Запрещено размещение</w:t>
      </w:r>
      <w:r w:rsidRPr="00DF7A54">
        <w:rPr>
          <w:rFonts w:ascii="Times New Roman" w:hAnsi="Times New Roman"/>
          <w:b/>
          <w:bCs/>
          <w:sz w:val="24"/>
          <w:szCs w:val="24"/>
        </w:rPr>
        <w:t xml:space="preserve"> </w:t>
      </w:r>
      <w:r w:rsidRPr="00DF7A54">
        <w:rPr>
          <w:rFonts w:ascii="Times New Roman" w:hAnsi="Times New Roman"/>
          <w:sz w:val="24"/>
          <w:szCs w:val="24"/>
        </w:rPr>
        <w:t>новых следующих видов объектов:</w:t>
      </w:r>
    </w:p>
    <w:p w:rsidR="0090247C" w:rsidRPr="00DF7A54" w:rsidRDefault="0090247C"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промышленных предприятий I-</w:t>
      </w:r>
      <w:r w:rsidRPr="00DF7A54">
        <w:rPr>
          <w:rFonts w:ascii="Times New Roman" w:hAnsi="Times New Roman"/>
          <w:sz w:val="24"/>
          <w:szCs w:val="24"/>
          <w:lang w:val="en-US"/>
        </w:rPr>
        <w:t>III</w:t>
      </w:r>
      <w:r w:rsidRPr="00DF7A54">
        <w:rPr>
          <w:rFonts w:ascii="Times New Roman" w:hAnsi="Times New Roman"/>
          <w:sz w:val="24"/>
          <w:szCs w:val="24"/>
        </w:rPr>
        <w:t xml:space="preserve"> класса вредности;</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предприятий пищевой промышленности;</w:t>
      </w:r>
    </w:p>
    <w:p w:rsidR="0090247C" w:rsidRPr="00DF7A54" w:rsidRDefault="0090247C" w:rsidP="00974A2E">
      <w:pPr>
        <w:pStyle w:val="210"/>
        <w:spacing w:after="0"/>
        <w:ind w:left="0" w:firstLine="566"/>
        <w:contextualSpacing/>
        <w:jc w:val="both"/>
      </w:pPr>
      <w:r w:rsidRPr="00DF7A54">
        <w:t>- комплексов водопроводных сооружений;</w:t>
      </w:r>
    </w:p>
    <w:p w:rsidR="0090247C" w:rsidRPr="00DF7A54" w:rsidRDefault="0090247C" w:rsidP="00974A2E">
      <w:pPr>
        <w:pStyle w:val="210"/>
        <w:spacing w:after="0"/>
        <w:ind w:left="0" w:firstLine="566"/>
        <w:contextualSpacing/>
        <w:jc w:val="both"/>
      </w:pPr>
      <w:r w:rsidRPr="00DF7A54">
        <w:t>- садоводств и дачных участков;</w:t>
      </w:r>
    </w:p>
    <w:p w:rsidR="0090247C" w:rsidRPr="00DF7A54" w:rsidRDefault="0090247C" w:rsidP="00974A2E">
      <w:pPr>
        <w:pStyle w:val="210"/>
        <w:spacing w:after="0"/>
        <w:ind w:left="0" w:firstLine="566"/>
        <w:contextualSpacing/>
        <w:jc w:val="both"/>
      </w:pPr>
      <w:r w:rsidRPr="00DF7A54">
        <w:t>- жилых зданий;</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-спортивных сооружений, кроме объектов социального обслуживания предпр</w:t>
      </w:r>
      <w:r w:rsidRPr="00DF7A54">
        <w:rPr>
          <w:rFonts w:ascii="Times New Roman" w:hAnsi="Times New Roman"/>
          <w:sz w:val="24"/>
          <w:szCs w:val="24"/>
        </w:rPr>
        <w:t>и</w:t>
      </w:r>
      <w:r w:rsidRPr="00DF7A54">
        <w:rPr>
          <w:rFonts w:ascii="Times New Roman" w:hAnsi="Times New Roman"/>
          <w:sz w:val="24"/>
          <w:szCs w:val="24"/>
        </w:rPr>
        <w:t xml:space="preserve">ятий; </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парков;</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xml:space="preserve">- детских дошкольных учреждений, школ; </w:t>
      </w:r>
    </w:p>
    <w:p w:rsidR="0090247C" w:rsidRPr="00DF7A54" w:rsidRDefault="0090247C" w:rsidP="00974A2E">
      <w:pPr>
        <w:spacing w:after="0" w:line="240" w:lineRule="auto"/>
        <w:contextualSpacing/>
        <w:jc w:val="both"/>
        <w:rPr>
          <w:rFonts w:ascii="Times New Roman" w:hAnsi="Times New Roman"/>
          <w:sz w:val="24"/>
          <w:szCs w:val="24"/>
        </w:rPr>
      </w:pPr>
      <w:r w:rsidRPr="00DF7A54">
        <w:rPr>
          <w:rFonts w:ascii="Times New Roman" w:hAnsi="Times New Roman"/>
          <w:sz w:val="24"/>
          <w:szCs w:val="24"/>
        </w:rPr>
        <w:t xml:space="preserve">        - лечебно-профилактических и оздоровительных учреждений о</w:t>
      </w:r>
      <w:r w:rsidRPr="00DF7A54">
        <w:rPr>
          <w:rFonts w:ascii="Times New Roman" w:hAnsi="Times New Roman"/>
          <w:sz w:val="24"/>
          <w:szCs w:val="24"/>
        </w:rPr>
        <w:t>б</w:t>
      </w:r>
      <w:r w:rsidRPr="00DF7A54">
        <w:rPr>
          <w:rFonts w:ascii="Times New Roman" w:hAnsi="Times New Roman"/>
          <w:sz w:val="24"/>
          <w:szCs w:val="24"/>
        </w:rPr>
        <w:t>щего пользования.</w:t>
      </w:r>
    </w:p>
    <w:p w:rsidR="0090247C" w:rsidRPr="00DF7A54" w:rsidRDefault="0090247C" w:rsidP="00974A2E">
      <w:pPr>
        <w:spacing w:after="0" w:line="240" w:lineRule="auto"/>
        <w:contextualSpacing/>
        <w:jc w:val="both"/>
        <w:rPr>
          <w:rFonts w:ascii="Times New Roman" w:hAnsi="Times New Roman"/>
          <w:sz w:val="24"/>
          <w:szCs w:val="24"/>
        </w:rPr>
      </w:pPr>
    </w:p>
    <w:p w:rsidR="0090247C" w:rsidRPr="00DF7A54" w:rsidRDefault="0090247C" w:rsidP="00974A2E">
      <w:pPr>
        <w:pStyle w:val="3"/>
        <w:tabs>
          <w:tab w:val="num" w:pos="0"/>
        </w:tabs>
        <w:ind w:firstLine="567"/>
        <w:contextualSpacing/>
        <w:rPr>
          <w:rFonts w:ascii="Times New Roman" w:hAnsi="Times New Roman"/>
          <w:b/>
          <w:szCs w:val="24"/>
        </w:rPr>
      </w:pPr>
      <w:r w:rsidRPr="00DF7A54">
        <w:rPr>
          <w:rFonts w:ascii="Times New Roman" w:hAnsi="Times New Roman"/>
          <w:b/>
          <w:szCs w:val="24"/>
        </w:rPr>
        <w:t>7. Ограничения на территории кладбищ и санитарно-защитных зон от их террит</w:t>
      </w:r>
      <w:r w:rsidRPr="00DF7A54">
        <w:rPr>
          <w:rFonts w:ascii="Times New Roman" w:hAnsi="Times New Roman"/>
          <w:b/>
          <w:szCs w:val="24"/>
        </w:rPr>
        <w:t>о</w:t>
      </w:r>
      <w:r w:rsidRPr="00DF7A54">
        <w:rPr>
          <w:rFonts w:ascii="Times New Roman" w:hAnsi="Times New Roman"/>
          <w:b/>
          <w:szCs w:val="24"/>
        </w:rPr>
        <w:t>рий</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Режим территории санитарно-защитной зоны кладбищ устанавливается в соо</w:t>
      </w:r>
      <w:r w:rsidRPr="00DF7A54">
        <w:rPr>
          <w:rFonts w:ascii="Times New Roman" w:hAnsi="Times New Roman"/>
          <w:sz w:val="24"/>
          <w:szCs w:val="24"/>
        </w:rPr>
        <w:t>т</w:t>
      </w:r>
      <w:r w:rsidRPr="00DF7A54">
        <w:rPr>
          <w:rFonts w:ascii="Times New Roman" w:hAnsi="Times New Roman"/>
          <w:sz w:val="24"/>
          <w:szCs w:val="24"/>
        </w:rPr>
        <w:t xml:space="preserve">ветствии с </w:t>
      </w:r>
      <w:r w:rsidRPr="00DF7A54">
        <w:rPr>
          <w:rFonts w:ascii="Times New Roman" w:eastAsia="Times New Roman" w:hAnsi="Times New Roman"/>
          <w:bCs/>
          <w:sz w:val="24"/>
          <w:szCs w:val="24"/>
          <w:lang w:eastAsia="ru-RU"/>
        </w:rPr>
        <w:t>СанПиН 2.2.1/2.1.1.1200-03 "Санитарно-защитные зоны и санитарная классификация предпр</w:t>
      </w:r>
      <w:r w:rsidRPr="00DF7A54">
        <w:rPr>
          <w:rFonts w:ascii="Times New Roman" w:eastAsia="Times New Roman" w:hAnsi="Times New Roman"/>
          <w:bCs/>
          <w:sz w:val="24"/>
          <w:szCs w:val="24"/>
          <w:lang w:eastAsia="ru-RU"/>
        </w:rPr>
        <w:t>и</w:t>
      </w:r>
      <w:r w:rsidRPr="00DF7A54">
        <w:rPr>
          <w:rFonts w:ascii="Times New Roman" w:eastAsia="Times New Roman" w:hAnsi="Times New Roman"/>
          <w:bCs/>
          <w:sz w:val="24"/>
          <w:szCs w:val="24"/>
          <w:lang w:eastAsia="ru-RU"/>
        </w:rPr>
        <w:t>ятий, сооружений и иных объектов». Требования по эксплуатации и рекультивации в соотве</w:t>
      </w:r>
      <w:r w:rsidRPr="00DF7A54">
        <w:rPr>
          <w:rFonts w:ascii="Times New Roman" w:eastAsia="Times New Roman" w:hAnsi="Times New Roman"/>
          <w:bCs/>
          <w:sz w:val="24"/>
          <w:szCs w:val="24"/>
          <w:lang w:eastAsia="ru-RU"/>
        </w:rPr>
        <w:t>т</w:t>
      </w:r>
      <w:r w:rsidRPr="00DF7A54">
        <w:rPr>
          <w:rFonts w:ascii="Times New Roman" w:eastAsia="Times New Roman" w:hAnsi="Times New Roman"/>
          <w:bCs/>
          <w:sz w:val="24"/>
          <w:szCs w:val="24"/>
          <w:lang w:eastAsia="ru-RU"/>
        </w:rPr>
        <w:t xml:space="preserve">ствии  с </w:t>
      </w:r>
      <w:r w:rsidRPr="00DF7A54">
        <w:rPr>
          <w:rFonts w:ascii="Times New Roman" w:hAnsi="Times New Roman"/>
          <w:sz w:val="24"/>
          <w:szCs w:val="24"/>
        </w:rPr>
        <w:t>СанПиН 2.1.2882-11 "Гигиенические требования к размещению, устройству и содерж</w:t>
      </w:r>
      <w:r w:rsidRPr="00DF7A54">
        <w:rPr>
          <w:rFonts w:ascii="Times New Roman" w:hAnsi="Times New Roman"/>
          <w:sz w:val="24"/>
          <w:szCs w:val="24"/>
        </w:rPr>
        <w:t>а</w:t>
      </w:r>
      <w:r w:rsidRPr="00DF7A54">
        <w:rPr>
          <w:rFonts w:ascii="Times New Roman" w:hAnsi="Times New Roman"/>
          <w:sz w:val="24"/>
          <w:szCs w:val="24"/>
        </w:rPr>
        <w:t>нию кладбищ, зданий и сооруж</w:t>
      </w:r>
      <w:r w:rsidRPr="00DF7A54">
        <w:rPr>
          <w:rFonts w:ascii="Times New Roman" w:hAnsi="Times New Roman"/>
          <w:sz w:val="24"/>
          <w:szCs w:val="24"/>
        </w:rPr>
        <w:t>е</w:t>
      </w:r>
      <w:r w:rsidRPr="00DF7A54">
        <w:rPr>
          <w:rFonts w:ascii="Times New Roman" w:hAnsi="Times New Roman"/>
          <w:sz w:val="24"/>
          <w:szCs w:val="24"/>
        </w:rPr>
        <w:t>ний похоронного назначения"</w:t>
      </w:r>
    </w:p>
    <w:p w:rsidR="0090247C" w:rsidRPr="00DF7A54" w:rsidRDefault="0090247C" w:rsidP="00974A2E">
      <w:pPr>
        <w:spacing w:after="0" w:line="240" w:lineRule="auto"/>
        <w:contextualSpacing/>
        <w:jc w:val="both"/>
        <w:rPr>
          <w:rFonts w:ascii="Times New Roman" w:hAnsi="Times New Roman"/>
          <w:sz w:val="24"/>
          <w:szCs w:val="24"/>
        </w:rPr>
      </w:pPr>
      <w:r w:rsidRPr="00DF7A54">
        <w:rPr>
          <w:rFonts w:ascii="Times New Roman" w:hAnsi="Times New Roman"/>
          <w:sz w:val="24"/>
          <w:szCs w:val="24"/>
        </w:rPr>
        <w:t> </w:t>
      </w:r>
    </w:p>
    <w:p w:rsidR="0090247C" w:rsidRPr="00DF7A54" w:rsidRDefault="0090247C" w:rsidP="00974A2E">
      <w:pPr>
        <w:pStyle w:val="4"/>
        <w:numPr>
          <w:ilvl w:val="3"/>
          <w:numId w:val="0"/>
        </w:numPr>
        <w:tabs>
          <w:tab w:val="left" w:pos="0"/>
        </w:tabs>
        <w:spacing w:before="0" w:after="0" w:line="240" w:lineRule="auto"/>
        <w:ind w:firstLine="567"/>
        <w:contextualSpacing/>
        <w:jc w:val="both"/>
        <w:rPr>
          <w:rFonts w:ascii="Times New Roman" w:hAnsi="Times New Roman"/>
          <w:sz w:val="24"/>
          <w:szCs w:val="24"/>
        </w:rPr>
      </w:pPr>
      <w:r w:rsidRPr="00DF7A54">
        <w:rPr>
          <w:rFonts w:ascii="Times New Roman" w:hAnsi="Times New Roman"/>
          <w:sz w:val="24"/>
          <w:szCs w:val="24"/>
        </w:rPr>
        <w:t>8. Ограничения на территории санитарно-защитных зон от источников электрома</w:t>
      </w:r>
      <w:r w:rsidRPr="00DF7A54">
        <w:rPr>
          <w:rFonts w:ascii="Times New Roman" w:hAnsi="Times New Roman"/>
          <w:sz w:val="24"/>
          <w:szCs w:val="24"/>
        </w:rPr>
        <w:t>г</w:t>
      </w:r>
      <w:r w:rsidRPr="00DF7A54">
        <w:rPr>
          <w:rFonts w:ascii="Times New Roman" w:hAnsi="Times New Roman"/>
          <w:sz w:val="24"/>
          <w:szCs w:val="24"/>
        </w:rPr>
        <w:t>нитного излучения</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 новых следующих видов объектов:</w:t>
      </w:r>
    </w:p>
    <w:p w:rsidR="0090247C" w:rsidRPr="00DF7A54" w:rsidRDefault="0090247C" w:rsidP="00974A2E">
      <w:pPr>
        <w:pStyle w:val="210"/>
        <w:spacing w:after="0"/>
        <w:ind w:left="0" w:firstLine="566"/>
        <w:contextualSpacing/>
        <w:jc w:val="both"/>
      </w:pPr>
      <w:r w:rsidRPr="00DF7A54">
        <w:t>- жилые здания;</w:t>
      </w:r>
    </w:p>
    <w:p w:rsidR="0090247C" w:rsidRPr="00DF7A54" w:rsidRDefault="0090247C" w:rsidP="00974A2E">
      <w:pPr>
        <w:pStyle w:val="210"/>
        <w:spacing w:after="0"/>
        <w:ind w:left="0" w:firstLine="566"/>
        <w:contextualSpacing/>
        <w:jc w:val="both"/>
      </w:pPr>
      <w:r w:rsidRPr="00DF7A54">
        <w:t>- общественные здания.</w:t>
      </w:r>
    </w:p>
    <w:p w:rsidR="0090247C" w:rsidRPr="00DF7A54" w:rsidRDefault="0090247C" w:rsidP="00974A2E">
      <w:pPr>
        <w:pStyle w:val="210"/>
        <w:spacing w:after="0"/>
        <w:ind w:left="0" w:firstLine="566"/>
        <w:contextualSpacing/>
        <w:jc w:val="both"/>
      </w:pPr>
    </w:p>
    <w:p w:rsidR="0090247C" w:rsidRPr="00DF7A54" w:rsidRDefault="0090247C" w:rsidP="00974A2E">
      <w:pPr>
        <w:pStyle w:val="3"/>
        <w:keepNext w:val="0"/>
        <w:numPr>
          <w:ilvl w:val="2"/>
          <w:numId w:val="0"/>
        </w:numPr>
        <w:tabs>
          <w:tab w:val="num" w:pos="0"/>
        </w:tabs>
        <w:ind w:firstLine="567"/>
        <w:contextualSpacing/>
        <w:rPr>
          <w:rFonts w:ascii="Times New Roman" w:hAnsi="Times New Roman"/>
          <w:b/>
          <w:szCs w:val="24"/>
        </w:rPr>
      </w:pPr>
      <w:r w:rsidRPr="00DF7A54">
        <w:rPr>
          <w:rFonts w:ascii="Times New Roman" w:hAnsi="Times New Roman"/>
          <w:b/>
          <w:szCs w:val="24"/>
        </w:rPr>
        <w:t>9. Ограничения на территории зон ограничения застройки от источников электр</w:t>
      </w:r>
      <w:r w:rsidRPr="00DF7A54">
        <w:rPr>
          <w:rFonts w:ascii="Times New Roman" w:hAnsi="Times New Roman"/>
          <w:b/>
          <w:szCs w:val="24"/>
        </w:rPr>
        <w:t>о</w:t>
      </w:r>
      <w:r w:rsidRPr="00DF7A54">
        <w:rPr>
          <w:rFonts w:ascii="Times New Roman" w:hAnsi="Times New Roman"/>
          <w:b/>
          <w:szCs w:val="24"/>
        </w:rPr>
        <w:t>магнитного излучения, в том случае, если не выполняются условия соблюдения предел</w:t>
      </w:r>
      <w:r w:rsidRPr="00DF7A54">
        <w:rPr>
          <w:rFonts w:ascii="Times New Roman" w:hAnsi="Times New Roman"/>
          <w:b/>
          <w:szCs w:val="24"/>
        </w:rPr>
        <w:t>ь</w:t>
      </w:r>
      <w:r w:rsidRPr="00DF7A54">
        <w:rPr>
          <w:rFonts w:ascii="Times New Roman" w:hAnsi="Times New Roman"/>
          <w:b/>
          <w:szCs w:val="24"/>
        </w:rPr>
        <w:t>но-допустимого уровня (ПДУ) электромагнитного поля (ЭМП)</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Запрещено размещение новых следующих видов объектов:</w:t>
      </w:r>
    </w:p>
    <w:p w:rsidR="0090247C" w:rsidRPr="00DF7A54" w:rsidRDefault="0090247C" w:rsidP="00974A2E">
      <w:pPr>
        <w:pStyle w:val="210"/>
        <w:spacing w:after="0"/>
        <w:ind w:left="0" w:firstLine="566"/>
        <w:contextualSpacing/>
        <w:jc w:val="both"/>
      </w:pPr>
      <w:r w:rsidRPr="00DF7A54">
        <w:t>- оздоровительные учреждения;</w:t>
      </w:r>
    </w:p>
    <w:p w:rsidR="0090247C" w:rsidRPr="00DF7A54" w:rsidRDefault="0090247C" w:rsidP="00974A2E">
      <w:pPr>
        <w:pStyle w:val="210"/>
        <w:spacing w:after="0"/>
        <w:ind w:left="0" w:firstLine="566"/>
        <w:contextualSpacing/>
        <w:jc w:val="both"/>
      </w:pPr>
      <w:r w:rsidRPr="00DF7A54">
        <w:t>- детские учреждения;</w:t>
      </w:r>
    </w:p>
    <w:p w:rsidR="0090247C" w:rsidRPr="00DF7A54" w:rsidRDefault="0090247C" w:rsidP="00974A2E">
      <w:pPr>
        <w:pStyle w:val="210"/>
        <w:spacing w:after="0"/>
        <w:ind w:left="0" w:firstLine="566"/>
        <w:contextualSpacing/>
        <w:jc w:val="both"/>
      </w:pPr>
      <w:r w:rsidRPr="00DF7A54">
        <w:t>- школы;</w:t>
      </w:r>
    </w:p>
    <w:p w:rsidR="0090247C" w:rsidRPr="00DF7A54" w:rsidRDefault="0090247C" w:rsidP="00974A2E">
      <w:pPr>
        <w:pStyle w:val="210"/>
        <w:spacing w:after="0"/>
        <w:ind w:left="0" w:firstLine="566"/>
        <w:contextualSpacing/>
        <w:jc w:val="both"/>
      </w:pPr>
      <w:r w:rsidRPr="00DF7A54">
        <w:t>- дома инвалидов;</w:t>
      </w:r>
    </w:p>
    <w:p w:rsidR="0090247C" w:rsidRPr="00DF7A54" w:rsidRDefault="0090247C" w:rsidP="00974A2E">
      <w:pPr>
        <w:pStyle w:val="210"/>
        <w:spacing w:after="0"/>
        <w:ind w:left="0" w:firstLine="566"/>
        <w:contextualSpacing/>
        <w:jc w:val="both"/>
      </w:pPr>
      <w:r w:rsidRPr="00DF7A54">
        <w:t>- лечебно-профилактические учреждения.</w:t>
      </w:r>
    </w:p>
    <w:p w:rsidR="0090247C" w:rsidRPr="00DF7A54" w:rsidRDefault="0090247C" w:rsidP="00974A2E">
      <w:pPr>
        <w:pStyle w:val="21"/>
        <w:ind w:right="0" w:firstLine="566"/>
        <w:contextualSpacing/>
        <w:jc w:val="both"/>
        <w:rPr>
          <w:rFonts w:ascii="Times New Roman" w:hAnsi="Times New Roman"/>
          <w:bCs/>
          <w:szCs w:val="24"/>
        </w:rPr>
      </w:pPr>
      <w:r w:rsidRPr="00DF7A54">
        <w:rPr>
          <w:rFonts w:ascii="Times New Roman" w:hAnsi="Times New Roman"/>
          <w:bCs/>
          <w:szCs w:val="24"/>
        </w:rPr>
        <w:t>При осуществлении градостроительных изменений предусма</w:t>
      </w:r>
      <w:r w:rsidRPr="00DF7A54">
        <w:rPr>
          <w:rFonts w:ascii="Times New Roman" w:hAnsi="Times New Roman"/>
          <w:bCs/>
          <w:szCs w:val="24"/>
        </w:rPr>
        <w:t>т</w:t>
      </w:r>
      <w:r w:rsidRPr="00DF7A54">
        <w:rPr>
          <w:rFonts w:ascii="Times New Roman" w:hAnsi="Times New Roman"/>
          <w:bCs/>
          <w:szCs w:val="24"/>
        </w:rPr>
        <w:t>ривать:</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организацию застройки, обеспечивающую защиту от воздействия электромагнитного поля на площадках отдыха и спорта за счет э</w:t>
      </w:r>
      <w:r w:rsidRPr="00DF7A54">
        <w:rPr>
          <w:rFonts w:ascii="Times New Roman" w:hAnsi="Times New Roman"/>
          <w:sz w:val="24"/>
          <w:szCs w:val="24"/>
        </w:rPr>
        <w:t>к</w:t>
      </w:r>
      <w:r w:rsidRPr="00DF7A54">
        <w:rPr>
          <w:rFonts w:ascii="Times New Roman" w:hAnsi="Times New Roman"/>
          <w:sz w:val="24"/>
          <w:szCs w:val="24"/>
        </w:rPr>
        <w:t>ранирующего эффекта зданий;</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расположение зданий фасадом с наименьшей площадью остекления к источнику эле</w:t>
      </w:r>
      <w:r w:rsidRPr="00DF7A54">
        <w:rPr>
          <w:rFonts w:ascii="Times New Roman" w:hAnsi="Times New Roman"/>
          <w:sz w:val="24"/>
          <w:szCs w:val="24"/>
        </w:rPr>
        <w:t>к</w:t>
      </w:r>
      <w:r w:rsidRPr="00DF7A54">
        <w:rPr>
          <w:rFonts w:ascii="Times New Roman" w:hAnsi="Times New Roman"/>
          <w:sz w:val="24"/>
          <w:szCs w:val="24"/>
        </w:rPr>
        <w:t>тромагнитного излучения;</w:t>
      </w:r>
    </w:p>
    <w:p w:rsidR="0090247C" w:rsidRPr="00DF7A54" w:rsidRDefault="0090247C" w:rsidP="00974A2E">
      <w:pPr>
        <w:spacing w:after="0" w:line="240" w:lineRule="auto"/>
        <w:ind w:firstLine="566"/>
        <w:contextualSpacing/>
        <w:jc w:val="both"/>
        <w:rPr>
          <w:rFonts w:ascii="Times New Roman" w:hAnsi="Times New Roman"/>
          <w:sz w:val="24"/>
          <w:szCs w:val="24"/>
        </w:rPr>
      </w:pPr>
      <w:r w:rsidRPr="00DF7A54">
        <w:rPr>
          <w:rFonts w:ascii="Times New Roman" w:hAnsi="Times New Roman"/>
          <w:sz w:val="24"/>
          <w:szCs w:val="24"/>
        </w:rPr>
        <w:t>- выполнение ограждающих конструкций и кровли зданий из материалов с высокими р</w:t>
      </w:r>
      <w:r w:rsidRPr="00DF7A54">
        <w:rPr>
          <w:rFonts w:ascii="Times New Roman" w:hAnsi="Times New Roman"/>
          <w:sz w:val="24"/>
          <w:szCs w:val="24"/>
        </w:rPr>
        <w:t>а</w:t>
      </w:r>
      <w:r w:rsidRPr="00DF7A54">
        <w:rPr>
          <w:rFonts w:ascii="Times New Roman" w:hAnsi="Times New Roman"/>
          <w:sz w:val="24"/>
          <w:szCs w:val="24"/>
        </w:rPr>
        <w:t>диоэкранирующими свойствами.</w:t>
      </w:r>
    </w:p>
    <w:p w:rsidR="0090247C" w:rsidRPr="00DF7A54" w:rsidRDefault="0090247C" w:rsidP="00974A2E">
      <w:pPr>
        <w:spacing w:after="0" w:line="240" w:lineRule="auto"/>
        <w:contextualSpacing/>
        <w:jc w:val="both"/>
        <w:rPr>
          <w:rFonts w:ascii="Times New Roman" w:hAnsi="Times New Roman"/>
          <w:sz w:val="24"/>
          <w:szCs w:val="24"/>
        </w:rPr>
      </w:pPr>
    </w:p>
    <w:p w:rsidR="0090247C" w:rsidRPr="00DF7A54" w:rsidRDefault="0090247C" w:rsidP="00974A2E">
      <w:pPr>
        <w:pStyle w:val="3"/>
        <w:numPr>
          <w:ilvl w:val="2"/>
          <w:numId w:val="0"/>
        </w:numPr>
        <w:tabs>
          <w:tab w:val="num" w:pos="0"/>
        </w:tabs>
        <w:ind w:firstLine="567"/>
        <w:contextualSpacing/>
        <w:rPr>
          <w:rFonts w:ascii="Times New Roman" w:hAnsi="Times New Roman"/>
          <w:b/>
          <w:szCs w:val="24"/>
        </w:rPr>
      </w:pPr>
      <w:r w:rsidRPr="00DF7A54">
        <w:rPr>
          <w:rFonts w:ascii="Times New Roman" w:hAnsi="Times New Roman"/>
          <w:b/>
          <w:szCs w:val="24"/>
        </w:rPr>
        <w:t>10. Ограничения использования земельных участков и объектов капитал</w:t>
      </w:r>
      <w:r w:rsidRPr="00DF7A54">
        <w:rPr>
          <w:rFonts w:ascii="Times New Roman" w:hAnsi="Times New Roman"/>
          <w:b/>
          <w:szCs w:val="24"/>
        </w:rPr>
        <w:t>ь</w:t>
      </w:r>
      <w:r w:rsidRPr="00DF7A54">
        <w:rPr>
          <w:rFonts w:ascii="Times New Roman" w:hAnsi="Times New Roman"/>
          <w:b/>
          <w:szCs w:val="24"/>
        </w:rPr>
        <w:t>ного строительства, на территории зон охраны объектов культурного наследия</w:t>
      </w:r>
    </w:p>
    <w:p w:rsidR="0090247C" w:rsidRPr="00DF7A54" w:rsidRDefault="0090247C" w:rsidP="00974A2E">
      <w:pPr>
        <w:spacing w:after="0" w:line="240" w:lineRule="auto"/>
        <w:contextualSpacing/>
        <w:jc w:val="both"/>
        <w:rPr>
          <w:rFonts w:ascii="Times New Roman" w:hAnsi="Times New Roman"/>
          <w:iCs/>
          <w:sz w:val="24"/>
          <w:szCs w:val="24"/>
          <w:u w:val="single"/>
        </w:rPr>
      </w:pPr>
      <w:r w:rsidRPr="00DF7A54">
        <w:rPr>
          <w:rFonts w:ascii="Times New Roman" w:hAnsi="Times New Roman"/>
          <w:iCs/>
          <w:sz w:val="24"/>
          <w:szCs w:val="24"/>
        </w:rPr>
        <w:t xml:space="preserve">         </w:t>
      </w:r>
      <w:r w:rsidRPr="00DF7A54">
        <w:rPr>
          <w:rFonts w:ascii="Times New Roman" w:hAnsi="Times New Roman"/>
          <w:iCs/>
          <w:sz w:val="24"/>
          <w:szCs w:val="24"/>
          <w:u w:val="single"/>
        </w:rPr>
        <w:t>1. Ограничения по видам разрешенного использования</w:t>
      </w:r>
    </w:p>
    <w:p w:rsidR="0090247C" w:rsidRPr="00DF7A54" w:rsidRDefault="0090247C" w:rsidP="00974A2E">
      <w:pPr>
        <w:pStyle w:val="iiiaeuiue"/>
        <w:ind w:firstLine="566"/>
        <w:contextualSpacing/>
      </w:pPr>
      <w:r w:rsidRPr="00DF7A54">
        <w:t>Запрещено размещение</w:t>
      </w:r>
      <w:r w:rsidRPr="00DF7A54">
        <w:rPr>
          <w:b/>
          <w:bCs/>
        </w:rPr>
        <w:t xml:space="preserve"> </w:t>
      </w:r>
      <w:r w:rsidRPr="00DF7A54">
        <w:t>новых, а также территориальное расширение   существующих  в</w:t>
      </w:r>
      <w:r w:rsidRPr="00DF7A54">
        <w:t>и</w:t>
      </w:r>
      <w:r w:rsidRPr="00DF7A54">
        <w:t>дов объектов:</w:t>
      </w:r>
    </w:p>
    <w:p w:rsidR="0090247C" w:rsidRPr="00DF7A54" w:rsidRDefault="0090247C" w:rsidP="00974A2E">
      <w:pPr>
        <w:pStyle w:val="iiiaeuiue"/>
        <w:ind w:firstLine="566"/>
        <w:contextualSpacing/>
      </w:pPr>
      <w:r w:rsidRPr="00DF7A54">
        <w:t>- промышленных предприятий, научно-производственных объединений, комм</w:t>
      </w:r>
      <w:r w:rsidRPr="00DF7A54">
        <w:t>у</w:t>
      </w:r>
      <w:r w:rsidRPr="00DF7A54">
        <w:t>нально-складских объектов, а также иных подобных видов использования, требующих  устройства  подъездных автодорог  или  железнодорожных  вводов, а также имеющих  источники загрязн</w:t>
      </w:r>
      <w:r w:rsidRPr="00DF7A54">
        <w:t>е</w:t>
      </w:r>
      <w:r w:rsidRPr="00DF7A54">
        <w:t>ния атмосферного воздуха, воды и почв вредными веществами;</w:t>
      </w:r>
    </w:p>
    <w:p w:rsidR="0090247C" w:rsidRPr="00DF7A54" w:rsidRDefault="0090247C" w:rsidP="00974A2E">
      <w:pPr>
        <w:pStyle w:val="iiiaeuiue"/>
        <w:ind w:firstLine="566"/>
        <w:contextualSpacing/>
      </w:pPr>
      <w:r w:rsidRPr="00DF7A54">
        <w:t>- объектов, которые могут создавать угрозы для физической сохранности памя</w:t>
      </w:r>
      <w:r w:rsidRPr="00DF7A54">
        <w:t>т</w:t>
      </w:r>
      <w:r w:rsidRPr="00DF7A54">
        <w:t>ников, включающие производство, использование, складирование  взрывчатых, взрывоопасных, ле</w:t>
      </w:r>
      <w:r w:rsidRPr="00DF7A54">
        <w:t>г</w:t>
      </w:r>
      <w:r w:rsidRPr="00DF7A54">
        <w:t>ковоспламеняющи</w:t>
      </w:r>
      <w:r w:rsidRPr="00DF7A54">
        <w:t>х</w:t>
      </w:r>
      <w:r w:rsidRPr="00DF7A54">
        <w:t>ся, пожароопасных радиоактивных, инфекционных веществ и материалов, биопрепаратов, ядов, ядохимикатов и тому подобных  материалов, а также источники динам</w:t>
      </w:r>
      <w:r w:rsidRPr="00DF7A54">
        <w:t>и</w:t>
      </w:r>
      <w:r w:rsidRPr="00DF7A54">
        <w:t>ческих и вибрационных воздействий, грозящих с</w:t>
      </w:r>
      <w:r w:rsidRPr="00DF7A54">
        <w:t>о</w:t>
      </w:r>
      <w:r w:rsidRPr="00DF7A54">
        <w:t>хранности основных несущих конструкций памятн</w:t>
      </w:r>
      <w:r w:rsidRPr="00DF7A54">
        <w:t>и</w:t>
      </w:r>
      <w:r w:rsidRPr="00DF7A54">
        <w:t>ков;</w:t>
      </w:r>
    </w:p>
    <w:p w:rsidR="0090247C" w:rsidRPr="00DF7A54" w:rsidRDefault="0090247C" w:rsidP="00974A2E">
      <w:pPr>
        <w:pStyle w:val="iiiaeuiue"/>
        <w:ind w:firstLine="566"/>
        <w:contextualSpacing/>
      </w:pPr>
      <w:r w:rsidRPr="00DF7A54">
        <w:t>- автобусных парков, таксопарков, гаражей грузовых автомоб</w:t>
      </w:r>
      <w:r w:rsidRPr="00DF7A54">
        <w:t>и</w:t>
      </w:r>
      <w:r w:rsidRPr="00DF7A54">
        <w:t>лей;</w:t>
      </w:r>
    </w:p>
    <w:p w:rsidR="0090247C" w:rsidRPr="00DF7A54" w:rsidRDefault="0090247C" w:rsidP="00974A2E">
      <w:pPr>
        <w:pStyle w:val="iiiaeuiue"/>
        <w:ind w:firstLine="566"/>
        <w:contextualSpacing/>
      </w:pPr>
      <w:r w:rsidRPr="00DF7A54">
        <w:t>- объектов внешнего транспорта (кроме размещаемых в существующих полосах отвода железной дороги);</w:t>
      </w:r>
    </w:p>
    <w:p w:rsidR="0090247C" w:rsidRPr="00DF7A54" w:rsidRDefault="0090247C" w:rsidP="00974A2E">
      <w:pPr>
        <w:pStyle w:val="iiiaeuiue"/>
        <w:ind w:firstLine="566"/>
        <w:contextualSpacing/>
      </w:pPr>
      <w:r w:rsidRPr="00DF7A54">
        <w:t>- эстакад (автомобильных и для внеуличного транспорта) и пут</w:t>
      </w:r>
      <w:r w:rsidRPr="00DF7A54">
        <w:t>е</w:t>
      </w:r>
      <w:r w:rsidRPr="00DF7A54">
        <w:t>проводов;</w:t>
      </w:r>
    </w:p>
    <w:p w:rsidR="0090247C" w:rsidRPr="00DF7A54" w:rsidRDefault="0090247C" w:rsidP="00974A2E">
      <w:pPr>
        <w:pStyle w:val="iiiaeuiue"/>
        <w:tabs>
          <w:tab w:val="left" w:pos="-2268"/>
        </w:tabs>
        <w:ind w:firstLine="566"/>
        <w:contextualSpacing/>
      </w:pPr>
      <w:r w:rsidRPr="00DF7A54">
        <w:t>- воздушных  высоковольтных линий электропередач  (ЛЭП) и открытых понижающих подстанции;</w:t>
      </w:r>
    </w:p>
    <w:p w:rsidR="0090247C" w:rsidRPr="00DF7A54" w:rsidRDefault="0090247C" w:rsidP="00974A2E">
      <w:pPr>
        <w:pStyle w:val="iiiaeuiue"/>
        <w:ind w:firstLine="566"/>
        <w:contextualSpacing/>
      </w:pPr>
      <w:r w:rsidRPr="00DF7A54">
        <w:t xml:space="preserve">- ТЭЦ и  кустовых (межобъектных) котельных; </w:t>
      </w:r>
    </w:p>
    <w:p w:rsidR="0090247C" w:rsidRPr="00DF7A54" w:rsidRDefault="0090247C" w:rsidP="00974A2E">
      <w:pPr>
        <w:pStyle w:val="iiiaeuiue"/>
        <w:ind w:firstLine="566"/>
        <w:contextualSpacing/>
      </w:pPr>
      <w:r w:rsidRPr="00DF7A54">
        <w:t>- наружных  газопроводов, нефтепроводов, теплопроводов,  продуктопроводов, иных тр</w:t>
      </w:r>
      <w:r w:rsidRPr="00DF7A54">
        <w:t>у</w:t>
      </w:r>
      <w:r w:rsidRPr="00DF7A54">
        <w:t>бопроводов;</w:t>
      </w:r>
    </w:p>
    <w:p w:rsidR="0090247C" w:rsidRPr="00DF7A54" w:rsidRDefault="0090247C" w:rsidP="00974A2E">
      <w:pPr>
        <w:pStyle w:val="iiiaeuiue"/>
        <w:ind w:firstLine="566"/>
        <w:contextualSpacing/>
      </w:pPr>
      <w:r w:rsidRPr="00DF7A54">
        <w:t>- открытых стоянок специальных уборочных машин, пескобаз, мусороперегрузо</w:t>
      </w:r>
      <w:r w:rsidRPr="00DF7A54">
        <w:t>ч</w:t>
      </w:r>
      <w:r w:rsidRPr="00DF7A54">
        <w:t>ных станций и т.п.;</w:t>
      </w:r>
    </w:p>
    <w:p w:rsidR="0090247C" w:rsidRPr="00DF7A54" w:rsidRDefault="0090247C" w:rsidP="00974A2E">
      <w:pPr>
        <w:pStyle w:val="iiiaeuiue"/>
        <w:ind w:firstLine="566"/>
        <w:contextualSpacing/>
      </w:pPr>
      <w:r w:rsidRPr="00DF7A54">
        <w:t>- газонаполнительных станций и пунктов.</w:t>
      </w:r>
    </w:p>
    <w:p w:rsidR="0090247C" w:rsidRPr="00DF7A54" w:rsidRDefault="0090247C" w:rsidP="00974A2E">
      <w:pPr>
        <w:pStyle w:val="iiiaeuiue"/>
        <w:ind w:firstLine="566"/>
        <w:contextualSpacing/>
      </w:pPr>
      <w:r w:rsidRPr="00DF7A54">
        <w:t>Разрешено размещение</w:t>
      </w:r>
      <w:r w:rsidRPr="00DF7A54">
        <w:rPr>
          <w:b/>
          <w:bCs/>
        </w:rPr>
        <w:t xml:space="preserve"> </w:t>
      </w:r>
      <w:r w:rsidRPr="00DF7A54">
        <w:t>следующих объектов только в качестве вспомогательных  к о</w:t>
      </w:r>
      <w:r w:rsidRPr="00DF7A54">
        <w:t>с</w:t>
      </w:r>
      <w:r w:rsidRPr="00DF7A54">
        <w:t>новным видам разрешенного использования:</w:t>
      </w:r>
      <w:r w:rsidRPr="00DF7A54">
        <w:rPr>
          <w:b/>
          <w:bCs/>
        </w:rPr>
        <w:t xml:space="preserve">  </w:t>
      </w:r>
      <w:r w:rsidRPr="00DF7A54">
        <w:t xml:space="preserve">        </w:t>
      </w:r>
    </w:p>
    <w:p w:rsidR="0090247C" w:rsidRPr="00DF7A54" w:rsidRDefault="0090247C" w:rsidP="00974A2E">
      <w:pPr>
        <w:spacing w:after="0" w:line="240" w:lineRule="auto"/>
        <w:ind w:firstLine="709"/>
        <w:contextualSpacing/>
        <w:jc w:val="both"/>
        <w:rPr>
          <w:rFonts w:ascii="Times New Roman" w:hAnsi="Times New Roman"/>
          <w:sz w:val="24"/>
          <w:szCs w:val="24"/>
        </w:rPr>
      </w:pPr>
      <w:r w:rsidRPr="00DF7A54">
        <w:rPr>
          <w:rFonts w:ascii="Times New Roman" w:hAnsi="Times New Roman"/>
          <w:sz w:val="24"/>
          <w:szCs w:val="24"/>
        </w:rPr>
        <w:t>- локальных очистных сооружений, существующих производственных предпр</w:t>
      </w:r>
      <w:r w:rsidRPr="00DF7A54">
        <w:rPr>
          <w:rFonts w:ascii="Times New Roman" w:hAnsi="Times New Roman"/>
          <w:sz w:val="24"/>
          <w:szCs w:val="24"/>
        </w:rPr>
        <w:t>и</w:t>
      </w:r>
      <w:r w:rsidRPr="00DF7A54">
        <w:rPr>
          <w:rFonts w:ascii="Times New Roman" w:hAnsi="Times New Roman"/>
          <w:sz w:val="24"/>
          <w:szCs w:val="24"/>
        </w:rPr>
        <w:t>ятий при условии, что их размещения предполагается в глубине занимаемого предпр</w:t>
      </w:r>
      <w:r w:rsidRPr="00DF7A54">
        <w:rPr>
          <w:rFonts w:ascii="Times New Roman" w:hAnsi="Times New Roman"/>
          <w:sz w:val="24"/>
          <w:szCs w:val="24"/>
        </w:rPr>
        <w:t>и</w:t>
      </w:r>
      <w:r w:rsidRPr="00DF7A54">
        <w:rPr>
          <w:rFonts w:ascii="Times New Roman" w:hAnsi="Times New Roman"/>
          <w:sz w:val="24"/>
          <w:szCs w:val="24"/>
        </w:rPr>
        <w:t>ятием участка и что это не приводит к увеличению санитарно-защитной зоны предпр</w:t>
      </w:r>
      <w:r w:rsidRPr="00DF7A54">
        <w:rPr>
          <w:rFonts w:ascii="Times New Roman" w:hAnsi="Times New Roman"/>
          <w:sz w:val="24"/>
          <w:szCs w:val="24"/>
        </w:rPr>
        <w:t>и</w:t>
      </w:r>
      <w:r w:rsidRPr="00DF7A54">
        <w:rPr>
          <w:rFonts w:ascii="Times New Roman" w:hAnsi="Times New Roman"/>
          <w:sz w:val="24"/>
          <w:szCs w:val="24"/>
        </w:rPr>
        <w:t>ятия;</w:t>
      </w:r>
    </w:p>
    <w:p w:rsidR="0090247C" w:rsidRPr="00DF7A54" w:rsidRDefault="0090247C" w:rsidP="00974A2E">
      <w:pPr>
        <w:pStyle w:val="iiiaeuiue"/>
        <w:ind w:firstLine="566"/>
        <w:contextualSpacing/>
      </w:pPr>
      <w:r w:rsidRPr="00DF7A54">
        <w:t>- локальных (объектных) котельных в чердачных (крышных) п</w:t>
      </w:r>
      <w:r w:rsidRPr="00DF7A54">
        <w:t>о</w:t>
      </w:r>
      <w:r w:rsidRPr="00DF7A54">
        <w:t>мещений зданий.</w:t>
      </w:r>
    </w:p>
    <w:p w:rsidR="0090247C" w:rsidRPr="00DF7A54" w:rsidRDefault="0090247C" w:rsidP="00974A2E">
      <w:pPr>
        <w:pStyle w:val="af0"/>
        <w:overflowPunct w:val="0"/>
        <w:autoSpaceDE w:val="0"/>
        <w:spacing w:before="0" w:after="0"/>
        <w:ind w:firstLine="566"/>
        <w:contextualSpacing/>
        <w:jc w:val="both"/>
        <w:rPr>
          <w:rFonts w:ascii="Times New Roman" w:hAnsi="Times New Roman" w:cs="Times New Roman"/>
          <w:iCs/>
          <w:sz w:val="24"/>
          <w:szCs w:val="24"/>
          <w:u w:val="single"/>
        </w:rPr>
      </w:pPr>
      <w:r w:rsidRPr="00DF7A54">
        <w:rPr>
          <w:rFonts w:ascii="Times New Roman" w:hAnsi="Times New Roman" w:cs="Times New Roman"/>
          <w:iCs/>
          <w:sz w:val="24"/>
          <w:szCs w:val="24"/>
          <w:u w:val="single"/>
        </w:rPr>
        <w:t>2. Ограничения по границам земельных участков</w:t>
      </w:r>
    </w:p>
    <w:p w:rsidR="0090247C" w:rsidRPr="00DF7A54" w:rsidRDefault="0090247C" w:rsidP="00974A2E">
      <w:pPr>
        <w:pStyle w:val="iiiaeuiue"/>
        <w:ind w:firstLine="566"/>
        <w:contextualSpacing/>
      </w:pPr>
      <w:r w:rsidRPr="00DF7A54">
        <w:t>Границы земельных участков должны определяться в индивид</w:t>
      </w:r>
      <w:r w:rsidRPr="00DF7A54">
        <w:t>у</w:t>
      </w:r>
      <w:r w:rsidRPr="00DF7A54">
        <w:t>альном порядке на основе архивных материалов. Одна из границ участка должна совпадать с исторической красной лин</w:t>
      </w:r>
      <w:r w:rsidRPr="00DF7A54">
        <w:t>и</w:t>
      </w:r>
      <w:r w:rsidRPr="00DF7A54">
        <w:t>ей  (для угловых участков -  две или больше).</w:t>
      </w:r>
    </w:p>
    <w:p w:rsidR="0090247C" w:rsidRPr="00DF7A54" w:rsidRDefault="0090247C" w:rsidP="00974A2E">
      <w:pPr>
        <w:pStyle w:val="af0"/>
        <w:overflowPunct w:val="0"/>
        <w:autoSpaceDE w:val="0"/>
        <w:spacing w:before="0" w:after="0"/>
        <w:ind w:firstLine="566"/>
        <w:contextualSpacing/>
        <w:jc w:val="both"/>
        <w:rPr>
          <w:rFonts w:ascii="Times New Roman" w:hAnsi="Times New Roman" w:cs="Times New Roman"/>
          <w:iCs/>
          <w:sz w:val="24"/>
          <w:szCs w:val="24"/>
          <w:u w:val="single"/>
        </w:rPr>
      </w:pPr>
      <w:r w:rsidRPr="00DF7A54">
        <w:rPr>
          <w:rFonts w:ascii="Times New Roman" w:hAnsi="Times New Roman" w:cs="Times New Roman"/>
          <w:iCs/>
          <w:sz w:val="24"/>
          <w:szCs w:val="24"/>
          <w:u w:val="single"/>
        </w:rPr>
        <w:t>3. Ограничения по предельным параметрам разрешенного строительства, реконструкции объектов капитального строительства</w:t>
      </w:r>
    </w:p>
    <w:p w:rsidR="0090247C" w:rsidRPr="00DF7A54" w:rsidRDefault="0090247C" w:rsidP="00974A2E">
      <w:pPr>
        <w:pStyle w:val="iiiaeuiue"/>
        <w:ind w:firstLine="566"/>
        <w:contextualSpacing/>
      </w:pPr>
      <w:r w:rsidRPr="00DF7A54">
        <w:t>По архитектурным решениям зданий:</w:t>
      </w:r>
    </w:p>
    <w:p w:rsidR="0090247C" w:rsidRPr="00DF7A54" w:rsidRDefault="0090247C" w:rsidP="00974A2E">
      <w:pPr>
        <w:pStyle w:val="iiiaeuiue"/>
        <w:ind w:firstLine="566"/>
        <w:contextualSpacing/>
      </w:pPr>
      <w:r w:rsidRPr="00DF7A54">
        <w:t>- разрешены архитектурные решения зданий стилизованные под историческую застройку;</w:t>
      </w:r>
    </w:p>
    <w:p w:rsidR="0090247C" w:rsidRPr="00DF7A54" w:rsidRDefault="0090247C" w:rsidP="00974A2E">
      <w:pPr>
        <w:pStyle w:val="iiiaeuiue"/>
        <w:ind w:firstLine="566"/>
        <w:contextualSpacing/>
      </w:pPr>
      <w:r w:rsidRPr="00DF7A54">
        <w:t>- возможны архитектурные решения зданий “контекстуальные” к окружающей з</w:t>
      </w:r>
      <w:r w:rsidRPr="00DF7A54">
        <w:t>а</w:t>
      </w:r>
      <w:r w:rsidRPr="00DF7A54">
        <w:t xml:space="preserve">стройке и “контрастные” к окружающей застройке. </w:t>
      </w:r>
    </w:p>
    <w:p w:rsidR="0090247C" w:rsidRPr="00DF7A54" w:rsidRDefault="0090247C" w:rsidP="00974A2E">
      <w:pPr>
        <w:pStyle w:val="iiiaeuiue"/>
        <w:ind w:firstLine="566"/>
        <w:contextualSpacing/>
      </w:pPr>
      <w:r w:rsidRPr="00DF7A54">
        <w:t>По подземным конструкциям зданий (нижняя часть здания до верхнего обреза ц</w:t>
      </w:r>
      <w:r w:rsidRPr="00DF7A54">
        <w:t>о</w:t>
      </w:r>
      <w:r w:rsidRPr="00DF7A54">
        <w:t>коля):</w:t>
      </w:r>
    </w:p>
    <w:p w:rsidR="0090247C" w:rsidRPr="00DF7A54" w:rsidRDefault="0090247C" w:rsidP="00974A2E">
      <w:pPr>
        <w:pStyle w:val="iiiaeuiue"/>
        <w:ind w:firstLine="566"/>
        <w:contextualSpacing/>
      </w:pPr>
      <w:r w:rsidRPr="00DF7A54">
        <w:t xml:space="preserve">- должен устраиваться  верхний обрез цоколя (2- </w:t>
      </w:r>
      <w:smartTag w:uri="urn:schemas-microsoft-com:office:smarttags" w:element="metricconverter">
        <w:smartTagPr>
          <w:attr w:name="ProductID" w:val="4 см"/>
        </w:smartTagPr>
        <w:r w:rsidRPr="00DF7A54">
          <w:t>4 см</w:t>
        </w:r>
      </w:smartTag>
      <w:r w:rsidRPr="00DF7A54">
        <w:t>);</w:t>
      </w:r>
    </w:p>
    <w:p w:rsidR="0090247C" w:rsidRPr="00DF7A54" w:rsidRDefault="0090247C" w:rsidP="00974A2E">
      <w:pPr>
        <w:pStyle w:val="iiiaeuiue"/>
        <w:ind w:firstLine="566"/>
        <w:contextualSpacing/>
      </w:pPr>
      <w:r w:rsidRPr="00DF7A54">
        <w:t>- рекомендуется устройство фундаментных рвов  с подпором стен  наклонными подкос</w:t>
      </w:r>
      <w:r w:rsidRPr="00DF7A54">
        <w:t>а</w:t>
      </w:r>
      <w:r w:rsidRPr="00DF7A54">
        <w:t>ми.</w:t>
      </w:r>
    </w:p>
    <w:p w:rsidR="0090247C" w:rsidRPr="00DF7A54" w:rsidRDefault="0090247C" w:rsidP="00974A2E">
      <w:pPr>
        <w:pStyle w:val="iiiaeuiue"/>
        <w:ind w:firstLine="566"/>
        <w:contextualSpacing/>
      </w:pPr>
      <w:r w:rsidRPr="00DF7A54">
        <w:t>По стенам зданий:</w:t>
      </w:r>
    </w:p>
    <w:p w:rsidR="0090247C" w:rsidRPr="00DF7A54" w:rsidRDefault="0090247C" w:rsidP="00974A2E">
      <w:pPr>
        <w:pStyle w:val="iiiaeuiue"/>
        <w:ind w:firstLine="590"/>
        <w:contextualSpacing/>
      </w:pPr>
      <w:r w:rsidRPr="00DF7A54">
        <w:t>- минимальная ширина простенков – не менее ширины проёмов;</w:t>
      </w:r>
    </w:p>
    <w:p w:rsidR="0090247C" w:rsidRPr="00DF7A54" w:rsidRDefault="0090247C" w:rsidP="00974A2E">
      <w:pPr>
        <w:pStyle w:val="iiiaeuiue"/>
        <w:ind w:firstLine="567"/>
        <w:contextualSpacing/>
      </w:pPr>
      <w:r w:rsidRPr="00DF7A54">
        <w:t xml:space="preserve">- минимальная высота стен от окон до кровли (включая карниз) не менее </w:t>
      </w:r>
      <w:smartTag w:uri="urn:schemas-microsoft-com:office:smarttags" w:element="metricconverter">
        <w:smartTagPr>
          <w:attr w:name="ProductID" w:val="0.9 м"/>
        </w:smartTagPr>
        <w:r w:rsidRPr="00DF7A54">
          <w:t>0.9 м</w:t>
        </w:r>
      </w:smartTag>
      <w:r w:rsidRPr="00DF7A54">
        <w:t>;</w:t>
      </w:r>
    </w:p>
    <w:p w:rsidR="0090247C" w:rsidRPr="00DF7A54" w:rsidRDefault="0090247C" w:rsidP="00974A2E">
      <w:pPr>
        <w:pStyle w:val="iiiaeuiue"/>
        <w:ind w:firstLine="567"/>
        <w:contextualSpacing/>
      </w:pPr>
      <w:r w:rsidRPr="00DF7A54">
        <w:t xml:space="preserve">- минимальные габариты окон: высота - не менее </w:t>
      </w:r>
      <w:smartTag w:uri="urn:schemas-microsoft-com:office:smarttags" w:element="metricconverter">
        <w:smartTagPr>
          <w:attr w:name="ProductID" w:val="1.6 м"/>
        </w:smartTagPr>
        <w:r w:rsidRPr="00DF7A54">
          <w:t>1.6 м</w:t>
        </w:r>
      </w:smartTag>
      <w:r w:rsidRPr="00DF7A54">
        <w:t xml:space="preserve">., ширина - не менее </w:t>
      </w:r>
      <w:smartTag w:uri="urn:schemas-microsoft-com:office:smarttags" w:element="metricconverter">
        <w:smartTagPr>
          <w:attr w:name="ProductID" w:val="0,9 м"/>
        </w:smartTagPr>
        <w:r w:rsidRPr="00DF7A54">
          <w:t>0,9 м</w:t>
        </w:r>
      </w:smartTag>
      <w:r w:rsidRPr="00DF7A54">
        <w:t xml:space="preserve">; </w:t>
      </w:r>
    </w:p>
    <w:p w:rsidR="0090247C" w:rsidRPr="00DF7A54" w:rsidRDefault="0090247C" w:rsidP="00974A2E">
      <w:pPr>
        <w:pStyle w:val="iiiaeuiue"/>
        <w:ind w:firstLine="567"/>
        <w:contextualSpacing/>
      </w:pPr>
      <w:r w:rsidRPr="00DF7A54">
        <w:t>- для облицовки стен запрещается применение  облицовочной керамической плитки, кр</w:t>
      </w:r>
      <w:r w:rsidRPr="00DF7A54">
        <w:t>о</w:t>
      </w:r>
      <w:r w:rsidRPr="00DF7A54">
        <w:t>ме изразцов типа “ кабанчик”. Разрешается применение обычной или терр</w:t>
      </w:r>
      <w:r w:rsidRPr="00DF7A54">
        <w:t>а</w:t>
      </w:r>
      <w:r w:rsidRPr="00DF7A54">
        <w:t>зитовой штукатурки (запрещается применение фактуры “внабрызг”), натурального ка</w:t>
      </w:r>
      <w:r w:rsidRPr="00DF7A54">
        <w:t>м</w:t>
      </w:r>
      <w:r w:rsidRPr="00DF7A54">
        <w:t>ня;</w:t>
      </w:r>
    </w:p>
    <w:p w:rsidR="0090247C" w:rsidRPr="00DF7A54" w:rsidRDefault="0090247C" w:rsidP="00974A2E">
      <w:pPr>
        <w:pStyle w:val="iiiaeuiue"/>
        <w:ind w:firstLine="567"/>
        <w:contextualSpacing/>
      </w:pPr>
      <w:r w:rsidRPr="00DF7A54">
        <w:t>- при  окраске фасадов  необходимо  соблюдать  правильность окраски элементов орде</w:t>
      </w:r>
      <w:r w:rsidRPr="00DF7A54">
        <w:t>р</w:t>
      </w:r>
      <w:r w:rsidRPr="00DF7A54">
        <w:t>ной системы - в случае её применения;</w:t>
      </w:r>
    </w:p>
    <w:p w:rsidR="0090247C" w:rsidRPr="00DF7A54" w:rsidRDefault="0090247C" w:rsidP="00974A2E">
      <w:pPr>
        <w:pStyle w:val="iiiaeuiue"/>
        <w:ind w:firstLine="567"/>
        <w:contextualSpacing/>
      </w:pPr>
      <w:r w:rsidRPr="00DF7A54">
        <w:t>- лепные тяги и карнизы должны вытягиваться по шаблонам, сделанным в соо</w:t>
      </w:r>
      <w:r w:rsidRPr="00DF7A54">
        <w:t>т</w:t>
      </w:r>
      <w:r w:rsidRPr="00DF7A54">
        <w:t>ветствии с  классическими архитектурными обл</w:t>
      </w:r>
      <w:r w:rsidRPr="00DF7A54">
        <w:t>о</w:t>
      </w:r>
      <w:r w:rsidRPr="00DF7A54">
        <w:t>мами;</w:t>
      </w:r>
    </w:p>
    <w:p w:rsidR="0090247C" w:rsidRPr="00DF7A54" w:rsidRDefault="0090247C" w:rsidP="00974A2E">
      <w:pPr>
        <w:pStyle w:val="iiiaeuiue"/>
        <w:ind w:firstLine="567"/>
        <w:contextualSpacing/>
      </w:pPr>
      <w:r w:rsidRPr="00DF7A54">
        <w:t>- лицевые  фасадные  стены должны завершаться карнизом или выносом (выпу</w:t>
      </w:r>
      <w:r w:rsidRPr="00DF7A54">
        <w:t>с</w:t>
      </w:r>
      <w:r w:rsidRPr="00DF7A54">
        <w:t>ком) кровли (на кронштейнах, кобылках, продолжен</w:t>
      </w:r>
      <w:r w:rsidRPr="00DF7A54">
        <w:t>и</w:t>
      </w:r>
      <w:r w:rsidRPr="00DF7A54">
        <w:t xml:space="preserve">ях наклонных стропил); </w:t>
      </w:r>
    </w:p>
    <w:p w:rsidR="0090247C" w:rsidRPr="00DF7A54" w:rsidRDefault="0090247C" w:rsidP="00974A2E">
      <w:pPr>
        <w:pStyle w:val="iiiaeuiue"/>
        <w:ind w:firstLine="567"/>
        <w:contextualSpacing/>
      </w:pPr>
      <w:r w:rsidRPr="00DF7A54">
        <w:t>- максимальная верхняя высотная отметка воротного проёма -  не выше верхней отметки оконных проёмов 1-го этажа (или бельэт</w:t>
      </w:r>
      <w:r w:rsidRPr="00DF7A54">
        <w:t>а</w:t>
      </w:r>
      <w:r w:rsidRPr="00DF7A54">
        <w:t>жа);</w:t>
      </w:r>
    </w:p>
    <w:p w:rsidR="0090247C" w:rsidRPr="00DF7A54" w:rsidRDefault="0090247C" w:rsidP="00974A2E">
      <w:pPr>
        <w:pStyle w:val="iiiaeuiue"/>
        <w:ind w:firstLine="567"/>
        <w:contextualSpacing/>
      </w:pPr>
      <w:r w:rsidRPr="00DF7A54">
        <w:t>- по материалу воротные заполнения (створки или полотнища ворот, навершия)  могут быть деревянные или металлические - литые, кованые, слесарные, штампова</w:t>
      </w:r>
      <w:r w:rsidRPr="00DF7A54">
        <w:t>н</w:t>
      </w:r>
      <w:r w:rsidRPr="00DF7A54">
        <w:t>ные, сварные, - но  выполне</w:t>
      </w:r>
      <w:r w:rsidRPr="00DF7A54">
        <w:t>н</w:t>
      </w:r>
      <w:r w:rsidRPr="00DF7A54">
        <w:t>ными по архитектурному проекту.</w:t>
      </w:r>
    </w:p>
    <w:p w:rsidR="0090247C" w:rsidRPr="00DF7A54" w:rsidRDefault="0090247C" w:rsidP="00974A2E">
      <w:pPr>
        <w:pStyle w:val="iiiaeuiue"/>
        <w:ind w:firstLine="567"/>
        <w:contextualSpacing/>
      </w:pPr>
      <w:r w:rsidRPr="00DF7A54">
        <w:t>По верхней части зданий (выше карниза):</w:t>
      </w:r>
    </w:p>
    <w:p w:rsidR="0090247C" w:rsidRPr="00DF7A54" w:rsidRDefault="0090247C" w:rsidP="00974A2E">
      <w:pPr>
        <w:pStyle w:val="iiiaeuiue"/>
        <w:ind w:firstLine="567"/>
        <w:contextualSpacing/>
      </w:pPr>
      <w:r w:rsidRPr="00DF7A54">
        <w:t>- запрещается применение плоских кровель, кроме  случаев обоснованной функционал</w:t>
      </w:r>
      <w:r w:rsidRPr="00DF7A54">
        <w:t>ь</w:t>
      </w:r>
      <w:r w:rsidRPr="00DF7A54">
        <w:t>ной необходимости (вертолетные площадки, смотровые площадки,  солярии детских и мед</w:t>
      </w:r>
      <w:r w:rsidRPr="00DF7A54">
        <w:t>и</w:t>
      </w:r>
      <w:r w:rsidRPr="00DF7A54">
        <w:t>цинских учре</w:t>
      </w:r>
      <w:r w:rsidRPr="00DF7A54">
        <w:t>ж</w:t>
      </w:r>
      <w:r w:rsidRPr="00DF7A54">
        <w:t>дений). Кровли зданий должны быть скатного типа;</w:t>
      </w:r>
    </w:p>
    <w:p w:rsidR="0090247C" w:rsidRPr="00DF7A54" w:rsidRDefault="0090247C" w:rsidP="00974A2E">
      <w:pPr>
        <w:pStyle w:val="iiiaeuiue"/>
        <w:ind w:firstLine="567"/>
        <w:contextualSpacing/>
      </w:pPr>
      <w:r w:rsidRPr="00DF7A54">
        <w:t>- разрешены для применения следующие типы кровли:  рядовое покрытие кровельным железом (сталью) или покрытие в шашку, м</w:t>
      </w:r>
      <w:r w:rsidRPr="00DF7A54">
        <w:t>е</w:t>
      </w:r>
      <w:r w:rsidRPr="00DF7A54">
        <w:t>таллочерепица;</w:t>
      </w:r>
    </w:p>
    <w:p w:rsidR="0090247C" w:rsidRPr="00DF7A54" w:rsidRDefault="0090247C" w:rsidP="00974A2E">
      <w:pPr>
        <w:pStyle w:val="iiiaeuiue"/>
        <w:ind w:firstLine="567"/>
        <w:contextualSpacing/>
      </w:pPr>
      <w:r w:rsidRPr="00DF7A54">
        <w:t>- окраска кровель должна производиться в соответствии с коле</w:t>
      </w:r>
      <w:r w:rsidRPr="00DF7A54">
        <w:t>р</w:t>
      </w:r>
      <w:r w:rsidRPr="00DF7A54">
        <w:t xml:space="preserve">ным бланком; </w:t>
      </w:r>
    </w:p>
    <w:p w:rsidR="0090247C" w:rsidRPr="00DF7A54" w:rsidRDefault="0090247C" w:rsidP="00974A2E">
      <w:pPr>
        <w:pStyle w:val="iiiaeuiue"/>
        <w:ind w:firstLine="567"/>
        <w:contextualSpacing/>
      </w:pPr>
      <w:r w:rsidRPr="00DF7A54">
        <w:t>- окраска кровли  медянкой может производиться без колерного бланка. Кровля из оци</w:t>
      </w:r>
      <w:r w:rsidRPr="00DF7A54">
        <w:t>н</w:t>
      </w:r>
      <w:r w:rsidRPr="00DF7A54">
        <w:t>кованной стали может не окрашиваться;</w:t>
      </w:r>
    </w:p>
    <w:p w:rsidR="0090247C" w:rsidRPr="00DF7A54" w:rsidRDefault="0090247C" w:rsidP="00974A2E">
      <w:pPr>
        <w:pStyle w:val="iiiaeuiue"/>
        <w:ind w:firstLine="567"/>
        <w:contextualSpacing/>
      </w:pPr>
      <w:r w:rsidRPr="00DF7A54">
        <w:t>- водосточные трубы  (также и водоотливы, разжелобки, отметы, открытия выст</w:t>
      </w:r>
      <w:r w:rsidRPr="00DF7A54">
        <w:t>у</w:t>
      </w:r>
      <w:r w:rsidRPr="00DF7A54">
        <w:t>пающих частей по фасадам) могут выполняться  из кровельного железа (с окраской медянкой  или под цвет фасада) или из оцинкованного железа - без окраски;</w:t>
      </w:r>
    </w:p>
    <w:p w:rsidR="0090247C" w:rsidRPr="00DF7A54" w:rsidRDefault="0090247C" w:rsidP="00974A2E">
      <w:pPr>
        <w:pStyle w:val="iiiaeuiue"/>
        <w:ind w:firstLine="567"/>
        <w:contextualSpacing/>
      </w:pPr>
      <w:r w:rsidRPr="00DF7A54">
        <w:t>- выпуски вентиляционных блоков и газоотходных стояков при строительстве  лицевых зданий должны обкладываться кирпичом с имитацией облика печных труб;</w:t>
      </w:r>
    </w:p>
    <w:p w:rsidR="0090247C" w:rsidRPr="00DF7A54" w:rsidRDefault="0090247C" w:rsidP="00974A2E">
      <w:pPr>
        <w:pStyle w:val="iiiaeuiue"/>
        <w:ind w:firstLine="567"/>
        <w:contextualSpacing/>
      </w:pPr>
      <w:r w:rsidRPr="00DF7A54">
        <w:t>- оголовки лифтовых шахт должны выводиться на скаты кровли, обращенные внутрь квартала.</w:t>
      </w:r>
    </w:p>
    <w:p w:rsidR="0090247C" w:rsidRPr="00DF7A54" w:rsidRDefault="0090247C" w:rsidP="00974A2E">
      <w:pPr>
        <w:pStyle w:val="iauiue"/>
        <w:ind w:firstLine="567"/>
        <w:contextualSpacing/>
        <w:jc w:val="both"/>
        <w:rPr>
          <w:sz w:val="24"/>
          <w:szCs w:val="24"/>
        </w:rPr>
      </w:pPr>
      <w:r w:rsidRPr="00DF7A54">
        <w:rPr>
          <w:sz w:val="24"/>
          <w:szCs w:val="24"/>
        </w:rPr>
        <w:t>По решению дворов:</w:t>
      </w:r>
    </w:p>
    <w:p w:rsidR="0090247C" w:rsidRPr="00DF7A54" w:rsidRDefault="0090247C" w:rsidP="00974A2E">
      <w:pPr>
        <w:pStyle w:val="iauiue"/>
        <w:ind w:firstLine="567"/>
        <w:contextualSpacing/>
        <w:jc w:val="both"/>
        <w:rPr>
          <w:sz w:val="24"/>
          <w:szCs w:val="24"/>
        </w:rPr>
      </w:pPr>
      <w:r w:rsidRPr="00DF7A54">
        <w:rPr>
          <w:sz w:val="24"/>
          <w:szCs w:val="24"/>
        </w:rPr>
        <w:t>- длина (глубина) двора и его ширина не могут быть меньшими, чем высота (считая от  уровня поверхности двора до конька кровли) самого высокого из зданий, окружающих двор (высота зданий, не о</w:t>
      </w:r>
      <w:r w:rsidRPr="00DF7A54">
        <w:rPr>
          <w:sz w:val="24"/>
          <w:szCs w:val="24"/>
        </w:rPr>
        <w:t>т</w:t>
      </w:r>
      <w:r w:rsidRPr="00DF7A54">
        <w:rPr>
          <w:sz w:val="24"/>
          <w:szCs w:val="24"/>
        </w:rPr>
        <w:t>брасывающих тень во двор,  не учитывается);</w:t>
      </w:r>
    </w:p>
    <w:p w:rsidR="0090247C" w:rsidRPr="00DF7A54" w:rsidRDefault="0090247C" w:rsidP="00974A2E">
      <w:pPr>
        <w:pStyle w:val="iiiaeuiue"/>
        <w:ind w:firstLine="567"/>
        <w:contextualSpacing/>
      </w:pPr>
      <w:r w:rsidRPr="00DF7A54">
        <w:t>- допускается устройство атриумов,  перекрытых дворов, висячих садов;</w:t>
      </w:r>
    </w:p>
    <w:p w:rsidR="0090247C" w:rsidRPr="00DF7A54" w:rsidRDefault="0090247C" w:rsidP="00974A2E">
      <w:pPr>
        <w:pStyle w:val="iiiaeuiue"/>
        <w:ind w:firstLine="567"/>
        <w:contextualSpacing/>
      </w:pPr>
      <w:r w:rsidRPr="00DF7A54">
        <w:t>- мощение  мостовой и тротуаров воротного проезда  должно быть идентично мощению тротуара и проезжей части, примыкающей к дому.</w:t>
      </w:r>
    </w:p>
    <w:p w:rsidR="0090247C" w:rsidRPr="00DF7A54" w:rsidRDefault="0090247C" w:rsidP="00974A2E">
      <w:pPr>
        <w:pStyle w:val="iiiaeuiue"/>
        <w:ind w:firstLine="567"/>
        <w:contextualSpacing/>
        <w:rPr>
          <w:u w:val="single"/>
        </w:rPr>
      </w:pPr>
      <w:r w:rsidRPr="00DF7A54">
        <w:rPr>
          <w:u w:val="single"/>
        </w:rPr>
        <w:t> 4.Ограничения по видам градостроительных изменений</w:t>
      </w:r>
    </w:p>
    <w:p w:rsidR="0090247C" w:rsidRPr="00DF7A54" w:rsidRDefault="0090247C" w:rsidP="00974A2E">
      <w:pPr>
        <w:pStyle w:val="iiiaeuiue"/>
        <w:ind w:firstLine="566"/>
        <w:contextualSpacing/>
      </w:pPr>
      <w:r w:rsidRPr="00DF7A54">
        <w:t xml:space="preserve">Надстройка и обстройка исторически ценных </w:t>
      </w:r>
      <w:r w:rsidRPr="00DF7A54">
        <w:rPr>
          <w:color w:val="000000"/>
        </w:rPr>
        <w:t>зданий</w:t>
      </w:r>
      <w:r w:rsidRPr="00DF7A54">
        <w:t>, а также возведение над ними  ма</w:t>
      </w:r>
      <w:r w:rsidRPr="00DF7A54">
        <w:t>н</w:t>
      </w:r>
      <w:r w:rsidRPr="00DF7A54">
        <w:t xml:space="preserve">сард (мансардных этажей) запрещены. </w:t>
      </w:r>
    </w:p>
    <w:p w:rsidR="0090247C" w:rsidRPr="00DF7A54" w:rsidRDefault="0090247C" w:rsidP="00974A2E">
      <w:pPr>
        <w:pStyle w:val="iiiaeuiue"/>
        <w:ind w:firstLine="566"/>
        <w:contextualSpacing/>
      </w:pPr>
      <w:r w:rsidRPr="00DF7A54">
        <w:t>Пристройки к исторически ценным зданиям запрещены, за исключением особых случаев обоснованной функциональной необх</w:t>
      </w:r>
      <w:r w:rsidRPr="00DF7A54">
        <w:t>о</w:t>
      </w:r>
      <w:r w:rsidRPr="00DF7A54">
        <w:t>димости.</w:t>
      </w:r>
    </w:p>
    <w:p w:rsidR="0090247C" w:rsidRPr="00DF7A54" w:rsidRDefault="0090247C" w:rsidP="00974A2E">
      <w:pPr>
        <w:pStyle w:val="iiiaeuiue"/>
        <w:ind w:firstLine="566"/>
        <w:contextualSpacing/>
      </w:pPr>
      <w:r w:rsidRPr="00DF7A54">
        <w:t>Встройка между зданиями возможна при условии, что оба сосе</w:t>
      </w:r>
      <w:r w:rsidRPr="00DF7A54">
        <w:t>д</w:t>
      </w:r>
      <w:r w:rsidRPr="00DF7A54">
        <w:t xml:space="preserve">них по отношению к предполагаемой встройке здания обращены к ней брандмауэрами. </w:t>
      </w:r>
    </w:p>
    <w:p w:rsidR="0090247C" w:rsidRPr="00DF7A54" w:rsidRDefault="0090247C" w:rsidP="00974A2E">
      <w:pPr>
        <w:pStyle w:val="iiiaeuiue"/>
        <w:ind w:firstLine="566"/>
        <w:contextualSpacing/>
      </w:pPr>
      <w:r w:rsidRPr="00DF7A54">
        <w:t>Запрещена встройка под один карниз с соседним домом.</w:t>
      </w:r>
    </w:p>
    <w:p w:rsidR="0090247C" w:rsidRPr="00DF7A54" w:rsidRDefault="0090247C" w:rsidP="00974A2E">
      <w:pPr>
        <w:pStyle w:val="iiiaeuiue"/>
        <w:keepNext/>
        <w:ind w:firstLine="566"/>
        <w:contextualSpacing/>
        <w:rPr>
          <w:i/>
        </w:rPr>
      </w:pPr>
      <w:r w:rsidRPr="00DF7A54">
        <w:rPr>
          <w:i/>
        </w:rPr>
        <w:t xml:space="preserve">Земляные работы: </w:t>
      </w:r>
    </w:p>
    <w:p w:rsidR="0090247C" w:rsidRPr="00DF7A54" w:rsidRDefault="0090247C" w:rsidP="00974A2E">
      <w:pPr>
        <w:pStyle w:val="iiiaeuiue"/>
        <w:ind w:firstLine="566"/>
        <w:contextualSpacing/>
      </w:pPr>
      <w:r w:rsidRPr="00DF7A54">
        <w:t>- запрещается для устройства фундаментов отрывка котлованов, механическая разработка  грунта  экскаваторами, бульдозерами и т.п. техникой  возле существу</w:t>
      </w:r>
      <w:r w:rsidRPr="00DF7A54">
        <w:t>ю</w:t>
      </w:r>
      <w:r w:rsidRPr="00DF7A54">
        <w:t>щих  каменных стен и подошв фундаментов. Разработка грунта может производиться только лопатой; допускается применение миниэкскаваторов.</w:t>
      </w:r>
    </w:p>
    <w:p w:rsidR="0090247C" w:rsidRPr="00DF7A54" w:rsidRDefault="0090247C" w:rsidP="00974A2E">
      <w:pPr>
        <w:pStyle w:val="iiiaeuiue"/>
        <w:ind w:firstLine="566"/>
        <w:contextualSpacing/>
      </w:pPr>
      <w:r w:rsidRPr="00DF7A54">
        <w:t>- запрещается забивка свай, шпунта и вибропогружение свай, шпунта возле существу</w:t>
      </w:r>
      <w:r w:rsidRPr="00DF7A54">
        <w:t>ю</w:t>
      </w:r>
      <w:r w:rsidRPr="00DF7A54">
        <w:t>щих  каменных стен исторически ценных зданий.</w:t>
      </w:r>
    </w:p>
    <w:p w:rsidR="0090247C" w:rsidRPr="00DF7A54" w:rsidRDefault="0090247C" w:rsidP="00974A2E">
      <w:pPr>
        <w:spacing w:after="0" w:line="240" w:lineRule="auto"/>
        <w:ind w:firstLine="567"/>
        <w:contextualSpacing/>
        <w:jc w:val="both"/>
        <w:rPr>
          <w:rFonts w:ascii="Times New Roman" w:hAnsi="Times New Roman"/>
          <w:sz w:val="24"/>
          <w:szCs w:val="24"/>
        </w:rPr>
      </w:pPr>
      <w:r w:rsidRPr="00DF7A54">
        <w:rPr>
          <w:rFonts w:ascii="Times New Roman" w:hAnsi="Times New Roman"/>
          <w:i/>
          <w:sz w:val="24"/>
          <w:szCs w:val="24"/>
        </w:rPr>
        <w:t>Размещение рекламы</w:t>
      </w:r>
      <w:r w:rsidRPr="00DF7A54">
        <w:rPr>
          <w:rFonts w:ascii="Times New Roman" w:hAnsi="Times New Roman"/>
          <w:sz w:val="24"/>
          <w:szCs w:val="24"/>
        </w:rPr>
        <w:t xml:space="preserve">. </w:t>
      </w:r>
    </w:p>
    <w:p w:rsidR="0090247C" w:rsidRPr="00DF7A54" w:rsidRDefault="0090247C" w:rsidP="00974A2E">
      <w:pPr>
        <w:pStyle w:val="bodytext2"/>
        <w:spacing w:before="0"/>
        <w:ind w:firstLine="566"/>
        <w:contextualSpacing/>
      </w:pPr>
      <w:r w:rsidRPr="00DF7A54">
        <w:t>Реклама (вывески, указатели и т.п.) должна  выявлять и подчеркивать красоту архитекту</w:t>
      </w:r>
      <w:r w:rsidRPr="00DF7A54">
        <w:t>р</w:t>
      </w:r>
      <w:r w:rsidRPr="00DF7A54">
        <w:t>ного решения зданий, должна быть скомп</w:t>
      </w:r>
      <w:r w:rsidRPr="00DF7A54">
        <w:t>о</w:t>
      </w:r>
      <w:r w:rsidRPr="00DF7A54">
        <w:t>нована с существующей фасадной композицией, не закрывая фасадного декора, занимать минимальную часть фасадной поверхности здания. З</w:t>
      </w:r>
      <w:r w:rsidRPr="00DF7A54">
        <w:t>а</w:t>
      </w:r>
      <w:r w:rsidRPr="00DF7A54">
        <w:t>прещается размещение вывесок, указателей выше уровня 1-го этажа.</w:t>
      </w:r>
    </w:p>
    <w:p w:rsidR="0090247C" w:rsidRPr="00DF7A54" w:rsidRDefault="0090247C" w:rsidP="00974A2E">
      <w:pPr>
        <w:pStyle w:val="iiiaeuiue"/>
        <w:ind w:firstLine="566"/>
        <w:contextualSpacing/>
        <w:rPr>
          <w:i/>
        </w:rPr>
      </w:pPr>
      <w:r w:rsidRPr="00DF7A54">
        <w:rPr>
          <w:i/>
        </w:rPr>
        <w:t>Воссоздание ранее утраченных исторически ценных зданий  и сооружений (их  внешних визуальных характеристик</w:t>
      </w:r>
      <w:r w:rsidRPr="00DF7A54">
        <w:rPr>
          <w:b/>
          <w:bCs/>
          <w:i/>
        </w:rPr>
        <w:t>)</w:t>
      </w:r>
      <w:r w:rsidRPr="00DF7A54">
        <w:rPr>
          <w:i/>
        </w:rPr>
        <w:t xml:space="preserve">. </w:t>
      </w:r>
    </w:p>
    <w:p w:rsidR="0090247C" w:rsidRPr="00DF7A54" w:rsidRDefault="0090247C" w:rsidP="00974A2E">
      <w:pPr>
        <w:pStyle w:val="iiiaeuiue"/>
        <w:ind w:firstLine="566"/>
        <w:contextualSpacing/>
      </w:pPr>
      <w:r w:rsidRPr="00DF7A54">
        <w:t>Восстановление ранее утраченных исторически ценных зданий  и сооружений (их  вне</w:t>
      </w:r>
      <w:r w:rsidRPr="00DF7A54">
        <w:t>ш</w:t>
      </w:r>
      <w:r w:rsidRPr="00DF7A54">
        <w:t>них визуальных характеристик) разрешается при наличии документации, позволяющей обесп</w:t>
      </w:r>
      <w:r w:rsidRPr="00DF7A54">
        <w:t>е</w:t>
      </w:r>
      <w:r w:rsidRPr="00DF7A54">
        <w:t>чить достоверность проекта воссоздания: проектная построечная док</w:t>
      </w:r>
      <w:r w:rsidRPr="00DF7A54">
        <w:t>у</w:t>
      </w:r>
      <w:r w:rsidRPr="00DF7A54">
        <w:t>ментация (или её копия), а также  полный обмер (архитектурный ручной или фотограмметрический), материалы  по</w:t>
      </w:r>
      <w:r w:rsidRPr="00DF7A54">
        <w:t>д</w:t>
      </w:r>
      <w:r w:rsidRPr="00DF7A54">
        <w:t xml:space="preserve">робной фотофиксации. </w:t>
      </w:r>
    </w:p>
    <w:p w:rsidR="0090247C" w:rsidRPr="00DF7A54" w:rsidRDefault="0090247C" w:rsidP="00974A2E">
      <w:pPr>
        <w:pStyle w:val="iiiaeuiue"/>
        <w:ind w:firstLine="566"/>
        <w:contextualSpacing/>
        <w:rPr>
          <w:i/>
        </w:rPr>
      </w:pPr>
      <w:r w:rsidRPr="00DF7A54">
        <w:rPr>
          <w:i/>
        </w:rPr>
        <w:t xml:space="preserve">Снос зданий и сооружений. </w:t>
      </w:r>
    </w:p>
    <w:p w:rsidR="0090247C" w:rsidRPr="00DF7A54" w:rsidRDefault="0090247C" w:rsidP="00974A2E">
      <w:pPr>
        <w:pStyle w:val="iiiaeuiue"/>
        <w:ind w:firstLine="566"/>
        <w:contextualSpacing/>
      </w:pPr>
      <w:r w:rsidRPr="00DF7A54">
        <w:t>Снос разрешается в установленном порядке. При осуществлении сноса необходимо не д</w:t>
      </w:r>
      <w:r w:rsidRPr="00DF7A54">
        <w:t>о</w:t>
      </w:r>
      <w:r w:rsidRPr="00DF7A54">
        <w:t xml:space="preserve">пустить повреждений расположенных поблизости  памятников. Снос исторически  ценных  </w:t>
      </w:r>
      <w:r w:rsidRPr="00DF7A54">
        <w:rPr>
          <w:i/>
          <w:iCs/>
        </w:rPr>
        <w:t>к</w:t>
      </w:r>
      <w:r w:rsidRPr="00DF7A54">
        <w:rPr>
          <w:i/>
          <w:iCs/>
        </w:rPr>
        <w:t>а</w:t>
      </w:r>
      <w:r w:rsidRPr="00DF7A54">
        <w:rPr>
          <w:i/>
          <w:iCs/>
        </w:rPr>
        <w:t xml:space="preserve">менных </w:t>
      </w:r>
      <w:r w:rsidRPr="00DF7A54">
        <w:t xml:space="preserve">зданий и сооружений может осуществляться  только при  невозможности дальнейшей  работы  их  оснований, фундаментов и капитальных стен. </w:t>
      </w:r>
    </w:p>
    <w:p w:rsidR="0090247C" w:rsidRPr="00DF7A54" w:rsidRDefault="0090247C" w:rsidP="00974A2E">
      <w:pPr>
        <w:pStyle w:val="iiiaeuiue"/>
        <w:ind w:firstLine="566"/>
        <w:contextualSpacing/>
      </w:pPr>
      <w:r w:rsidRPr="00DF7A54">
        <w:t>Госорган по охране памятников вправе требовать для таких сл</w:t>
      </w:r>
      <w:r w:rsidRPr="00DF7A54">
        <w:t>у</w:t>
      </w:r>
      <w:r w:rsidRPr="00DF7A54">
        <w:t xml:space="preserve">чаев воссоздания внешних визуальных характеристик  разбираемых зданий. Для ценной </w:t>
      </w:r>
      <w:r w:rsidRPr="00DF7A54">
        <w:rPr>
          <w:i/>
          <w:iCs/>
        </w:rPr>
        <w:t>деревянной</w:t>
      </w:r>
      <w:r w:rsidRPr="00DF7A54">
        <w:t xml:space="preserve"> з</w:t>
      </w:r>
      <w:r w:rsidRPr="00DF7A54">
        <w:t>а</w:t>
      </w:r>
      <w:r w:rsidRPr="00DF7A54">
        <w:t>стройки Госорган по охране памятников также вправе требовать её передвижки  или воссоздания внешних визуал</w:t>
      </w:r>
      <w:r w:rsidRPr="00DF7A54">
        <w:t>ь</w:t>
      </w:r>
      <w:r w:rsidRPr="00DF7A54">
        <w:t xml:space="preserve">ных характеристик в  несгораемых материалах. </w:t>
      </w:r>
    </w:p>
    <w:p w:rsidR="0090247C" w:rsidRPr="00DF7A54" w:rsidRDefault="0090247C" w:rsidP="00974A2E">
      <w:pPr>
        <w:pStyle w:val="iiiaeuiue"/>
        <w:ind w:firstLine="566"/>
        <w:contextualSpacing/>
        <w:rPr>
          <w:i/>
        </w:rPr>
      </w:pPr>
      <w:r w:rsidRPr="00DF7A54">
        <w:rPr>
          <w:i/>
        </w:rPr>
        <w:t xml:space="preserve">Окраска фасадов зданий.  </w:t>
      </w:r>
    </w:p>
    <w:p w:rsidR="0090247C" w:rsidRPr="00DF7A54" w:rsidRDefault="0090247C" w:rsidP="00974A2E">
      <w:pPr>
        <w:pStyle w:val="iiiaeuiue"/>
        <w:ind w:firstLine="566"/>
        <w:contextualSpacing/>
      </w:pPr>
      <w:r w:rsidRPr="00DF7A54">
        <w:t>Окраска фасадов зданий разрешена только на основании колерного бланка, выданного о</w:t>
      </w:r>
      <w:r w:rsidRPr="00DF7A54">
        <w:t>т</w:t>
      </w:r>
      <w:r w:rsidRPr="00DF7A54">
        <w:t xml:space="preserve">делом архитектуры и градостроительства муниципального района </w:t>
      </w:r>
      <w:r w:rsidR="009F0D16">
        <w:t>Караидельский район</w:t>
      </w:r>
      <w:r w:rsidRPr="00DF7A54">
        <w:t xml:space="preserve"> </w:t>
      </w:r>
      <w:r w:rsidR="00821BF3">
        <w:t>Ре</w:t>
      </w:r>
      <w:r w:rsidR="00821BF3">
        <w:t>с</w:t>
      </w:r>
      <w:r w:rsidR="00821BF3">
        <w:t>публики Башкортостан</w:t>
      </w:r>
      <w:r w:rsidRPr="00DF7A54">
        <w:t xml:space="preserve"> по согласованию с Госорганом по охране памятников. Запрещается пе</w:t>
      </w:r>
      <w:r w:rsidRPr="00DF7A54">
        <w:t>р</w:t>
      </w:r>
      <w:r w:rsidRPr="00DF7A54">
        <w:t>вичная окраска фасадов, выполненных в лицевой кирпичной кладке, находящейся в  сравн</w:t>
      </w:r>
      <w:r w:rsidRPr="00DF7A54">
        <w:t>и</w:t>
      </w:r>
      <w:r w:rsidRPr="00DF7A54">
        <w:t>тельно удовлетворительном состоянии. Запрещается частичная окраска ф</w:t>
      </w:r>
      <w:r w:rsidRPr="00DF7A54">
        <w:t>а</w:t>
      </w:r>
      <w:r w:rsidRPr="00DF7A54">
        <w:t>садов.</w:t>
      </w:r>
    </w:p>
    <w:p w:rsidR="008E59E8" w:rsidRDefault="0090247C" w:rsidP="00CD752C">
      <w:pPr>
        <w:pStyle w:val="bodytext2"/>
        <w:spacing w:before="0"/>
        <w:ind w:firstLine="709"/>
        <w:contextualSpacing/>
      </w:pPr>
      <w:r w:rsidRPr="00416832">
        <w:t> </w:t>
      </w:r>
    </w:p>
    <w:p w:rsidR="001B57A4" w:rsidRDefault="001B57A4" w:rsidP="00974A2E">
      <w:pPr>
        <w:pStyle w:val="3"/>
        <w:tabs>
          <w:tab w:val="clear" w:pos="567"/>
          <w:tab w:val="clear" w:pos="1134"/>
          <w:tab w:val="num" w:pos="0"/>
        </w:tabs>
        <w:ind w:firstLine="567"/>
        <w:contextualSpacing/>
        <w:rPr>
          <w:rFonts w:ascii="Times New Roman" w:hAnsi="Times New Roman"/>
          <w:b/>
        </w:rPr>
      </w:pPr>
    </w:p>
    <w:p w:rsidR="0090247C" w:rsidRPr="004907CD" w:rsidRDefault="004907CD" w:rsidP="00974A2E">
      <w:pPr>
        <w:pStyle w:val="3"/>
        <w:tabs>
          <w:tab w:val="clear" w:pos="567"/>
          <w:tab w:val="clear" w:pos="1134"/>
          <w:tab w:val="num" w:pos="0"/>
        </w:tabs>
        <w:ind w:firstLine="567"/>
        <w:contextualSpacing/>
        <w:rPr>
          <w:rFonts w:ascii="Times New Roman" w:hAnsi="Times New Roman"/>
          <w:b/>
        </w:rPr>
      </w:pPr>
      <w:r>
        <w:rPr>
          <w:rFonts w:ascii="Times New Roman" w:hAnsi="Times New Roman"/>
          <w:b/>
        </w:rPr>
        <w:t xml:space="preserve">ГЛАВА </w:t>
      </w:r>
      <w:r>
        <w:rPr>
          <w:rFonts w:ascii="Times New Roman" w:hAnsi="Times New Roman"/>
          <w:b/>
          <w:lang w:val="en-US"/>
        </w:rPr>
        <w:t>XXI</w:t>
      </w:r>
      <w:r w:rsidRPr="004907CD">
        <w:rPr>
          <w:rFonts w:ascii="Times New Roman" w:hAnsi="Times New Roman"/>
          <w:b/>
        </w:rPr>
        <w:t>.</w:t>
      </w:r>
      <w:r>
        <w:rPr>
          <w:rFonts w:ascii="Times New Roman" w:hAnsi="Times New Roman"/>
          <w:b/>
        </w:rPr>
        <w:t xml:space="preserve"> ПЕРЕЧЕНЬ ТЕРРИТОРИЙ СЕЛЬСКОГО ПОСЕЛЕНИЯ </w:t>
      </w:r>
      <w:r w:rsidR="004C0428">
        <w:rPr>
          <w:rFonts w:ascii="Times New Roman" w:hAnsi="Times New Roman"/>
          <w:b/>
        </w:rPr>
        <w:t>МАГИ</w:t>
      </w:r>
      <w:r w:rsidR="004C0428">
        <w:rPr>
          <w:rFonts w:ascii="Times New Roman" w:hAnsi="Times New Roman"/>
          <w:b/>
        </w:rPr>
        <w:t>Н</w:t>
      </w:r>
      <w:r w:rsidR="004C0428">
        <w:rPr>
          <w:rFonts w:ascii="Times New Roman" w:hAnsi="Times New Roman"/>
          <w:b/>
        </w:rPr>
        <w:t>СКИЙ</w:t>
      </w:r>
      <w:r w:rsidR="009F0D16">
        <w:rPr>
          <w:rFonts w:ascii="Times New Roman" w:hAnsi="Times New Roman"/>
          <w:b/>
        </w:rPr>
        <w:t xml:space="preserve"> </w:t>
      </w:r>
      <w:r>
        <w:rPr>
          <w:rFonts w:ascii="Times New Roman" w:hAnsi="Times New Roman"/>
          <w:b/>
        </w:rPr>
        <w:t>СЕЛЬСОВЕТ МУНИЦ</w:t>
      </w:r>
      <w:r w:rsidR="00020D5D">
        <w:rPr>
          <w:rFonts w:ascii="Times New Roman" w:hAnsi="Times New Roman"/>
          <w:b/>
        </w:rPr>
        <w:t>И</w:t>
      </w:r>
      <w:r>
        <w:rPr>
          <w:rFonts w:ascii="Times New Roman" w:hAnsi="Times New Roman"/>
          <w:b/>
        </w:rPr>
        <w:t xml:space="preserve">ПАЛЬНОГО РАЙОНА </w:t>
      </w:r>
      <w:r w:rsidR="009F0D16">
        <w:rPr>
          <w:rFonts w:ascii="Times New Roman" w:hAnsi="Times New Roman"/>
          <w:b/>
        </w:rPr>
        <w:t>КАРАИДЕЛЬСКИЙ РАЙОН</w:t>
      </w:r>
      <w:r>
        <w:rPr>
          <w:rFonts w:ascii="Times New Roman" w:hAnsi="Times New Roman"/>
          <w:b/>
        </w:rPr>
        <w:t xml:space="preserve"> РЕ</w:t>
      </w:r>
      <w:r>
        <w:rPr>
          <w:rFonts w:ascii="Times New Roman" w:hAnsi="Times New Roman"/>
          <w:b/>
        </w:rPr>
        <w:t>С</w:t>
      </w:r>
      <w:r>
        <w:rPr>
          <w:rFonts w:ascii="Times New Roman" w:hAnsi="Times New Roman"/>
          <w:b/>
        </w:rPr>
        <w:t>ПУБЛИКИ БАШКОРТОСТАН, НА КОТОРЫЕ ДЕЙСТВИЕ РЕГЛАМЕНТА НЕ РА</w:t>
      </w:r>
      <w:r>
        <w:rPr>
          <w:rFonts w:ascii="Times New Roman" w:hAnsi="Times New Roman"/>
          <w:b/>
        </w:rPr>
        <w:t>С</w:t>
      </w:r>
      <w:r>
        <w:rPr>
          <w:rFonts w:ascii="Times New Roman" w:hAnsi="Times New Roman"/>
          <w:b/>
        </w:rPr>
        <w:t>ПРОСТРАНЯЕТСЯ</w:t>
      </w:r>
    </w:p>
    <w:p w:rsidR="00527997" w:rsidRPr="00DF7A54" w:rsidRDefault="00527997" w:rsidP="00974A2E">
      <w:pPr>
        <w:pStyle w:val="a3"/>
        <w:tabs>
          <w:tab w:val="left" w:pos="-2268"/>
        </w:tabs>
        <w:ind w:firstLine="566"/>
        <w:contextualSpacing/>
        <w:jc w:val="both"/>
        <w:rPr>
          <w:rFonts w:ascii="Times New Roman" w:hAnsi="Times New Roman"/>
          <w:sz w:val="24"/>
          <w:szCs w:val="24"/>
        </w:rPr>
      </w:pPr>
    </w:p>
    <w:p w:rsidR="00527997" w:rsidRPr="00DF7A54" w:rsidRDefault="00527997" w:rsidP="00974A2E">
      <w:pPr>
        <w:pStyle w:val="3"/>
        <w:tabs>
          <w:tab w:val="clear" w:pos="567"/>
          <w:tab w:val="clear" w:pos="1134"/>
          <w:tab w:val="num" w:pos="0"/>
        </w:tabs>
        <w:ind w:firstLine="567"/>
        <w:contextualSpacing/>
        <w:rPr>
          <w:rFonts w:ascii="Times New Roman" w:hAnsi="Times New Roman"/>
          <w:b/>
        </w:rPr>
      </w:pPr>
      <w:r w:rsidRPr="00DF7A54">
        <w:rPr>
          <w:rFonts w:ascii="Times New Roman" w:hAnsi="Times New Roman"/>
          <w:b/>
          <w:szCs w:val="24"/>
        </w:rPr>
        <w:t>Статья 7</w:t>
      </w:r>
      <w:r w:rsidR="00FD4749">
        <w:rPr>
          <w:rFonts w:ascii="Times New Roman" w:hAnsi="Times New Roman"/>
          <w:b/>
          <w:szCs w:val="24"/>
        </w:rPr>
        <w:t>1</w:t>
      </w:r>
      <w:r w:rsidRPr="00DF7A54">
        <w:rPr>
          <w:rFonts w:ascii="Times New Roman" w:hAnsi="Times New Roman"/>
          <w:b/>
          <w:szCs w:val="24"/>
        </w:rPr>
        <w:t>.</w:t>
      </w:r>
      <w:r w:rsidRPr="00DF7A54">
        <w:rPr>
          <w:rFonts w:ascii="Times New Roman" w:hAnsi="Times New Roman"/>
          <w:szCs w:val="24"/>
        </w:rPr>
        <w:t xml:space="preserve"> </w:t>
      </w:r>
      <w:r w:rsidR="0090247C" w:rsidRPr="00DF7A54">
        <w:rPr>
          <w:rFonts w:ascii="Times New Roman" w:hAnsi="Times New Roman"/>
          <w:szCs w:val="24"/>
        </w:rPr>
        <w:t> </w:t>
      </w:r>
      <w:r w:rsidRPr="00DF7A54">
        <w:rPr>
          <w:rFonts w:ascii="Times New Roman" w:hAnsi="Times New Roman"/>
          <w:b/>
        </w:rPr>
        <w:t xml:space="preserve">Перечень территорий </w:t>
      </w:r>
      <w:r w:rsidRPr="00DF7A54">
        <w:rPr>
          <w:rFonts w:ascii="Times New Roman" w:hAnsi="Times New Roman"/>
          <w:b/>
          <w:szCs w:val="24"/>
        </w:rPr>
        <w:t xml:space="preserve">сельского поселения </w:t>
      </w:r>
      <w:r w:rsidR="004C0428">
        <w:rPr>
          <w:rFonts w:ascii="Times New Roman" w:hAnsi="Times New Roman"/>
          <w:b/>
          <w:bCs/>
          <w:szCs w:val="24"/>
          <w:shd w:val="clear" w:color="auto" w:fill="FFFFFF"/>
        </w:rPr>
        <w:t>Магинский</w:t>
      </w:r>
      <w:r w:rsidR="009F0D16">
        <w:rPr>
          <w:rFonts w:ascii="Times New Roman" w:hAnsi="Times New Roman"/>
          <w:b/>
          <w:bCs/>
          <w:szCs w:val="24"/>
          <w:shd w:val="clear" w:color="auto" w:fill="FFFFFF"/>
        </w:rPr>
        <w:t xml:space="preserve"> </w:t>
      </w:r>
      <w:r w:rsidR="004907CD" w:rsidRPr="00307393">
        <w:rPr>
          <w:rFonts w:ascii="Times New Roman" w:hAnsi="Times New Roman"/>
          <w:b/>
          <w:bCs/>
          <w:szCs w:val="24"/>
          <w:shd w:val="clear" w:color="auto" w:fill="FFFFFF"/>
        </w:rPr>
        <w:t xml:space="preserve"> сельсовет мун</w:t>
      </w:r>
      <w:r w:rsidR="004907CD" w:rsidRPr="00307393">
        <w:rPr>
          <w:rFonts w:ascii="Times New Roman" w:hAnsi="Times New Roman"/>
          <w:b/>
          <w:bCs/>
          <w:szCs w:val="24"/>
          <w:shd w:val="clear" w:color="auto" w:fill="FFFFFF"/>
        </w:rPr>
        <w:t>и</w:t>
      </w:r>
      <w:r w:rsidR="004907CD" w:rsidRPr="00307393">
        <w:rPr>
          <w:rFonts w:ascii="Times New Roman" w:hAnsi="Times New Roman"/>
          <w:b/>
          <w:bCs/>
          <w:szCs w:val="24"/>
          <w:shd w:val="clear" w:color="auto" w:fill="FFFFFF"/>
        </w:rPr>
        <w:t xml:space="preserve">ципального района </w:t>
      </w:r>
      <w:r w:rsidR="009F0D16">
        <w:rPr>
          <w:rFonts w:ascii="Times New Roman" w:hAnsi="Times New Roman"/>
          <w:b/>
          <w:bCs/>
          <w:szCs w:val="24"/>
          <w:shd w:val="clear" w:color="auto" w:fill="FFFFFF"/>
        </w:rPr>
        <w:t>Караидельский район</w:t>
      </w:r>
      <w:r w:rsidRPr="00DF7A54">
        <w:rPr>
          <w:rFonts w:ascii="Times New Roman" w:hAnsi="Times New Roman"/>
          <w:b/>
          <w:szCs w:val="24"/>
        </w:rPr>
        <w:t xml:space="preserve"> Республики Башкортостан</w:t>
      </w:r>
      <w:r w:rsidRPr="00DF7A54">
        <w:rPr>
          <w:rFonts w:ascii="Times New Roman" w:hAnsi="Times New Roman"/>
          <w:b/>
        </w:rPr>
        <w:t>, на которые дейс</w:t>
      </w:r>
      <w:r w:rsidRPr="00DF7A54">
        <w:rPr>
          <w:rFonts w:ascii="Times New Roman" w:hAnsi="Times New Roman"/>
          <w:b/>
        </w:rPr>
        <w:t>т</w:t>
      </w:r>
      <w:r w:rsidRPr="00DF7A54">
        <w:rPr>
          <w:rFonts w:ascii="Times New Roman" w:hAnsi="Times New Roman"/>
          <w:b/>
        </w:rPr>
        <w:t>вие регламента не ра</w:t>
      </w:r>
      <w:r w:rsidRPr="00DF7A54">
        <w:rPr>
          <w:rFonts w:ascii="Times New Roman" w:hAnsi="Times New Roman"/>
          <w:b/>
        </w:rPr>
        <w:t>с</w:t>
      </w:r>
      <w:r w:rsidRPr="00DF7A54">
        <w:rPr>
          <w:rFonts w:ascii="Times New Roman" w:hAnsi="Times New Roman"/>
          <w:b/>
        </w:rPr>
        <w:t>пространяется</w:t>
      </w:r>
    </w:p>
    <w:p w:rsidR="00527997" w:rsidRPr="00DF7A54" w:rsidRDefault="00527997" w:rsidP="00974A2E">
      <w:pPr>
        <w:pStyle w:val="iauiue"/>
        <w:tabs>
          <w:tab w:val="left" w:pos="-2268"/>
        </w:tabs>
        <w:ind w:firstLine="566"/>
        <w:contextualSpacing/>
        <w:jc w:val="both"/>
        <w:rPr>
          <w:sz w:val="24"/>
          <w:szCs w:val="24"/>
        </w:rPr>
      </w:pP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xml:space="preserve">Перечень территорий сельского поселения </w:t>
      </w:r>
      <w:r w:rsidR="004C0428">
        <w:rPr>
          <w:bCs/>
          <w:color w:val="000000"/>
          <w:sz w:val="24"/>
          <w:szCs w:val="24"/>
          <w:shd w:val="clear" w:color="auto" w:fill="FFFFFF"/>
        </w:rPr>
        <w:t>Магинский</w:t>
      </w:r>
      <w:r w:rsidR="009F0D16">
        <w:rPr>
          <w:bCs/>
          <w:color w:val="000000"/>
          <w:sz w:val="24"/>
          <w:szCs w:val="24"/>
          <w:shd w:val="clear" w:color="auto" w:fill="FFFFFF"/>
        </w:rPr>
        <w:t xml:space="preserve"> </w:t>
      </w:r>
      <w:r w:rsidR="003C43DB" w:rsidRPr="00DF7A54">
        <w:rPr>
          <w:color w:val="000000"/>
          <w:sz w:val="24"/>
          <w:szCs w:val="24"/>
          <w:shd w:val="clear" w:color="auto" w:fill="FFFFFF"/>
        </w:rPr>
        <w:t>сельсовет</w:t>
      </w:r>
      <w:r w:rsidR="003C43DB" w:rsidRPr="00DF7A54">
        <w:rPr>
          <w:color w:val="000000"/>
          <w:shd w:val="clear" w:color="auto" w:fill="FFFFFF"/>
        </w:rPr>
        <w:t> </w:t>
      </w:r>
      <w:r w:rsidR="003C43DB" w:rsidRPr="00DF7A54">
        <w:rPr>
          <w:shd w:val="clear" w:color="auto" w:fill="FFFFFF"/>
        </w:rPr>
        <w:t xml:space="preserve"> </w:t>
      </w:r>
      <w:r w:rsidRPr="00DF7A54">
        <w:rPr>
          <w:sz w:val="24"/>
          <w:szCs w:val="24"/>
        </w:rPr>
        <w:t>муниципального ра</w:t>
      </w:r>
      <w:r w:rsidRPr="00DF7A54">
        <w:rPr>
          <w:sz w:val="24"/>
          <w:szCs w:val="24"/>
        </w:rPr>
        <w:t>й</w:t>
      </w:r>
      <w:r w:rsidRPr="00DF7A54">
        <w:rPr>
          <w:sz w:val="24"/>
          <w:szCs w:val="24"/>
        </w:rPr>
        <w:t xml:space="preserve">она </w:t>
      </w:r>
      <w:r w:rsidR="009F0D16">
        <w:rPr>
          <w:sz w:val="24"/>
          <w:szCs w:val="24"/>
        </w:rPr>
        <w:t>Караидельский район</w:t>
      </w:r>
      <w:r w:rsidRPr="00DF7A54">
        <w:rPr>
          <w:sz w:val="24"/>
          <w:szCs w:val="24"/>
        </w:rPr>
        <w:t xml:space="preserve"> Республики Башкортостан, на которые действия регламента не распр</w:t>
      </w:r>
      <w:r w:rsidRPr="00DF7A54">
        <w:rPr>
          <w:sz w:val="24"/>
          <w:szCs w:val="24"/>
        </w:rPr>
        <w:t>о</w:t>
      </w:r>
      <w:r w:rsidRPr="00DF7A54">
        <w:rPr>
          <w:sz w:val="24"/>
          <w:szCs w:val="24"/>
        </w:rPr>
        <w:t>страняю</w:t>
      </w:r>
      <w:r w:rsidRPr="00DF7A54">
        <w:rPr>
          <w:sz w:val="24"/>
          <w:szCs w:val="24"/>
        </w:rPr>
        <w:t>т</w:t>
      </w:r>
      <w:r w:rsidRPr="00DF7A54">
        <w:rPr>
          <w:sz w:val="24"/>
          <w:szCs w:val="24"/>
        </w:rPr>
        <w:t xml:space="preserve">ся: </w:t>
      </w: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территории объектов культурного наследия;</w:t>
      </w: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территории общего пользования (площади, улицы, проезды, автомобильные дороги, н</w:t>
      </w:r>
      <w:r w:rsidRPr="00DF7A54">
        <w:rPr>
          <w:sz w:val="24"/>
          <w:szCs w:val="24"/>
        </w:rPr>
        <w:t>а</w:t>
      </w:r>
      <w:r w:rsidRPr="00DF7A54">
        <w:rPr>
          <w:sz w:val="24"/>
          <w:szCs w:val="24"/>
        </w:rPr>
        <w:t>бережные, скверы, бульвары, закрытые вод</w:t>
      </w:r>
      <w:r w:rsidRPr="00DF7A54">
        <w:rPr>
          <w:sz w:val="24"/>
          <w:szCs w:val="24"/>
        </w:rPr>
        <w:t>о</w:t>
      </w:r>
      <w:r w:rsidRPr="00DF7A54">
        <w:rPr>
          <w:sz w:val="24"/>
          <w:szCs w:val="24"/>
        </w:rPr>
        <w:t>емы, пляжи);</w:t>
      </w:r>
    </w:p>
    <w:p w:rsidR="0090247C" w:rsidRPr="00DF7A54" w:rsidRDefault="0090247C" w:rsidP="00974A2E">
      <w:pPr>
        <w:pStyle w:val="iauiue"/>
        <w:tabs>
          <w:tab w:val="left" w:pos="-2268"/>
        </w:tabs>
        <w:ind w:firstLine="566"/>
        <w:contextualSpacing/>
        <w:jc w:val="both"/>
        <w:rPr>
          <w:sz w:val="24"/>
          <w:szCs w:val="24"/>
        </w:rPr>
      </w:pPr>
      <w:r w:rsidRPr="00DF7A54">
        <w:rPr>
          <w:sz w:val="24"/>
          <w:szCs w:val="24"/>
        </w:rPr>
        <w:t>- территории  линейных объектов: инженерные коммуникации, линии электропередач и линии связи, магистральные трубопроводы, железнодорожные линии.</w:t>
      </w:r>
    </w:p>
    <w:p w:rsidR="00821BF3" w:rsidRDefault="00821BF3" w:rsidP="00974A2E">
      <w:pPr>
        <w:pStyle w:val="iiiaeuiue"/>
        <w:ind w:firstLine="566"/>
        <w:contextualSpacing/>
        <w:rPr>
          <w:b/>
        </w:rPr>
      </w:pPr>
    </w:p>
    <w:p w:rsidR="001B57A4" w:rsidRDefault="001B57A4" w:rsidP="00974A2E">
      <w:pPr>
        <w:pStyle w:val="iiiaeuiue"/>
        <w:ind w:firstLine="566"/>
        <w:contextualSpacing/>
        <w:rPr>
          <w:b/>
        </w:rPr>
      </w:pPr>
    </w:p>
    <w:p w:rsidR="004A4EDF" w:rsidRDefault="004A4EDF" w:rsidP="00974A2E">
      <w:pPr>
        <w:pStyle w:val="iiiaeuiue"/>
        <w:ind w:firstLine="566"/>
        <w:contextualSpacing/>
        <w:rPr>
          <w:b/>
        </w:rPr>
      </w:pPr>
    </w:p>
    <w:p w:rsidR="004A4EDF" w:rsidRDefault="004A4EDF" w:rsidP="00974A2E">
      <w:pPr>
        <w:pStyle w:val="iiiaeuiue"/>
        <w:ind w:firstLine="566"/>
        <w:contextualSpacing/>
        <w:rPr>
          <w:b/>
        </w:rPr>
      </w:pPr>
    </w:p>
    <w:p w:rsidR="004A4EDF" w:rsidRDefault="004A4EDF" w:rsidP="00974A2E">
      <w:pPr>
        <w:pStyle w:val="iiiaeuiue"/>
        <w:ind w:firstLine="566"/>
        <w:contextualSpacing/>
        <w:rPr>
          <w:b/>
        </w:rPr>
      </w:pPr>
    </w:p>
    <w:p w:rsidR="004907CD" w:rsidRPr="004907CD" w:rsidRDefault="004907CD" w:rsidP="00974A2E">
      <w:pPr>
        <w:pStyle w:val="iiiaeuiue"/>
        <w:ind w:firstLine="566"/>
        <w:contextualSpacing/>
        <w:rPr>
          <w:b/>
        </w:rPr>
      </w:pPr>
      <w:r>
        <w:rPr>
          <w:b/>
        </w:rPr>
        <w:t>ГЛАВА</w:t>
      </w:r>
      <w:r w:rsidRPr="004907CD">
        <w:rPr>
          <w:b/>
        </w:rPr>
        <w:t xml:space="preserve"> </w:t>
      </w:r>
      <w:r>
        <w:rPr>
          <w:b/>
          <w:lang w:val="en-US"/>
        </w:rPr>
        <w:t>XXII</w:t>
      </w:r>
      <w:r w:rsidRPr="004907CD">
        <w:rPr>
          <w:b/>
        </w:rPr>
        <w:t>.</w:t>
      </w:r>
      <w:r>
        <w:rPr>
          <w:b/>
        </w:rPr>
        <w:t xml:space="preserve"> ОГРАНИЧЕНИЯ ИСПОЛЬЗОВАНИЯ ЗЕМЕЛЬНЫХ УЧАСТКОВ И ОБЪЕКТОВ КАПИТАЛЬНОГО СТРОИТЕЛЬСТВА</w:t>
      </w:r>
      <w:r w:rsidR="00020D5D">
        <w:rPr>
          <w:b/>
        </w:rPr>
        <w:t xml:space="preserve"> НА ТЕРРИТОРИИ СЕЛЬСКОГО ПОСЕЛЕНИЯ </w:t>
      </w:r>
      <w:r w:rsidR="004C0428">
        <w:rPr>
          <w:b/>
        </w:rPr>
        <w:t>МАГИНСКИЙ</w:t>
      </w:r>
      <w:r w:rsidR="009F0D16">
        <w:rPr>
          <w:b/>
        </w:rPr>
        <w:t xml:space="preserve"> </w:t>
      </w:r>
      <w:r w:rsidR="00020D5D">
        <w:rPr>
          <w:b/>
        </w:rPr>
        <w:t xml:space="preserve">СЕЛЬСОВЕТ МУНИЦИПАЛЬНОГО РАЙОНА </w:t>
      </w:r>
      <w:r w:rsidR="009F0D16">
        <w:rPr>
          <w:b/>
        </w:rPr>
        <w:t>КАРА</w:t>
      </w:r>
      <w:r w:rsidR="009F0D16">
        <w:rPr>
          <w:b/>
        </w:rPr>
        <w:t>И</w:t>
      </w:r>
      <w:r w:rsidR="009F0D16">
        <w:rPr>
          <w:b/>
        </w:rPr>
        <w:t>ДЕЛЬСКИЙ РАЙОН</w:t>
      </w:r>
      <w:r w:rsidR="00020D5D">
        <w:rPr>
          <w:b/>
        </w:rPr>
        <w:t xml:space="preserve"> РЕСПУБЛИКИ БАШКОРТОСТАН, НА КОТОРЫЕ ДЕЙС</w:t>
      </w:r>
      <w:r w:rsidR="00020D5D">
        <w:rPr>
          <w:b/>
        </w:rPr>
        <w:t>Т</w:t>
      </w:r>
      <w:r w:rsidR="00020D5D">
        <w:rPr>
          <w:b/>
        </w:rPr>
        <w:t>ВИЕ РЕГЛАМЕНТА НЕ РАСПРОСТРАНЯЕТСЯ</w:t>
      </w:r>
    </w:p>
    <w:p w:rsidR="00527997" w:rsidRPr="00DF7A54" w:rsidRDefault="00527997" w:rsidP="00974A2E">
      <w:pPr>
        <w:tabs>
          <w:tab w:val="left" w:pos="-2268"/>
        </w:tabs>
        <w:spacing w:after="0" w:line="240" w:lineRule="auto"/>
        <w:ind w:firstLine="566"/>
        <w:contextualSpacing/>
        <w:jc w:val="both"/>
        <w:rPr>
          <w:rFonts w:ascii="Times New Roman" w:hAnsi="Times New Roman"/>
          <w:b/>
          <w:sz w:val="24"/>
          <w:szCs w:val="24"/>
        </w:rPr>
      </w:pPr>
    </w:p>
    <w:p w:rsidR="0090247C" w:rsidRPr="00DF7A54" w:rsidRDefault="00527997" w:rsidP="00974A2E">
      <w:pPr>
        <w:tabs>
          <w:tab w:val="left" w:pos="-2268"/>
        </w:tabs>
        <w:spacing w:after="0" w:line="240" w:lineRule="auto"/>
        <w:ind w:firstLine="566"/>
        <w:contextualSpacing/>
        <w:jc w:val="both"/>
        <w:rPr>
          <w:rFonts w:ascii="Times New Roman" w:hAnsi="Times New Roman"/>
          <w:sz w:val="24"/>
          <w:szCs w:val="24"/>
        </w:rPr>
      </w:pPr>
      <w:r w:rsidRPr="00DF7A54">
        <w:rPr>
          <w:rFonts w:ascii="Times New Roman" w:hAnsi="Times New Roman"/>
          <w:b/>
          <w:sz w:val="24"/>
          <w:szCs w:val="24"/>
        </w:rPr>
        <w:t>Статья 7</w:t>
      </w:r>
      <w:r w:rsidR="00FD4749">
        <w:rPr>
          <w:rFonts w:ascii="Times New Roman" w:hAnsi="Times New Roman"/>
          <w:b/>
          <w:sz w:val="24"/>
          <w:szCs w:val="24"/>
        </w:rPr>
        <w:t>2</w:t>
      </w:r>
      <w:r w:rsidRPr="00DF7A54">
        <w:rPr>
          <w:rFonts w:ascii="Times New Roman" w:hAnsi="Times New Roman"/>
          <w:b/>
          <w:sz w:val="24"/>
          <w:szCs w:val="24"/>
        </w:rPr>
        <w:t>.</w:t>
      </w:r>
      <w:r w:rsidR="0090247C" w:rsidRPr="00DF7A54">
        <w:rPr>
          <w:rFonts w:ascii="Times New Roman" w:hAnsi="Times New Roman"/>
          <w:sz w:val="24"/>
          <w:szCs w:val="24"/>
        </w:rPr>
        <w:t> </w:t>
      </w:r>
      <w:r w:rsidRPr="00DF7A54">
        <w:rPr>
          <w:rFonts w:ascii="Times New Roman" w:hAnsi="Times New Roman"/>
          <w:b/>
          <w:sz w:val="24"/>
          <w:szCs w:val="24"/>
        </w:rPr>
        <w:t>Ограничения использования земельных участков и объектов капитал</w:t>
      </w:r>
      <w:r w:rsidRPr="00DF7A54">
        <w:rPr>
          <w:rFonts w:ascii="Times New Roman" w:hAnsi="Times New Roman"/>
          <w:b/>
          <w:sz w:val="24"/>
          <w:szCs w:val="24"/>
        </w:rPr>
        <w:t>ь</w:t>
      </w:r>
      <w:r w:rsidRPr="00DF7A54">
        <w:rPr>
          <w:rFonts w:ascii="Times New Roman" w:hAnsi="Times New Roman"/>
          <w:b/>
          <w:sz w:val="24"/>
          <w:szCs w:val="24"/>
        </w:rPr>
        <w:t xml:space="preserve">ного строительства на территории сельского поселения </w:t>
      </w:r>
      <w:r w:rsidR="004C0428">
        <w:rPr>
          <w:rFonts w:ascii="Times New Roman" w:hAnsi="Times New Roman"/>
          <w:b/>
          <w:bCs/>
          <w:sz w:val="24"/>
          <w:szCs w:val="24"/>
          <w:shd w:val="clear" w:color="auto" w:fill="FFFFFF"/>
        </w:rPr>
        <w:t>Магинский</w:t>
      </w:r>
      <w:r w:rsidR="009F0D16">
        <w:rPr>
          <w:rFonts w:ascii="Times New Roman" w:hAnsi="Times New Roman"/>
          <w:b/>
          <w:bCs/>
          <w:sz w:val="24"/>
          <w:szCs w:val="24"/>
          <w:shd w:val="clear" w:color="auto" w:fill="FFFFFF"/>
        </w:rPr>
        <w:t xml:space="preserve"> </w:t>
      </w:r>
      <w:r w:rsidR="00020D5D" w:rsidRPr="00307393">
        <w:rPr>
          <w:rFonts w:ascii="Times New Roman" w:hAnsi="Times New Roman"/>
          <w:b/>
          <w:bCs/>
          <w:sz w:val="24"/>
          <w:szCs w:val="24"/>
          <w:shd w:val="clear" w:color="auto" w:fill="FFFFFF"/>
        </w:rPr>
        <w:t xml:space="preserve"> сельсовет муниц</w:t>
      </w:r>
      <w:r w:rsidR="00020D5D" w:rsidRPr="00307393">
        <w:rPr>
          <w:rFonts w:ascii="Times New Roman" w:hAnsi="Times New Roman"/>
          <w:b/>
          <w:bCs/>
          <w:sz w:val="24"/>
          <w:szCs w:val="24"/>
          <w:shd w:val="clear" w:color="auto" w:fill="FFFFFF"/>
        </w:rPr>
        <w:t>и</w:t>
      </w:r>
      <w:r w:rsidR="00020D5D" w:rsidRPr="00307393">
        <w:rPr>
          <w:rFonts w:ascii="Times New Roman" w:hAnsi="Times New Roman"/>
          <w:b/>
          <w:bCs/>
          <w:sz w:val="24"/>
          <w:szCs w:val="24"/>
          <w:shd w:val="clear" w:color="auto" w:fill="FFFFFF"/>
        </w:rPr>
        <w:t xml:space="preserve">пального района </w:t>
      </w:r>
      <w:r w:rsidR="009F0D16">
        <w:rPr>
          <w:rFonts w:ascii="Times New Roman" w:hAnsi="Times New Roman"/>
          <w:b/>
          <w:bCs/>
          <w:sz w:val="24"/>
          <w:szCs w:val="24"/>
          <w:shd w:val="clear" w:color="auto" w:fill="FFFFFF"/>
        </w:rPr>
        <w:t>Караидельский район</w:t>
      </w:r>
      <w:r w:rsidRPr="00DF7A54">
        <w:rPr>
          <w:rFonts w:ascii="Times New Roman" w:hAnsi="Times New Roman"/>
          <w:b/>
          <w:sz w:val="24"/>
          <w:szCs w:val="24"/>
        </w:rPr>
        <w:t xml:space="preserve"> Республики Башкортостан, на которые действие регламента не распространяется</w:t>
      </w:r>
    </w:p>
    <w:p w:rsidR="00527997" w:rsidRPr="00DF7A54" w:rsidRDefault="00527997" w:rsidP="00974A2E">
      <w:pPr>
        <w:pStyle w:val="iauiue"/>
        <w:tabs>
          <w:tab w:val="left" w:pos="-2268"/>
          <w:tab w:val="left" w:pos="709"/>
        </w:tabs>
        <w:ind w:firstLine="566"/>
        <w:contextualSpacing/>
        <w:jc w:val="both"/>
        <w:rPr>
          <w:sz w:val="24"/>
          <w:szCs w:val="24"/>
        </w:rPr>
      </w:pPr>
    </w:p>
    <w:p w:rsidR="0090247C" w:rsidRPr="00DF7A54" w:rsidRDefault="0090247C" w:rsidP="00974A2E">
      <w:pPr>
        <w:pStyle w:val="iauiue"/>
        <w:tabs>
          <w:tab w:val="left" w:pos="-2268"/>
          <w:tab w:val="left" w:pos="709"/>
        </w:tabs>
        <w:ind w:firstLine="566"/>
        <w:contextualSpacing/>
        <w:jc w:val="both"/>
        <w:rPr>
          <w:sz w:val="24"/>
          <w:szCs w:val="24"/>
        </w:rPr>
      </w:pPr>
      <w:r w:rsidRPr="00DF7A54">
        <w:rPr>
          <w:sz w:val="24"/>
          <w:szCs w:val="24"/>
        </w:rPr>
        <w:t>Ограничения использования земельных участков, расположенных в границах те</w:t>
      </w:r>
      <w:r w:rsidRPr="00DF7A54">
        <w:rPr>
          <w:sz w:val="24"/>
          <w:szCs w:val="24"/>
        </w:rPr>
        <w:t>р</w:t>
      </w:r>
      <w:r w:rsidRPr="00DF7A54">
        <w:rPr>
          <w:sz w:val="24"/>
          <w:szCs w:val="24"/>
        </w:rPr>
        <w:t>риторий общего пользования</w:t>
      </w:r>
      <w:r w:rsidRPr="00DF7A54">
        <w:rPr>
          <w:i/>
          <w:iCs/>
          <w:sz w:val="24"/>
          <w:szCs w:val="24"/>
        </w:rPr>
        <w:t xml:space="preserve">, </w:t>
      </w:r>
      <w:r w:rsidRPr="00DF7A54">
        <w:rPr>
          <w:sz w:val="24"/>
          <w:szCs w:val="24"/>
        </w:rPr>
        <w:t>обуславливаются</w:t>
      </w:r>
      <w:r w:rsidRPr="00DF7A54">
        <w:rPr>
          <w:i/>
          <w:iCs/>
          <w:sz w:val="24"/>
          <w:szCs w:val="24"/>
        </w:rPr>
        <w:t xml:space="preserve"> </w:t>
      </w:r>
      <w:r w:rsidRPr="00DF7A54">
        <w:rPr>
          <w:sz w:val="24"/>
          <w:szCs w:val="24"/>
        </w:rPr>
        <w:t>положениями нормативных правовых актов органов м</w:t>
      </w:r>
      <w:r w:rsidRPr="00DF7A54">
        <w:rPr>
          <w:sz w:val="24"/>
          <w:szCs w:val="24"/>
        </w:rPr>
        <w:t>е</w:t>
      </w:r>
      <w:r w:rsidRPr="00DF7A54">
        <w:rPr>
          <w:sz w:val="24"/>
          <w:szCs w:val="24"/>
        </w:rPr>
        <w:t>стного самоуправления, издаваемыми в соответствии с действующим федеральным законод</w:t>
      </w:r>
      <w:r w:rsidRPr="00DF7A54">
        <w:rPr>
          <w:sz w:val="24"/>
          <w:szCs w:val="24"/>
        </w:rPr>
        <w:t>а</w:t>
      </w:r>
      <w:r w:rsidRPr="00DF7A54">
        <w:rPr>
          <w:sz w:val="24"/>
          <w:szCs w:val="24"/>
        </w:rPr>
        <w:t>тельством.</w:t>
      </w:r>
    </w:p>
    <w:p w:rsidR="0090247C" w:rsidRPr="00DF7A54" w:rsidRDefault="0090247C" w:rsidP="00974A2E">
      <w:pPr>
        <w:pStyle w:val="af1"/>
        <w:tabs>
          <w:tab w:val="left" w:pos="-2268"/>
          <w:tab w:val="left" w:pos="709"/>
        </w:tabs>
        <w:ind w:firstLine="566"/>
        <w:contextualSpacing/>
      </w:pPr>
      <w:r w:rsidRPr="00DF7A54">
        <w:t>В пределах территории улично-дорожной сети, расположенной в границах территорий общего пользования, нормативными правовыми актами органов местного самоуправления, м</w:t>
      </w:r>
      <w:r w:rsidRPr="00DF7A54">
        <w:t>о</w:t>
      </w:r>
      <w:r w:rsidRPr="00DF7A54">
        <w:t>жет допускаться, размещение следующих объектов:</w:t>
      </w:r>
    </w:p>
    <w:p w:rsidR="0090247C" w:rsidRPr="00DF7A54" w:rsidRDefault="0090247C" w:rsidP="00974A2E">
      <w:pPr>
        <w:pStyle w:val="af1"/>
        <w:tabs>
          <w:tab w:val="left" w:pos="-2268"/>
          <w:tab w:val="left" w:pos="709"/>
        </w:tabs>
        <w:ind w:firstLine="566"/>
        <w:contextualSpacing/>
      </w:pPr>
      <w:r w:rsidRPr="00DF7A54">
        <w:t>- транспортной инфраструктуры (площадок для отстоя и кольцевания обществе</w:t>
      </w:r>
      <w:r w:rsidRPr="00DF7A54">
        <w:t>н</w:t>
      </w:r>
      <w:r w:rsidRPr="00DF7A54">
        <w:t>ного транспорта, разворотных площадок, площадок для размещения диспетчерских пунктов);</w:t>
      </w:r>
    </w:p>
    <w:p w:rsidR="0090247C" w:rsidRPr="00DF7A54" w:rsidRDefault="0090247C" w:rsidP="00974A2E">
      <w:pPr>
        <w:pStyle w:val="af1"/>
        <w:tabs>
          <w:tab w:val="left" w:pos="-2268"/>
          <w:tab w:val="left" w:pos="709"/>
        </w:tabs>
        <w:ind w:firstLine="566"/>
        <w:contextualSpacing/>
      </w:pPr>
      <w:r w:rsidRPr="00DF7A54">
        <w:t>- автосервиса для попутного обслуживания транспорта (автоз</w:t>
      </w:r>
      <w:r w:rsidRPr="00DF7A54">
        <w:t>а</w:t>
      </w:r>
      <w:r w:rsidRPr="00DF7A54">
        <w:t>правочных станций, мини-моек, постов проверки окиси углерода);</w:t>
      </w:r>
    </w:p>
    <w:p w:rsidR="0090247C" w:rsidRPr="00DF7A54" w:rsidRDefault="0090247C" w:rsidP="00974A2E">
      <w:pPr>
        <w:pStyle w:val="iauiue"/>
        <w:tabs>
          <w:tab w:val="left" w:pos="-2268"/>
          <w:tab w:val="left" w:pos="709"/>
        </w:tabs>
        <w:ind w:firstLine="566"/>
        <w:contextualSpacing/>
        <w:jc w:val="both"/>
        <w:rPr>
          <w:sz w:val="24"/>
          <w:szCs w:val="24"/>
        </w:rPr>
      </w:pPr>
      <w:r w:rsidRPr="00DF7A54">
        <w:rPr>
          <w:sz w:val="24"/>
          <w:szCs w:val="24"/>
        </w:rPr>
        <w:t>- попутного обслуживания пешеходов (мелкорозничной торговли и бытового обслужив</w:t>
      </w:r>
      <w:r w:rsidRPr="00DF7A54">
        <w:rPr>
          <w:sz w:val="24"/>
          <w:szCs w:val="24"/>
        </w:rPr>
        <w:t>а</w:t>
      </w:r>
      <w:r w:rsidRPr="00DF7A54">
        <w:rPr>
          <w:sz w:val="24"/>
          <w:szCs w:val="24"/>
        </w:rPr>
        <w:t>ния).</w:t>
      </w:r>
    </w:p>
    <w:p w:rsidR="0010621E" w:rsidRPr="00DF7A54" w:rsidRDefault="0090247C" w:rsidP="00974A2E">
      <w:pPr>
        <w:pStyle w:val="af1"/>
        <w:tabs>
          <w:tab w:val="left" w:pos="-2268"/>
          <w:tab w:val="left" w:pos="709"/>
        </w:tabs>
        <w:ind w:firstLine="566"/>
        <w:contextualSpacing/>
      </w:pPr>
      <w:r w:rsidRPr="00DF7A54">
        <w:t>Ограничения использования земельных участков, занятых линейными объектами,</w:t>
      </w:r>
      <w:r w:rsidRPr="00DF7A54">
        <w:rPr>
          <w:i/>
          <w:iCs/>
        </w:rPr>
        <w:t xml:space="preserve"> </w:t>
      </w:r>
      <w:r w:rsidRPr="00DF7A54">
        <w:t>опред</w:t>
      </w:r>
      <w:r w:rsidRPr="00DF7A54">
        <w:t>е</w:t>
      </w:r>
      <w:r w:rsidRPr="00DF7A54">
        <w:t>ляется  техническими регламентами или строительными нормами и правилами соответству</w:t>
      </w:r>
      <w:r w:rsidRPr="00DF7A54">
        <w:t>ю</w:t>
      </w:r>
      <w:r w:rsidRPr="00DF7A54">
        <w:t>щих ведомств и органов контроля.</w:t>
      </w:r>
    </w:p>
    <w:sectPr w:rsidR="0010621E" w:rsidRPr="00DF7A54" w:rsidSect="00BD5B70">
      <w:headerReference w:type="default" r:id="rId107"/>
      <w:footerReference w:type="default" r:id="rId108"/>
      <w:pgSz w:w="11906" w:h="16838"/>
      <w:pgMar w:top="851"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417" w:rsidRDefault="00DE7417" w:rsidP="00BD5B70">
      <w:pPr>
        <w:spacing w:after="0" w:line="240" w:lineRule="auto"/>
      </w:pPr>
      <w:r>
        <w:separator/>
      </w:r>
    </w:p>
  </w:endnote>
  <w:endnote w:type="continuationSeparator" w:id="0">
    <w:p w:rsidR="00DE7417" w:rsidRDefault="00DE7417" w:rsidP="00BD5B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ГОСТ тип А">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eterburg">
    <w:altName w:val="Times New Roman"/>
    <w:charset w:val="00"/>
    <w:family w:val="auto"/>
    <w:pitch w:val="variable"/>
    <w:sig w:usb0="00000003" w:usb1="00000000" w:usb2="00000000" w:usb3="00000000" w:csb0="00000001" w:csb1="00000000"/>
  </w:font>
  <w:font w:name="JournalC">
    <w:altName w:val="JournalC"/>
    <w:panose1 w:val="00000000000000000000"/>
    <w:charset w:val="CC"/>
    <w:family w:val="roman"/>
    <w:notTrueType/>
    <w:pitch w:val="default"/>
    <w:sig w:usb0="00000201" w:usb1="00000000" w:usb2="00000000" w:usb3="00000000" w:csb0="00000004" w:csb1="00000000"/>
  </w:font>
  <w:font w:name="Century Schoolbook">
    <w:altName w:val="Bookman Old Style"/>
    <w:panose1 w:val="00000000000000000000"/>
    <w:charset w:val="CC"/>
    <w:family w:val="roman"/>
    <w:notTrueType/>
    <w:pitch w:val="variable"/>
    <w:sig w:usb0="00000203" w:usb1="00000000" w:usb2="00000000" w:usb3="00000000" w:csb0="00000005" w:csb1="00000000"/>
  </w:font>
  <w:font w:name="Microsoft Sans Serif">
    <w:panose1 w:val="020B0604020202020204"/>
    <w:charset w:val="CC"/>
    <w:family w:val="swiss"/>
    <w:pitch w:val="variable"/>
    <w:sig w:usb0="E1002AFF" w:usb1="C0000002" w:usb2="00000008"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E3" w:rsidRDefault="009E05E3">
    <w:pPr>
      <w:pStyle w:val="a5"/>
    </w:pPr>
    <w:r>
      <w:rPr>
        <w:noProof/>
        <w:lang w:eastAsia="ru-RU"/>
      </w:rPr>
      <w:pict>
        <v:shapetype id="_x0000_t202" coordsize="21600,21600" o:spt="202" path="m,l,21600r21600,l21600,xe">
          <v:stroke joinstyle="miter"/>
          <v:path gradientshapeok="t" o:connecttype="rect"/>
        </v:shapetype>
        <v:shape id="Text Box 22" o:spid="_x0000_s4129" type="#_x0000_t202" style="position:absolute;margin-left:173.8pt;margin-top:-8.05pt;width:306.1pt;height:42.3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" strokeweight="2.25pt">
          <v:textbox inset=".5mm,.3mm,.5mm,.3mm">
            <w:txbxContent>
              <w:p w:rsidR="009E05E3" w:rsidRPr="003E61E6" w:rsidRDefault="009E05E3" w:rsidP="003E61E6">
                <w:pPr>
                  <w:pStyle w:val="a7"/>
                  <w:spacing w:before="160"/>
                </w:pPr>
                <w:r>
                  <w:t>052-2018-ПЗЗ</w:t>
                </w:r>
              </w:p>
            </w:txbxContent>
          </v:textbox>
        </v:shape>
      </w:pict>
    </w:r>
    <w:r>
      <w:rPr>
        <w:noProof/>
        <w:lang w:eastAsia="ru-RU"/>
      </w:rPr>
      <w:pict>
        <v:group id="Group 2" o:spid="_x0000_s4120" style="position:absolute;margin-left:-42.75pt;margin-top:-203.75pt;width:28.5pt;height:238.05pt;z-index:-251659776;mso-width-relative:margin;mso-height-relative:margin" coordorigin="3194,10289" coordsize="561,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">
          <v:group id="Group 3" o:spid="_x0000_s4125" style="position:absolute;left:3194;top:10289;width:283;height:4795" coordorigin="3194,10289" coordsize="283,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4" o:spid="_x0000_s4128"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8bhMMA&#10;AADaAAAADwAAAGRycy9kb3ducmV2LnhtbESPW2sCMRSE34X+h3AE32pWaaWsZqVdKgoVi5e+HzZn&#10;L7g5WTZR03/fCAUfh5n5hlksg2nFlXrXWFYwGScgiAurG64UnI6r5zcQziNrbC2Tgl9ysMyeBgtM&#10;tb3xnq4HX4kIYZeigtr7LpXSFTUZdGPbEUevtL1BH2VfSd3jLcJNK6dJMpMGG44LNXaU11ScDxej&#10;IJjp58fuq8pNsN/bc75evc7KH6VGw/A+B+Ep+Ef4v73RCl7gfiXe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8bhMMAAADaAAAADwAAAAAAAAAAAAAAAACYAgAAZHJzL2Rv&#10;d25yZXYueG1sUEsFBgAAAAAEAAQA9QAAAIgDAAAAAA==&#10;" strokeweight="2.25pt">
              <v:textbox style="layout-flow:vertical;mso-layout-flow-alt:bottom-to-top" inset=".5mm,.3mm,.5mm,.3mm">
                <w:txbxContent>
                  <w:p w:rsidR="009E05E3" w:rsidRDefault="009E05E3">
                    <w:pPr>
                      <w:pStyle w:val="a7"/>
                    </w:pPr>
                    <w:r>
                      <w:t>Инв. № подп</w:t>
                    </w:r>
                  </w:p>
                </w:txbxContent>
              </v:textbox>
            </v:shape>
            <v:shape id="Text Box 5" o:spid="_x0000_s4127"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O+H8MA&#10;AADaAAAADwAAAGRycy9kb3ducmV2LnhtbESPQWvCQBSE7wX/w/KE3uqmAaWkrmKD0oKlotb7I/tM&#10;QrJvQ3ZNtv/eLRR6HGbmG2a5DqYVA/WutqzgeZaAIC6srrlU8H3ePb2AcB5ZY2uZFPyQg/Vq8rDE&#10;TNuRjzScfCkihF2GCirvu0xKV1Rk0M1sRxy9q+0N+ij7Uuoexwg3rUyTZCEN1hwXKuwor6hoTjej&#10;IJh0+/a1L3MT7OGzyd9388X1otTjNGxeQXgK/j/81/7QCubweyXeAL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O+H8MAAADaAAAADwAAAAAAAAAAAAAAAACYAgAAZHJzL2Rv&#10;d25yZXYueG1sUEsFBgAAAAAEAAQA9QAAAIgDAAAAAA==&#10;" strokeweight="2.25pt">
              <v:textbox style="layout-flow:vertical;mso-layout-flow-alt:bottom-to-top" inset=".5mm,.3mm,.5mm,.3mm">
                <w:txbxContent>
                  <w:p w:rsidR="009E05E3" w:rsidRDefault="009E05E3">
                    <w:pPr>
                      <w:pStyle w:val="a7"/>
                    </w:pPr>
                    <w:r>
                      <w:t>Подп. и дата</w:t>
                    </w:r>
                  </w:p>
                </w:txbxContent>
              </v:textbox>
            </v:shape>
            <v:shape id="Text Box 6" o:spid="_x0000_s4126" type="#_x0000_t202" style="position:absolute;left:3194;top:10289;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EgaMMA&#10;AADaAAAADwAAAGRycy9kb3ducmV2LnhtbESP3WrCQBSE74W+w3IKvdNNhQZJ3UgbKhZaFFO9P2RP&#10;fjB7NmRX3b59tyB4OczMN8xyFUwvLjS6zrKC51kCgriyuuNGweFnPV2AcB5ZY2+ZFPySg1X+MFli&#10;pu2V93QpfSMihF2GClrvh0xKV7Vk0M3sQBy92o4GfZRjI/WI1wg3vZwnSSoNdhwXWhyoaKk6lWej&#10;IJj5x/v2qylMsLvvU7FZv6T1Uamnx/D2CsJT8Pfwrf2pFaTwfyXeAJ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EgaMMAAADaAAAADwAAAAAAAAAAAAAAAACYAgAAZHJzL2Rv&#10;d25yZXYueG1sUEsFBgAAAAAEAAQA9QAAAIgDAAAAAA==&#10;" strokeweight="2.25pt">
              <v:textbox style="layout-flow:vertical;mso-layout-flow-alt:bottom-to-top" inset=".5mm,.3mm,.5mm,.3mm">
                <w:txbxContent>
                  <w:p w:rsidR="009E05E3" w:rsidRDefault="009E05E3">
                    <w:pPr>
                      <w:pStyle w:val="a7"/>
                    </w:pPr>
                    <w:r>
                      <w:t>Взам. инв. №</w:t>
                    </w:r>
                  </w:p>
                </w:txbxContent>
              </v:textbox>
            </v:shape>
          </v:group>
          <v:group id="Group 9" o:spid="_x0000_s4121" style="position:absolute;left:3472;top:10290;width:283;height:4794" coordorigin="3194,10290" coordsize="283,4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10" o:spid="_x0000_s4124" type="#_x0000_t202" style="position:absolute;left:3194;top:13667;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xUcQA&#10;AADbAAAADwAAAGRycy9kb3ducmV2LnhtbESPQWvCQBCF7wX/wzJCb3VToSLRVWxQWqgotXofsmMS&#10;zM6G7Krbf+8cCr3N8N689818mVyrbtSHxrOB11EGirj0tuHKwPFn8zIFFSKyxdYzGfilAMvF4GmO&#10;ufV3/qbbIVZKQjjkaKCOscu1DmVNDsPId8SinX3vMMraV9r2eJdw1+pxlk20w4alocaOiprKy+Hq&#10;DCQ3Xr/vvqrCJb/fXoqPzdvkfDLmeZhWM1CRUvw3/11/WsEXevlFBt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U8VHEAAAA2wAAAA8AAAAAAAAAAAAAAAAAmAIAAGRycy9k&#10;b3ducmV2LnhtbFBLBQYAAAAABAAEAPUAAACJAwAAAAA=&#10;" strokeweight="2.25pt">
              <v:textbox style="layout-flow:vertical;mso-layout-flow-alt:bottom-to-top" inset=".5mm,.3mm,.5mm,.3mm">
                <w:txbxContent>
                  <w:p w:rsidR="009E05E3" w:rsidRDefault="009E05E3">
                    <w:pPr>
                      <w:pStyle w:val="a7"/>
                    </w:pPr>
                  </w:p>
                </w:txbxContent>
              </v:textbox>
            </v:shape>
            <v:shape id="Text Box 11" o:spid="_x0000_s4123" type="#_x0000_t202" style="position:absolute;left:3194;top:11707;width:283;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hUysIA&#10;AADbAAAADwAAAGRycy9kb3ducmV2LnhtbERP32vCMBB+H/g/hBv4NtMWlNEZxRXLBo6JOt+P5mxL&#10;m0tpMs3+ezMY7O0+vp+3XAfTiyuNrrWsIJ0lIIgrq1uuFXydyqdnEM4ja+wtk4IfcrBeTR6WmGt7&#10;4wNdj74WMYRdjgoa74dcSlc1ZNDN7EAcuYsdDfoIx1rqEW8x3PQyS5KFNNhybGhwoKKhqjt+GwXB&#10;ZNvXz11dmGD3H13xVs4Xl7NS08eweQHhKfh/8Z/7Xcf5Kfz+Eg+Q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FTKwgAAANsAAAAPAAAAAAAAAAAAAAAAAJgCAABkcnMvZG93&#10;bnJldi54bWxQSwUGAAAAAAQABAD1AAAAhwMAAAAA&#10;" strokeweight="2.25pt">
              <v:textbox style="layout-flow:vertical;mso-layout-flow-alt:bottom-to-top" inset=".5mm,.3mm,.5mm,.3mm">
                <w:txbxContent>
                  <w:p w:rsidR="009E05E3" w:rsidRDefault="009E05E3">
                    <w:pPr>
                      <w:pStyle w:val="a7"/>
                    </w:pPr>
                  </w:p>
                </w:txbxContent>
              </v:textbox>
            </v:shape>
            <v:shape id="Text Box 12" o:spid="_x0000_s4122" type="#_x0000_t202" style="position:absolute;left:3194;top:10290;width:283;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rKvcEA&#10;AADbAAAADwAAAGRycy9kb3ducmV2LnhtbERP22rCQBB9F/oPyxT6ppsGKhJdg4aKhZaKt/chOyYh&#10;2dmQXXX7991Cwbc5nOss8mA6caPBNZYVvE4SEMSl1Q1XCk7HzXgGwnlkjZ1lUvBDDvLl02iBmbZ3&#10;3tPt4CsRQ9hlqKD2vs+kdGVNBt3E9sSRu9jBoI9wqKQe8B7DTSfTJJlKgw3Hhhp7Kmoq28PVKAgm&#10;fV9/f1aFCXb31Rbbzdv0clbq5Tms5iA8Bf8Q/7s/dJyfwt8v8QC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Kyr3BAAAA2wAAAA8AAAAAAAAAAAAAAAAAmAIAAGRycy9kb3du&#10;cmV2LnhtbFBLBQYAAAAABAAEAPUAAACGAwAAAAA=&#10;" strokeweight="2.25pt">
              <v:textbox style="layout-flow:vertical;mso-layout-flow-alt:bottom-to-top" inset=".5mm,.3mm,.5mm,.3mm">
                <w:txbxContent>
                  <w:p w:rsidR="009E05E3" w:rsidRDefault="009E05E3">
                    <w:pPr>
                      <w:pStyle w:val="a7"/>
                    </w:pPr>
                  </w:p>
                </w:txbxContent>
              </v:textbox>
            </v:shape>
          </v:group>
        </v:group>
      </w:pict>
    </w:r>
    <w:r>
      <w:rPr>
        <w:noProof/>
        <w:lang w:eastAsia="ru-RU"/>
      </w:rPr>
      <w:pict>
        <v:shape id="Text Box 20" o:spid="_x0000_s4119" type="#_x0000_t202" style="position:absolute;margin-left:479.35pt;margin-top:-7.85pt;width:31pt;height:14.7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" strokeweight="2.25pt">
          <v:textbox inset=".5mm,.3mm,.5mm,.3mm">
            <w:txbxContent>
              <w:p w:rsidR="009E05E3" w:rsidRDefault="009E05E3">
                <w:pPr>
                  <w:pStyle w:val="a7"/>
                  <w:rPr>
                    <w:noProof w:val="0"/>
                  </w:rPr>
                </w:pPr>
                <w:r>
                  <w:rPr>
                    <w:noProof w:val="0"/>
                  </w:rPr>
                  <w:t>Лист</w:t>
                </w:r>
              </w:p>
            </w:txbxContent>
          </v:textbox>
        </v:shape>
      </w:pict>
    </w:r>
    <w:r>
      <w:rPr>
        <w:noProof/>
        <w:lang w:eastAsia="ru-RU"/>
      </w:rPr>
      <w:pict>
        <v:group id="Группа 292" o:spid="_x0000_s4112" style="position:absolute;margin-left:-13.55pt;margin-top:-8.05pt;width:187.4pt;height:14.15pt;z-index:251661824"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">
          <v:shape id="Text Box 25" o:spid="_x0000_s4118"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MgsEA&#10;AADcAAAADwAAAGRycy9kb3ducmV2LnhtbESPW6vCMBCE3w/4H8IKvh3TKnipRhFFUBDE2/vSrG2x&#10;2ZQmav33RhB8HGbmG2Y6b0wpHlS7wrKCuBuBIE6tLjhTcD6t/0cgnEfWWFomBS9yMJ+1/qaYaPvk&#10;Az2OPhMBwi5BBbn3VSKlS3My6Lq2Ig7e1dYGfZB1JnWNzwA3pexF0UAaLDgs5FjRMqf0drwbBdtx&#10;cVvt6PIyu+3+kJ0xjobDWKlOu1lMQHhq/C/8bW+0gt64D58z4Qj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OTILBAAAA3AAAAA8AAAAAAAAAAAAAAAAAmAIAAGRycy9kb3du&#10;cmV2LnhtbFBLBQYAAAAABAAEAPUAAACGAwAAAAA=&#10;" strokeweight="2.25pt">
            <v:textbox inset=".5mm,.3mm,.5mm,.3mm">
              <w:txbxContent>
                <w:p w:rsidR="009E05E3" w:rsidRPr="00BD5B70" w:rsidRDefault="009E05E3" w:rsidP="00E07DFA">
                  <w:pPr>
                    <w:pStyle w:val="a7"/>
                    <w:rPr>
                      <w:noProof w:val="0"/>
                    </w:rPr>
                  </w:pPr>
                </w:p>
              </w:txbxContent>
            </v:textbox>
          </v:shape>
          <v:shape id="Text Box 26" o:spid="_x0000_s4117"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nFcQA&#10;AADcAAAADwAAAGRycy9kb3ducmV2LnhtbESPzW7CMBCE75V4B2uRuBUHqCp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ZxXEAAAA3AAAAA8AAAAAAAAAAAAAAAAAmAIAAGRycy9k&#10;b3ducmV2LnhtbFBLBQYAAAAABAAEAPUAAACJAwAAAAA=&#10;" strokeweight="2.25pt">
            <v:textbox inset=".5mm,.3mm,.5mm,.3mm">
              <w:txbxContent>
                <w:p w:rsidR="009E05E3" w:rsidRDefault="009E05E3" w:rsidP="00E07DFA">
                  <w:pPr>
                    <w:pStyle w:val="a7"/>
                  </w:pPr>
                </w:p>
              </w:txbxContent>
            </v:textbox>
          </v:shape>
          <v:shape id="Text Box 27" o:spid="_x0000_s4116"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7CjsQA&#10;AADcAAAADwAAAGRycy9kb3ducmV2LnhtbESPzW7CMBCE75V4B2uRuBUHUCtIMQgQSL3yc+C4xEuS&#10;Eq+DbUjap8dIlTiOZuYbzXTemkrcyfnSsoJBPwFBnFldcq7gsN+8j0H4gKyxskwKfsnDfNZ5m2Kq&#10;bcNbuu9CLiKEfYoKihDqVEqfFWTQ921NHL2zdQZDlC6X2mET4aaSwyT5lAZLjgsF1rQqKLvsbkbB&#10;Zjs+Hddn97Msm+p2uNajP21GSvW67eILRKA2vML/7W+tYDj5g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ewo7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8" o:spid="_x0000_s4115"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c+cQA&#10;AADcAAAADwAAAGRycy9kb3ducmV2LnhtbESPT4vCMBTE78J+h/AWvGm6CuJWo+yKglf/HPb4bJ5t&#10;tXnpJtFWP70RBI/DzPyGmc5bU4krOV9aVvDVT0AQZ1aXnCvY71a9MQgfkDVWlknBjTzMZx+dKaba&#10;Nryh6zbkIkLYp6igCKFOpfRZQQZ939bE0TtaZzBE6XKpHTYRbio5SJKRNFhyXCiwpkVB2Xl7MQpW&#10;m/Hhb3l0p9+yqS77/3p412aoVPez/ZmACNSGd/jVXmsFg+8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MXPn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9" o:spid="_x0000_s4114"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5YsQA&#10;AADcAAAADwAAAGRycy9kb3ducmV2LnhtbESPzW7CMBCE75V4B2uRuBUHkFpIMQgQSL3yc+C4xEuS&#10;Eq+DbUjap8dIlTiOZuYbzXTemkrcyfnSsoJBPwFBnFldcq7gsN+8j0H4gKyxskwKfsnDfNZ5m2Kq&#10;bcNbuu9CLiKEfYoKihDqVEqfFWTQ921NHL2zdQZDlC6X2mET4aaSwyT5kAZLjgsF1rQqKLvsbkbB&#10;Zjs+Hddn97Msm+p2uNajP21GSvW67eILRKA2vML/7W+tYDj5hOeZeAT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A+WL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shape id="Text Box 27" o:spid="_x0000_s4113"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9tEMIA&#10;AADcAAAADwAAAGRycy9kb3ducmV2LnhtbERPPW/CMBDdK/EfrKvEVpyCVEGKQVARqWsCA+MRH0lK&#10;fE5tk6T99fVQifHpfa+3o2lFT843lhW8zhIQxKXVDVcKTsfsZQnCB2SNrWVS8EMetpvJ0xpTbQfO&#10;qS9CJWII+xQV1CF0qZS+rMmgn9mOOHJX6wyGCF0ltcMhhptWzpPkTRpsODbU2NFHTeWtuBsFWb68&#10;nA9X97VvhvZ++u4Wv9oslJo+j7t3EIHG8BD/uz+1gvkqro1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20Q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group>
      </w:pict>
    </w:r>
    <w:r>
      <w:rPr>
        <w:noProof/>
        <w:lang w:eastAsia="ru-RU"/>
      </w:rPr>
      <w:pict>
        <v:group id="Группа 61" o:spid="_x0000_s4105" style="position:absolute;margin-left:-13.6pt;margin-top:5.95pt;width:187.4pt;height:14.15pt;z-index:251660800"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">
          <v:shape id="Text Box 25" o:spid="_x0000_s4111"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fX78A&#10;AADbAAAADwAAAGRycy9kb3ducmV2LnhtbESPSwvCMBCE74L/IazgTdN68FGNIoqgIIiv+9KsbbHZ&#10;lCZq/fdGEDwOM/MNM1s0phRPql1hWUHcj0AQp1YXnCm4nDe9MQjnkTWWlknBmxws5u3WDBNtX3yk&#10;58lnIkDYJagg975KpHRpTgZd31bEwbvZ2qAPss6krvEV4KaUgygaSoMFh4UcK1rllN5PD6NgNynu&#10;6z1d32a/OxyzC8bRaBQr1e00yykIT43/h3/trVYwHMD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qt9fvwAAANsAAAAPAAAAAAAAAAAAAAAAAJgCAABkcnMvZG93bnJl&#10;di54bWxQSwUGAAAAAAQABAD1AAAAhAMAAAAA&#10;" strokeweight="2.25pt">
            <v:textbox inset=".5mm,.3mm,.5mm,.3mm">
              <w:txbxContent>
                <w:p w:rsidR="009E05E3" w:rsidRPr="00BD5B70" w:rsidRDefault="009E05E3" w:rsidP="00E07DFA">
                  <w:pPr>
                    <w:pStyle w:val="a7"/>
                    <w:rPr>
                      <w:noProof w:val="0"/>
                    </w:rPr>
                  </w:pPr>
                </w:p>
              </w:txbxContent>
            </v:textbox>
          </v:shape>
          <v:shape id="Text Box 26" o:spid="_x0000_s4110"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EFMIA&#10;AADbAAAADwAAAGRycy9kb3ducmV2LnhtbESPQYvCMBSE78L+h/AWvGm6FkS6RlFR8KrrwePb5tlW&#10;m5duEm3115sFweMwM98w03lnanEj5yvLCr6GCQji3OqKCwWHn81gAsIHZI21ZVJwJw/z2Udvipm2&#10;Le/otg+FiBD2GSooQ2gyKX1ekkE/tA1x9E7WGQxRukJqh22Em1qOkmQsDVYcF0psaFVSftlfjYLN&#10;bvJ7XJ/ceVm19fXw16QPbVKl+p/d4htEoC68w6/2VisYp/D/Jf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EQUwgAAANsAAAAPAAAAAAAAAAAAAAAAAJgCAABkcnMvZG93&#10;bnJldi54bWxQSwUGAAAAAAQABAD1AAAAhwMAAAAA&#10;" strokeweight="2.25pt">
            <v:textbox inset=".5mm,.3mm,.5mm,.3mm">
              <w:txbxContent>
                <w:p w:rsidR="009E05E3" w:rsidRDefault="009E05E3" w:rsidP="00E07DFA">
                  <w:pPr>
                    <w:pStyle w:val="a7"/>
                  </w:pPr>
                </w:p>
              </w:txbxContent>
            </v:textbox>
          </v:shape>
          <v:shape id="Text Box 27" o:spid="_x0000_s4109"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b7zcIA&#10;AADcAAAADwAAAGRycy9kb3ducmV2LnhtbERPPW/CMBDdK/EfrENiKw5EqqIUgwAVqWvSDB2v8ZGk&#10;xOdgGxL66+uhUsen973ZTaYXd3K+s6xgtUxAENdWd9woqD5OzxkIH5A19pZJwYM87Lazpw3m2o5c&#10;0L0MjYgh7HNU0IYw5FL6uiWDfmkH4sidrTMYInSN1A7HGG56uU6SF2mw49jQ4kDHlupLeTMKTkX2&#10;9fl2dt+Hbuxv1XVIf7RJlVrMp/0riEBT+Bf/ud+1gnUW18Y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xvvN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shape id="Text Box 28" o:spid="_x0000_s4108"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eVsUA&#10;AADcAAAADwAAAGRycy9kb3ducmV2LnhtbESPzW7CMBCE75X6DtZW4tY4BalKAwZRBBJXfg49buMl&#10;CcTrYBsS+vQYCanH0cx8o5nMetOIKzlfW1bwkaQgiAuray4V7Her9wyED8gaG8uk4EYeZtPXlwnm&#10;2na8oes2lCJC2OeooAqhzaX0RUUGfWJb4ugdrDMYonSl1A67CDeNHKbppzRYc1yosKVFRcVpezEK&#10;Vpvs92d5cMfvumsu+3M7+tNmpNTgrZ+PQQTqw3/42V5rBcPsCx5n4hG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il5WxQAAANwAAAAPAAAAAAAAAAAAAAAAAJgCAABkcnMv&#10;ZG93bnJldi54bWxQSwUGAAAAAAQABAD1AAAAigMAAAAA&#10;" strokeweight="2.25pt">
            <v:textbox inset=".5mm,.3mm,.5mm,.3mm">
              <w:txbxContent>
                <w:p w:rsidR="009E05E3" w:rsidRDefault="009E05E3" w:rsidP="00E07DFA">
                  <w:pPr>
                    <w:pStyle w:val="a7"/>
                    <w:rPr>
                      <w:noProof w:val="0"/>
                    </w:rPr>
                  </w:pPr>
                </w:p>
              </w:txbxContent>
            </v:textbox>
          </v:shape>
          <v:shape id="Text Box 29" o:spid="_x0000_s4107"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hFsIA&#10;AADcAAAADwAAAGRycy9kb3ducmV2LnhtbERPPW/CMBDdK/EfrKvEVpyCVEGKQVARqWsCA+MRH0lK&#10;fE5tk6T99fVQifHpfa+3o2lFT843lhW8zhIQxKXVDVcKTsfsZQnCB2SNrWVS8EMetpvJ0xpTbQfO&#10;qS9CJWII+xQV1CF0qZS+rMmgn9mOOHJX6wyGCF0ltcMhhptWzpPkTRpsODbU2NFHTeWtuBsFWb68&#10;nA9X97VvhvZ++u4Wv9oslJo+j7t3EIHG8BD/uz+1gvkqzo9n4h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aWEWwgAAANwAAAAPAAAAAAAAAAAAAAAAAJgCAABkcnMvZG93&#10;bnJldi54bWxQSwUGAAAAAAQABAD1AAAAhwMAAAAA&#10;" strokeweight="2.25pt">
            <v:textbox inset=".5mm,.3mm,.5mm,.3mm">
              <w:txbxContent>
                <w:p w:rsidR="009E05E3" w:rsidRDefault="009E05E3" w:rsidP="00E07DFA">
                  <w:pPr>
                    <w:pStyle w:val="a7"/>
                    <w:rPr>
                      <w:noProof w:val="0"/>
                    </w:rPr>
                  </w:pPr>
                </w:p>
              </w:txbxContent>
            </v:textbox>
          </v:shape>
          <v:shape id="Text Box 27" o:spid="_x0000_s4106"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XEjcQA&#10;AADcAAAADwAAAGRycy9kb3ducmV2LnhtbESPT4vCMBTE7wt+h/CEva2pCqLVKCor7NU/B4/P5tl2&#10;t3mpSbRdP70RBI/DzPyGmS1aU4kbOV9aVtDvJSCIM6tLzhUc9puvMQgfkDVWlknBP3lYzDsfM0y1&#10;bXhLt13IRYSwT1FBEUKdSumzggz6nq2Jo3e2zmCI0uVSO2wi3FRykCQjabDkuFBgTeuCsr/d1SjY&#10;bMen4/fZ/a7KproeLvXwrs1Qqc9uu5yCCNSGd/jV/tEKBpM+PM/E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xI3EAAAA3AAAAA8AAAAAAAAAAAAAAAAAmAIAAGRycy9k&#10;b3ducmV2LnhtbFBLBQYAAAAABAAEAPUAAACJAwAAAAA=&#10;" strokeweight="2.25pt">
            <v:textbox inset=".5mm,.3mm,.5mm,.3mm">
              <w:txbxContent>
                <w:p w:rsidR="009E05E3" w:rsidRDefault="009E05E3" w:rsidP="00E07DFA">
                  <w:pPr>
                    <w:pStyle w:val="a7"/>
                    <w:rPr>
                      <w:noProof w:val="0"/>
                    </w:rPr>
                  </w:pPr>
                </w:p>
              </w:txbxContent>
            </v:textbox>
          </v:shape>
        </v:group>
      </w:pict>
    </w:r>
    <w:r>
      <w:rPr>
        <w:noProof/>
        <w:lang w:eastAsia="ru-RU"/>
      </w:rPr>
      <w:pict>
        <v:group id="Группа 60" o:spid="_x0000_s4098" style="position:absolute;margin-left:-13.85pt;margin-top:20.15pt;width:187.4pt;height:14.15pt;z-index:251657728" coordsize="2380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">
          <v:shape id="Text Box 25" o:spid="_x0000_s4104" type="#_x0000_t202" style="position:absolute;width:3149;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n+68MA&#10;AADbAAAADwAAAGRycy9kb3ducmV2LnhtbESPQWvCQBSE74L/YXmCN7OJ0NpGVxFLwYBQktr7I/tM&#10;gtm3IbvV5N93BaHHYWa+YTa7wbTiRr1rLCtIohgEcWl1w5WC8/fn4g2E88gaW8ukYCQHu+10ssFU&#10;2zvndCt8JQKEXYoKau+7VEpX1mTQRbYjDt7F9gZ9kH0ldY/3ADetXMbxqzTYcFiosaNDTeW1+DUK&#10;svfm+nGin9Gcsq+8OmMSr1aJUvPZsF+D8DT4//CzfdQKli/w+BJ+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n+68MAAADbAAAADwAAAAAAAAAAAAAAAACYAgAAZHJzL2Rv&#10;d25yZXYueG1sUEsFBgAAAAAEAAQA9QAAAIgDAAAAAA==&#10;" strokeweight="2.25pt">
            <v:textbox inset=".5mm,.3mm,.5mm,.3mm">
              <w:txbxContent>
                <w:p w:rsidR="009E05E3" w:rsidRPr="00BD5B70" w:rsidRDefault="009E05E3" w:rsidP="00BD5B70">
                  <w:pPr>
                    <w:pStyle w:val="a7"/>
                    <w:rPr>
                      <w:noProof w:val="0"/>
                    </w:rPr>
                  </w:pPr>
                  <w:r>
                    <w:rPr>
                      <w:noProof w:val="0"/>
                    </w:rPr>
                    <w:t>Изм</w:t>
                  </w:r>
                </w:p>
              </w:txbxContent>
            </v:textbox>
          </v:shape>
          <v:shape id="Text Box 26" o:spid="_x0000_s4103" type="#_x0000_t202" style="position:absolute;left:10468;width:574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TMIA&#10;AADbAAAADwAAAGRycy9kb3ducmV2LnhtbESPQYvCMBSE7wv+h/AEb2uqgkg1isoKe9X14PHZPNtq&#10;81KTaKu/3iwIHoeZ+YaZLVpTiTs5X1pWMOgnIIgzq0vOFez/Nt8TED4ga6wsk4IHeVjMO18zTLVt&#10;eEv3XchFhLBPUUERQp1K6bOCDPq+rYmjd7LOYIjS5VI7bCLcVHKYJGNpsOS4UGBN64Kyy+5mFGy2&#10;k+Ph5+TOq7KpbvtrPXpqM1Kq122XUxCB2vAJv9u/WsFwDP9f4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V5MwgAAANsAAAAPAAAAAAAAAAAAAAAAAJgCAABkcnMvZG93&#10;bnJldi54bWxQSwUGAAAAAAQABAD1AAAAhwMAAAAA&#10;" strokeweight="2.25pt">
            <v:textbox inset=".5mm,.3mm,.5mm,.3mm">
              <w:txbxContent>
                <w:p w:rsidR="009E05E3" w:rsidRDefault="009E05E3">
                  <w:pPr>
                    <w:pStyle w:val="a7"/>
                  </w:pPr>
                  <w:r>
                    <w:t>№ докум.</w:t>
                  </w:r>
                </w:p>
              </w:txbxContent>
            </v:textbox>
          </v:shape>
          <v:shape id="Text Box 27" o:spid="_x0000_s4102" type="#_x0000_t202" style="position:absolute;left:3144;width:3702;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718QA&#10;AADbAAAADwAAAGRycy9kb3ducmV2LnhtbESPzW7CMBCE75V4B2uReitOQWpRiBO1CKReoRx6XOLN&#10;D8Tr1DYk8PR1pUo9jmbmG01WjKYTV3K+tazgeZaAIC6tbrlWcPjcPi1B+ICssbNMCm7kocgnDxmm&#10;2g68o+s+1CJC2KeooAmhT6X0ZUMG/cz2xNGrrDMYonS11A6HCDednCfJizTYclxosKd1Q+V5fzEK&#10;trvl8WtTudN7O3SXw3e/uGuzUOpxOr6tQAQaw3/4r/2hFcxf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Z+9fEAAAA2wAAAA8AAAAAAAAAAAAAAAAAmAIAAGRycy9k&#10;b3ducmV2LnhtbFBLBQYAAAAABAAEAPUAAACJAwAAAAA=&#10;" strokeweight="2.25pt">
            <v:textbox inset=".5mm,.3mm,.5mm,.3mm">
              <w:txbxContent>
                <w:p w:rsidR="009E05E3" w:rsidRDefault="009E05E3">
                  <w:pPr>
                    <w:pStyle w:val="a7"/>
                    <w:rPr>
                      <w:noProof w:val="0"/>
                    </w:rPr>
                  </w:pPr>
                  <w:r>
                    <w:t>№ уч</w:t>
                  </w:r>
                  <w:r>
                    <w:rPr>
                      <w:noProof w:val="0"/>
                    </w:rPr>
                    <w:t>.</w:t>
                  </w:r>
                </w:p>
              </w:txbxContent>
            </v:textbox>
          </v:shape>
          <v:shape id="Text Box 28" o:spid="_x0000_s4101" type="#_x0000_t202" style="position:absolute;left:16219;width:380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vpcEA&#10;AADbAAAADwAAAGRycy9kb3ducmV2LnhtbERPyU7DMBC9V+IfrEHi1jhtJFSFuBFFVOLa5cBxiKdJ&#10;IB4H21no19cHpB6f3l6Us+nESM63lhWskhQEcWV1y7WC82m/3IDwAVljZ5kU/JGHcvuwKDDXduID&#10;jcdQixjCPkcFTQh9LqWvGjLoE9sTR+5incEQoauldjjFcNPJdZo+S4Mtx4YGe3prqPo5DkbB/rD5&#10;+ny/uO9dO3XD+bfPrtpkSj09zq8vIALN4S7+d39oBes4Nn6JP0B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Gb6XBAAAA2wAAAA8AAAAAAAAAAAAAAAAAmAIAAGRycy9kb3du&#10;cmV2LnhtbFBLBQYAAAAABAAEAPUAAACGAwAAAAA=&#10;" strokeweight="2.25pt">
            <v:textbox inset=".5mm,.3mm,.5mm,.3mm">
              <w:txbxContent>
                <w:p w:rsidR="009E05E3" w:rsidRDefault="009E05E3">
                  <w:pPr>
                    <w:pStyle w:val="a7"/>
                    <w:rPr>
                      <w:noProof w:val="0"/>
                    </w:rPr>
                  </w:pPr>
                  <w:r>
                    <w:t>Подп</w:t>
                  </w:r>
                  <w:r>
                    <w:rPr>
                      <w:noProof w:val="0"/>
                    </w:rPr>
                    <w:t>.</w:t>
                  </w:r>
                </w:p>
              </w:txbxContent>
            </v:textbox>
          </v:shape>
          <v:shape id="Text Box 29" o:spid="_x0000_s4100" type="#_x0000_t202" style="position:absolute;left:19984;width:3816;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rKPsMA&#10;AADbAAAADwAAAGRycy9kb3ducmV2LnhtbESPT4vCMBTE74LfITzBm6YqLFqNoqKwV/8c9vhsnm21&#10;ealJtN399JsFYY/DzPyGWaxaU4kXOV9aVjAaJiCIM6tLzhWcT/vBFIQPyBory6Tgmzyslt3OAlNt&#10;Gz7Q6xhyESHsU1RQhFCnUvqsIIN+aGvi6F2tMxiidLnUDpsIN5UcJ8mHNFhyXCiwpm1B2f34NAr2&#10;h+nla3d1t03ZVM/zo578aDNRqt9r13MQgdrwH363P7WC8Qz+vs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rKPsMAAADbAAAADwAAAAAAAAAAAAAAAACYAgAAZHJzL2Rv&#10;d25yZXYueG1sUEsFBgAAAAAEAAQA9QAAAIgDAAAAAA==&#10;" strokeweight="2.25pt">
            <v:textbox inset=".5mm,.3mm,.5mm,.3mm">
              <w:txbxContent>
                <w:p w:rsidR="009E05E3" w:rsidRDefault="009E05E3">
                  <w:pPr>
                    <w:pStyle w:val="a7"/>
                    <w:rPr>
                      <w:noProof w:val="0"/>
                    </w:rPr>
                  </w:pPr>
                  <w:r>
                    <w:rPr>
                      <w:noProof w:val="0"/>
                    </w:rPr>
                    <w:t>Дата</w:t>
                  </w:r>
                </w:p>
              </w:txbxContent>
            </v:textbox>
          </v:shape>
          <v:shape id="Text Box 27" o:spid="_x0000_s4099" type="#_x0000_t202" style="position:absolute;left:6826;width:3633;height:17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qsQA&#10;AADbAAAADwAAAGRycy9kb3ducmV2LnhtbESPS2/CMBCE70j8B2uReitOQTwUMAiqInHlcehxGy9J&#10;aLwOtiEpvx4jVeI4mplvNPNlaypxI+dLywo++gkI4szqknMFx8PmfQrCB2SNlWVS8EcelotuZ46p&#10;tg3v6LYPuYgQ9ikqKEKoUyl9VpBB37c1cfRO1hkMUbpcaodNhJtKDpJkLA2WHBcKrOmzoOx3fzUK&#10;Nrvpz/fXyZ3XZVNdj5d6eNdmqNRbr13NQARqwyv8395qBaMJ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fiKrEAAAA2wAAAA8AAAAAAAAAAAAAAAAAmAIAAGRycy9k&#10;b3ducmV2LnhtbFBLBQYAAAAABAAEAPUAAACJAwAAAAA=&#10;" strokeweight="2.25pt">
            <v:textbox inset=".5mm,.3mm,.5mm,.3mm">
              <w:txbxContent>
                <w:p w:rsidR="009E05E3" w:rsidRDefault="009E05E3" w:rsidP="00C15FA2">
                  <w:pPr>
                    <w:pStyle w:val="a7"/>
                    <w:rPr>
                      <w:noProof w:val="0"/>
                    </w:rPr>
                  </w:pPr>
                  <w:r>
                    <w:rPr>
                      <w:noProof w:val="0"/>
                    </w:rPr>
                    <w:t>Лист</w:t>
                  </w:r>
                </w:p>
              </w:txbxContent>
            </v:textbox>
          </v:shape>
        </v:group>
      </w:pict>
    </w:r>
    <w:r>
      <w:rPr>
        <w:noProof/>
        <w:lang w:eastAsia="ru-RU"/>
      </w:rPr>
      <w:pict>
        <v:shape id="_x0000_s4097" type="#_x0000_t202" style="position:absolute;margin-left:479pt;margin-top:6.5pt;width:31.4pt;height:27.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" strokeweight="2.25pt">
          <v:textbox inset=".5mm,.3mm,.5mm,.3mm">
            <w:txbxContent>
              <w:p w:rsidR="009E05E3" w:rsidRDefault="009E05E3">
                <w:pPr>
                  <w:pStyle w:val="a7"/>
                  <w:spacing w:before="120"/>
                  <w:rPr>
                    <w:noProof w:val="0"/>
                    <w:sz w:val="22"/>
                    <w:lang w:val="en-US"/>
                  </w:rPr>
                </w:pPr>
                <w:r>
                  <w:rPr>
                    <w:noProof w:val="0"/>
                    <w:sz w:val="22"/>
                    <w:lang w:val="en-US"/>
                  </w:rPr>
                  <w:fldChar w:fldCharType="begin"/>
                </w:r>
                <w:r>
                  <w:rPr>
                    <w:noProof w:val="0"/>
                    <w:sz w:val="22"/>
                    <w:lang w:val="en-US"/>
                  </w:rPr>
                  <w:instrText xml:space="preserve"> PAGE  \* MERGEFORMAT </w:instrText>
                </w:r>
                <w:r>
                  <w:rPr>
                    <w:noProof w:val="0"/>
                    <w:sz w:val="22"/>
                    <w:lang w:val="en-US"/>
                  </w:rPr>
                  <w:fldChar w:fldCharType="separate"/>
                </w:r>
                <w:r w:rsidR="009145D5">
                  <w:rPr>
                    <w:sz w:val="22"/>
                    <w:lang w:val="en-US"/>
                  </w:rPr>
                  <w:t>1</w:t>
                </w:r>
                <w:r>
                  <w:rPr>
                    <w:noProof w:val="0"/>
                    <w:sz w:val="22"/>
                    <w:lang w:val="en-US"/>
                  </w:rPr>
                  <w:fldChar w:fldCharType="end"/>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417" w:rsidRDefault="00DE7417" w:rsidP="00BD5B70">
      <w:pPr>
        <w:spacing w:after="0" w:line="240" w:lineRule="auto"/>
      </w:pPr>
      <w:r>
        <w:separator/>
      </w:r>
    </w:p>
  </w:footnote>
  <w:footnote w:type="continuationSeparator" w:id="0">
    <w:p w:rsidR="00DE7417" w:rsidRDefault="00DE7417" w:rsidP="00BD5B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5E3" w:rsidRDefault="009E05E3">
    <w:pPr>
      <w:pStyle w:val="a3"/>
    </w:pPr>
    <w:r>
      <w:rPr>
        <w:noProof/>
        <w:lang w:eastAsia="ru-RU"/>
      </w:rPr>
      <w:pict>
        <v:shapetype id="_x0000_t202" coordsize="21600,21600" o:spt="202" path="m,l,21600r21600,l21600,xe">
          <v:stroke joinstyle="miter"/>
          <v:path gradientshapeok="t" o:connecttype="rect"/>
        </v:shapetype>
        <v:shape id="Text Box 21" o:spid="_x0000_s4133" type="#_x0000_t202" style="position:absolute;margin-left:475.9pt;margin-top:-18.85pt;width:31.4pt;height:27.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" stroked="f" strokeweight="2.25pt">
          <v:textbox inset=".5mm,.3mm,.5mm,.3mm">
            <w:txbxContent>
              <w:p w:rsidR="009E05E3" w:rsidRPr="00BC25DA" w:rsidRDefault="009E05E3" w:rsidP="00BC25DA">
                <w:pPr>
                  <w:pStyle w:val="a7"/>
                  <w:spacing w:before="120"/>
                  <w:rPr>
                    <w:noProof w:val="0"/>
                    <w:sz w:val="22"/>
                    <w:lang w:val="en-US"/>
                  </w:rPr>
                </w:pPr>
              </w:p>
            </w:txbxContent>
          </v:textbox>
        </v:shape>
      </w:pict>
    </w:r>
    <w:r>
      <w:rPr>
        <w:noProof/>
        <w:lang w:eastAsia="ru-RU"/>
      </w:rPr>
      <w:pict>
        <v:rect id="Rectangle 15" o:spid="_x0000_s4132" style="position:absolute;margin-left:-14.1pt;margin-top:-22.05pt;width:524.4pt;height:813.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" strokeweight="2.25pt"/>
      </w:pict>
    </w:r>
    <w:r>
      <w:rPr>
        <w:noProof/>
        <w:lang w:eastAsia="ru-RU"/>
      </w:rPr>
      <w:pict>
        <v:shape id="Надпись 2" o:spid="_x0000_s4131" type="#_x0000_t202" style="position:absolute;margin-left:-64.15pt;margin-top:302.8pt;width:44.4pt;height:246.75pt;z-index:251659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" stroked="f">
          <v:textbox style="layout-flow:vertical;mso-layout-flow-alt:bottom-to-top">
            <w:txbxContent>
              <w:p w:rsidR="009E05E3" w:rsidRDefault="009E05E3" w:rsidP="00A06160">
                <w:pPr>
                  <w:pStyle w:val="a7"/>
                  <w:rPr>
                    <w:noProof w:val="0"/>
                  </w:rPr>
                </w:pPr>
                <w:r>
                  <w:rPr>
                    <w:noProof w:val="0"/>
                  </w:rPr>
                  <w:t>ФТ -18 - 00</w:t>
                </w:r>
              </w:p>
            </w:txbxContent>
          </v:textbox>
        </v:shape>
      </w:pict>
    </w:r>
    <w:r>
      <w:rPr>
        <w:noProof/>
        <w:lang w:eastAsia="ru-RU"/>
      </w:rPr>
      <w:pict>
        <v:shape id="_x0000_s4130" type="#_x0000_t202" style="position:absolute;margin-left:-63.4pt;margin-top:-21.05pt;width:43.8pt;height:324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" stroked="f">
          <v:textbox style="layout-flow:vertical;mso-layout-flow-alt:bottom-to-top">
            <w:txbxContent>
              <w:p w:rsidR="009E05E3" w:rsidRDefault="009E05E3" w:rsidP="00876146">
                <w:pPr>
                  <w:pStyle w:val="a7"/>
                  <w:jc w:val="left"/>
                  <w:rPr>
                    <w:noProof w:val="0"/>
                  </w:rPr>
                </w:pPr>
                <w:r>
                  <w:rPr>
                    <w:noProof w:val="0"/>
                  </w:rPr>
                  <w:t>ПОСЛЕДУЮЩИЕ ЛИСТЫ ТЕКСТОВЫХ ДОКУМЕНТОВ,</w:t>
                </w:r>
              </w:p>
              <w:p w:rsidR="009E05E3" w:rsidRDefault="009E05E3" w:rsidP="00876146">
                <w:pPr>
                  <w:pStyle w:val="a7"/>
                  <w:jc w:val="left"/>
                  <w:rPr>
                    <w:noProof w:val="0"/>
                  </w:rPr>
                </w:pPr>
                <w:r>
                  <w:rPr>
                    <w:noProof w:val="0"/>
                  </w:rPr>
                  <w:t>ЧЕРТЕЖИ СТРОИТЕЛЬНЫХ ИЗДЕЛИЙ</w:t>
                </w:r>
              </w:p>
              <w:p w:rsidR="009E05E3" w:rsidRDefault="009E05E3" w:rsidP="00876146">
                <w:pPr>
                  <w:pStyle w:val="a7"/>
                  <w:jc w:val="left"/>
                  <w:rPr>
                    <w:noProof w:val="0"/>
                  </w:rPr>
                </w:pPr>
                <w:r>
                  <w:rPr>
                    <w:noProof w:val="0"/>
                  </w:rPr>
                  <w:t>ГОСТ 21.101–97 ПРИЛ. Д ФОРМА 6</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65C"/>
    <w:multiLevelType w:val="hybridMultilevel"/>
    <w:tmpl w:val="D7BA8AD0"/>
    <w:lvl w:ilvl="0">
      <w:start w:val="1"/>
      <w:numFmt w:val="bullet"/>
      <w:lvlText w:val=""/>
      <w:lvlJc w:val="left"/>
      <w:pPr>
        <w:tabs>
          <w:tab w:val="num" w:pos="1281"/>
        </w:tabs>
        <w:ind w:left="1281" w:hanging="360"/>
      </w:pPr>
      <w:rPr>
        <w:rFonts w:ascii="Wingdings" w:hAnsi="Wingdings" w:hint="default"/>
      </w:rPr>
    </w:lvl>
    <w:lvl w:ilvl="1" w:tentative="1">
      <w:start w:val="1"/>
      <w:numFmt w:val="bullet"/>
      <w:lvlText w:val="o"/>
      <w:lvlJc w:val="left"/>
      <w:pPr>
        <w:tabs>
          <w:tab w:val="num" w:pos="2001"/>
        </w:tabs>
        <w:ind w:left="2001" w:hanging="360"/>
      </w:pPr>
      <w:rPr>
        <w:rFonts w:ascii="Courier New" w:hAnsi="Courier New" w:cs="Courier New" w:hint="default"/>
      </w:rPr>
    </w:lvl>
    <w:lvl w:ilvl="2" w:tentative="1">
      <w:start w:val="1"/>
      <w:numFmt w:val="bullet"/>
      <w:lvlText w:val=""/>
      <w:lvlJc w:val="left"/>
      <w:pPr>
        <w:tabs>
          <w:tab w:val="num" w:pos="2721"/>
        </w:tabs>
        <w:ind w:left="2721" w:hanging="360"/>
      </w:pPr>
      <w:rPr>
        <w:rFonts w:ascii="Wingdings" w:hAnsi="Wingdings" w:hint="default"/>
      </w:rPr>
    </w:lvl>
    <w:lvl w:ilvl="3" w:tentative="1">
      <w:start w:val="1"/>
      <w:numFmt w:val="bullet"/>
      <w:lvlText w:val=""/>
      <w:lvlJc w:val="left"/>
      <w:pPr>
        <w:tabs>
          <w:tab w:val="num" w:pos="3441"/>
        </w:tabs>
        <w:ind w:left="3441" w:hanging="360"/>
      </w:pPr>
      <w:rPr>
        <w:rFonts w:ascii="Symbol" w:hAnsi="Symbol" w:hint="default"/>
      </w:rPr>
    </w:lvl>
    <w:lvl w:ilvl="4" w:tentative="1">
      <w:start w:val="1"/>
      <w:numFmt w:val="bullet"/>
      <w:lvlText w:val="o"/>
      <w:lvlJc w:val="left"/>
      <w:pPr>
        <w:tabs>
          <w:tab w:val="num" w:pos="4161"/>
        </w:tabs>
        <w:ind w:left="4161" w:hanging="360"/>
      </w:pPr>
      <w:rPr>
        <w:rFonts w:ascii="Courier New" w:hAnsi="Courier New" w:cs="Courier New" w:hint="default"/>
      </w:rPr>
    </w:lvl>
    <w:lvl w:ilvl="5" w:tentative="1">
      <w:start w:val="1"/>
      <w:numFmt w:val="bullet"/>
      <w:lvlText w:val=""/>
      <w:lvlJc w:val="left"/>
      <w:pPr>
        <w:tabs>
          <w:tab w:val="num" w:pos="4881"/>
        </w:tabs>
        <w:ind w:left="4881" w:hanging="360"/>
      </w:pPr>
      <w:rPr>
        <w:rFonts w:ascii="Wingdings" w:hAnsi="Wingdings" w:hint="default"/>
      </w:rPr>
    </w:lvl>
    <w:lvl w:ilvl="6" w:tentative="1">
      <w:start w:val="1"/>
      <w:numFmt w:val="bullet"/>
      <w:lvlText w:val=""/>
      <w:lvlJc w:val="left"/>
      <w:pPr>
        <w:tabs>
          <w:tab w:val="num" w:pos="5601"/>
        </w:tabs>
        <w:ind w:left="5601" w:hanging="360"/>
      </w:pPr>
      <w:rPr>
        <w:rFonts w:ascii="Symbol" w:hAnsi="Symbol" w:hint="default"/>
      </w:rPr>
    </w:lvl>
    <w:lvl w:ilvl="7" w:tentative="1">
      <w:start w:val="1"/>
      <w:numFmt w:val="bullet"/>
      <w:lvlText w:val="o"/>
      <w:lvlJc w:val="left"/>
      <w:pPr>
        <w:tabs>
          <w:tab w:val="num" w:pos="6321"/>
        </w:tabs>
        <w:ind w:left="6321" w:hanging="360"/>
      </w:pPr>
      <w:rPr>
        <w:rFonts w:ascii="Courier New" w:hAnsi="Courier New" w:cs="Courier New" w:hint="default"/>
      </w:rPr>
    </w:lvl>
    <w:lvl w:ilvl="8" w:tentative="1">
      <w:start w:val="1"/>
      <w:numFmt w:val="bullet"/>
      <w:lvlText w:val=""/>
      <w:lvlJc w:val="left"/>
      <w:pPr>
        <w:tabs>
          <w:tab w:val="num" w:pos="7041"/>
        </w:tabs>
        <w:ind w:left="7041" w:hanging="360"/>
      </w:pPr>
      <w:rPr>
        <w:rFonts w:ascii="Wingdings" w:hAnsi="Wingdings" w:hint="default"/>
      </w:rPr>
    </w:lvl>
  </w:abstractNum>
  <w:abstractNum w:abstractNumId="1">
    <w:nsid w:val="02EF2CB2"/>
    <w:multiLevelType w:val="hybridMultilevel"/>
    <w:tmpl w:val="CAC2F816"/>
    <w:lvl w:ilvl="0" w:tplc="04190005">
      <w:start w:val="1"/>
      <w:numFmt w:val="bullet"/>
      <w:lvlText w:val=""/>
      <w:lvlJc w:val="left"/>
      <w:pPr>
        <w:tabs>
          <w:tab w:val="num" w:pos="1286"/>
        </w:tabs>
        <w:ind w:left="1286" w:hanging="360"/>
      </w:pPr>
      <w:rPr>
        <w:rFonts w:ascii="Wingdings" w:hAnsi="Wingdings"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2">
    <w:nsid w:val="0331275A"/>
    <w:multiLevelType w:val="hybridMultilevel"/>
    <w:tmpl w:val="C1821E94"/>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1664AB"/>
    <w:multiLevelType w:val="hybridMultilevel"/>
    <w:tmpl w:val="5F965D3A"/>
    <w:lvl w:ilvl="0">
      <w:start w:val="1"/>
      <w:numFmt w:val="bullet"/>
      <w:lvlText w:val=""/>
      <w:lvlJc w:val="left"/>
      <w:pPr>
        <w:tabs>
          <w:tab w:val="num" w:pos="1287"/>
        </w:tabs>
        <w:ind w:left="1287" w:hanging="360"/>
      </w:pPr>
      <w:rPr>
        <w:rFonts w:ascii="Wingdings" w:hAnsi="Wingdings"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
    <w:nsid w:val="050F3FCC"/>
    <w:multiLevelType w:val="hybridMultilevel"/>
    <w:tmpl w:val="52C82EE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51D5B37"/>
    <w:multiLevelType w:val="hybridMultilevel"/>
    <w:tmpl w:val="3E744CEE"/>
    <w:lvl w:ilvl="0" w:tplc="0419000F">
      <w:start w:val="1"/>
      <w:numFmt w:val="bullet"/>
      <w:lvlText w:val=""/>
      <w:lvlJc w:val="left"/>
      <w:pPr>
        <w:tabs>
          <w:tab w:val="num" w:pos="1571"/>
        </w:tabs>
        <w:ind w:left="1571"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7B67E57"/>
    <w:multiLevelType w:val="hybridMultilevel"/>
    <w:tmpl w:val="2C82BC5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07BC681C"/>
    <w:multiLevelType w:val="hybridMultilevel"/>
    <w:tmpl w:val="7448589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07DF1BC7"/>
    <w:multiLevelType w:val="hybridMultilevel"/>
    <w:tmpl w:val="98D0EE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7EB7FF9"/>
    <w:multiLevelType w:val="hybridMultilevel"/>
    <w:tmpl w:val="A2A4EAE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
    <w:nsid w:val="08196173"/>
    <w:multiLevelType w:val="hybridMultilevel"/>
    <w:tmpl w:val="7FC8C11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0A5B7CF4"/>
    <w:multiLevelType w:val="hybridMultilevel"/>
    <w:tmpl w:val="C5C23CF4"/>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12">
    <w:nsid w:val="0C0D0991"/>
    <w:multiLevelType w:val="hybridMultilevel"/>
    <w:tmpl w:val="6128BEA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0D942466"/>
    <w:multiLevelType w:val="hybridMultilevel"/>
    <w:tmpl w:val="0AC47CA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0E311631"/>
    <w:multiLevelType w:val="hybridMultilevel"/>
    <w:tmpl w:val="1422E074"/>
    <w:lvl w:ilvl="0" w:tplc="0419000F">
      <w:start w:val="1"/>
      <w:numFmt w:val="bullet"/>
      <w:lvlText w:val=""/>
      <w:lvlJc w:val="left"/>
      <w:pPr>
        <w:tabs>
          <w:tab w:val="num" w:pos="1080"/>
        </w:tabs>
        <w:ind w:left="108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0F2B292E"/>
    <w:multiLevelType w:val="hybridMultilevel"/>
    <w:tmpl w:val="F0D8287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6">
    <w:nsid w:val="0FF60C01"/>
    <w:multiLevelType w:val="hybridMultilevel"/>
    <w:tmpl w:val="82FC9C1C"/>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17">
    <w:nsid w:val="108503E6"/>
    <w:multiLevelType w:val="hybridMultilevel"/>
    <w:tmpl w:val="5FF6DE8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10D56FA9"/>
    <w:multiLevelType w:val="hybridMultilevel"/>
    <w:tmpl w:val="CC62620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13D91D18"/>
    <w:multiLevelType w:val="hybridMultilevel"/>
    <w:tmpl w:val="D7382742"/>
    <w:lvl w:ilvl="0" w:tplc="0419000F">
      <w:start w:val="1"/>
      <w:numFmt w:val="bullet"/>
      <w:lvlText w:val=""/>
      <w:lvlJc w:val="left"/>
      <w:pPr>
        <w:tabs>
          <w:tab w:val="num" w:pos="720"/>
        </w:tabs>
        <w:ind w:left="720" w:hanging="360"/>
      </w:pPr>
      <w:rPr>
        <w:rFonts w:ascii="Wingdings" w:hAnsi="Wingdings"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13ED1071"/>
    <w:multiLevelType w:val="hybridMultilevel"/>
    <w:tmpl w:val="F0D247F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162A7C46"/>
    <w:multiLevelType w:val="hybridMultilevel"/>
    <w:tmpl w:val="B7B42C5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1702610E"/>
    <w:multiLevelType w:val="hybridMultilevel"/>
    <w:tmpl w:val="22206DE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181F0698"/>
    <w:multiLevelType w:val="hybridMultilevel"/>
    <w:tmpl w:val="2AF21376"/>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4">
    <w:nsid w:val="19940438"/>
    <w:multiLevelType w:val="hybridMultilevel"/>
    <w:tmpl w:val="EAEC1CD8"/>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25">
    <w:nsid w:val="1A8C3348"/>
    <w:multiLevelType w:val="hybridMultilevel"/>
    <w:tmpl w:val="B0DA3252"/>
    <w:lvl w:ilvl="0" w:tplc="CB74AE5C">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1B78739C"/>
    <w:multiLevelType w:val="hybridMultilevel"/>
    <w:tmpl w:val="F0C42F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1DF97E1D"/>
    <w:multiLevelType w:val="hybridMultilevel"/>
    <w:tmpl w:val="821CDCCA"/>
    <w:lvl w:ilvl="0" w:tplc="04190005">
      <w:start w:val="9"/>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28">
    <w:nsid w:val="1EAF52AC"/>
    <w:multiLevelType w:val="hybridMultilevel"/>
    <w:tmpl w:val="8E88680A"/>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29">
    <w:nsid w:val="1EB549F0"/>
    <w:multiLevelType w:val="hybridMultilevel"/>
    <w:tmpl w:val="87B6E71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1F0407A8"/>
    <w:multiLevelType w:val="hybridMultilevel"/>
    <w:tmpl w:val="B8F41788"/>
    <w:lvl w:ilvl="0" w:tplc="04190005">
      <w:start w:val="1"/>
      <w:numFmt w:val="bullet"/>
      <w:lvlText w:val=""/>
      <w:lvlJc w:val="left"/>
      <w:pPr>
        <w:tabs>
          <w:tab w:val="num" w:pos="1202"/>
        </w:tabs>
        <w:ind w:left="1202" w:hanging="360"/>
      </w:pPr>
      <w:rPr>
        <w:rFonts w:ascii="Wingdings" w:hAnsi="Wingdings" w:hint="default"/>
      </w:rPr>
    </w:lvl>
    <w:lvl w:ilvl="1" w:tplc="04190003" w:tentative="1">
      <w:start w:val="1"/>
      <w:numFmt w:val="bullet"/>
      <w:lvlText w:val="o"/>
      <w:lvlJc w:val="left"/>
      <w:pPr>
        <w:tabs>
          <w:tab w:val="num" w:pos="1922"/>
        </w:tabs>
        <w:ind w:left="1922" w:hanging="360"/>
      </w:pPr>
      <w:rPr>
        <w:rFonts w:ascii="Courier New" w:hAnsi="Courier New" w:cs="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cs="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cs="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31">
    <w:nsid w:val="236A489B"/>
    <w:multiLevelType w:val="hybridMultilevel"/>
    <w:tmpl w:val="58A413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59F70D4"/>
    <w:multiLevelType w:val="hybridMultilevel"/>
    <w:tmpl w:val="9D94DE6C"/>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33">
    <w:nsid w:val="263920E5"/>
    <w:multiLevelType w:val="hybridMultilevel"/>
    <w:tmpl w:val="A82AF15E"/>
    <w:lvl w:ilvl="0" w:tplc="64C449FA">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268D3038"/>
    <w:multiLevelType w:val="hybridMultilevel"/>
    <w:tmpl w:val="D11EFD7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2329"/>
        </w:tabs>
        <w:ind w:left="2329" w:hanging="360"/>
      </w:pPr>
    </w:lvl>
    <w:lvl w:ilvl="2" w:tplc="0419001B">
      <w:start w:val="1"/>
      <w:numFmt w:val="bullet"/>
      <w:lvlText w:val=""/>
      <w:lvlJc w:val="left"/>
      <w:pPr>
        <w:tabs>
          <w:tab w:val="num" w:pos="3229"/>
        </w:tabs>
        <w:ind w:left="3229" w:hanging="360"/>
      </w:pPr>
      <w:rPr>
        <w:rFonts w:ascii="Wingdings" w:hAnsi="Wingdings" w:hint="default"/>
      </w:r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5">
    <w:nsid w:val="27435FBD"/>
    <w:multiLevelType w:val="hybridMultilevel"/>
    <w:tmpl w:val="4600CD8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6">
    <w:nsid w:val="29F00823"/>
    <w:multiLevelType w:val="hybridMultilevel"/>
    <w:tmpl w:val="C4C0856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B371497"/>
    <w:multiLevelType w:val="hybridMultilevel"/>
    <w:tmpl w:val="12AA4834"/>
    <w:lvl w:ilvl="0" w:tplc="0419000F">
      <w:start w:val="1"/>
      <w:numFmt w:val="bullet"/>
      <w:lvlText w:val=""/>
      <w:lvlJc w:val="left"/>
      <w:pPr>
        <w:tabs>
          <w:tab w:val="num" w:pos="1287"/>
        </w:tabs>
        <w:ind w:left="1287" w:hanging="360"/>
      </w:pPr>
      <w:rPr>
        <w:rFonts w:ascii="Wingdings" w:hAnsi="Wingdings" w:hint="default"/>
      </w:rPr>
    </w:lvl>
    <w:lvl w:ilvl="1" w:tplc="0419000F"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38">
    <w:nsid w:val="2BA10D6A"/>
    <w:multiLevelType w:val="hybridMultilevel"/>
    <w:tmpl w:val="8AA8D86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2CAF61C7"/>
    <w:multiLevelType w:val="hybridMultilevel"/>
    <w:tmpl w:val="9AA43406"/>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40">
    <w:nsid w:val="2D2F121F"/>
    <w:multiLevelType w:val="hybridMultilevel"/>
    <w:tmpl w:val="DC7AF8D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02E0722"/>
    <w:multiLevelType w:val="hybridMultilevel"/>
    <w:tmpl w:val="8E164F4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nsid w:val="310C5AC1"/>
    <w:multiLevelType w:val="hybridMultilevel"/>
    <w:tmpl w:val="C504E76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3">
    <w:nsid w:val="31997FD8"/>
    <w:multiLevelType w:val="hybridMultilevel"/>
    <w:tmpl w:val="A78660F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4">
    <w:nsid w:val="32483419"/>
    <w:multiLevelType w:val="hybridMultilevel"/>
    <w:tmpl w:val="9E4E8004"/>
    <w:lvl w:ilvl="0" w:tplc="0419000F">
      <w:start w:val="1"/>
      <w:numFmt w:val="bullet"/>
      <w:lvlText w:val=""/>
      <w:lvlJc w:val="left"/>
      <w:pPr>
        <w:tabs>
          <w:tab w:val="num" w:pos="720"/>
        </w:tabs>
        <w:ind w:left="720"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328D0A89"/>
    <w:multiLevelType w:val="hybridMultilevel"/>
    <w:tmpl w:val="A0CC55B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524BDE"/>
    <w:multiLevelType w:val="hybridMultilevel"/>
    <w:tmpl w:val="20ACCD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7242972"/>
    <w:multiLevelType w:val="hybridMultilevel"/>
    <w:tmpl w:val="8C9E0F3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37767266"/>
    <w:multiLevelType w:val="hybridMultilevel"/>
    <w:tmpl w:val="F342F226"/>
    <w:lvl w:ilvl="0" w:tplc="04190005">
      <w:start w:val="1"/>
      <w:numFmt w:val="decimal"/>
      <w:lvlText w:val="%1."/>
      <w:lvlJc w:val="left"/>
      <w:pPr>
        <w:ind w:left="1287" w:hanging="360"/>
      </w:p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49">
    <w:nsid w:val="38054DB2"/>
    <w:multiLevelType w:val="hybridMultilevel"/>
    <w:tmpl w:val="B8A87F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84B531D"/>
    <w:multiLevelType w:val="hybridMultilevel"/>
    <w:tmpl w:val="9746DA12"/>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51">
    <w:nsid w:val="38A54773"/>
    <w:multiLevelType w:val="hybridMultilevel"/>
    <w:tmpl w:val="9F7CEE7C"/>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2">
    <w:nsid w:val="3A4D5C96"/>
    <w:multiLevelType w:val="hybridMultilevel"/>
    <w:tmpl w:val="63BA5AC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3">
    <w:nsid w:val="3AA45FA2"/>
    <w:multiLevelType w:val="hybridMultilevel"/>
    <w:tmpl w:val="4874D66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4">
    <w:nsid w:val="3B2E22E5"/>
    <w:multiLevelType w:val="hybridMultilevel"/>
    <w:tmpl w:val="A7E8F12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DFA672D"/>
    <w:multiLevelType w:val="hybridMultilevel"/>
    <w:tmpl w:val="E5BA9F8A"/>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41C432EE"/>
    <w:multiLevelType w:val="hybridMultilevel"/>
    <w:tmpl w:val="045448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1E77979"/>
    <w:multiLevelType w:val="hybridMultilevel"/>
    <w:tmpl w:val="C22C9880"/>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58">
    <w:nsid w:val="42BD0446"/>
    <w:multiLevelType w:val="hybridMultilevel"/>
    <w:tmpl w:val="401E387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9">
    <w:nsid w:val="4401119D"/>
    <w:multiLevelType w:val="hybridMultilevel"/>
    <w:tmpl w:val="C38EA56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60">
    <w:nsid w:val="46A7325E"/>
    <w:multiLevelType w:val="hybridMultilevel"/>
    <w:tmpl w:val="DD62B76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1">
    <w:nsid w:val="473C1DE9"/>
    <w:multiLevelType w:val="hybridMultilevel"/>
    <w:tmpl w:val="6CE879DE"/>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62">
    <w:nsid w:val="48633980"/>
    <w:multiLevelType w:val="hybridMultilevel"/>
    <w:tmpl w:val="E3B8B8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877507C"/>
    <w:multiLevelType w:val="hybridMultilevel"/>
    <w:tmpl w:val="EDF437D2"/>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8BA516E"/>
    <w:multiLevelType w:val="hybridMultilevel"/>
    <w:tmpl w:val="8392DCA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5">
    <w:nsid w:val="49D067E0"/>
    <w:multiLevelType w:val="hybridMultilevel"/>
    <w:tmpl w:val="86A845C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6">
    <w:nsid w:val="4A932D34"/>
    <w:multiLevelType w:val="hybridMultilevel"/>
    <w:tmpl w:val="A45C0002"/>
    <w:lvl w:ilvl="0" w:tplc="04190005">
      <w:start w:val="1"/>
      <w:numFmt w:val="decimal"/>
      <w:lvlText w:val="%1."/>
      <w:lvlJc w:val="left"/>
      <w:pPr>
        <w:ind w:left="540" w:hanging="360"/>
      </w:pPr>
    </w:lvl>
    <w:lvl w:ilvl="1" w:tplc="04190003" w:tentative="1">
      <w:start w:val="1"/>
      <w:numFmt w:val="lowerLetter"/>
      <w:lvlText w:val="%2."/>
      <w:lvlJc w:val="left"/>
      <w:pPr>
        <w:ind w:left="1260" w:hanging="360"/>
      </w:pPr>
    </w:lvl>
    <w:lvl w:ilvl="2" w:tplc="04190005" w:tentative="1">
      <w:start w:val="1"/>
      <w:numFmt w:val="lowerRoman"/>
      <w:lvlText w:val="%3."/>
      <w:lvlJc w:val="right"/>
      <w:pPr>
        <w:ind w:left="1980" w:hanging="180"/>
      </w:pPr>
    </w:lvl>
    <w:lvl w:ilvl="3" w:tplc="04190001" w:tentative="1">
      <w:start w:val="1"/>
      <w:numFmt w:val="decimal"/>
      <w:lvlText w:val="%4."/>
      <w:lvlJc w:val="left"/>
      <w:pPr>
        <w:ind w:left="2700" w:hanging="360"/>
      </w:pPr>
    </w:lvl>
    <w:lvl w:ilvl="4" w:tplc="04190003" w:tentative="1">
      <w:start w:val="1"/>
      <w:numFmt w:val="lowerLetter"/>
      <w:lvlText w:val="%5."/>
      <w:lvlJc w:val="left"/>
      <w:pPr>
        <w:ind w:left="3420" w:hanging="360"/>
      </w:pPr>
    </w:lvl>
    <w:lvl w:ilvl="5" w:tplc="04190005" w:tentative="1">
      <w:start w:val="1"/>
      <w:numFmt w:val="lowerRoman"/>
      <w:lvlText w:val="%6."/>
      <w:lvlJc w:val="right"/>
      <w:pPr>
        <w:ind w:left="4140" w:hanging="180"/>
      </w:pPr>
    </w:lvl>
    <w:lvl w:ilvl="6" w:tplc="04190001" w:tentative="1">
      <w:start w:val="1"/>
      <w:numFmt w:val="decimal"/>
      <w:lvlText w:val="%7."/>
      <w:lvlJc w:val="left"/>
      <w:pPr>
        <w:ind w:left="4860" w:hanging="360"/>
      </w:pPr>
    </w:lvl>
    <w:lvl w:ilvl="7" w:tplc="04190003" w:tentative="1">
      <w:start w:val="1"/>
      <w:numFmt w:val="lowerLetter"/>
      <w:lvlText w:val="%8."/>
      <w:lvlJc w:val="left"/>
      <w:pPr>
        <w:ind w:left="5580" w:hanging="360"/>
      </w:pPr>
    </w:lvl>
    <w:lvl w:ilvl="8" w:tplc="04190005" w:tentative="1">
      <w:start w:val="1"/>
      <w:numFmt w:val="lowerRoman"/>
      <w:lvlText w:val="%9."/>
      <w:lvlJc w:val="right"/>
      <w:pPr>
        <w:ind w:left="6300" w:hanging="180"/>
      </w:pPr>
    </w:lvl>
  </w:abstractNum>
  <w:abstractNum w:abstractNumId="67">
    <w:nsid w:val="4AA43AB4"/>
    <w:multiLevelType w:val="hybridMultilevel"/>
    <w:tmpl w:val="AAFABF8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EE90F8A"/>
    <w:multiLevelType w:val="hybridMultilevel"/>
    <w:tmpl w:val="C50601F0"/>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69">
    <w:nsid w:val="4F441CCC"/>
    <w:multiLevelType w:val="hybridMultilevel"/>
    <w:tmpl w:val="C8C02870"/>
    <w:lvl w:ilvl="0" w:tplc="04190005">
      <w:start w:val="1"/>
      <w:numFmt w:val="bullet"/>
      <w:lvlText w:val=""/>
      <w:lvlJc w:val="left"/>
      <w:pPr>
        <w:tabs>
          <w:tab w:val="num" w:pos="1310"/>
        </w:tabs>
        <w:ind w:left="1310" w:hanging="360"/>
      </w:pPr>
      <w:rPr>
        <w:rFonts w:ascii="Wingdings" w:hAnsi="Wingdings" w:hint="default"/>
      </w:rPr>
    </w:lvl>
    <w:lvl w:ilvl="1" w:tplc="04190003" w:tentative="1">
      <w:start w:val="1"/>
      <w:numFmt w:val="bullet"/>
      <w:lvlText w:val="o"/>
      <w:lvlJc w:val="left"/>
      <w:pPr>
        <w:tabs>
          <w:tab w:val="num" w:pos="2030"/>
        </w:tabs>
        <w:ind w:left="2030" w:hanging="360"/>
      </w:pPr>
      <w:rPr>
        <w:rFonts w:ascii="Courier New" w:hAnsi="Courier New" w:cs="Courier New" w:hint="default"/>
      </w:rPr>
    </w:lvl>
    <w:lvl w:ilvl="2" w:tplc="04190005" w:tentative="1">
      <w:start w:val="1"/>
      <w:numFmt w:val="bullet"/>
      <w:lvlText w:val=""/>
      <w:lvlJc w:val="left"/>
      <w:pPr>
        <w:tabs>
          <w:tab w:val="num" w:pos="2750"/>
        </w:tabs>
        <w:ind w:left="2750" w:hanging="360"/>
      </w:pPr>
      <w:rPr>
        <w:rFonts w:ascii="Wingdings" w:hAnsi="Wingdings" w:hint="default"/>
      </w:rPr>
    </w:lvl>
    <w:lvl w:ilvl="3" w:tplc="04190001" w:tentative="1">
      <w:start w:val="1"/>
      <w:numFmt w:val="bullet"/>
      <w:lvlText w:val=""/>
      <w:lvlJc w:val="left"/>
      <w:pPr>
        <w:tabs>
          <w:tab w:val="num" w:pos="3470"/>
        </w:tabs>
        <w:ind w:left="3470" w:hanging="360"/>
      </w:pPr>
      <w:rPr>
        <w:rFonts w:ascii="Symbol" w:hAnsi="Symbol" w:hint="default"/>
      </w:rPr>
    </w:lvl>
    <w:lvl w:ilvl="4" w:tplc="04190003" w:tentative="1">
      <w:start w:val="1"/>
      <w:numFmt w:val="bullet"/>
      <w:lvlText w:val="o"/>
      <w:lvlJc w:val="left"/>
      <w:pPr>
        <w:tabs>
          <w:tab w:val="num" w:pos="4190"/>
        </w:tabs>
        <w:ind w:left="4190" w:hanging="360"/>
      </w:pPr>
      <w:rPr>
        <w:rFonts w:ascii="Courier New" w:hAnsi="Courier New" w:cs="Courier New" w:hint="default"/>
      </w:rPr>
    </w:lvl>
    <w:lvl w:ilvl="5" w:tplc="04190005" w:tentative="1">
      <w:start w:val="1"/>
      <w:numFmt w:val="bullet"/>
      <w:lvlText w:val=""/>
      <w:lvlJc w:val="left"/>
      <w:pPr>
        <w:tabs>
          <w:tab w:val="num" w:pos="4910"/>
        </w:tabs>
        <w:ind w:left="4910" w:hanging="360"/>
      </w:pPr>
      <w:rPr>
        <w:rFonts w:ascii="Wingdings" w:hAnsi="Wingdings" w:hint="default"/>
      </w:rPr>
    </w:lvl>
    <w:lvl w:ilvl="6" w:tplc="04190001" w:tentative="1">
      <w:start w:val="1"/>
      <w:numFmt w:val="bullet"/>
      <w:lvlText w:val=""/>
      <w:lvlJc w:val="left"/>
      <w:pPr>
        <w:tabs>
          <w:tab w:val="num" w:pos="5630"/>
        </w:tabs>
        <w:ind w:left="5630" w:hanging="360"/>
      </w:pPr>
      <w:rPr>
        <w:rFonts w:ascii="Symbol" w:hAnsi="Symbol" w:hint="default"/>
      </w:rPr>
    </w:lvl>
    <w:lvl w:ilvl="7" w:tplc="04190003" w:tentative="1">
      <w:start w:val="1"/>
      <w:numFmt w:val="bullet"/>
      <w:lvlText w:val="o"/>
      <w:lvlJc w:val="left"/>
      <w:pPr>
        <w:tabs>
          <w:tab w:val="num" w:pos="6350"/>
        </w:tabs>
        <w:ind w:left="6350" w:hanging="360"/>
      </w:pPr>
      <w:rPr>
        <w:rFonts w:ascii="Courier New" w:hAnsi="Courier New" w:cs="Courier New" w:hint="default"/>
      </w:rPr>
    </w:lvl>
    <w:lvl w:ilvl="8" w:tplc="04190005" w:tentative="1">
      <w:start w:val="1"/>
      <w:numFmt w:val="bullet"/>
      <w:lvlText w:val=""/>
      <w:lvlJc w:val="left"/>
      <w:pPr>
        <w:tabs>
          <w:tab w:val="num" w:pos="7070"/>
        </w:tabs>
        <w:ind w:left="7070" w:hanging="360"/>
      </w:pPr>
      <w:rPr>
        <w:rFonts w:ascii="Wingdings" w:hAnsi="Wingdings" w:hint="default"/>
      </w:rPr>
    </w:lvl>
  </w:abstractNum>
  <w:abstractNum w:abstractNumId="70">
    <w:nsid w:val="50CC68A6"/>
    <w:multiLevelType w:val="hybridMultilevel"/>
    <w:tmpl w:val="624A3F5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5201394C"/>
    <w:multiLevelType w:val="hybridMultilevel"/>
    <w:tmpl w:val="ACFE35CC"/>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2">
    <w:nsid w:val="52380710"/>
    <w:multiLevelType w:val="hybridMultilevel"/>
    <w:tmpl w:val="3004980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3">
    <w:nsid w:val="52C402EC"/>
    <w:multiLevelType w:val="hybridMultilevel"/>
    <w:tmpl w:val="87C0463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4">
    <w:nsid w:val="53565B55"/>
    <w:multiLevelType w:val="hybridMultilevel"/>
    <w:tmpl w:val="1542D4F6"/>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5">
    <w:nsid w:val="536E66C3"/>
    <w:multiLevelType w:val="hybridMultilevel"/>
    <w:tmpl w:val="11A2C8E4"/>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6">
    <w:nsid w:val="5456236A"/>
    <w:multiLevelType w:val="hybridMultilevel"/>
    <w:tmpl w:val="A23ED666"/>
    <w:lvl w:ilvl="0" w:tplc="04190001">
      <w:start w:val="1"/>
      <w:numFmt w:val="bullet"/>
      <w:lvlText w:val=""/>
      <w:lvlJc w:val="left"/>
      <w:pPr>
        <w:tabs>
          <w:tab w:val="num" w:pos="1420"/>
        </w:tabs>
        <w:ind w:left="142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77">
    <w:nsid w:val="565D6F66"/>
    <w:multiLevelType w:val="hybridMultilevel"/>
    <w:tmpl w:val="CE3A2AA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78">
    <w:nsid w:val="56E545B3"/>
    <w:multiLevelType w:val="hybridMultilevel"/>
    <w:tmpl w:val="43D46D48"/>
    <w:lvl w:ilvl="0" w:tplc="04190005">
      <w:start w:val="1"/>
      <w:numFmt w:val="decimal"/>
      <w:lvlText w:val="%1."/>
      <w:lvlJc w:val="left"/>
      <w:pPr>
        <w:ind w:left="1340" w:hanging="360"/>
      </w:pPr>
    </w:lvl>
    <w:lvl w:ilvl="1" w:tplc="04190003" w:tentative="1">
      <w:start w:val="1"/>
      <w:numFmt w:val="lowerLetter"/>
      <w:lvlText w:val="%2."/>
      <w:lvlJc w:val="left"/>
      <w:pPr>
        <w:ind w:left="2060" w:hanging="360"/>
      </w:pPr>
    </w:lvl>
    <w:lvl w:ilvl="2" w:tplc="04190005" w:tentative="1">
      <w:start w:val="1"/>
      <w:numFmt w:val="lowerRoman"/>
      <w:lvlText w:val="%3."/>
      <w:lvlJc w:val="right"/>
      <w:pPr>
        <w:ind w:left="2780" w:hanging="180"/>
      </w:pPr>
    </w:lvl>
    <w:lvl w:ilvl="3" w:tplc="04190001" w:tentative="1">
      <w:start w:val="1"/>
      <w:numFmt w:val="decimal"/>
      <w:lvlText w:val="%4."/>
      <w:lvlJc w:val="left"/>
      <w:pPr>
        <w:ind w:left="3500" w:hanging="360"/>
      </w:pPr>
    </w:lvl>
    <w:lvl w:ilvl="4" w:tplc="04190003" w:tentative="1">
      <w:start w:val="1"/>
      <w:numFmt w:val="lowerLetter"/>
      <w:lvlText w:val="%5."/>
      <w:lvlJc w:val="left"/>
      <w:pPr>
        <w:ind w:left="4220" w:hanging="360"/>
      </w:pPr>
    </w:lvl>
    <w:lvl w:ilvl="5" w:tplc="04190005" w:tentative="1">
      <w:start w:val="1"/>
      <w:numFmt w:val="lowerRoman"/>
      <w:lvlText w:val="%6."/>
      <w:lvlJc w:val="right"/>
      <w:pPr>
        <w:ind w:left="4940" w:hanging="180"/>
      </w:pPr>
    </w:lvl>
    <w:lvl w:ilvl="6" w:tplc="04190001" w:tentative="1">
      <w:start w:val="1"/>
      <w:numFmt w:val="decimal"/>
      <w:lvlText w:val="%7."/>
      <w:lvlJc w:val="left"/>
      <w:pPr>
        <w:ind w:left="5660" w:hanging="360"/>
      </w:pPr>
    </w:lvl>
    <w:lvl w:ilvl="7" w:tplc="04190003" w:tentative="1">
      <w:start w:val="1"/>
      <w:numFmt w:val="lowerLetter"/>
      <w:lvlText w:val="%8."/>
      <w:lvlJc w:val="left"/>
      <w:pPr>
        <w:ind w:left="6380" w:hanging="360"/>
      </w:pPr>
    </w:lvl>
    <w:lvl w:ilvl="8" w:tplc="04190005" w:tentative="1">
      <w:start w:val="1"/>
      <w:numFmt w:val="lowerRoman"/>
      <w:lvlText w:val="%9."/>
      <w:lvlJc w:val="right"/>
      <w:pPr>
        <w:ind w:left="7100" w:hanging="180"/>
      </w:pPr>
    </w:lvl>
  </w:abstractNum>
  <w:abstractNum w:abstractNumId="79">
    <w:nsid w:val="56F00B0C"/>
    <w:multiLevelType w:val="hybridMultilevel"/>
    <w:tmpl w:val="D5C20D7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0">
    <w:nsid w:val="5A2C2220"/>
    <w:multiLevelType w:val="hybridMultilevel"/>
    <w:tmpl w:val="5518D9B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1">
    <w:nsid w:val="5BB0269A"/>
    <w:multiLevelType w:val="hybridMultilevel"/>
    <w:tmpl w:val="4830A78E"/>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82">
    <w:nsid w:val="5FF33738"/>
    <w:multiLevelType w:val="hybridMultilevel"/>
    <w:tmpl w:val="27AC6A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604B76F6"/>
    <w:multiLevelType w:val="multilevel"/>
    <w:tmpl w:val="D11EFD72"/>
    <w:lvl w:ilvl="0">
      <w:start w:val="1"/>
      <w:numFmt w:val="decimal"/>
      <w:lvlText w:val="%1."/>
      <w:lvlJc w:val="left"/>
      <w:pPr>
        <w:tabs>
          <w:tab w:val="num" w:pos="900"/>
        </w:tabs>
        <w:ind w:left="900" w:hanging="360"/>
      </w:pPr>
    </w:lvl>
    <w:lvl w:ilvl="1">
      <w:start w:val="1"/>
      <w:numFmt w:val="decimal"/>
      <w:lvlText w:val="%2."/>
      <w:lvlJc w:val="left"/>
      <w:pPr>
        <w:tabs>
          <w:tab w:val="num" w:pos="2329"/>
        </w:tabs>
        <w:ind w:left="2329" w:hanging="360"/>
      </w:pPr>
    </w:lvl>
    <w:lvl w:ilvl="2">
      <w:start w:val="1"/>
      <w:numFmt w:val="bullet"/>
      <w:lvlText w:val=""/>
      <w:lvlJc w:val="left"/>
      <w:pPr>
        <w:tabs>
          <w:tab w:val="num" w:pos="3229"/>
        </w:tabs>
        <w:ind w:left="3229" w:hanging="360"/>
      </w:pPr>
      <w:rPr>
        <w:rFonts w:ascii="Wingdings" w:hAnsi="Wingdings" w:hint="default"/>
      </w:r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84">
    <w:nsid w:val="61B93E37"/>
    <w:multiLevelType w:val="hybridMultilevel"/>
    <w:tmpl w:val="13FC0CC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5">
    <w:nsid w:val="64BD6F06"/>
    <w:multiLevelType w:val="hybridMultilevel"/>
    <w:tmpl w:val="2A5C862E"/>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6">
    <w:nsid w:val="65B634C9"/>
    <w:multiLevelType w:val="hybridMultilevel"/>
    <w:tmpl w:val="A0B4A25A"/>
    <w:lvl w:ilvl="0" w:tplc="04190005">
      <w:start w:val="1"/>
      <w:numFmt w:val="decimal"/>
      <w:lvlText w:val="%1."/>
      <w:lvlJc w:val="left"/>
      <w:pPr>
        <w:ind w:left="1286" w:hanging="360"/>
      </w:pPr>
    </w:lvl>
    <w:lvl w:ilvl="1" w:tplc="04190003" w:tentative="1">
      <w:start w:val="1"/>
      <w:numFmt w:val="lowerLetter"/>
      <w:lvlText w:val="%2."/>
      <w:lvlJc w:val="left"/>
      <w:pPr>
        <w:ind w:left="2006" w:hanging="360"/>
      </w:pPr>
    </w:lvl>
    <w:lvl w:ilvl="2" w:tplc="04190005" w:tentative="1">
      <w:start w:val="1"/>
      <w:numFmt w:val="lowerRoman"/>
      <w:lvlText w:val="%3."/>
      <w:lvlJc w:val="right"/>
      <w:pPr>
        <w:ind w:left="2726" w:hanging="180"/>
      </w:pPr>
    </w:lvl>
    <w:lvl w:ilvl="3" w:tplc="04190001" w:tentative="1">
      <w:start w:val="1"/>
      <w:numFmt w:val="decimal"/>
      <w:lvlText w:val="%4."/>
      <w:lvlJc w:val="left"/>
      <w:pPr>
        <w:ind w:left="3446" w:hanging="360"/>
      </w:pPr>
    </w:lvl>
    <w:lvl w:ilvl="4" w:tplc="04190003" w:tentative="1">
      <w:start w:val="1"/>
      <w:numFmt w:val="lowerLetter"/>
      <w:lvlText w:val="%5."/>
      <w:lvlJc w:val="left"/>
      <w:pPr>
        <w:ind w:left="4166" w:hanging="360"/>
      </w:pPr>
    </w:lvl>
    <w:lvl w:ilvl="5" w:tplc="04190005" w:tentative="1">
      <w:start w:val="1"/>
      <w:numFmt w:val="lowerRoman"/>
      <w:lvlText w:val="%6."/>
      <w:lvlJc w:val="right"/>
      <w:pPr>
        <w:ind w:left="4886" w:hanging="180"/>
      </w:pPr>
    </w:lvl>
    <w:lvl w:ilvl="6" w:tplc="04190001" w:tentative="1">
      <w:start w:val="1"/>
      <w:numFmt w:val="decimal"/>
      <w:lvlText w:val="%7."/>
      <w:lvlJc w:val="left"/>
      <w:pPr>
        <w:ind w:left="5606" w:hanging="360"/>
      </w:pPr>
    </w:lvl>
    <w:lvl w:ilvl="7" w:tplc="04190003" w:tentative="1">
      <w:start w:val="1"/>
      <w:numFmt w:val="lowerLetter"/>
      <w:lvlText w:val="%8."/>
      <w:lvlJc w:val="left"/>
      <w:pPr>
        <w:ind w:left="6326" w:hanging="360"/>
      </w:pPr>
    </w:lvl>
    <w:lvl w:ilvl="8" w:tplc="04190005" w:tentative="1">
      <w:start w:val="1"/>
      <w:numFmt w:val="lowerRoman"/>
      <w:lvlText w:val="%9."/>
      <w:lvlJc w:val="right"/>
      <w:pPr>
        <w:ind w:left="7046" w:hanging="180"/>
      </w:pPr>
    </w:lvl>
  </w:abstractNum>
  <w:abstractNum w:abstractNumId="87">
    <w:nsid w:val="68525E4C"/>
    <w:multiLevelType w:val="hybridMultilevel"/>
    <w:tmpl w:val="CD20E01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8">
    <w:nsid w:val="6BB004E0"/>
    <w:multiLevelType w:val="hybridMultilevel"/>
    <w:tmpl w:val="C9041E46"/>
    <w:lvl w:ilvl="0" w:tplc="04190005">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9">
    <w:nsid w:val="6D19364B"/>
    <w:multiLevelType w:val="hybridMultilevel"/>
    <w:tmpl w:val="347282B8"/>
    <w:lvl w:ilvl="0" w:tplc="0419000F">
      <w:start w:val="1"/>
      <w:numFmt w:val="bullet"/>
      <w:lvlText w:val=""/>
      <w:lvlJc w:val="left"/>
      <w:pPr>
        <w:tabs>
          <w:tab w:val="num" w:pos="1287"/>
        </w:tabs>
        <w:ind w:left="1287" w:hanging="360"/>
      </w:pPr>
      <w:rPr>
        <w:rFonts w:ascii="Wingdings" w:hAnsi="Wingdings"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90">
    <w:nsid w:val="6E9E632A"/>
    <w:multiLevelType w:val="hybridMultilevel"/>
    <w:tmpl w:val="1BFAA2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6EED434F"/>
    <w:multiLevelType w:val="hybridMultilevel"/>
    <w:tmpl w:val="C7D2671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2">
    <w:nsid w:val="6F6118D6"/>
    <w:multiLevelType w:val="hybridMultilevel"/>
    <w:tmpl w:val="ECDA0E38"/>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93">
    <w:nsid w:val="6F7246F0"/>
    <w:multiLevelType w:val="hybridMultilevel"/>
    <w:tmpl w:val="4990A3F2"/>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71C2612C"/>
    <w:multiLevelType w:val="hybridMultilevel"/>
    <w:tmpl w:val="44362EE2"/>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95">
    <w:nsid w:val="755D3AC0"/>
    <w:multiLevelType w:val="hybridMultilevel"/>
    <w:tmpl w:val="33FC9F08"/>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6">
    <w:nsid w:val="756743A7"/>
    <w:multiLevelType w:val="hybridMultilevel"/>
    <w:tmpl w:val="46FED6B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7">
    <w:nsid w:val="769C11CC"/>
    <w:multiLevelType w:val="hybridMultilevel"/>
    <w:tmpl w:val="E55E0AF2"/>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98">
    <w:nsid w:val="78F51358"/>
    <w:multiLevelType w:val="hybridMultilevel"/>
    <w:tmpl w:val="35A4426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nsid w:val="79A752DA"/>
    <w:multiLevelType w:val="hybridMultilevel"/>
    <w:tmpl w:val="682AA1E6"/>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0">
    <w:nsid w:val="79D771BD"/>
    <w:multiLevelType w:val="hybridMultilevel"/>
    <w:tmpl w:val="63D09E72"/>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1">
    <w:nsid w:val="7ADC18ED"/>
    <w:multiLevelType w:val="hybridMultilevel"/>
    <w:tmpl w:val="08588F42"/>
    <w:lvl w:ilvl="0" w:tplc="04190005">
      <w:start w:val="1"/>
      <w:numFmt w:val="bullet"/>
      <w:lvlText w:val=""/>
      <w:lvlJc w:val="left"/>
      <w:pPr>
        <w:tabs>
          <w:tab w:val="num" w:pos="1571"/>
        </w:tabs>
        <w:ind w:left="1571"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BB80FF5"/>
    <w:multiLevelType w:val="hybridMultilevel"/>
    <w:tmpl w:val="D39A3DB0"/>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3">
    <w:nsid w:val="7BE25241"/>
    <w:multiLevelType w:val="hybridMultilevel"/>
    <w:tmpl w:val="C0A29804"/>
    <w:lvl w:ilvl="0" w:tplc="04190005">
      <w:start w:val="1"/>
      <w:numFmt w:val="bullet"/>
      <w:lvlText w:val=""/>
      <w:lvlJc w:val="left"/>
      <w:pPr>
        <w:tabs>
          <w:tab w:val="num" w:pos="1281"/>
        </w:tabs>
        <w:ind w:left="1281" w:hanging="360"/>
      </w:pPr>
      <w:rPr>
        <w:rFonts w:ascii="Wingdings" w:hAnsi="Wingdings"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04">
    <w:nsid w:val="7E235849"/>
    <w:multiLevelType w:val="hybridMultilevel"/>
    <w:tmpl w:val="7D103782"/>
    <w:lvl w:ilvl="0" w:tplc="04190005">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88"/>
  </w:num>
  <w:num w:numId="2">
    <w:abstractNumId w:val="27"/>
  </w:num>
  <w:num w:numId="3">
    <w:abstractNumId w:val="94"/>
  </w:num>
  <w:num w:numId="4">
    <w:abstractNumId w:val="16"/>
  </w:num>
  <w:num w:numId="5">
    <w:abstractNumId w:val="39"/>
  </w:num>
  <w:num w:numId="6">
    <w:abstractNumId w:val="86"/>
  </w:num>
  <w:num w:numId="7">
    <w:abstractNumId w:val="66"/>
  </w:num>
  <w:num w:numId="8">
    <w:abstractNumId w:val="32"/>
  </w:num>
  <w:num w:numId="9">
    <w:abstractNumId w:val="11"/>
  </w:num>
  <w:num w:numId="10">
    <w:abstractNumId w:val="24"/>
  </w:num>
  <w:num w:numId="11">
    <w:abstractNumId w:val="48"/>
  </w:num>
  <w:num w:numId="12">
    <w:abstractNumId w:val="78"/>
  </w:num>
  <w:num w:numId="13">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0"/>
  </w:num>
  <w:num w:numId="17">
    <w:abstractNumId w:val="62"/>
  </w:num>
  <w:num w:numId="18">
    <w:abstractNumId w:val="46"/>
  </w:num>
  <w:num w:numId="19">
    <w:abstractNumId w:val="49"/>
  </w:num>
  <w:num w:numId="20">
    <w:abstractNumId w:val="56"/>
  </w:num>
  <w:num w:numId="21">
    <w:abstractNumId w:val="33"/>
  </w:num>
  <w:num w:numId="22">
    <w:abstractNumId w:val="43"/>
  </w:num>
  <w:num w:numId="23">
    <w:abstractNumId w:val="15"/>
  </w:num>
  <w:num w:numId="24">
    <w:abstractNumId w:val="51"/>
  </w:num>
  <w:num w:numId="25">
    <w:abstractNumId w:val="67"/>
  </w:num>
  <w:num w:numId="26">
    <w:abstractNumId w:val="4"/>
  </w:num>
  <w:num w:numId="27">
    <w:abstractNumId w:val="102"/>
  </w:num>
  <w:num w:numId="28">
    <w:abstractNumId w:val="13"/>
  </w:num>
  <w:num w:numId="29">
    <w:abstractNumId w:val="36"/>
  </w:num>
  <w:num w:numId="30">
    <w:abstractNumId w:val="54"/>
  </w:num>
  <w:num w:numId="31">
    <w:abstractNumId w:val="18"/>
  </w:num>
  <w:num w:numId="32">
    <w:abstractNumId w:val="74"/>
  </w:num>
  <w:num w:numId="33">
    <w:abstractNumId w:val="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61"/>
  </w:num>
  <w:num w:numId="41">
    <w:abstractNumId w:val="69"/>
  </w:num>
  <w:num w:numId="42">
    <w:abstractNumId w:val="72"/>
  </w:num>
  <w:num w:numId="43">
    <w:abstractNumId w:val="7"/>
  </w:num>
  <w:num w:numId="44">
    <w:abstractNumId w:val="37"/>
  </w:num>
  <w:num w:numId="45">
    <w:abstractNumId w:val="85"/>
  </w:num>
  <w:num w:numId="46">
    <w:abstractNumId w:val="22"/>
  </w:num>
  <w:num w:numId="47">
    <w:abstractNumId w:val="1"/>
  </w:num>
  <w:num w:numId="48">
    <w:abstractNumId w:val="75"/>
  </w:num>
  <w:num w:numId="49">
    <w:abstractNumId w:val="58"/>
  </w:num>
  <w:num w:numId="50">
    <w:abstractNumId w:val="104"/>
  </w:num>
  <w:num w:numId="51">
    <w:abstractNumId w:val="84"/>
  </w:num>
  <w:num w:numId="52">
    <w:abstractNumId w:val="28"/>
  </w:num>
  <w:num w:numId="53">
    <w:abstractNumId w:val="89"/>
  </w:num>
  <w:num w:numId="54">
    <w:abstractNumId w:val="29"/>
  </w:num>
  <w:num w:numId="55">
    <w:abstractNumId w:val="95"/>
  </w:num>
  <w:num w:numId="56">
    <w:abstractNumId w:val="60"/>
  </w:num>
  <w:num w:numId="57">
    <w:abstractNumId w:val="73"/>
  </w:num>
  <w:num w:numId="58">
    <w:abstractNumId w:val="45"/>
  </w:num>
  <w:num w:numId="59">
    <w:abstractNumId w:val="52"/>
  </w:num>
  <w:num w:numId="60">
    <w:abstractNumId w:val="91"/>
  </w:num>
  <w:num w:numId="61">
    <w:abstractNumId w:val="81"/>
  </w:num>
  <w:num w:numId="62">
    <w:abstractNumId w:val="55"/>
  </w:num>
  <w:num w:numId="63">
    <w:abstractNumId w:val="35"/>
  </w:num>
  <w:num w:numId="64">
    <w:abstractNumId w:val="20"/>
  </w:num>
  <w:num w:numId="65">
    <w:abstractNumId w:val="26"/>
  </w:num>
  <w:num w:numId="66">
    <w:abstractNumId w:val="50"/>
  </w:num>
  <w:num w:numId="67">
    <w:abstractNumId w:val="47"/>
  </w:num>
  <w:num w:numId="68">
    <w:abstractNumId w:val="57"/>
  </w:num>
  <w:num w:numId="69">
    <w:abstractNumId w:val="44"/>
  </w:num>
  <w:num w:numId="70">
    <w:abstractNumId w:val="3"/>
  </w:num>
  <w:num w:numId="71">
    <w:abstractNumId w:val="96"/>
  </w:num>
  <w:num w:numId="72">
    <w:abstractNumId w:val="38"/>
  </w:num>
  <w:num w:numId="73">
    <w:abstractNumId w:val="68"/>
  </w:num>
  <w:num w:numId="74">
    <w:abstractNumId w:val="82"/>
  </w:num>
  <w:num w:numId="75">
    <w:abstractNumId w:val="79"/>
  </w:num>
  <w:num w:numId="76">
    <w:abstractNumId w:val="65"/>
  </w:num>
  <w:num w:numId="77">
    <w:abstractNumId w:val="10"/>
  </w:num>
  <w:num w:numId="78">
    <w:abstractNumId w:val="8"/>
  </w:num>
  <w:num w:numId="79">
    <w:abstractNumId w:val="23"/>
  </w:num>
  <w:num w:numId="80">
    <w:abstractNumId w:val="92"/>
  </w:num>
  <w:num w:numId="81">
    <w:abstractNumId w:val="103"/>
  </w:num>
  <w:num w:numId="82">
    <w:abstractNumId w:val="42"/>
  </w:num>
  <w:num w:numId="83">
    <w:abstractNumId w:val="53"/>
  </w:num>
  <w:num w:numId="84">
    <w:abstractNumId w:val="100"/>
  </w:num>
  <w:num w:numId="85">
    <w:abstractNumId w:val="9"/>
  </w:num>
  <w:num w:numId="86">
    <w:abstractNumId w:val="77"/>
  </w:num>
  <w:num w:numId="87">
    <w:abstractNumId w:val="41"/>
  </w:num>
  <w:num w:numId="88">
    <w:abstractNumId w:val="0"/>
  </w:num>
  <w:num w:numId="89">
    <w:abstractNumId w:val="99"/>
  </w:num>
  <w:num w:numId="90">
    <w:abstractNumId w:val="64"/>
  </w:num>
  <w:num w:numId="91">
    <w:abstractNumId w:val="12"/>
  </w:num>
  <w:num w:numId="92">
    <w:abstractNumId w:val="87"/>
  </w:num>
  <w:num w:numId="93">
    <w:abstractNumId w:val="71"/>
  </w:num>
  <w:num w:numId="94">
    <w:abstractNumId w:val="90"/>
  </w:num>
  <w:num w:numId="95">
    <w:abstractNumId w:val="30"/>
  </w:num>
  <w:num w:numId="96">
    <w:abstractNumId w:val="6"/>
  </w:num>
  <w:num w:numId="97">
    <w:abstractNumId w:val="40"/>
  </w:num>
  <w:num w:numId="98">
    <w:abstractNumId w:val="19"/>
  </w:num>
  <w:num w:numId="99">
    <w:abstractNumId w:val="83"/>
  </w:num>
  <w:num w:numId="100">
    <w:abstractNumId w:val="5"/>
  </w:num>
  <w:num w:numId="101">
    <w:abstractNumId w:val="25"/>
  </w:num>
  <w:num w:numId="102">
    <w:abstractNumId w:val="21"/>
  </w:num>
  <w:num w:numId="103">
    <w:abstractNumId w:val="17"/>
  </w:num>
  <w:num w:numId="104">
    <w:abstractNumId w:val="97"/>
  </w:num>
  <w:num w:numId="105">
    <w:abstractNumId w:val="76"/>
  </w:num>
  <w:num w:numId="106">
    <w:abstractNumId w:val="5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31746"/>
    <o:shapelayout v:ext="edit">
      <o:idmap v:ext="edit" data="4"/>
    </o:shapelayout>
  </w:hdrShapeDefaults>
  <w:footnotePr>
    <w:footnote w:id="-1"/>
    <w:footnote w:id="0"/>
  </w:footnotePr>
  <w:endnotePr>
    <w:endnote w:id="-1"/>
    <w:endnote w:id="0"/>
  </w:endnotePr>
  <w:compat/>
  <w:rsids>
    <w:rsidRoot w:val="002F3B80"/>
    <w:rsid w:val="00000478"/>
    <w:rsid w:val="0000214B"/>
    <w:rsid w:val="000065D4"/>
    <w:rsid w:val="00006E40"/>
    <w:rsid w:val="00007D79"/>
    <w:rsid w:val="0001187B"/>
    <w:rsid w:val="00015E91"/>
    <w:rsid w:val="00020B9B"/>
    <w:rsid w:val="00020D5D"/>
    <w:rsid w:val="00040981"/>
    <w:rsid w:val="00042D49"/>
    <w:rsid w:val="000432A3"/>
    <w:rsid w:val="00044426"/>
    <w:rsid w:val="000516B2"/>
    <w:rsid w:val="00053EAC"/>
    <w:rsid w:val="00054DEB"/>
    <w:rsid w:val="00055B3F"/>
    <w:rsid w:val="0006252F"/>
    <w:rsid w:val="0006339A"/>
    <w:rsid w:val="00064BEF"/>
    <w:rsid w:val="000737E7"/>
    <w:rsid w:val="00083620"/>
    <w:rsid w:val="000838D8"/>
    <w:rsid w:val="0008499D"/>
    <w:rsid w:val="000921E6"/>
    <w:rsid w:val="00092583"/>
    <w:rsid w:val="00092AAF"/>
    <w:rsid w:val="0009673E"/>
    <w:rsid w:val="0009724F"/>
    <w:rsid w:val="000A4502"/>
    <w:rsid w:val="000A5EC9"/>
    <w:rsid w:val="000B14F1"/>
    <w:rsid w:val="000B26DA"/>
    <w:rsid w:val="000B498B"/>
    <w:rsid w:val="000B4991"/>
    <w:rsid w:val="000C2A1C"/>
    <w:rsid w:val="000D1288"/>
    <w:rsid w:val="000D28D9"/>
    <w:rsid w:val="000D322E"/>
    <w:rsid w:val="000D7F4A"/>
    <w:rsid w:val="000E33BE"/>
    <w:rsid w:val="000F402D"/>
    <w:rsid w:val="000F58F7"/>
    <w:rsid w:val="000F5D58"/>
    <w:rsid w:val="00103A07"/>
    <w:rsid w:val="0010546A"/>
    <w:rsid w:val="0010621E"/>
    <w:rsid w:val="00106BB3"/>
    <w:rsid w:val="00110EBC"/>
    <w:rsid w:val="001174FD"/>
    <w:rsid w:val="00120CC7"/>
    <w:rsid w:val="00123BB8"/>
    <w:rsid w:val="00125F3E"/>
    <w:rsid w:val="001352ED"/>
    <w:rsid w:val="001353E9"/>
    <w:rsid w:val="00144E3E"/>
    <w:rsid w:val="00146F44"/>
    <w:rsid w:val="001471B3"/>
    <w:rsid w:val="00147770"/>
    <w:rsid w:val="001535C5"/>
    <w:rsid w:val="00154E0B"/>
    <w:rsid w:val="0015538F"/>
    <w:rsid w:val="001611F5"/>
    <w:rsid w:val="001630FF"/>
    <w:rsid w:val="00164B29"/>
    <w:rsid w:val="00164F60"/>
    <w:rsid w:val="00164F76"/>
    <w:rsid w:val="00166C1D"/>
    <w:rsid w:val="0016741A"/>
    <w:rsid w:val="00167AF9"/>
    <w:rsid w:val="00170F96"/>
    <w:rsid w:val="00171917"/>
    <w:rsid w:val="0017341A"/>
    <w:rsid w:val="0017373C"/>
    <w:rsid w:val="001744F0"/>
    <w:rsid w:val="00174F27"/>
    <w:rsid w:val="001752B8"/>
    <w:rsid w:val="00177182"/>
    <w:rsid w:val="00181149"/>
    <w:rsid w:val="00185D6D"/>
    <w:rsid w:val="00190BC8"/>
    <w:rsid w:val="00194823"/>
    <w:rsid w:val="00195A8F"/>
    <w:rsid w:val="001A032A"/>
    <w:rsid w:val="001A1694"/>
    <w:rsid w:val="001A3E15"/>
    <w:rsid w:val="001A6081"/>
    <w:rsid w:val="001A62D5"/>
    <w:rsid w:val="001B0F5C"/>
    <w:rsid w:val="001B257B"/>
    <w:rsid w:val="001B57A4"/>
    <w:rsid w:val="001B744A"/>
    <w:rsid w:val="001C1FCA"/>
    <w:rsid w:val="001C2B97"/>
    <w:rsid w:val="001C43E8"/>
    <w:rsid w:val="001D01FC"/>
    <w:rsid w:val="001D0ABA"/>
    <w:rsid w:val="001D0C40"/>
    <w:rsid w:val="001D4A1B"/>
    <w:rsid w:val="001D5FB8"/>
    <w:rsid w:val="001D72E6"/>
    <w:rsid w:val="001D7F00"/>
    <w:rsid w:val="001E3A32"/>
    <w:rsid w:val="001F1CC7"/>
    <w:rsid w:val="001F2BBF"/>
    <w:rsid w:val="001F3D5C"/>
    <w:rsid w:val="001F7CDC"/>
    <w:rsid w:val="002000FB"/>
    <w:rsid w:val="0020133F"/>
    <w:rsid w:val="0020295C"/>
    <w:rsid w:val="002031A1"/>
    <w:rsid w:val="00205E62"/>
    <w:rsid w:val="0020676C"/>
    <w:rsid w:val="00207C05"/>
    <w:rsid w:val="00211B6B"/>
    <w:rsid w:val="00220B36"/>
    <w:rsid w:val="00220FA7"/>
    <w:rsid w:val="002265E8"/>
    <w:rsid w:val="0022660D"/>
    <w:rsid w:val="00232EAB"/>
    <w:rsid w:val="002377C5"/>
    <w:rsid w:val="002426C5"/>
    <w:rsid w:val="00242B9F"/>
    <w:rsid w:val="00244410"/>
    <w:rsid w:val="00244A57"/>
    <w:rsid w:val="0024654F"/>
    <w:rsid w:val="00246A01"/>
    <w:rsid w:val="002504D9"/>
    <w:rsid w:val="0025062B"/>
    <w:rsid w:val="00260F56"/>
    <w:rsid w:val="00270DA6"/>
    <w:rsid w:val="002717E8"/>
    <w:rsid w:val="00272E4A"/>
    <w:rsid w:val="00273E05"/>
    <w:rsid w:val="00274498"/>
    <w:rsid w:val="00275F0D"/>
    <w:rsid w:val="00277F04"/>
    <w:rsid w:val="00280634"/>
    <w:rsid w:val="0028203A"/>
    <w:rsid w:val="002824BC"/>
    <w:rsid w:val="00282D1B"/>
    <w:rsid w:val="00282FB2"/>
    <w:rsid w:val="002838C6"/>
    <w:rsid w:val="00284511"/>
    <w:rsid w:val="00290747"/>
    <w:rsid w:val="00292676"/>
    <w:rsid w:val="00295823"/>
    <w:rsid w:val="002976DF"/>
    <w:rsid w:val="002A1AEB"/>
    <w:rsid w:val="002A2B24"/>
    <w:rsid w:val="002A34ED"/>
    <w:rsid w:val="002B0EB3"/>
    <w:rsid w:val="002B24A5"/>
    <w:rsid w:val="002B2C53"/>
    <w:rsid w:val="002B67D7"/>
    <w:rsid w:val="002C0769"/>
    <w:rsid w:val="002C0E40"/>
    <w:rsid w:val="002C1D46"/>
    <w:rsid w:val="002C24F8"/>
    <w:rsid w:val="002C3837"/>
    <w:rsid w:val="002C4133"/>
    <w:rsid w:val="002C7126"/>
    <w:rsid w:val="002D0126"/>
    <w:rsid w:val="002D2B09"/>
    <w:rsid w:val="002D4405"/>
    <w:rsid w:val="002E145B"/>
    <w:rsid w:val="002E18BF"/>
    <w:rsid w:val="002E57F6"/>
    <w:rsid w:val="002F3B80"/>
    <w:rsid w:val="002F4251"/>
    <w:rsid w:val="002F4606"/>
    <w:rsid w:val="002F4EC1"/>
    <w:rsid w:val="002F6D14"/>
    <w:rsid w:val="00301179"/>
    <w:rsid w:val="00303DA1"/>
    <w:rsid w:val="00304BC7"/>
    <w:rsid w:val="0031007E"/>
    <w:rsid w:val="00310327"/>
    <w:rsid w:val="0031745B"/>
    <w:rsid w:val="00327C55"/>
    <w:rsid w:val="00332F8A"/>
    <w:rsid w:val="00340727"/>
    <w:rsid w:val="00340F54"/>
    <w:rsid w:val="003453BE"/>
    <w:rsid w:val="00351D27"/>
    <w:rsid w:val="00352504"/>
    <w:rsid w:val="00353967"/>
    <w:rsid w:val="003550AF"/>
    <w:rsid w:val="00357CFA"/>
    <w:rsid w:val="00361250"/>
    <w:rsid w:val="003615D6"/>
    <w:rsid w:val="00365397"/>
    <w:rsid w:val="003673EF"/>
    <w:rsid w:val="0036757F"/>
    <w:rsid w:val="00374FF0"/>
    <w:rsid w:val="00375A78"/>
    <w:rsid w:val="0037794B"/>
    <w:rsid w:val="003818E4"/>
    <w:rsid w:val="00384AFD"/>
    <w:rsid w:val="00385C39"/>
    <w:rsid w:val="00385C8B"/>
    <w:rsid w:val="003860C2"/>
    <w:rsid w:val="00393D8A"/>
    <w:rsid w:val="00396EA0"/>
    <w:rsid w:val="003A5DFE"/>
    <w:rsid w:val="003A61EE"/>
    <w:rsid w:val="003B2C75"/>
    <w:rsid w:val="003C20E2"/>
    <w:rsid w:val="003C43DB"/>
    <w:rsid w:val="003C5B3E"/>
    <w:rsid w:val="003C7475"/>
    <w:rsid w:val="003C7643"/>
    <w:rsid w:val="003D2286"/>
    <w:rsid w:val="003D2472"/>
    <w:rsid w:val="003D65FA"/>
    <w:rsid w:val="003E29FA"/>
    <w:rsid w:val="003E40C1"/>
    <w:rsid w:val="003E49A8"/>
    <w:rsid w:val="003E4AFE"/>
    <w:rsid w:val="003E5852"/>
    <w:rsid w:val="003E61E6"/>
    <w:rsid w:val="003F121F"/>
    <w:rsid w:val="003F1D08"/>
    <w:rsid w:val="003F4A48"/>
    <w:rsid w:val="003F500B"/>
    <w:rsid w:val="003F50D7"/>
    <w:rsid w:val="00400AC4"/>
    <w:rsid w:val="00407D92"/>
    <w:rsid w:val="00407FBE"/>
    <w:rsid w:val="0041034E"/>
    <w:rsid w:val="004105E5"/>
    <w:rsid w:val="00414702"/>
    <w:rsid w:val="004149D7"/>
    <w:rsid w:val="00415EB0"/>
    <w:rsid w:val="004163DD"/>
    <w:rsid w:val="00416832"/>
    <w:rsid w:val="00416C10"/>
    <w:rsid w:val="00417518"/>
    <w:rsid w:val="00423563"/>
    <w:rsid w:val="0042469A"/>
    <w:rsid w:val="0043173B"/>
    <w:rsid w:val="004336B2"/>
    <w:rsid w:val="00435A3C"/>
    <w:rsid w:val="00442F4E"/>
    <w:rsid w:val="004438DA"/>
    <w:rsid w:val="00444732"/>
    <w:rsid w:val="00444F84"/>
    <w:rsid w:val="00445490"/>
    <w:rsid w:val="00446789"/>
    <w:rsid w:val="00447825"/>
    <w:rsid w:val="00447A52"/>
    <w:rsid w:val="00451630"/>
    <w:rsid w:val="00452256"/>
    <w:rsid w:val="004546BA"/>
    <w:rsid w:val="00462C80"/>
    <w:rsid w:val="004649F9"/>
    <w:rsid w:val="00464EE9"/>
    <w:rsid w:val="00473210"/>
    <w:rsid w:val="00474984"/>
    <w:rsid w:val="0047573C"/>
    <w:rsid w:val="00475D64"/>
    <w:rsid w:val="00476186"/>
    <w:rsid w:val="00482078"/>
    <w:rsid w:val="004869E5"/>
    <w:rsid w:val="004907CD"/>
    <w:rsid w:val="00492438"/>
    <w:rsid w:val="004956FF"/>
    <w:rsid w:val="00495C95"/>
    <w:rsid w:val="00495F99"/>
    <w:rsid w:val="00496A1E"/>
    <w:rsid w:val="00496C74"/>
    <w:rsid w:val="004A02BE"/>
    <w:rsid w:val="004A17A4"/>
    <w:rsid w:val="004A20DE"/>
    <w:rsid w:val="004A32BE"/>
    <w:rsid w:val="004A4EDF"/>
    <w:rsid w:val="004A51B6"/>
    <w:rsid w:val="004A54F6"/>
    <w:rsid w:val="004A5A04"/>
    <w:rsid w:val="004A7775"/>
    <w:rsid w:val="004B2010"/>
    <w:rsid w:val="004B37EF"/>
    <w:rsid w:val="004B5280"/>
    <w:rsid w:val="004B6D8A"/>
    <w:rsid w:val="004C0428"/>
    <w:rsid w:val="004C1BBC"/>
    <w:rsid w:val="004C1E62"/>
    <w:rsid w:val="004C2593"/>
    <w:rsid w:val="004C36B5"/>
    <w:rsid w:val="004C70D7"/>
    <w:rsid w:val="004D3829"/>
    <w:rsid w:val="004D422E"/>
    <w:rsid w:val="004E2073"/>
    <w:rsid w:val="004E40C7"/>
    <w:rsid w:val="004F1404"/>
    <w:rsid w:val="004F6F68"/>
    <w:rsid w:val="004F7215"/>
    <w:rsid w:val="0050141B"/>
    <w:rsid w:val="00503086"/>
    <w:rsid w:val="00505D50"/>
    <w:rsid w:val="0051040D"/>
    <w:rsid w:val="005127A1"/>
    <w:rsid w:val="005138CF"/>
    <w:rsid w:val="005145C7"/>
    <w:rsid w:val="00515958"/>
    <w:rsid w:val="0051743B"/>
    <w:rsid w:val="00517737"/>
    <w:rsid w:val="00517CCD"/>
    <w:rsid w:val="0052482F"/>
    <w:rsid w:val="00525206"/>
    <w:rsid w:val="00525E55"/>
    <w:rsid w:val="00527096"/>
    <w:rsid w:val="00527997"/>
    <w:rsid w:val="005300CF"/>
    <w:rsid w:val="005303EA"/>
    <w:rsid w:val="00533C22"/>
    <w:rsid w:val="005347A9"/>
    <w:rsid w:val="00535C25"/>
    <w:rsid w:val="00540881"/>
    <w:rsid w:val="00540F04"/>
    <w:rsid w:val="0054142B"/>
    <w:rsid w:val="0054305F"/>
    <w:rsid w:val="0054417A"/>
    <w:rsid w:val="005462EA"/>
    <w:rsid w:val="00547609"/>
    <w:rsid w:val="00553178"/>
    <w:rsid w:val="005536DE"/>
    <w:rsid w:val="00553FF7"/>
    <w:rsid w:val="00557081"/>
    <w:rsid w:val="00560AB0"/>
    <w:rsid w:val="00570FC6"/>
    <w:rsid w:val="0057113D"/>
    <w:rsid w:val="00571721"/>
    <w:rsid w:val="00571914"/>
    <w:rsid w:val="00571E43"/>
    <w:rsid w:val="0057260E"/>
    <w:rsid w:val="00577B71"/>
    <w:rsid w:val="00583BAA"/>
    <w:rsid w:val="00583C5A"/>
    <w:rsid w:val="005848B6"/>
    <w:rsid w:val="00590F16"/>
    <w:rsid w:val="00591820"/>
    <w:rsid w:val="005A207F"/>
    <w:rsid w:val="005A61EC"/>
    <w:rsid w:val="005A784C"/>
    <w:rsid w:val="005B1A4C"/>
    <w:rsid w:val="005B214A"/>
    <w:rsid w:val="005B2545"/>
    <w:rsid w:val="005B2C7C"/>
    <w:rsid w:val="005B4DFD"/>
    <w:rsid w:val="005B5890"/>
    <w:rsid w:val="005C2A71"/>
    <w:rsid w:val="005C38D2"/>
    <w:rsid w:val="005C47C8"/>
    <w:rsid w:val="005C5DBF"/>
    <w:rsid w:val="005C6E85"/>
    <w:rsid w:val="005C773A"/>
    <w:rsid w:val="005D01F7"/>
    <w:rsid w:val="005D63DD"/>
    <w:rsid w:val="005D759F"/>
    <w:rsid w:val="005D794E"/>
    <w:rsid w:val="005E2E90"/>
    <w:rsid w:val="005E71C0"/>
    <w:rsid w:val="005F0C54"/>
    <w:rsid w:val="005F1E92"/>
    <w:rsid w:val="005F7AD7"/>
    <w:rsid w:val="00611274"/>
    <w:rsid w:val="00614C31"/>
    <w:rsid w:val="006224D9"/>
    <w:rsid w:val="00623C39"/>
    <w:rsid w:val="00627AC7"/>
    <w:rsid w:val="006343A9"/>
    <w:rsid w:val="00643A63"/>
    <w:rsid w:val="006504DC"/>
    <w:rsid w:val="00651C18"/>
    <w:rsid w:val="006578F5"/>
    <w:rsid w:val="00657F70"/>
    <w:rsid w:val="00660561"/>
    <w:rsid w:val="00660645"/>
    <w:rsid w:val="00661D7D"/>
    <w:rsid w:val="006626C8"/>
    <w:rsid w:val="00665146"/>
    <w:rsid w:val="006739CE"/>
    <w:rsid w:val="00673B11"/>
    <w:rsid w:val="00674449"/>
    <w:rsid w:val="0067460B"/>
    <w:rsid w:val="00675488"/>
    <w:rsid w:val="00676B9D"/>
    <w:rsid w:val="00684060"/>
    <w:rsid w:val="0068688C"/>
    <w:rsid w:val="006928E9"/>
    <w:rsid w:val="006963CA"/>
    <w:rsid w:val="0069705E"/>
    <w:rsid w:val="00697C34"/>
    <w:rsid w:val="006A0644"/>
    <w:rsid w:val="006A0C70"/>
    <w:rsid w:val="006A6C03"/>
    <w:rsid w:val="006B1686"/>
    <w:rsid w:val="006B1CF7"/>
    <w:rsid w:val="006B24F5"/>
    <w:rsid w:val="006B359F"/>
    <w:rsid w:val="006B49D1"/>
    <w:rsid w:val="006B5232"/>
    <w:rsid w:val="006B6B9D"/>
    <w:rsid w:val="006B7EFD"/>
    <w:rsid w:val="006D18FD"/>
    <w:rsid w:val="006D44EE"/>
    <w:rsid w:val="006D692E"/>
    <w:rsid w:val="006D7C40"/>
    <w:rsid w:val="006E397D"/>
    <w:rsid w:val="006E6376"/>
    <w:rsid w:val="006F087C"/>
    <w:rsid w:val="006F6CA0"/>
    <w:rsid w:val="00701458"/>
    <w:rsid w:val="00704910"/>
    <w:rsid w:val="00707AAA"/>
    <w:rsid w:val="007114F9"/>
    <w:rsid w:val="00712C25"/>
    <w:rsid w:val="007146C4"/>
    <w:rsid w:val="00716C4A"/>
    <w:rsid w:val="00717BF4"/>
    <w:rsid w:val="007252B7"/>
    <w:rsid w:val="007252BE"/>
    <w:rsid w:val="0072735E"/>
    <w:rsid w:val="00731219"/>
    <w:rsid w:val="00733EC2"/>
    <w:rsid w:val="007367B3"/>
    <w:rsid w:val="00736CD5"/>
    <w:rsid w:val="00740524"/>
    <w:rsid w:val="0074094B"/>
    <w:rsid w:val="00743F82"/>
    <w:rsid w:val="00744D1C"/>
    <w:rsid w:val="00746BB9"/>
    <w:rsid w:val="00746D71"/>
    <w:rsid w:val="007474FD"/>
    <w:rsid w:val="00747847"/>
    <w:rsid w:val="007524CD"/>
    <w:rsid w:val="0075309C"/>
    <w:rsid w:val="00753422"/>
    <w:rsid w:val="00755655"/>
    <w:rsid w:val="00755B41"/>
    <w:rsid w:val="00760D45"/>
    <w:rsid w:val="00762A4B"/>
    <w:rsid w:val="007639C6"/>
    <w:rsid w:val="00767FDA"/>
    <w:rsid w:val="00771241"/>
    <w:rsid w:val="007724CE"/>
    <w:rsid w:val="0077393C"/>
    <w:rsid w:val="007749EF"/>
    <w:rsid w:val="00777287"/>
    <w:rsid w:val="00781237"/>
    <w:rsid w:val="00781B2B"/>
    <w:rsid w:val="0078276A"/>
    <w:rsid w:val="007848EF"/>
    <w:rsid w:val="00784CD3"/>
    <w:rsid w:val="0078789F"/>
    <w:rsid w:val="00790D8C"/>
    <w:rsid w:val="00793D27"/>
    <w:rsid w:val="0079537E"/>
    <w:rsid w:val="007956C2"/>
    <w:rsid w:val="00797F08"/>
    <w:rsid w:val="007A4D20"/>
    <w:rsid w:val="007A52FC"/>
    <w:rsid w:val="007A5358"/>
    <w:rsid w:val="007A79FB"/>
    <w:rsid w:val="007C14EE"/>
    <w:rsid w:val="007C4968"/>
    <w:rsid w:val="007C576C"/>
    <w:rsid w:val="007C6C40"/>
    <w:rsid w:val="007C782C"/>
    <w:rsid w:val="007C7E39"/>
    <w:rsid w:val="007D1521"/>
    <w:rsid w:val="007D2C0F"/>
    <w:rsid w:val="007E17F0"/>
    <w:rsid w:val="007E2559"/>
    <w:rsid w:val="007E4602"/>
    <w:rsid w:val="007E7977"/>
    <w:rsid w:val="007F2760"/>
    <w:rsid w:val="007F4A38"/>
    <w:rsid w:val="008012FD"/>
    <w:rsid w:val="00801F8F"/>
    <w:rsid w:val="00803E04"/>
    <w:rsid w:val="0080602B"/>
    <w:rsid w:val="00812438"/>
    <w:rsid w:val="00814881"/>
    <w:rsid w:val="00821BF3"/>
    <w:rsid w:val="00821F4E"/>
    <w:rsid w:val="0082658D"/>
    <w:rsid w:val="00836497"/>
    <w:rsid w:val="00836676"/>
    <w:rsid w:val="00845AC2"/>
    <w:rsid w:val="00850793"/>
    <w:rsid w:val="00851571"/>
    <w:rsid w:val="008535DE"/>
    <w:rsid w:val="00860FAF"/>
    <w:rsid w:val="008625E8"/>
    <w:rsid w:val="00862B34"/>
    <w:rsid w:val="0086347E"/>
    <w:rsid w:val="00863C40"/>
    <w:rsid w:val="00864020"/>
    <w:rsid w:val="0086436E"/>
    <w:rsid w:val="008702DD"/>
    <w:rsid w:val="008703FD"/>
    <w:rsid w:val="00876146"/>
    <w:rsid w:val="0088012F"/>
    <w:rsid w:val="008805DD"/>
    <w:rsid w:val="0088394A"/>
    <w:rsid w:val="0088643F"/>
    <w:rsid w:val="008876BC"/>
    <w:rsid w:val="00892141"/>
    <w:rsid w:val="0089422F"/>
    <w:rsid w:val="00896E9F"/>
    <w:rsid w:val="008A30EE"/>
    <w:rsid w:val="008A51F0"/>
    <w:rsid w:val="008B1C9F"/>
    <w:rsid w:val="008B368B"/>
    <w:rsid w:val="008B6C16"/>
    <w:rsid w:val="008B7A8A"/>
    <w:rsid w:val="008C0B72"/>
    <w:rsid w:val="008C2A2C"/>
    <w:rsid w:val="008C5378"/>
    <w:rsid w:val="008D0028"/>
    <w:rsid w:val="008D05A7"/>
    <w:rsid w:val="008D2349"/>
    <w:rsid w:val="008D4204"/>
    <w:rsid w:val="008D6D22"/>
    <w:rsid w:val="008E05A2"/>
    <w:rsid w:val="008E26B4"/>
    <w:rsid w:val="008E2C1A"/>
    <w:rsid w:val="008E59E8"/>
    <w:rsid w:val="008E6141"/>
    <w:rsid w:val="008E6340"/>
    <w:rsid w:val="008F01B2"/>
    <w:rsid w:val="008F1961"/>
    <w:rsid w:val="008F1E02"/>
    <w:rsid w:val="008F48AB"/>
    <w:rsid w:val="008F69AA"/>
    <w:rsid w:val="008F7B74"/>
    <w:rsid w:val="00900A07"/>
    <w:rsid w:val="0090247C"/>
    <w:rsid w:val="009047F3"/>
    <w:rsid w:val="0090609C"/>
    <w:rsid w:val="0090622C"/>
    <w:rsid w:val="00913816"/>
    <w:rsid w:val="009145D5"/>
    <w:rsid w:val="00930DD7"/>
    <w:rsid w:val="00931423"/>
    <w:rsid w:val="0093738E"/>
    <w:rsid w:val="009420A4"/>
    <w:rsid w:val="00942864"/>
    <w:rsid w:val="0095034B"/>
    <w:rsid w:val="00950C2F"/>
    <w:rsid w:val="0095255C"/>
    <w:rsid w:val="00953CED"/>
    <w:rsid w:val="00957070"/>
    <w:rsid w:val="00962373"/>
    <w:rsid w:val="0096268E"/>
    <w:rsid w:val="00963884"/>
    <w:rsid w:val="00963D98"/>
    <w:rsid w:val="00970543"/>
    <w:rsid w:val="00970C31"/>
    <w:rsid w:val="00974A2E"/>
    <w:rsid w:val="00981D56"/>
    <w:rsid w:val="00983031"/>
    <w:rsid w:val="009877CC"/>
    <w:rsid w:val="00987C6C"/>
    <w:rsid w:val="009B424C"/>
    <w:rsid w:val="009B63AA"/>
    <w:rsid w:val="009B6C79"/>
    <w:rsid w:val="009C0214"/>
    <w:rsid w:val="009C64D3"/>
    <w:rsid w:val="009D29D3"/>
    <w:rsid w:val="009D5FB4"/>
    <w:rsid w:val="009D6046"/>
    <w:rsid w:val="009E05E3"/>
    <w:rsid w:val="009E15A6"/>
    <w:rsid w:val="009E35C7"/>
    <w:rsid w:val="009E3E0B"/>
    <w:rsid w:val="009E48ED"/>
    <w:rsid w:val="009E4B9D"/>
    <w:rsid w:val="009E4C9A"/>
    <w:rsid w:val="009E5F36"/>
    <w:rsid w:val="009E6D01"/>
    <w:rsid w:val="009F0D16"/>
    <w:rsid w:val="009F2A46"/>
    <w:rsid w:val="009F3103"/>
    <w:rsid w:val="009F3E91"/>
    <w:rsid w:val="009F73CA"/>
    <w:rsid w:val="00A01A26"/>
    <w:rsid w:val="00A03D80"/>
    <w:rsid w:val="00A06160"/>
    <w:rsid w:val="00A115DA"/>
    <w:rsid w:val="00A11813"/>
    <w:rsid w:val="00A174C7"/>
    <w:rsid w:val="00A230DB"/>
    <w:rsid w:val="00A2332F"/>
    <w:rsid w:val="00A3131A"/>
    <w:rsid w:val="00A36156"/>
    <w:rsid w:val="00A3683A"/>
    <w:rsid w:val="00A468E2"/>
    <w:rsid w:val="00A50F54"/>
    <w:rsid w:val="00A57188"/>
    <w:rsid w:val="00A602DF"/>
    <w:rsid w:val="00A60614"/>
    <w:rsid w:val="00A60FF8"/>
    <w:rsid w:val="00A620D6"/>
    <w:rsid w:val="00A62144"/>
    <w:rsid w:val="00A63661"/>
    <w:rsid w:val="00A64FF0"/>
    <w:rsid w:val="00A65BCE"/>
    <w:rsid w:val="00A65D03"/>
    <w:rsid w:val="00A71447"/>
    <w:rsid w:val="00A7230E"/>
    <w:rsid w:val="00A73347"/>
    <w:rsid w:val="00A743D0"/>
    <w:rsid w:val="00A755AE"/>
    <w:rsid w:val="00A82E2A"/>
    <w:rsid w:val="00A830FC"/>
    <w:rsid w:val="00A85BDE"/>
    <w:rsid w:val="00A860EC"/>
    <w:rsid w:val="00A86472"/>
    <w:rsid w:val="00A9022D"/>
    <w:rsid w:val="00A90239"/>
    <w:rsid w:val="00A92565"/>
    <w:rsid w:val="00A957D9"/>
    <w:rsid w:val="00A96CD8"/>
    <w:rsid w:val="00AA0B7B"/>
    <w:rsid w:val="00AA0BF7"/>
    <w:rsid w:val="00AA5FC9"/>
    <w:rsid w:val="00AA716E"/>
    <w:rsid w:val="00AA7BA5"/>
    <w:rsid w:val="00AB00DD"/>
    <w:rsid w:val="00AB5531"/>
    <w:rsid w:val="00AC0542"/>
    <w:rsid w:val="00AC0BA7"/>
    <w:rsid w:val="00AC1012"/>
    <w:rsid w:val="00AD0BFB"/>
    <w:rsid w:val="00AD0C56"/>
    <w:rsid w:val="00AD0FE5"/>
    <w:rsid w:val="00AD1A2A"/>
    <w:rsid w:val="00AD1CA8"/>
    <w:rsid w:val="00AE2122"/>
    <w:rsid w:val="00AE7AEC"/>
    <w:rsid w:val="00AF230D"/>
    <w:rsid w:val="00AF4899"/>
    <w:rsid w:val="00AF4D8A"/>
    <w:rsid w:val="00AF5058"/>
    <w:rsid w:val="00AF614E"/>
    <w:rsid w:val="00B02385"/>
    <w:rsid w:val="00B047CA"/>
    <w:rsid w:val="00B04E1B"/>
    <w:rsid w:val="00B073AD"/>
    <w:rsid w:val="00B17704"/>
    <w:rsid w:val="00B24734"/>
    <w:rsid w:val="00B26FF5"/>
    <w:rsid w:val="00B30B30"/>
    <w:rsid w:val="00B30B3A"/>
    <w:rsid w:val="00B32A36"/>
    <w:rsid w:val="00B35DDE"/>
    <w:rsid w:val="00B37785"/>
    <w:rsid w:val="00B41F5F"/>
    <w:rsid w:val="00B43AED"/>
    <w:rsid w:val="00B5232B"/>
    <w:rsid w:val="00B5469B"/>
    <w:rsid w:val="00B550D9"/>
    <w:rsid w:val="00B571AE"/>
    <w:rsid w:val="00B5794F"/>
    <w:rsid w:val="00B6069D"/>
    <w:rsid w:val="00B6416D"/>
    <w:rsid w:val="00B6460A"/>
    <w:rsid w:val="00B76912"/>
    <w:rsid w:val="00B77712"/>
    <w:rsid w:val="00B77AC0"/>
    <w:rsid w:val="00B90F73"/>
    <w:rsid w:val="00B9350D"/>
    <w:rsid w:val="00BA11FF"/>
    <w:rsid w:val="00BA2948"/>
    <w:rsid w:val="00BA3E83"/>
    <w:rsid w:val="00BA67F5"/>
    <w:rsid w:val="00BA6DBC"/>
    <w:rsid w:val="00BB07FC"/>
    <w:rsid w:val="00BC25DA"/>
    <w:rsid w:val="00BC3371"/>
    <w:rsid w:val="00BC4B4C"/>
    <w:rsid w:val="00BC5D85"/>
    <w:rsid w:val="00BD1062"/>
    <w:rsid w:val="00BD5AAE"/>
    <w:rsid w:val="00BD5B70"/>
    <w:rsid w:val="00BD65F2"/>
    <w:rsid w:val="00BD6B17"/>
    <w:rsid w:val="00BD6C79"/>
    <w:rsid w:val="00BD7652"/>
    <w:rsid w:val="00BE0B86"/>
    <w:rsid w:val="00BE1AD6"/>
    <w:rsid w:val="00BE4193"/>
    <w:rsid w:val="00BE4A45"/>
    <w:rsid w:val="00BE4B04"/>
    <w:rsid w:val="00BE5D3D"/>
    <w:rsid w:val="00BF0D34"/>
    <w:rsid w:val="00BF2522"/>
    <w:rsid w:val="00BF6867"/>
    <w:rsid w:val="00C03B75"/>
    <w:rsid w:val="00C10C8D"/>
    <w:rsid w:val="00C120F6"/>
    <w:rsid w:val="00C144F9"/>
    <w:rsid w:val="00C15FA2"/>
    <w:rsid w:val="00C2096D"/>
    <w:rsid w:val="00C20AB7"/>
    <w:rsid w:val="00C24507"/>
    <w:rsid w:val="00C27165"/>
    <w:rsid w:val="00C30920"/>
    <w:rsid w:val="00C321C9"/>
    <w:rsid w:val="00C3563F"/>
    <w:rsid w:val="00C359A1"/>
    <w:rsid w:val="00C41F7D"/>
    <w:rsid w:val="00C42EAA"/>
    <w:rsid w:val="00C42FC3"/>
    <w:rsid w:val="00C473DA"/>
    <w:rsid w:val="00C518C0"/>
    <w:rsid w:val="00C52B4C"/>
    <w:rsid w:val="00C5721E"/>
    <w:rsid w:val="00C616C2"/>
    <w:rsid w:val="00C635C6"/>
    <w:rsid w:val="00C64C39"/>
    <w:rsid w:val="00C6588C"/>
    <w:rsid w:val="00C74406"/>
    <w:rsid w:val="00C82D69"/>
    <w:rsid w:val="00C84912"/>
    <w:rsid w:val="00C86E17"/>
    <w:rsid w:val="00C86F4B"/>
    <w:rsid w:val="00C9094F"/>
    <w:rsid w:val="00C91F9D"/>
    <w:rsid w:val="00C97AA0"/>
    <w:rsid w:val="00CA1E9A"/>
    <w:rsid w:val="00CA40BE"/>
    <w:rsid w:val="00CA4A6D"/>
    <w:rsid w:val="00CB0977"/>
    <w:rsid w:val="00CB0BBA"/>
    <w:rsid w:val="00CB1181"/>
    <w:rsid w:val="00CB14E9"/>
    <w:rsid w:val="00CB1567"/>
    <w:rsid w:val="00CB5C68"/>
    <w:rsid w:val="00CC0F30"/>
    <w:rsid w:val="00CC0F71"/>
    <w:rsid w:val="00CC2165"/>
    <w:rsid w:val="00CC3F44"/>
    <w:rsid w:val="00CC47AA"/>
    <w:rsid w:val="00CC4D85"/>
    <w:rsid w:val="00CC5622"/>
    <w:rsid w:val="00CC7B53"/>
    <w:rsid w:val="00CD0DBD"/>
    <w:rsid w:val="00CD1201"/>
    <w:rsid w:val="00CD216D"/>
    <w:rsid w:val="00CD2CF3"/>
    <w:rsid w:val="00CD36A4"/>
    <w:rsid w:val="00CD4B99"/>
    <w:rsid w:val="00CD752C"/>
    <w:rsid w:val="00CD7B8F"/>
    <w:rsid w:val="00CE1212"/>
    <w:rsid w:val="00CE2418"/>
    <w:rsid w:val="00CE312A"/>
    <w:rsid w:val="00CE45FB"/>
    <w:rsid w:val="00CE557D"/>
    <w:rsid w:val="00CF15BA"/>
    <w:rsid w:val="00CF4645"/>
    <w:rsid w:val="00CF5576"/>
    <w:rsid w:val="00CF63A7"/>
    <w:rsid w:val="00CF7833"/>
    <w:rsid w:val="00D00808"/>
    <w:rsid w:val="00D00A0A"/>
    <w:rsid w:val="00D00F52"/>
    <w:rsid w:val="00D025FB"/>
    <w:rsid w:val="00D025FE"/>
    <w:rsid w:val="00D052ED"/>
    <w:rsid w:val="00D0759C"/>
    <w:rsid w:val="00D079DB"/>
    <w:rsid w:val="00D12600"/>
    <w:rsid w:val="00D15D03"/>
    <w:rsid w:val="00D17813"/>
    <w:rsid w:val="00D2053A"/>
    <w:rsid w:val="00D2058A"/>
    <w:rsid w:val="00D32C54"/>
    <w:rsid w:val="00D4343C"/>
    <w:rsid w:val="00D46D81"/>
    <w:rsid w:val="00D473EE"/>
    <w:rsid w:val="00D50605"/>
    <w:rsid w:val="00D508AC"/>
    <w:rsid w:val="00D51364"/>
    <w:rsid w:val="00D527F4"/>
    <w:rsid w:val="00D6647C"/>
    <w:rsid w:val="00D6798F"/>
    <w:rsid w:val="00D747BB"/>
    <w:rsid w:val="00D803DC"/>
    <w:rsid w:val="00D80E16"/>
    <w:rsid w:val="00D818EA"/>
    <w:rsid w:val="00D81E25"/>
    <w:rsid w:val="00D8592C"/>
    <w:rsid w:val="00D869CD"/>
    <w:rsid w:val="00D915CE"/>
    <w:rsid w:val="00D91B53"/>
    <w:rsid w:val="00D9203F"/>
    <w:rsid w:val="00DA3886"/>
    <w:rsid w:val="00DA3A2E"/>
    <w:rsid w:val="00DB408D"/>
    <w:rsid w:val="00DB40B7"/>
    <w:rsid w:val="00DB6C2C"/>
    <w:rsid w:val="00DC0C87"/>
    <w:rsid w:val="00DC1637"/>
    <w:rsid w:val="00DC384A"/>
    <w:rsid w:val="00DC4A0C"/>
    <w:rsid w:val="00DD1600"/>
    <w:rsid w:val="00DD557F"/>
    <w:rsid w:val="00DE119F"/>
    <w:rsid w:val="00DE4769"/>
    <w:rsid w:val="00DE4873"/>
    <w:rsid w:val="00DE5AC6"/>
    <w:rsid w:val="00DE63A1"/>
    <w:rsid w:val="00DE7417"/>
    <w:rsid w:val="00DE7476"/>
    <w:rsid w:val="00DE7BD1"/>
    <w:rsid w:val="00DE7D84"/>
    <w:rsid w:val="00DF1DA8"/>
    <w:rsid w:val="00DF3E95"/>
    <w:rsid w:val="00DF5D15"/>
    <w:rsid w:val="00DF5EEE"/>
    <w:rsid w:val="00DF600A"/>
    <w:rsid w:val="00DF7A54"/>
    <w:rsid w:val="00E07DFA"/>
    <w:rsid w:val="00E1220D"/>
    <w:rsid w:val="00E14A4C"/>
    <w:rsid w:val="00E16F52"/>
    <w:rsid w:val="00E214E6"/>
    <w:rsid w:val="00E22AAA"/>
    <w:rsid w:val="00E23A51"/>
    <w:rsid w:val="00E253B6"/>
    <w:rsid w:val="00E26F1C"/>
    <w:rsid w:val="00E3149E"/>
    <w:rsid w:val="00E322E4"/>
    <w:rsid w:val="00E3456B"/>
    <w:rsid w:val="00E35C1C"/>
    <w:rsid w:val="00E403D4"/>
    <w:rsid w:val="00E45506"/>
    <w:rsid w:val="00E4759F"/>
    <w:rsid w:val="00E5092E"/>
    <w:rsid w:val="00E51D49"/>
    <w:rsid w:val="00E52A24"/>
    <w:rsid w:val="00E54061"/>
    <w:rsid w:val="00E57792"/>
    <w:rsid w:val="00E639FB"/>
    <w:rsid w:val="00E644B1"/>
    <w:rsid w:val="00E66D67"/>
    <w:rsid w:val="00E67FF6"/>
    <w:rsid w:val="00E702E6"/>
    <w:rsid w:val="00E713B8"/>
    <w:rsid w:val="00E721DB"/>
    <w:rsid w:val="00E752AC"/>
    <w:rsid w:val="00E77B10"/>
    <w:rsid w:val="00E8502A"/>
    <w:rsid w:val="00E87B4D"/>
    <w:rsid w:val="00E90B67"/>
    <w:rsid w:val="00E924AA"/>
    <w:rsid w:val="00E95882"/>
    <w:rsid w:val="00EA0588"/>
    <w:rsid w:val="00EA7422"/>
    <w:rsid w:val="00EB558D"/>
    <w:rsid w:val="00EC21E6"/>
    <w:rsid w:val="00EC2B9B"/>
    <w:rsid w:val="00EC511E"/>
    <w:rsid w:val="00EC5E65"/>
    <w:rsid w:val="00EC643B"/>
    <w:rsid w:val="00EC7630"/>
    <w:rsid w:val="00EC76CB"/>
    <w:rsid w:val="00ED044B"/>
    <w:rsid w:val="00ED3319"/>
    <w:rsid w:val="00EE125D"/>
    <w:rsid w:val="00EE233D"/>
    <w:rsid w:val="00EF05F1"/>
    <w:rsid w:val="00EF0ADD"/>
    <w:rsid w:val="00EF1CBE"/>
    <w:rsid w:val="00EF3605"/>
    <w:rsid w:val="00F0155B"/>
    <w:rsid w:val="00F02447"/>
    <w:rsid w:val="00F05B37"/>
    <w:rsid w:val="00F1159B"/>
    <w:rsid w:val="00F11985"/>
    <w:rsid w:val="00F225E7"/>
    <w:rsid w:val="00F22B43"/>
    <w:rsid w:val="00F22D97"/>
    <w:rsid w:val="00F27C76"/>
    <w:rsid w:val="00F27D06"/>
    <w:rsid w:val="00F32FD6"/>
    <w:rsid w:val="00F350AC"/>
    <w:rsid w:val="00F36FCE"/>
    <w:rsid w:val="00F370F1"/>
    <w:rsid w:val="00F46AA2"/>
    <w:rsid w:val="00F50397"/>
    <w:rsid w:val="00F50B20"/>
    <w:rsid w:val="00F5114F"/>
    <w:rsid w:val="00F524AF"/>
    <w:rsid w:val="00F54B62"/>
    <w:rsid w:val="00F56FB1"/>
    <w:rsid w:val="00F60128"/>
    <w:rsid w:val="00F605A0"/>
    <w:rsid w:val="00F613EF"/>
    <w:rsid w:val="00F75AE5"/>
    <w:rsid w:val="00F75E19"/>
    <w:rsid w:val="00F81490"/>
    <w:rsid w:val="00F82BC5"/>
    <w:rsid w:val="00F923A8"/>
    <w:rsid w:val="00F932DB"/>
    <w:rsid w:val="00F93B8C"/>
    <w:rsid w:val="00F94E7D"/>
    <w:rsid w:val="00F95E8A"/>
    <w:rsid w:val="00FA1C4B"/>
    <w:rsid w:val="00FA1E87"/>
    <w:rsid w:val="00FA6D65"/>
    <w:rsid w:val="00FB13A9"/>
    <w:rsid w:val="00FB3880"/>
    <w:rsid w:val="00FB40AD"/>
    <w:rsid w:val="00FB6CC2"/>
    <w:rsid w:val="00FB7740"/>
    <w:rsid w:val="00FB7C17"/>
    <w:rsid w:val="00FC0D2E"/>
    <w:rsid w:val="00FC0F0D"/>
    <w:rsid w:val="00FC1BD8"/>
    <w:rsid w:val="00FC1ED7"/>
    <w:rsid w:val="00FC3555"/>
    <w:rsid w:val="00FC43BD"/>
    <w:rsid w:val="00FC57CA"/>
    <w:rsid w:val="00FD045B"/>
    <w:rsid w:val="00FD1D7B"/>
    <w:rsid w:val="00FD4749"/>
    <w:rsid w:val="00FD5BBC"/>
    <w:rsid w:val="00FE34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7F3"/>
    <w:pPr>
      <w:spacing w:after="200" w:line="276" w:lineRule="auto"/>
    </w:pPr>
    <w:rPr>
      <w:sz w:val="22"/>
      <w:szCs w:val="22"/>
      <w:lang w:eastAsia="en-US"/>
    </w:rPr>
  </w:style>
  <w:style w:type="paragraph" w:styleId="1">
    <w:name w:val="heading 1"/>
    <w:basedOn w:val="a"/>
    <w:next w:val="a"/>
    <w:link w:val="10"/>
    <w:uiPriority w:val="9"/>
    <w:qFormat/>
    <w:rsid w:val="0052482F"/>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167AF9"/>
    <w:pPr>
      <w:keepNext/>
      <w:keepLines/>
      <w:spacing w:before="200" w:after="0"/>
      <w:outlineLvl w:val="1"/>
    </w:pPr>
    <w:rPr>
      <w:rFonts w:ascii="Cambria" w:eastAsia="Times New Roman" w:hAnsi="Cambria"/>
      <w:b/>
      <w:bCs/>
      <w:color w:val="4F81BD"/>
      <w:sz w:val="26"/>
      <w:szCs w:val="26"/>
    </w:rPr>
  </w:style>
  <w:style w:type="paragraph" w:styleId="3">
    <w:name w:val="heading 3"/>
    <w:aliases w:val="(заголовок в тексте),Заголовок 3 Знак"/>
    <w:basedOn w:val="a"/>
    <w:next w:val="a"/>
    <w:link w:val="31"/>
    <w:qFormat/>
    <w:rsid w:val="00A92565"/>
    <w:pPr>
      <w:keepNext/>
      <w:widowControl w:val="0"/>
      <w:tabs>
        <w:tab w:val="left" w:pos="0"/>
        <w:tab w:val="left" w:pos="567"/>
        <w:tab w:val="left" w:pos="1134"/>
      </w:tabs>
      <w:spacing w:after="0" w:line="240" w:lineRule="auto"/>
      <w:jc w:val="both"/>
      <w:outlineLvl w:val="2"/>
    </w:pPr>
    <w:rPr>
      <w:rFonts w:ascii="Arial" w:eastAsia="Times New Roman" w:hAnsi="Arial"/>
      <w:snapToGrid w:val="0"/>
      <w:sz w:val="24"/>
      <w:szCs w:val="20"/>
      <w:lang w:eastAsia="ru-RU"/>
    </w:rPr>
  </w:style>
  <w:style w:type="paragraph" w:styleId="4">
    <w:name w:val="heading 4"/>
    <w:basedOn w:val="a"/>
    <w:next w:val="a"/>
    <w:link w:val="40"/>
    <w:uiPriority w:val="9"/>
    <w:qFormat/>
    <w:rsid w:val="00A92565"/>
    <w:pPr>
      <w:keepNext/>
      <w:spacing w:before="240" w:after="60"/>
      <w:outlineLvl w:val="3"/>
    </w:pPr>
    <w:rPr>
      <w:rFonts w:eastAsia="Times New Roman"/>
      <w:b/>
      <w:bCs/>
      <w:sz w:val="28"/>
      <w:szCs w:val="28"/>
    </w:rPr>
  </w:style>
  <w:style w:type="paragraph" w:styleId="5">
    <w:name w:val="heading 5"/>
    <w:basedOn w:val="a"/>
    <w:next w:val="a"/>
    <w:link w:val="50"/>
    <w:qFormat/>
    <w:rsid w:val="0050141B"/>
    <w:pPr>
      <w:widowControl w:val="0"/>
      <w:tabs>
        <w:tab w:val="num" w:pos="1008"/>
      </w:tabs>
      <w:autoSpaceDE w:val="0"/>
      <w:autoSpaceDN w:val="0"/>
      <w:adjustRightInd w:val="0"/>
      <w:spacing w:before="240" w:after="60" w:line="300" w:lineRule="auto"/>
      <w:ind w:left="1008" w:hanging="432"/>
      <w:jc w:val="both"/>
      <w:outlineLvl w:val="4"/>
    </w:pPr>
    <w:rPr>
      <w:rFonts w:ascii="Arial" w:eastAsia="Times New Roman" w:hAnsi="Arial" w:cs="Arial"/>
      <w:b/>
      <w:bCs/>
      <w:i/>
      <w:iCs/>
      <w:sz w:val="26"/>
      <w:szCs w:val="26"/>
      <w:lang w:eastAsia="ru-RU"/>
    </w:rPr>
  </w:style>
  <w:style w:type="paragraph" w:styleId="6">
    <w:name w:val="heading 6"/>
    <w:basedOn w:val="a"/>
    <w:next w:val="a"/>
    <w:link w:val="60"/>
    <w:uiPriority w:val="9"/>
    <w:qFormat/>
    <w:rsid w:val="00A92565"/>
    <w:pPr>
      <w:spacing w:before="240" w:after="60"/>
      <w:outlineLvl w:val="5"/>
    </w:pPr>
    <w:rPr>
      <w:rFonts w:eastAsia="Times New Roman"/>
      <w:b/>
      <w:bCs/>
    </w:rPr>
  </w:style>
  <w:style w:type="paragraph" w:styleId="7">
    <w:name w:val="heading 7"/>
    <w:basedOn w:val="a"/>
    <w:next w:val="a"/>
    <w:link w:val="70"/>
    <w:qFormat/>
    <w:rsid w:val="0050141B"/>
    <w:pPr>
      <w:keepNext/>
      <w:widowControl w:val="0"/>
      <w:tabs>
        <w:tab w:val="num" w:pos="1296"/>
      </w:tabs>
      <w:autoSpaceDE w:val="0"/>
      <w:autoSpaceDN w:val="0"/>
      <w:adjustRightInd w:val="0"/>
      <w:spacing w:after="0" w:line="300" w:lineRule="auto"/>
      <w:ind w:left="1296" w:hanging="288"/>
      <w:jc w:val="both"/>
      <w:outlineLvl w:val="6"/>
    </w:pPr>
    <w:rPr>
      <w:rFonts w:ascii="Arial" w:eastAsia="Times New Roman" w:hAnsi="Arial" w:cs="Arial"/>
      <w:sz w:val="20"/>
      <w:szCs w:val="16"/>
      <w:lang w:eastAsia="ru-RU"/>
    </w:rPr>
  </w:style>
  <w:style w:type="paragraph" w:styleId="8">
    <w:name w:val="heading 8"/>
    <w:basedOn w:val="a"/>
    <w:next w:val="a"/>
    <w:link w:val="80"/>
    <w:qFormat/>
    <w:rsid w:val="0050141B"/>
    <w:pPr>
      <w:keepNext/>
      <w:widowControl w:val="0"/>
      <w:tabs>
        <w:tab w:val="num" w:pos="1440"/>
      </w:tabs>
      <w:autoSpaceDE w:val="0"/>
      <w:autoSpaceDN w:val="0"/>
      <w:adjustRightInd w:val="0"/>
      <w:spacing w:after="0" w:line="300" w:lineRule="auto"/>
      <w:ind w:left="1440" w:hanging="432"/>
      <w:jc w:val="both"/>
      <w:outlineLvl w:val="7"/>
    </w:pPr>
    <w:rPr>
      <w:rFonts w:ascii="Arial" w:eastAsia="Times New Roman" w:hAnsi="Arial" w:cs="Arial"/>
      <w:sz w:val="20"/>
      <w:szCs w:val="16"/>
      <w:lang w:eastAsia="ru-RU"/>
    </w:rPr>
  </w:style>
  <w:style w:type="paragraph" w:styleId="9">
    <w:name w:val="heading 9"/>
    <w:basedOn w:val="a"/>
    <w:next w:val="a"/>
    <w:link w:val="90"/>
    <w:qFormat/>
    <w:rsid w:val="0050141B"/>
    <w:pPr>
      <w:keepNext/>
      <w:widowControl w:val="0"/>
      <w:tabs>
        <w:tab w:val="num" w:pos="1584"/>
      </w:tabs>
      <w:autoSpaceDE w:val="0"/>
      <w:autoSpaceDN w:val="0"/>
      <w:adjustRightInd w:val="0"/>
      <w:spacing w:before="140" w:after="0" w:line="360" w:lineRule="auto"/>
      <w:ind w:left="1584" w:hanging="144"/>
      <w:jc w:val="both"/>
      <w:outlineLvl w:val="8"/>
    </w:pPr>
    <w:rPr>
      <w:rFonts w:ascii="Arial" w:eastAsia="Times New Roman" w:hAnsi="Arial" w:cs="Arial"/>
      <w:sz w:val="24"/>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482F"/>
    <w:rPr>
      <w:rFonts w:ascii="Cambria" w:eastAsia="Times New Roman" w:hAnsi="Cambria" w:cs="Times New Roman"/>
      <w:b/>
      <w:bCs/>
      <w:color w:val="365F91"/>
      <w:sz w:val="28"/>
      <w:szCs w:val="28"/>
      <w:lang w:eastAsia="en-US"/>
    </w:rPr>
  </w:style>
  <w:style w:type="character" w:customStyle="1" w:styleId="20">
    <w:name w:val="Заголовок 2 Знак"/>
    <w:basedOn w:val="a0"/>
    <w:link w:val="2"/>
    <w:uiPriority w:val="9"/>
    <w:semiHidden/>
    <w:rsid w:val="00167AF9"/>
    <w:rPr>
      <w:rFonts w:ascii="Cambria" w:eastAsia="Times New Roman" w:hAnsi="Cambria" w:cs="Times New Roman"/>
      <w:b/>
      <w:bCs/>
      <w:color w:val="4F81BD"/>
      <w:sz w:val="26"/>
      <w:szCs w:val="26"/>
      <w:lang w:eastAsia="en-US"/>
    </w:rPr>
  </w:style>
  <w:style w:type="character" w:customStyle="1" w:styleId="31">
    <w:name w:val="Заголовок 3 Знак1"/>
    <w:aliases w:val="(заголовок в тексте) Знак,Заголовок 3 Знак Знак"/>
    <w:basedOn w:val="a0"/>
    <w:link w:val="3"/>
    <w:rsid w:val="00A92565"/>
    <w:rPr>
      <w:rFonts w:ascii="Arial" w:eastAsia="Times New Roman" w:hAnsi="Arial"/>
      <w:snapToGrid w:val="0"/>
      <w:sz w:val="24"/>
    </w:rPr>
  </w:style>
  <w:style w:type="character" w:customStyle="1" w:styleId="40">
    <w:name w:val="Заголовок 4 Знак"/>
    <w:basedOn w:val="a0"/>
    <w:link w:val="4"/>
    <w:uiPriority w:val="9"/>
    <w:semiHidden/>
    <w:rsid w:val="00A92565"/>
    <w:rPr>
      <w:rFonts w:ascii="Calibri" w:eastAsia="Times New Roman" w:hAnsi="Calibri" w:cs="Times New Roman"/>
      <w:b/>
      <w:bCs/>
      <w:sz w:val="28"/>
      <w:szCs w:val="28"/>
      <w:lang w:eastAsia="en-US"/>
    </w:rPr>
  </w:style>
  <w:style w:type="character" w:customStyle="1" w:styleId="50">
    <w:name w:val="Заголовок 5 Знак"/>
    <w:basedOn w:val="a0"/>
    <w:link w:val="5"/>
    <w:semiHidden/>
    <w:locked/>
    <w:rsid w:val="0050141B"/>
    <w:rPr>
      <w:rFonts w:ascii="Arial" w:hAnsi="Arial" w:cs="Arial"/>
      <w:b/>
      <w:bCs/>
      <w:i/>
      <w:iCs/>
      <w:sz w:val="26"/>
      <w:szCs w:val="26"/>
      <w:lang w:val="ru-RU" w:eastAsia="ru-RU" w:bidi="ar-SA"/>
    </w:rPr>
  </w:style>
  <w:style w:type="character" w:customStyle="1" w:styleId="60">
    <w:name w:val="Заголовок 6 Знак"/>
    <w:basedOn w:val="a0"/>
    <w:link w:val="6"/>
    <w:uiPriority w:val="9"/>
    <w:semiHidden/>
    <w:rsid w:val="00A92565"/>
    <w:rPr>
      <w:rFonts w:ascii="Calibri" w:eastAsia="Times New Roman" w:hAnsi="Calibri" w:cs="Times New Roman"/>
      <w:b/>
      <w:bCs/>
      <w:sz w:val="22"/>
      <w:szCs w:val="22"/>
      <w:lang w:eastAsia="en-US"/>
    </w:rPr>
  </w:style>
  <w:style w:type="character" w:customStyle="1" w:styleId="70">
    <w:name w:val="Заголовок 7 Знак"/>
    <w:basedOn w:val="a0"/>
    <w:link w:val="7"/>
    <w:semiHidden/>
    <w:locked/>
    <w:rsid w:val="0050141B"/>
    <w:rPr>
      <w:rFonts w:ascii="Arial" w:hAnsi="Arial" w:cs="Arial"/>
      <w:szCs w:val="16"/>
      <w:lang w:val="ru-RU" w:eastAsia="ru-RU" w:bidi="ar-SA"/>
    </w:rPr>
  </w:style>
  <w:style w:type="character" w:customStyle="1" w:styleId="80">
    <w:name w:val="Заголовок 8 Знак"/>
    <w:basedOn w:val="a0"/>
    <w:link w:val="8"/>
    <w:semiHidden/>
    <w:locked/>
    <w:rsid w:val="0050141B"/>
    <w:rPr>
      <w:rFonts w:ascii="Arial" w:hAnsi="Arial" w:cs="Arial"/>
      <w:szCs w:val="16"/>
      <w:lang w:val="ru-RU" w:eastAsia="ru-RU" w:bidi="ar-SA"/>
    </w:rPr>
  </w:style>
  <w:style w:type="character" w:customStyle="1" w:styleId="90">
    <w:name w:val="Заголовок 9 Знак"/>
    <w:link w:val="9"/>
    <w:locked/>
    <w:rsid w:val="0050141B"/>
    <w:rPr>
      <w:rFonts w:ascii="Arial" w:hAnsi="Arial" w:cs="Arial"/>
      <w:sz w:val="24"/>
      <w:szCs w:val="16"/>
      <w:lang w:val="ru-RU" w:eastAsia="ru-RU" w:bidi="ar-SA"/>
    </w:rPr>
  </w:style>
  <w:style w:type="paragraph" w:styleId="a3">
    <w:name w:val="header"/>
    <w:basedOn w:val="a"/>
    <w:link w:val="a4"/>
    <w:unhideWhenUsed/>
    <w:rsid w:val="00BD5B70"/>
    <w:pPr>
      <w:tabs>
        <w:tab w:val="center" w:pos="4677"/>
        <w:tab w:val="right" w:pos="9355"/>
      </w:tabs>
      <w:spacing w:after="0" w:line="240" w:lineRule="auto"/>
    </w:pPr>
  </w:style>
  <w:style w:type="character" w:customStyle="1" w:styleId="a4">
    <w:name w:val="Верхний колонтитул Знак"/>
    <w:basedOn w:val="a0"/>
    <w:link w:val="a3"/>
    <w:rsid w:val="00BD5B70"/>
  </w:style>
  <w:style w:type="paragraph" w:styleId="a5">
    <w:name w:val="footer"/>
    <w:basedOn w:val="a"/>
    <w:link w:val="a6"/>
    <w:uiPriority w:val="99"/>
    <w:unhideWhenUsed/>
    <w:rsid w:val="00BD5B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5B70"/>
  </w:style>
  <w:style w:type="paragraph" w:customStyle="1" w:styleId="a7">
    <w:name w:val="Штамп"/>
    <w:basedOn w:val="a"/>
    <w:rsid w:val="00BD5B70"/>
    <w:pPr>
      <w:spacing w:after="0" w:line="240" w:lineRule="auto"/>
      <w:jc w:val="center"/>
    </w:pPr>
    <w:rPr>
      <w:rFonts w:ascii="ГОСТ тип А" w:eastAsia="Times New Roman" w:hAnsi="ГОСТ тип А"/>
      <w:i/>
      <w:noProof/>
      <w:sz w:val="18"/>
      <w:szCs w:val="20"/>
      <w:lang w:eastAsia="ru-RU"/>
    </w:rPr>
  </w:style>
  <w:style w:type="paragraph" w:styleId="a8">
    <w:name w:val="Balloon Text"/>
    <w:basedOn w:val="a"/>
    <w:link w:val="a9"/>
    <w:uiPriority w:val="99"/>
    <w:semiHidden/>
    <w:unhideWhenUsed/>
    <w:rsid w:val="00BD5B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D5B70"/>
    <w:rPr>
      <w:rFonts w:ascii="Tahoma" w:hAnsi="Tahoma" w:cs="Tahoma"/>
      <w:sz w:val="16"/>
      <w:szCs w:val="16"/>
    </w:rPr>
  </w:style>
  <w:style w:type="paragraph" w:styleId="aa">
    <w:name w:val="No Spacing"/>
    <w:uiPriority w:val="1"/>
    <w:qFormat/>
    <w:rsid w:val="003B2C75"/>
    <w:rPr>
      <w:sz w:val="22"/>
      <w:szCs w:val="22"/>
      <w:lang w:eastAsia="en-US"/>
    </w:rPr>
  </w:style>
  <w:style w:type="paragraph" w:styleId="ab">
    <w:name w:val="Normal (Web)"/>
    <w:aliases w:val="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c"/>
    <w:uiPriority w:val="99"/>
    <w:rsid w:val="0037794B"/>
    <w:pPr>
      <w:spacing w:before="100" w:after="119" w:line="240" w:lineRule="auto"/>
    </w:pPr>
    <w:rPr>
      <w:rFonts w:ascii="Times New Roman" w:eastAsia="Times New Roman" w:hAnsi="Times New Roman"/>
      <w:sz w:val="24"/>
      <w:szCs w:val="24"/>
      <w:lang w:eastAsia="ar-SA"/>
    </w:rPr>
  </w:style>
  <w:style w:type="character" w:customStyle="1" w:styleId="ac">
    <w:name w:val="Обычный (веб) Знак"/>
    <w:aliases w:val="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0"/>
    <w:link w:val="ab"/>
    <w:rsid w:val="002F4251"/>
    <w:rPr>
      <w:sz w:val="24"/>
      <w:szCs w:val="24"/>
      <w:lang w:val="ru-RU" w:eastAsia="ar-SA" w:bidi="ar-SA"/>
    </w:rPr>
  </w:style>
  <w:style w:type="paragraph" w:styleId="ad">
    <w:name w:val="Body Text"/>
    <w:aliases w:val="Знак1 Знак"/>
    <w:basedOn w:val="a"/>
    <w:link w:val="ae"/>
    <w:rsid w:val="0037794B"/>
    <w:pPr>
      <w:widowControl w:val="0"/>
      <w:tabs>
        <w:tab w:val="left" w:pos="0"/>
        <w:tab w:val="left" w:pos="15840"/>
      </w:tabs>
      <w:spacing w:after="0" w:line="240" w:lineRule="auto"/>
    </w:pPr>
    <w:rPr>
      <w:rFonts w:ascii="Arial" w:eastAsia="Times New Roman" w:hAnsi="Arial"/>
      <w:snapToGrid w:val="0"/>
      <w:sz w:val="24"/>
      <w:szCs w:val="20"/>
      <w:lang w:eastAsia="ru-RU"/>
    </w:rPr>
  </w:style>
  <w:style w:type="character" w:customStyle="1" w:styleId="ae">
    <w:name w:val="Основной текст Знак"/>
    <w:aliases w:val="Знак1 Знак Знак"/>
    <w:basedOn w:val="a0"/>
    <w:link w:val="ad"/>
    <w:rsid w:val="0037794B"/>
    <w:rPr>
      <w:rFonts w:ascii="Arial" w:eastAsia="Times New Roman" w:hAnsi="Arial"/>
      <w:snapToGrid w:val="0"/>
      <w:sz w:val="24"/>
    </w:rPr>
  </w:style>
  <w:style w:type="paragraph" w:customStyle="1" w:styleId="af">
    <w:name w:val="Содержимое таблицы"/>
    <w:basedOn w:val="a"/>
    <w:rsid w:val="0037794B"/>
    <w:pPr>
      <w:suppressLineNumbers/>
      <w:spacing w:after="0" w:line="240" w:lineRule="auto"/>
    </w:pPr>
    <w:rPr>
      <w:rFonts w:ascii="Times New Roman" w:eastAsia="Times New Roman" w:hAnsi="Times New Roman"/>
      <w:sz w:val="20"/>
      <w:szCs w:val="20"/>
      <w:lang w:eastAsia="ar-SA"/>
    </w:rPr>
  </w:style>
  <w:style w:type="paragraph" w:customStyle="1" w:styleId="21">
    <w:name w:val="Основной текст 21"/>
    <w:basedOn w:val="a"/>
    <w:rsid w:val="00A92565"/>
    <w:pPr>
      <w:widowControl w:val="0"/>
      <w:tabs>
        <w:tab w:val="left" w:pos="0"/>
      </w:tabs>
      <w:spacing w:after="0" w:line="240" w:lineRule="auto"/>
      <w:ind w:right="43"/>
      <w:jc w:val="center"/>
    </w:pPr>
    <w:rPr>
      <w:rFonts w:ascii="Arial" w:eastAsia="Times New Roman" w:hAnsi="Arial"/>
      <w:sz w:val="24"/>
      <w:szCs w:val="20"/>
      <w:lang w:eastAsia="ar-SA"/>
    </w:rPr>
  </w:style>
  <w:style w:type="paragraph" w:customStyle="1" w:styleId="1-016">
    <w:name w:val="1-016"/>
    <w:basedOn w:val="a"/>
    <w:rsid w:val="00A92565"/>
    <w:pPr>
      <w:keepNext/>
      <w:spacing w:before="120" w:after="120" w:line="240" w:lineRule="auto"/>
      <w:ind w:left="357" w:right="-57"/>
      <w:jc w:val="center"/>
    </w:pPr>
    <w:rPr>
      <w:rFonts w:ascii="Times New Roman" w:eastAsia="Times New Roman" w:hAnsi="Times New Roman"/>
      <w:b/>
      <w:bCs/>
      <w:caps/>
      <w:sz w:val="24"/>
      <w:szCs w:val="24"/>
      <w:lang w:eastAsia="ar-SA"/>
    </w:rPr>
  </w:style>
  <w:style w:type="paragraph" w:customStyle="1" w:styleId="txt">
    <w:name w:val="txt"/>
    <w:basedOn w:val="a"/>
    <w:rsid w:val="00A92565"/>
    <w:pPr>
      <w:spacing w:before="15" w:after="15" w:line="240" w:lineRule="auto"/>
      <w:ind w:left="15" w:right="15"/>
      <w:jc w:val="both"/>
    </w:pPr>
    <w:rPr>
      <w:rFonts w:ascii="Verdana" w:eastAsia="Times New Roman" w:hAnsi="Verdana"/>
      <w:color w:val="000000"/>
      <w:sz w:val="17"/>
      <w:szCs w:val="17"/>
      <w:lang w:eastAsia="ar-SA"/>
    </w:rPr>
  </w:style>
  <w:style w:type="paragraph" w:customStyle="1" w:styleId="ConsPlusNormal">
    <w:name w:val="ConsPlusNormal"/>
    <w:rsid w:val="00A92565"/>
    <w:pPr>
      <w:widowControl w:val="0"/>
      <w:suppressAutoHyphens/>
      <w:autoSpaceDE w:val="0"/>
      <w:ind w:firstLine="720"/>
    </w:pPr>
    <w:rPr>
      <w:rFonts w:ascii="Arial" w:eastAsia="Arial" w:hAnsi="Arial" w:cs="Arial"/>
      <w:lang w:eastAsia="ar-SA"/>
    </w:rPr>
  </w:style>
  <w:style w:type="paragraph" w:customStyle="1" w:styleId="210">
    <w:name w:val="Продолжение списка 21"/>
    <w:basedOn w:val="a"/>
    <w:rsid w:val="00A92565"/>
    <w:pPr>
      <w:spacing w:after="120" w:line="240" w:lineRule="auto"/>
      <w:ind w:left="566"/>
    </w:pPr>
    <w:rPr>
      <w:rFonts w:ascii="Times New Roman" w:eastAsia="Times New Roman" w:hAnsi="Times New Roman"/>
      <w:sz w:val="24"/>
      <w:szCs w:val="24"/>
      <w:lang w:eastAsia="ar-SA"/>
    </w:rPr>
  </w:style>
  <w:style w:type="paragraph" w:customStyle="1" w:styleId="iiiaeuiue">
    <w:name w:val="iiiaeuiue"/>
    <w:basedOn w:val="a"/>
    <w:rsid w:val="00A92565"/>
    <w:pPr>
      <w:overflowPunct w:val="0"/>
      <w:autoSpaceDE w:val="0"/>
      <w:spacing w:after="0" w:line="240" w:lineRule="auto"/>
      <w:jc w:val="both"/>
    </w:pPr>
    <w:rPr>
      <w:rFonts w:ascii="Times New Roman" w:eastAsia="Times New Roman" w:hAnsi="Times New Roman"/>
      <w:sz w:val="24"/>
      <w:szCs w:val="24"/>
      <w:lang w:eastAsia="ar-SA"/>
    </w:rPr>
  </w:style>
  <w:style w:type="paragraph" w:customStyle="1" w:styleId="af0">
    <w:name w:val="Заголовок"/>
    <w:basedOn w:val="a"/>
    <w:next w:val="ad"/>
    <w:rsid w:val="00A92565"/>
    <w:pPr>
      <w:keepNext/>
      <w:spacing w:before="240" w:after="120" w:line="240" w:lineRule="auto"/>
    </w:pPr>
    <w:rPr>
      <w:rFonts w:ascii="Arial" w:eastAsia="Lucida Sans Unicode" w:hAnsi="Arial" w:cs="Tahoma"/>
      <w:sz w:val="28"/>
      <w:szCs w:val="28"/>
      <w:lang w:eastAsia="ar-SA"/>
    </w:rPr>
  </w:style>
  <w:style w:type="paragraph" w:customStyle="1" w:styleId="iauiue">
    <w:name w:val="iauiue"/>
    <w:basedOn w:val="a"/>
    <w:rsid w:val="00A92565"/>
    <w:pPr>
      <w:overflowPunct w:val="0"/>
      <w:autoSpaceDE w:val="0"/>
      <w:spacing w:after="0" w:line="240" w:lineRule="auto"/>
    </w:pPr>
    <w:rPr>
      <w:rFonts w:ascii="Times New Roman" w:eastAsia="Times New Roman" w:hAnsi="Times New Roman"/>
      <w:sz w:val="20"/>
      <w:szCs w:val="20"/>
      <w:lang w:eastAsia="ar-SA"/>
    </w:rPr>
  </w:style>
  <w:style w:type="paragraph" w:customStyle="1" w:styleId="bodytext2">
    <w:name w:val="bodytext2"/>
    <w:basedOn w:val="a"/>
    <w:rsid w:val="00A92565"/>
    <w:pPr>
      <w:spacing w:before="120" w:after="0" w:line="240" w:lineRule="auto"/>
      <w:jc w:val="both"/>
    </w:pPr>
    <w:rPr>
      <w:rFonts w:ascii="Times New Roman" w:eastAsia="Times New Roman" w:hAnsi="Times New Roman"/>
      <w:sz w:val="24"/>
      <w:szCs w:val="24"/>
      <w:lang w:eastAsia="ar-SA"/>
    </w:rPr>
  </w:style>
  <w:style w:type="paragraph" w:customStyle="1" w:styleId="af1">
    <w:name w:val="a"/>
    <w:basedOn w:val="a"/>
    <w:rsid w:val="00A92565"/>
    <w:pPr>
      <w:overflowPunct w:val="0"/>
      <w:autoSpaceDE w:val="0"/>
      <w:spacing w:after="0" w:line="240" w:lineRule="auto"/>
      <w:jc w:val="both"/>
    </w:pPr>
    <w:rPr>
      <w:rFonts w:ascii="Times New Roman" w:eastAsia="Times New Roman" w:hAnsi="Times New Roman"/>
      <w:sz w:val="24"/>
      <w:szCs w:val="24"/>
      <w:lang w:eastAsia="ar-SA"/>
    </w:rPr>
  </w:style>
  <w:style w:type="paragraph" w:styleId="af2">
    <w:name w:val="List Paragraph"/>
    <w:basedOn w:val="a"/>
    <w:qFormat/>
    <w:rsid w:val="00BE4B04"/>
    <w:pPr>
      <w:ind w:left="720"/>
      <w:contextualSpacing/>
    </w:pPr>
  </w:style>
  <w:style w:type="character" w:styleId="af3">
    <w:name w:val="Hyperlink"/>
    <w:basedOn w:val="a0"/>
    <w:uiPriority w:val="99"/>
    <w:semiHidden/>
    <w:unhideWhenUsed/>
    <w:rsid w:val="001F7CDC"/>
    <w:rPr>
      <w:color w:val="0000FF"/>
      <w:u w:val="single"/>
    </w:rPr>
  </w:style>
  <w:style w:type="paragraph" w:customStyle="1" w:styleId="western">
    <w:name w:val="western"/>
    <w:basedOn w:val="a"/>
    <w:rsid w:val="00FC57CA"/>
    <w:pPr>
      <w:spacing w:before="100" w:beforeAutospacing="1" w:after="142" w:line="288" w:lineRule="auto"/>
    </w:pPr>
    <w:rPr>
      <w:rFonts w:ascii="Times New Roman" w:eastAsia="Times New Roman" w:hAnsi="Times New Roman"/>
      <w:color w:val="000000"/>
      <w:sz w:val="24"/>
      <w:szCs w:val="24"/>
      <w:lang w:eastAsia="ru-RU"/>
    </w:rPr>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1"/>
    <w:basedOn w:val="a"/>
    <w:next w:val="2"/>
    <w:autoRedefine/>
    <w:rsid w:val="00167AF9"/>
    <w:pPr>
      <w:spacing w:after="160" w:line="240" w:lineRule="exact"/>
    </w:pPr>
    <w:rPr>
      <w:rFonts w:ascii="Times New Roman" w:eastAsia="Times New Roman" w:hAnsi="Times New Roman"/>
      <w:sz w:val="24"/>
      <w:szCs w:val="20"/>
      <w:lang w:val="en-US"/>
    </w:rPr>
  </w:style>
  <w:style w:type="paragraph" w:customStyle="1" w:styleId="CharChar">
    <w:name w:val="Char Char"/>
    <w:basedOn w:val="a"/>
    <w:rsid w:val="002F4EC1"/>
    <w:pPr>
      <w:widowControl w:val="0"/>
      <w:bidi/>
      <w:adjustRightInd w:val="0"/>
      <w:spacing w:after="160" w:line="240" w:lineRule="exact"/>
    </w:pPr>
    <w:rPr>
      <w:rFonts w:ascii="Times New Roman" w:eastAsia="SimSun" w:hAnsi="Times New Roman"/>
      <w:sz w:val="20"/>
      <w:szCs w:val="20"/>
      <w:lang w:val="en-GB" w:eastAsia="ru-RU" w:bidi="he-IL"/>
    </w:rPr>
  </w:style>
  <w:style w:type="table" w:styleId="af4">
    <w:name w:val="Table Grid"/>
    <w:basedOn w:val="a1"/>
    <w:uiPriority w:val="59"/>
    <w:rsid w:val="00651C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Strong"/>
    <w:basedOn w:val="a0"/>
    <w:uiPriority w:val="22"/>
    <w:qFormat/>
    <w:rsid w:val="00CF7833"/>
    <w:rPr>
      <w:b/>
      <w:bCs/>
    </w:rPr>
  </w:style>
  <w:style w:type="paragraph" w:customStyle="1" w:styleId="Web1">
    <w:name w:val="Обычный (Web)1"/>
    <w:basedOn w:val="a"/>
    <w:rsid w:val="002F4251"/>
    <w:pPr>
      <w:spacing w:before="100" w:after="100" w:line="240" w:lineRule="auto"/>
      <w:ind w:left="480" w:right="240"/>
      <w:jc w:val="both"/>
    </w:pPr>
    <w:rPr>
      <w:rFonts w:ascii="Verdana" w:eastAsia="Times New Roman" w:hAnsi="Verdana" w:cs="Arial"/>
      <w:color w:val="000000"/>
      <w:sz w:val="16"/>
      <w:szCs w:val="16"/>
      <w:lang w:eastAsia="ru-RU"/>
    </w:rPr>
  </w:style>
  <w:style w:type="paragraph" w:customStyle="1" w:styleId="headertext">
    <w:name w:val="headertext"/>
    <w:basedOn w:val="a"/>
    <w:rsid w:val="00F350AC"/>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rsid w:val="003818E4"/>
    <w:rPr>
      <w:color w:val="800080"/>
      <w:u w:val="single"/>
    </w:rPr>
  </w:style>
  <w:style w:type="paragraph" w:customStyle="1" w:styleId="formattexttopleveltext">
    <w:name w:val="formattext topleveltext"/>
    <w:basedOn w:val="a"/>
    <w:rsid w:val="00860F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
    <w:name w:val="comment"/>
    <w:basedOn w:val="a0"/>
    <w:rsid w:val="00860FAF"/>
  </w:style>
  <w:style w:type="character" w:customStyle="1" w:styleId="18">
    <w:name w:val=" Знак Знак18"/>
    <w:locked/>
    <w:rsid w:val="0050141B"/>
    <w:rPr>
      <w:b/>
      <w:sz w:val="28"/>
      <w:lang w:val="ru-RU" w:eastAsia="ru-RU" w:bidi="ar-SA"/>
    </w:rPr>
  </w:style>
  <w:style w:type="character" w:customStyle="1" w:styleId="15">
    <w:name w:val=" Знак Знак15"/>
    <w:locked/>
    <w:rsid w:val="0050141B"/>
    <w:rPr>
      <w:rFonts w:ascii="Arial" w:hAnsi="Arial" w:cs="Arial"/>
      <w:b/>
      <w:bCs/>
      <w:sz w:val="24"/>
      <w:szCs w:val="16"/>
      <w:lang w:val="ru-RU" w:eastAsia="ru-RU" w:bidi="ar-SA"/>
    </w:rPr>
  </w:style>
  <w:style w:type="character" w:customStyle="1" w:styleId="14">
    <w:name w:val=" Знак Знак14"/>
    <w:locked/>
    <w:rsid w:val="0050141B"/>
    <w:rPr>
      <w:rFonts w:ascii="Arial" w:hAnsi="Arial" w:cs="Arial"/>
      <w:b/>
      <w:bCs/>
      <w:sz w:val="24"/>
      <w:szCs w:val="16"/>
      <w:lang w:val="ru-RU" w:eastAsia="ru-RU" w:bidi="ar-SA"/>
    </w:rPr>
  </w:style>
  <w:style w:type="paragraph" w:customStyle="1" w:styleId="22">
    <w:name w:val=" Знак2"/>
    <w:basedOn w:val="a"/>
    <w:rsid w:val="0050141B"/>
    <w:pPr>
      <w:spacing w:after="160" w:line="240" w:lineRule="exact"/>
    </w:pPr>
    <w:rPr>
      <w:rFonts w:ascii="Verdana" w:eastAsia="Times New Roman" w:hAnsi="Verdana"/>
      <w:sz w:val="20"/>
      <w:szCs w:val="20"/>
      <w:lang w:val="en-US"/>
    </w:rPr>
  </w:style>
  <w:style w:type="paragraph" w:styleId="af7">
    <w:name w:val="footnote text"/>
    <w:basedOn w:val="a"/>
    <w:link w:val="af8"/>
    <w:semiHidden/>
    <w:rsid w:val="0050141B"/>
    <w:pPr>
      <w:widowControl w:val="0"/>
      <w:autoSpaceDE w:val="0"/>
      <w:autoSpaceDN w:val="0"/>
      <w:spacing w:after="0" w:line="240" w:lineRule="auto"/>
    </w:pPr>
    <w:rPr>
      <w:rFonts w:ascii="Arial" w:eastAsia="Times New Roman" w:hAnsi="Arial" w:cs="Arial"/>
      <w:sz w:val="20"/>
      <w:szCs w:val="20"/>
      <w:lang w:val="en-US" w:eastAsia="ru-RU"/>
    </w:rPr>
  </w:style>
  <w:style w:type="character" w:customStyle="1" w:styleId="af8">
    <w:name w:val="Текст сноски Знак"/>
    <w:basedOn w:val="a0"/>
    <w:link w:val="af7"/>
    <w:semiHidden/>
    <w:locked/>
    <w:rsid w:val="0050141B"/>
    <w:rPr>
      <w:rFonts w:ascii="Arial" w:hAnsi="Arial" w:cs="Arial"/>
      <w:lang w:val="en-US" w:eastAsia="ru-RU" w:bidi="ar-SA"/>
    </w:rPr>
  </w:style>
  <w:style w:type="character" w:customStyle="1" w:styleId="af9">
    <w:name w:val="Текст примечания Знак"/>
    <w:link w:val="afa"/>
    <w:semiHidden/>
    <w:locked/>
    <w:rsid w:val="0050141B"/>
    <w:rPr>
      <w:lang w:val="ru-RU" w:eastAsia="ru-RU" w:bidi="ar-SA"/>
    </w:rPr>
  </w:style>
  <w:style w:type="paragraph" w:styleId="afa">
    <w:name w:val="annotation text"/>
    <w:basedOn w:val="a"/>
    <w:link w:val="af9"/>
    <w:semiHidden/>
    <w:rsid w:val="0050141B"/>
    <w:pPr>
      <w:spacing w:after="0" w:line="240" w:lineRule="auto"/>
    </w:pPr>
    <w:rPr>
      <w:rFonts w:ascii="Times New Roman" w:eastAsia="Times New Roman" w:hAnsi="Times New Roman"/>
      <w:sz w:val="20"/>
      <w:szCs w:val="20"/>
      <w:lang w:eastAsia="ru-RU"/>
    </w:rPr>
  </w:style>
  <w:style w:type="character" w:customStyle="1" w:styleId="91">
    <w:name w:val=" Знак Знак9"/>
    <w:basedOn w:val="a0"/>
    <w:locked/>
    <w:rsid w:val="0050141B"/>
    <w:rPr>
      <w:rFonts w:ascii="Arial" w:hAnsi="Arial" w:cs="Arial"/>
      <w:sz w:val="16"/>
      <w:szCs w:val="16"/>
      <w:lang w:val="ru-RU" w:eastAsia="ru-RU" w:bidi="ar-SA"/>
    </w:rPr>
  </w:style>
  <w:style w:type="paragraph" w:styleId="afb">
    <w:name w:val="Title"/>
    <w:basedOn w:val="a"/>
    <w:qFormat/>
    <w:rsid w:val="0050141B"/>
    <w:pPr>
      <w:widowControl w:val="0"/>
      <w:autoSpaceDE w:val="0"/>
      <w:autoSpaceDN w:val="0"/>
      <w:adjustRightInd w:val="0"/>
      <w:spacing w:after="0" w:line="259" w:lineRule="auto"/>
      <w:jc w:val="center"/>
    </w:pPr>
    <w:rPr>
      <w:rFonts w:ascii="Arial" w:eastAsia="Times New Roman" w:hAnsi="Arial" w:cs="Arial"/>
      <w:b/>
      <w:bCs/>
      <w:sz w:val="24"/>
      <w:szCs w:val="24"/>
      <w:lang w:eastAsia="ru-RU"/>
    </w:rPr>
  </w:style>
  <w:style w:type="paragraph" w:styleId="afc">
    <w:name w:val="Body Text Indent"/>
    <w:basedOn w:val="a"/>
    <w:link w:val="afd"/>
    <w:rsid w:val="0050141B"/>
    <w:pPr>
      <w:widowControl w:val="0"/>
      <w:autoSpaceDE w:val="0"/>
      <w:autoSpaceDN w:val="0"/>
      <w:adjustRightInd w:val="0"/>
      <w:spacing w:after="0" w:line="259" w:lineRule="auto"/>
      <w:ind w:left="220"/>
      <w:jc w:val="both"/>
    </w:pPr>
    <w:rPr>
      <w:rFonts w:ascii="Arial" w:eastAsia="Times New Roman" w:hAnsi="Arial" w:cs="Arial"/>
      <w:sz w:val="24"/>
      <w:szCs w:val="16"/>
      <w:lang w:eastAsia="ru-RU"/>
    </w:rPr>
  </w:style>
  <w:style w:type="character" w:customStyle="1" w:styleId="afd">
    <w:name w:val="Основной текст с отступом Знак"/>
    <w:basedOn w:val="a0"/>
    <w:link w:val="afc"/>
    <w:semiHidden/>
    <w:locked/>
    <w:rsid w:val="0050141B"/>
    <w:rPr>
      <w:rFonts w:ascii="Arial" w:hAnsi="Arial" w:cs="Arial"/>
      <w:sz w:val="24"/>
      <w:szCs w:val="16"/>
      <w:lang w:val="ru-RU" w:eastAsia="ru-RU" w:bidi="ar-SA"/>
    </w:rPr>
  </w:style>
  <w:style w:type="paragraph" w:styleId="23">
    <w:name w:val="Body Text 2"/>
    <w:basedOn w:val="a"/>
    <w:link w:val="24"/>
    <w:rsid w:val="0050141B"/>
    <w:pPr>
      <w:widowControl w:val="0"/>
      <w:autoSpaceDE w:val="0"/>
      <w:autoSpaceDN w:val="0"/>
      <w:adjustRightInd w:val="0"/>
      <w:spacing w:after="120" w:line="480" w:lineRule="auto"/>
      <w:ind w:firstLine="160"/>
      <w:jc w:val="both"/>
    </w:pPr>
    <w:rPr>
      <w:rFonts w:ascii="Arial" w:eastAsia="Times New Roman" w:hAnsi="Arial" w:cs="Arial"/>
      <w:sz w:val="16"/>
      <w:szCs w:val="16"/>
      <w:lang w:eastAsia="ru-RU"/>
    </w:rPr>
  </w:style>
  <w:style w:type="character" w:customStyle="1" w:styleId="24">
    <w:name w:val="Основной текст 2 Знак"/>
    <w:basedOn w:val="a0"/>
    <w:link w:val="23"/>
    <w:semiHidden/>
    <w:locked/>
    <w:rsid w:val="0050141B"/>
    <w:rPr>
      <w:rFonts w:ascii="Arial" w:hAnsi="Arial" w:cs="Arial"/>
      <w:sz w:val="16"/>
      <w:szCs w:val="16"/>
      <w:lang w:val="ru-RU" w:eastAsia="ru-RU" w:bidi="ar-SA"/>
    </w:rPr>
  </w:style>
  <w:style w:type="paragraph" w:styleId="30">
    <w:name w:val="Body Text 3"/>
    <w:basedOn w:val="a"/>
    <w:rsid w:val="0050141B"/>
    <w:pPr>
      <w:widowControl w:val="0"/>
      <w:autoSpaceDE w:val="0"/>
      <w:autoSpaceDN w:val="0"/>
      <w:adjustRightInd w:val="0"/>
      <w:spacing w:after="0" w:line="360" w:lineRule="auto"/>
      <w:jc w:val="both"/>
    </w:pPr>
    <w:rPr>
      <w:rFonts w:ascii="Arial" w:eastAsia="Times New Roman" w:hAnsi="Arial" w:cs="Arial"/>
      <w:sz w:val="20"/>
      <w:szCs w:val="16"/>
      <w:lang w:eastAsia="ru-RU"/>
    </w:rPr>
  </w:style>
  <w:style w:type="paragraph" w:styleId="25">
    <w:name w:val="Body Text Indent 2"/>
    <w:basedOn w:val="a"/>
    <w:link w:val="26"/>
    <w:rsid w:val="0050141B"/>
    <w:pPr>
      <w:widowControl w:val="0"/>
      <w:autoSpaceDE w:val="0"/>
      <w:autoSpaceDN w:val="0"/>
      <w:adjustRightInd w:val="0"/>
      <w:spacing w:before="160" w:after="0" w:line="360" w:lineRule="auto"/>
      <w:ind w:firstLine="142"/>
      <w:jc w:val="both"/>
    </w:pPr>
    <w:rPr>
      <w:rFonts w:ascii="Arial" w:eastAsia="Times New Roman" w:hAnsi="Arial" w:cs="Arial"/>
      <w:sz w:val="24"/>
      <w:szCs w:val="16"/>
      <w:lang w:eastAsia="ru-RU"/>
    </w:rPr>
  </w:style>
  <w:style w:type="character" w:customStyle="1" w:styleId="26">
    <w:name w:val="Основной текст с отступом 2 Знак"/>
    <w:basedOn w:val="a0"/>
    <w:link w:val="25"/>
    <w:semiHidden/>
    <w:locked/>
    <w:rsid w:val="0050141B"/>
    <w:rPr>
      <w:rFonts w:ascii="Arial" w:hAnsi="Arial" w:cs="Arial"/>
      <w:sz w:val="24"/>
      <w:szCs w:val="16"/>
      <w:lang w:val="ru-RU" w:eastAsia="ru-RU" w:bidi="ar-SA"/>
    </w:rPr>
  </w:style>
  <w:style w:type="paragraph" w:styleId="32">
    <w:name w:val="Body Text Indent 3"/>
    <w:basedOn w:val="a"/>
    <w:link w:val="33"/>
    <w:rsid w:val="0050141B"/>
    <w:pPr>
      <w:widowControl w:val="0"/>
      <w:autoSpaceDE w:val="0"/>
      <w:autoSpaceDN w:val="0"/>
      <w:adjustRightInd w:val="0"/>
      <w:spacing w:after="120" w:line="300" w:lineRule="auto"/>
      <w:ind w:left="283" w:firstLine="160"/>
      <w:jc w:val="both"/>
    </w:pPr>
    <w:rPr>
      <w:rFonts w:ascii="Arial" w:eastAsia="Times New Roman" w:hAnsi="Arial" w:cs="Arial"/>
      <w:sz w:val="16"/>
      <w:szCs w:val="16"/>
      <w:lang w:eastAsia="ru-RU"/>
    </w:rPr>
  </w:style>
  <w:style w:type="character" w:customStyle="1" w:styleId="33">
    <w:name w:val="Основной текст с отступом 3 Знак"/>
    <w:basedOn w:val="a0"/>
    <w:link w:val="32"/>
    <w:semiHidden/>
    <w:locked/>
    <w:rsid w:val="0050141B"/>
    <w:rPr>
      <w:rFonts w:ascii="Arial" w:hAnsi="Arial" w:cs="Arial"/>
      <w:sz w:val="16"/>
      <w:szCs w:val="16"/>
      <w:lang w:val="ru-RU" w:eastAsia="ru-RU" w:bidi="ar-SA"/>
    </w:rPr>
  </w:style>
  <w:style w:type="paragraph" w:styleId="afe">
    <w:name w:val="Plain Text"/>
    <w:aliases w:val="Текст Знак1,Знак3 Знак1,Текст Знак Знак,Знак3 Знак Знак,Знак3,Текст Знак,Знак3 Знак"/>
    <w:basedOn w:val="a"/>
    <w:link w:val="27"/>
    <w:rsid w:val="0050141B"/>
    <w:pPr>
      <w:spacing w:after="0" w:line="240" w:lineRule="auto"/>
    </w:pPr>
    <w:rPr>
      <w:rFonts w:ascii="Courier New" w:eastAsia="Times New Roman" w:hAnsi="Courier New"/>
      <w:sz w:val="20"/>
      <w:szCs w:val="20"/>
      <w:lang w:eastAsia="ru-RU"/>
    </w:rPr>
  </w:style>
  <w:style w:type="character" w:customStyle="1" w:styleId="27">
    <w:name w:val="Текст Знак2"/>
    <w:aliases w:val="Текст Знак1 Знак,Знак3 Знак1 Знак,Текст Знак Знак Знак,Знак3 Знак Знак Знак,Знак3 Знак2,Текст Знак Знак1,Знак3 Знак Знак1"/>
    <w:basedOn w:val="a0"/>
    <w:link w:val="afe"/>
    <w:semiHidden/>
    <w:locked/>
    <w:rsid w:val="0050141B"/>
    <w:rPr>
      <w:rFonts w:ascii="Courier New" w:hAnsi="Courier New"/>
      <w:lang w:val="ru-RU" w:eastAsia="ru-RU" w:bidi="ar-SA"/>
    </w:rPr>
  </w:style>
  <w:style w:type="paragraph" w:customStyle="1" w:styleId="aff">
    <w:name w:val="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paragraph" w:customStyle="1" w:styleId="12">
    <w:name w:val="З1"/>
    <w:basedOn w:val="a"/>
    <w:next w:val="a"/>
    <w:rsid w:val="0050141B"/>
    <w:pPr>
      <w:snapToGrid w:val="0"/>
      <w:spacing w:after="0" w:line="360" w:lineRule="auto"/>
      <w:ind w:firstLine="748"/>
      <w:jc w:val="both"/>
    </w:pPr>
    <w:rPr>
      <w:rFonts w:ascii="Times New Roman" w:eastAsia="Times New Roman" w:hAnsi="Times New Roman"/>
      <w:b/>
      <w:sz w:val="24"/>
      <w:szCs w:val="24"/>
      <w:lang w:eastAsia="ru-RU"/>
    </w:rPr>
  </w:style>
  <w:style w:type="paragraph" w:customStyle="1" w:styleId="Iniiaiieoaenonionooiii2">
    <w:name w:val="Iniiaiie oaeno n ionooiii 2"/>
    <w:basedOn w:val="a"/>
    <w:rsid w:val="0050141B"/>
    <w:pPr>
      <w:spacing w:after="0" w:line="240" w:lineRule="auto"/>
      <w:ind w:firstLine="284"/>
      <w:jc w:val="both"/>
    </w:pPr>
    <w:rPr>
      <w:rFonts w:ascii="Peterburg" w:eastAsia="Times New Roman" w:hAnsi="Peterburg"/>
      <w:sz w:val="20"/>
      <w:szCs w:val="20"/>
      <w:lang w:eastAsia="ru-RU"/>
    </w:rPr>
  </w:style>
  <w:style w:type="paragraph" w:customStyle="1" w:styleId="FR1">
    <w:name w:val="FR1"/>
    <w:rsid w:val="0050141B"/>
    <w:pPr>
      <w:widowControl w:val="0"/>
      <w:autoSpaceDE w:val="0"/>
      <w:autoSpaceDN w:val="0"/>
      <w:adjustRightInd w:val="0"/>
      <w:spacing w:before="120" w:line="300" w:lineRule="auto"/>
      <w:ind w:left="80"/>
      <w:jc w:val="both"/>
    </w:pPr>
    <w:rPr>
      <w:rFonts w:ascii="Times New Roman" w:eastAsia="Times New Roman" w:hAnsi="Times New Roman"/>
      <w:b/>
      <w:bCs/>
      <w:i/>
      <w:iCs/>
      <w:sz w:val="22"/>
      <w:szCs w:val="22"/>
    </w:rPr>
  </w:style>
  <w:style w:type="paragraph" w:customStyle="1" w:styleId="FR2">
    <w:name w:val="FR2"/>
    <w:rsid w:val="0050141B"/>
    <w:pPr>
      <w:widowControl w:val="0"/>
      <w:autoSpaceDE w:val="0"/>
      <w:autoSpaceDN w:val="0"/>
      <w:adjustRightInd w:val="0"/>
      <w:spacing w:line="259" w:lineRule="auto"/>
      <w:ind w:firstLine="160"/>
      <w:jc w:val="both"/>
    </w:pPr>
    <w:rPr>
      <w:rFonts w:ascii="Times New Roman" w:eastAsia="Times New Roman" w:hAnsi="Times New Roman"/>
      <w:sz w:val="18"/>
      <w:szCs w:val="18"/>
    </w:rPr>
  </w:style>
  <w:style w:type="paragraph" w:customStyle="1" w:styleId="ConsNonformat">
    <w:name w:val="ConsNonformat"/>
    <w:rsid w:val="0050141B"/>
    <w:pPr>
      <w:widowControl w:val="0"/>
      <w:autoSpaceDE w:val="0"/>
      <w:autoSpaceDN w:val="0"/>
      <w:adjustRightInd w:val="0"/>
    </w:pPr>
    <w:rPr>
      <w:rFonts w:ascii="Courier New" w:eastAsia="Times New Roman" w:hAnsi="Courier New" w:cs="Courier New"/>
    </w:rPr>
  </w:style>
  <w:style w:type="paragraph" w:customStyle="1" w:styleId="ConsNormal">
    <w:name w:val="ConsNormal"/>
    <w:link w:val="ConsNormal0"/>
    <w:rsid w:val="0050141B"/>
    <w:pPr>
      <w:widowControl w:val="0"/>
      <w:autoSpaceDE w:val="0"/>
      <w:autoSpaceDN w:val="0"/>
      <w:adjustRightInd w:val="0"/>
      <w:ind w:firstLine="720"/>
    </w:pPr>
    <w:rPr>
      <w:rFonts w:ascii="Arial" w:eastAsia="Times New Roman" w:hAnsi="Arial" w:cs="Arial"/>
    </w:rPr>
  </w:style>
  <w:style w:type="character" w:customStyle="1" w:styleId="ConsNormal0">
    <w:name w:val="ConsNormal Знак"/>
    <w:basedOn w:val="a0"/>
    <w:link w:val="ConsNormal"/>
    <w:rsid w:val="0050141B"/>
    <w:rPr>
      <w:rFonts w:ascii="Arial" w:hAnsi="Arial" w:cs="Arial"/>
      <w:lang w:val="ru-RU" w:eastAsia="ru-RU" w:bidi="ar-SA"/>
    </w:rPr>
  </w:style>
  <w:style w:type="paragraph" w:customStyle="1" w:styleId="ConsTitle">
    <w:name w:val="ConsTitle"/>
    <w:rsid w:val="0050141B"/>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rsid w:val="0050141B"/>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50141B"/>
    <w:pPr>
      <w:widowControl w:val="0"/>
      <w:autoSpaceDE w:val="0"/>
      <w:autoSpaceDN w:val="0"/>
      <w:adjustRightInd w:val="0"/>
    </w:pPr>
    <w:rPr>
      <w:rFonts w:ascii="Courier New" w:eastAsia="Times New Roman" w:hAnsi="Courier New" w:cs="Courier New"/>
    </w:rPr>
  </w:style>
  <w:style w:type="paragraph" w:customStyle="1" w:styleId="13">
    <w:name w:val="Обычный1"/>
    <w:basedOn w:val="a"/>
    <w:rsid w:val="0050141B"/>
    <w:pPr>
      <w:spacing w:before="100" w:after="100" w:line="240" w:lineRule="auto"/>
      <w:ind w:left="480" w:right="240"/>
      <w:jc w:val="both"/>
    </w:pPr>
    <w:rPr>
      <w:rFonts w:ascii="Verdana" w:eastAsia="Times New Roman" w:hAnsi="Verdana" w:cs="Arial"/>
      <w:color w:val="000000"/>
      <w:sz w:val="16"/>
      <w:szCs w:val="16"/>
      <w:lang w:eastAsia="ru-RU"/>
    </w:rPr>
  </w:style>
  <w:style w:type="paragraph" w:customStyle="1" w:styleId="140">
    <w:name w:val="Обычный + 14 пт"/>
    <w:basedOn w:val="a"/>
    <w:rsid w:val="0050141B"/>
    <w:pPr>
      <w:overflowPunct w:val="0"/>
      <w:autoSpaceDE w:val="0"/>
      <w:autoSpaceDN w:val="0"/>
      <w:adjustRightInd w:val="0"/>
      <w:spacing w:after="0" w:line="240" w:lineRule="auto"/>
    </w:pPr>
    <w:rPr>
      <w:rFonts w:ascii="Times New Roman" w:eastAsia="Times New Roman" w:hAnsi="Times New Roman"/>
      <w:sz w:val="28"/>
      <w:szCs w:val="28"/>
      <w:lang w:eastAsia="ru-RU"/>
    </w:rPr>
  </w:style>
  <w:style w:type="paragraph" w:customStyle="1" w:styleId="Web">
    <w:name w:val="Обычный (Web)"/>
    <w:basedOn w:val="a"/>
    <w:rsid w:val="0050141B"/>
    <w:pPr>
      <w:spacing w:before="100" w:after="100" w:line="240" w:lineRule="auto"/>
    </w:pPr>
    <w:rPr>
      <w:rFonts w:ascii="Times New Roman" w:eastAsia="Times New Roman" w:hAnsi="Times New Roman"/>
      <w:sz w:val="24"/>
      <w:szCs w:val="20"/>
      <w:lang w:eastAsia="ru-RU"/>
    </w:rPr>
  </w:style>
  <w:style w:type="paragraph" w:customStyle="1" w:styleId="BodyTextIndent2">
    <w:name w:val="Body Text Indent 2"/>
    <w:basedOn w:val="a"/>
    <w:rsid w:val="0050141B"/>
    <w:pPr>
      <w:spacing w:before="120" w:after="0" w:line="240" w:lineRule="auto"/>
      <w:ind w:firstLine="709"/>
      <w:jc w:val="both"/>
    </w:pPr>
    <w:rPr>
      <w:rFonts w:ascii="Times New Roman" w:eastAsia="Times New Roman" w:hAnsi="Times New Roman"/>
      <w:sz w:val="24"/>
      <w:szCs w:val="20"/>
      <w:lang w:eastAsia="ru-RU"/>
    </w:rPr>
  </w:style>
  <w:style w:type="paragraph" w:customStyle="1" w:styleId="1-0160">
    <w:name w:val="Стиль Заголовок 1 + Справа:  -0.1 см Перед:  6 пт"/>
    <w:basedOn w:val="1"/>
    <w:autoRedefine/>
    <w:rsid w:val="0050141B"/>
    <w:pPr>
      <w:keepLines w:val="0"/>
      <w:widowControl w:val="0"/>
      <w:autoSpaceDE w:val="0"/>
      <w:autoSpaceDN w:val="0"/>
      <w:adjustRightInd w:val="0"/>
      <w:spacing w:before="0" w:line="240" w:lineRule="auto"/>
      <w:ind w:left="-68" w:right="-57"/>
      <w:outlineLvl w:val="9"/>
    </w:pPr>
    <w:rPr>
      <w:rFonts w:ascii="Times New Roman" w:hAnsi="Times New Roman"/>
      <w:bCs w:val="0"/>
      <w:noProof/>
      <w:color w:val="auto"/>
      <w:sz w:val="22"/>
      <w:szCs w:val="22"/>
      <w:lang w:eastAsia="ru-RU"/>
    </w:rPr>
  </w:style>
  <w:style w:type="paragraph" w:customStyle="1" w:styleId="Iniiaiieoaenonionooiii3">
    <w:name w:val="Iniiaiie oaeno n ionooiii 3"/>
    <w:basedOn w:val="a"/>
    <w:rsid w:val="0050141B"/>
    <w:pPr>
      <w:spacing w:after="0" w:line="240" w:lineRule="auto"/>
      <w:ind w:firstLine="720"/>
      <w:jc w:val="both"/>
    </w:pPr>
    <w:rPr>
      <w:rFonts w:ascii="Peterburg" w:eastAsia="Times New Roman" w:hAnsi="Peterburg"/>
      <w:sz w:val="28"/>
      <w:szCs w:val="20"/>
      <w:lang w:eastAsia="ru-RU"/>
    </w:rPr>
  </w:style>
  <w:style w:type="paragraph" w:customStyle="1" w:styleId="Iauiue0">
    <w:name w:val="Iau?iue"/>
    <w:rsid w:val="0050141B"/>
    <w:pPr>
      <w:widowControl w:val="0"/>
      <w:overflowPunct w:val="0"/>
      <w:autoSpaceDE w:val="0"/>
      <w:autoSpaceDN w:val="0"/>
      <w:adjustRightInd w:val="0"/>
    </w:pPr>
    <w:rPr>
      <w:rFonts w:ascii="Times New Roman" w:eastAsia="Times New Roman" w:hAnsi="Times New Roman"/>
    </w:rPr>
  </w:style>
  <w:style w:type="character" w:customStyle="1" w:styleId="19">
    <w:name w:val=" Знак Знак19"/>
    <w:rsid w:val="0050141B"/>
    <w:rPr>
      <w:b/>
      <w:sz w:val="28"/>
      <w:lang w:val="ru-RU" w:eastAsia="ru-RU" w:bidi="ar-SA"/>
    </w:rPr>
  </w:style>
  <w:style w:type="paragraph" w:customStyle="1" w:styleId="aff0">
    <w:name w:val=" 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17">
    <w:name w:val=" Знак Знак17"/>
    <w:rsid w:val="0050141B"/>
    <w:rPr>
      <w:rFonts w:ascii="Arial" w:hAnsi="Arial" w:cs="Arial"/>
      <w:b/>
      <w:bCs/>
      <w:sz w:val="24"/>
      <w:szCs w:val="16"/>
      <w:lang w:val="ru-RU" w:eastAsia="ru-RU" w:bidi="ar-SA"/>
    </w:rPr>
  </w:style>
  <w:style w:type="character" w:customStyle="1" w:styleId="16">
    <w:name w:val=" Знак Знак16"/>
    <w:rsid w:val="0050141B"/>
    <w:rPr>
      <w:rFonts w:ascii="Arial" w:hAnsi="Arial" w:cs="Arial"/>
      <w:b/>
      <w:bCs/>
      <w:sz w:val="24"/>
      <w:szCs w:val="16"/>
      <w:lang w:val="ru-RU" w:eastAsia="ru-RU" w:bidi="ar-SA"/>
    </w:rPr>
  </w:style>
  <w:style w:type="character" w:styleId="aff1">
    <w:name w:val="page number"/>
    <w:basedOn w:val="a0"/>
    <w:rsid w:val="0050141B"/>
  </w:style>
  <w:style w:type="character" w:customStyle="1" w:styleId="110">
    <w:name w:val=" Знак Знак11"/>
    <w:rsid w:val="0050141B"/>
    <w:rPr>
      <w:rFonts w:ascii="Arial" w:hAnsi="Arial" w:cs="Arial"/>
      <w:sz w:val="24"/>
      <w:szCs w:val="16"/>
      <w:lang w:val="ru-RU" w:eastAsia="ru-RU" w:bidi="ar-SA"/>
    </w:rPr>
  </w:style>
  <w:style w:type="paragraph" w:styleId="aff2">
    <w:name w:val="annotation subject"/>
    <w:basedOn w:val="afa"/>
    <w:next w:val="afa"/>
    <w:link w:val="aff3"/>
    <w:semiHidden/>
    <w:rsid w:val="0050141B"/>
    <w:pPr>
      <w:widowControl w:val="0"/>
      <w:autoSpaceDE w:val="0"/>
      <w:autoSpaceDN w:val="0"/>
      <w:adjustRightInd w:val="0"/>
      <w:spacing w:line="300" w:lineRule="auto"/>
      <w:ind w:firstLine="160"/>
      <w:jc w:val="both"/>
    </w:pPr>
    <w:rPr>
      <w:rFonts w:ascii="Arial" w:hAnsi="Arial" w:cs="Arial"/>
      <w:b/>
      <w:bCs/>
    </w:rPr>
  </w:style>
  <w:style w:type="character" w:customStyle="1" w:styleId="aff3">
    <w:name w:val="Тема примечания Знак"/>
    <w:basedOn w:val="CommentTextChar1"/>
    <w:link w:val="aff2"/>
    <w:semiHidden/>
    <w:locked/>
    <w:rsid w:val="0050141B"/>
    <w:rPr>
      <w:rFonts w:ascii="Arial" w:hAnsi="Arial" w:cs="Arial"/>
      <w:b/>
      <w:bCs/>
      <w:lang w:bidi="ar-SA"/>
    </w:rPr>
  </w:style>
  <w:style w:type="character" w:customStyle="1" w:styleId="CommentTextChar1">
    <w:name w:val="Comment Text Char1"/>
    <w:semiHidden/>
    <w:locked/>
    <w:rsid w:val="0050141B"/>
    <w:rPr>
      <w:lang w:val="ru-RU" w:eastAsia="ru-RU"/>
    </w:rPr>
  </w:style>
  <w:style w:type="character" w:customStyle="1" w:styleId="35">
    <w:name w:val="Основной текст (35)"/>
    <w:basedOn w:val="a0"/>
    <w:link w:val="351"/>
    <w:rsid w:val="0050141B"/>
    <w:rPr>
      <w:i/>
      <w:iCs/>
      <w:sz w:val="26"/>
      <w:szCs w:val="26"/>
      <w:lang w:bidi="ar-SA"/>
    </w:rPr>
  </w:style>
  <w:style w:type="paragraph" w:customStyle="1" w:styleId="351">
    <w:name w:val="Основной текст (35)1"/>
    <w:basedOn w:val="a"/>
    <w:link w:val="35"/>
    <w:rsid w:val="0050141B"/>
    <w:pPr>
      <w:shd w:val="clear" w:color="auto" w:fill="FFFFFF"/>
      <w:spacing w:after="0" w:line="411" w:lineRule="exact"/>
      <w:ind w:hanging="420"/>
    </w:pPr>
    <w:rPr>
      <w:rFonts w:ascii="Times New Roman" w:eastAsia="Times New Roman" w:hAnsi="Times New Roman"/>
      <w:i/>
      <w:iCs/>
      <w:sz w:val="26"/>
      <w:szCs w:val="26"/>
      <w:lang w:val="ru-RU" w:eastAsia="ru-RU"/>
    </w:rPr>
  </w:style>
  <w:style w:type="character" w:customStyle="1" w:styleId="100">
    <w:name w:val="Основной текст (10)"/>
    <w:basedOn w:val="a0"/>
    <w:link w:val="101"/>
    <w:rsid w:val="0050141B"/>
    <w:rPr>
      <w:lang w:bidi="ar-SA"/>
    </w:rPr>
  </w:style>
  <w:style w:type="paragraph" w:customStyle="1" w:styleId="101">
    <w:name w:val="Основной текст (10)1"/>
    <w:basedOn w:val="a"/>
    <w:link w:val="100"/>
    <w:rsid w:val="0050141B"/>
    <w:pPr>
      <w:shd w:val="clear" w:color="auto" w:fill="FFFFFF"/>
      <w:spacing w:after="0" w:line="240" w:lineRule="atLeast"/>
      <w:jc w:val="right"/>
    </w:pPr>
    <w:rPr>
      <w:rFonts w:ascii="Times New Roman" w:eastAsia="Times New Roman" w:hAnsi="Times New Roman"/>
      <w:sz w:val="20"/>
      <w:szCs w:val="20"/>
      <w:lang w:val="ru-RU" w:eastAsia="ru-RU"/>
    </w:rPr>
  </w:style>
  <w:style w:type="paragraph" w:customStyle="1" w:styleId="align-justify1">
    <w:name w:val="align-justify1"/>
    <w:basedOn w:val="a"/>
    <w:rsid w:val="0050141B"/>
    <w:pPr>
      <w:spacing w:after="225" w:line="240" w:lineRule="auto"/>
      <w:ind w:left="300" w:right="300" w:firstLine="375"/>
      <w:jc w:val="both"/>
    </w:pPr>
    <w:rPr>
      <w:rFonts w:ascii="Verdana" w:eastAsia="Times New Roman" w:hAnsi="Verdana"/>
      <w:color w:val="000000"/>
      <w:sz w:val="24"/>
      <w:szCs w:val="24"/>
      <w:lang w:eastAsia="ru-RU"/>
    </w:rPr>
  </w:style>
  <w:style w:type="paragraph" w:customStyle="1" w:styleId="Iiiaeuiue0">
    <w:name w:val="Ii?iaeuiue"/>
    <w:rsid w:val="0050141B"/>
    <w:pPr>
      <w:overflowPunct w:val="0"/>
      <w:autoSpaceDE w:val="0"/>
      <w:autoSpaceDN w:val="0"/>
      <w:adjustRightInd w:val="0"/>
      <w:jc w:val="both"/>
    </w:pPr>
    <w:rPr>
      <w:rFonts w:ascii="Times New Roman" w:eastAsia="Times New Roman" w:hAnsi="Times New Roman"/>
      <w:sz w:val="24"/>
      <w:szCs w:val="24"/>
    </w:rPr>
  </w:style>
  <w:style w:type="character" w:customStyle="1" w:styleId="apple-converted-space">
    <w:name w:val="apple-converted-space"/>
    <w:basedOn w:val="a0"/>
    <w:rsid w:val="0050141B"/>
    <w:rPr>
      <w:rFonts w:cs="Times New Roman"/>
    </w:rPr>
  </w:style>
  <w:style w:type="paragraph" w:customStyle="1" w:styleId="headertexttopleveltextcentertext">
    <w:name w:val="headertext topleveltext centertext"/>
    <w:basedOn w:val="a"/>
    <w:rsid w:val="005014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sited">
    <w:name w:val="visited"/>
    <w:basedOn w:val="a0"/>
    <w:rsid w:val="0050141B"/>
    <w:rPr>
      <w:rFonts w:cs="Times New Roman"/>
    </w:rPr>
  </w:style>
  <w:style w:type="paragraph" w:customStyle="1" w:styleId="Pa2">
    <w:name w:val="Pa2"/>
    <w:basedOn w:val="a"/>
    <w:next w:val="a"/>
    <w:rsid w:val="0050141B"/>
    <w:pPr>
      <w:autoSpaceDE w:val="0"/>
      <w:autoSpaceDN w:val="0"/>
      <w:adjustRightInd w:val="0"/>
      <w:spacing w:after="0" w:line="201" w:lineRule="atLeast"/>
    </w:pPr>
    <w:rPr>
      <w:rFonts w:ascii="JournalC" w:eastAsia="Times New Roman" w:hAnsi="JournalC"/>
      <w:sz w:val="24"/>
      <w:szCs w:val="24"/>
      <w:lang w:eastAsia="ru-RU"/>
    </w:rPr>
  </w:style>
  <w:style w:type="character" w:customStyle="1" w:styleId="342">
    <w:name w:val="Основной текст (34)2"/>
    <w:rsid w:val="0050141B"/>
    <w:rPr>
      <w:sz w:val="26"/>
      <w:szCs w:val="26"/>
      <w:u w:val="single"/>
      <w:lang w:bidi="ar-SA"/>
    </w:rPr>
  </w:style>
  <w:style w:type="paragraph" w:customStyle="1" w:styleId="Default">
    <w:name w:val="Default"/>
    <w:rsid w:val="0050141B"/>
    <w:pPr>
      <w:autoSpaceDE w:val="0"/>
      <w:autoSpaceDN w:val="0"/>
      <w:adjustRightInd w:val="0"/>
    </w:pPr>
    <w:rPr>
      <w:rFonts w:ascii="Arial" w:eastAsia="Times New Roman" w:hAnsi="Arial" w:cs="Arial"/>
      <w:color w:val="000000"/>
      <w:sz w:val="24"/>
      <w:szCs w:val="24"/>
    </w:rPr>
  </w:style>
  <w:style w:type="character" w:customStyle="1" w:styleId="match">
    <w:name w:val="match"/>
    <w:basedOn w:val="a0"/>
    <w:rsid w:val="0050141B"/>
  </w:style>
  <w:style w:type="paragraph" w:customStyle="1" w:styleId="NoSpacing">
    <w:name w:val="No Spacing"/>
    <w:rsid w:val="0050141B"/>
    <w:rPr>
      <w:rFonts w:eastAsia="Times New Roman"/>
      <w:sz w:val="22"/>
      <w:szCs w:val="22"/>
      <w:lang w:eastAsia="en-US"/>
    </w:rPr>
  </w:style>
  <w:style w:type="character" w:customStyle="1" w:styleId="Heading1Char">
    <w:name w:val="Heading 1 Char"/>
    <w:basedOn w:val="a0"/>
    <w:locked/>
    <w:rsid w:val="0050141B"/>
    <w:rPr>
      <w:rFonts w:ascii="Cambria" w:hAnsi="Cambria" w:cs="Cambria"/>
      <w:b/>
      <w:bCs/>
      <w:color w:val="365F91"/>
      <w:sz w:val="28"/>
      <w:szCs w:val="28"/>
      <w:lang w:eastAsia="en-US"/>
    </w:rPr>
  </w:style>
  <w:style w:type="character" w:customStyle="1" w:styleId="Heading3Char">
    <w:name w:val="Heading 3 Char"/>
    <w:aliases w:val="(заголовок в тексте) Char,Заголовок 3 Знак Char"/>
    <w:basedOn w:val="a0"/>
    <w:locked/>
    <w:rsid w:val="0050141B"/>
    <w:rPr>
      <w:rFonts w:ascii="Arial" w:hAnsi="Arial" w:cs="Arial"/>
      <w:snapToGrid w:val="0"/>
      <w:sz w:val="24"/>
      <w:szCs w:val="24"/>
    </w:rPr>
  </w:style>
  <w:style w:type="paragraph" w:customStyle="1" w:styleId="ListParagraph">
    <w:name w:val="List Paragraph"/>
    <w:basedOn w:val="a"/>
    <w:rsid w:val="0050141B"/>
    <w:pPr>
      <w:ind w:left="720"/>
    </w:pPr>
    <w:rPr>
      <w:rFonts w:eastAsia="Times New Roman" w:cs="Calibri"/>
    </w:rPr>
  </w:style>
  <w:style w:type="character" w:customStyle="1" w:styleId="CharStyle4">
    <w:name w:val="CharStyle4"/>
    <w:basedOn w:val="a0"/>
    <w:rsid w:val="0050141B"/>
    <w:rPr>
      <w:rFonts w:ascii="Arial" w:hAnsi="Arial" w:cs="Arial"/>
      <w:color w:val="000000"/>
      <w:spacing w:val="0"/>
      <w:w w:val="100"/>
      <w:position w:val="0"/>
      <w:sz w:val="24"/>
      <w:szCs w:val="24"/>
      <w:u w:val="none"/>
      <w:vertAlign w:val="baseline"/>
    </w:rPr>
  </w:style>
  <w:style w:type="paragraph" w:customStyle="1" w:styleId="28">
    <w:name w:val="Основной текст (2)"/>
    <w:rsid w:val="0050141B"/>
    <w:pPr>
      <w:shd w:val="clear" w:color="auto" w:fill="FFFFFF"/>
      <w:spacing w:after="240" w:line="255" w:lineRule="exact"/>
    </w:pPr>
    <w:rPr>
      <w:rFonts w:ascii="Arial" w:eastAsia="Times New Roman" w:hAnsi="Arial" w:cs="Arial"/>
      <w:color w:val="000000"/>
      <w:sz w:val="24"/>
      <w:szCs w:val="24"/>
      <w:lang w:eastAsia="zh-CN" w:bidi="hi-IN"/>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50141B"/>
    <w:pPr>
      <w:spacing w:after="160" w:line="240" w:lineRule="exact"/>
    </w:pPr>
    <w:rPr>
      <w:rFonts w:ascii="Times New Roman" w:eastAsia="Times New Roman" w:hAnsi="Times New Roman"/>
      <w:sz w:val="24"/>
      <w:szCs w:val="20"/>
      <w:lang w:val="en-US"/>
    </w:rPr>
  </w:style>
  <w:style w:type="character" w:customStyle="1" w:styleId="HeaderChar">
    <w:name w:val="Header Char"/>
    <w:basedOn w:val="a0"/>
    <w:locked/>
    <w:rsid w:val="0050141B"/>
    <w:rPr>
      <w:rFonts w:cs="Times New Roman"/>
    </w:rPr>
  </w:style>
  <w:style w:type="character" w:customStyle="1" w:styleId="FooterChar">
    <w:name w:val="Footer Char"/>
    <w:basedOn w:val="a0"/>
    <w:locked/>
    <w:rsid w:val="0050141B"/>
    <w:rPr>
      <w:rFonts w:cs="Times New Roman"/>
    </w:rPr>
  </w:style>
  <w:style w:type="character" w:customStyle="1" w:styleId="BodyTextChar">
    <w:name w:val="Body Text Char"/>
    <w:aliases w:val="Знак1 Знак Char"/>
    <w:basedOn w:val="a0"/>
    <w:locked/>
    <w:rsid w:val="0050141B"/>
    <w:rPr>
      <w:rFonts w:ascii="Arial" w:hAnsi="Arial" w:cs="Times New Roman"/>
      <w:snapToGrid w:val="0"/>
      <w:sz w:val="24"/>
    </w:rPr>
  </w:style>
  <w:style w:type="character" w:customStyle="1" w:styleId="blk">
    <w:name w:val="blk"/>
    <w:basedOn w:val="a0"/>
    <w:rsid w:val="0050141B"/>
  </w:style>
  <w:style w:type="paragraph" w:customStyle="1" w:styleId="29">
    <w:name w:val="Основной текст2"/>
    <w:basedOn w:val="a"/>
    <w:rsid w:val="0050141B"/>
    <w:pPr>
      <w:widowControl w:val="0"/>
      <w:shd w:val="clear" w:color="auto" w:fill="FFFFFF"/>
      <w:spacing w:before="300" w:after="0" w:line="274" w:lineRule="exact"/>
      <w:jc w:val="both"/>
    </w:pPr>
    <w:rPr>
      <w:rFonts w:ascii="Arial" w:eastAsia="Arial" w:hAnsi="Arial" w:cs="Arial"/>
      <w:color w:val="000000"/>
      <w:sz w:val="23"/>
      <w:szCs w:val="23"/>
      <w:lang w:eastAsia="ru-RU"/>
    </w:rPr>
  </w:style>
  <w:style w:type="character" w:customStyle="1" w:styleId="Heading6Char">
    <w:name w:val="Heading 6 Char"/>
    <w:basedOn w:val="a0"/>
    <w:locked/>
    <w:rsid w:val="0050141B"/>
    <w:rPr>
      <w:b/>
      <w:bCs/>
      <w:sz w:val="22"/>
      <w:szCs w:val="22"/>
      <w:lang w:val="ru-RU" w:eastAsia="ru-RU" w:bidi="ar-SA"/>
    </w:rPr>
  </w:style>
  <w:style w:type="character" w:customStyle="1" w:styleId="NormalWebChar1">
    <w:name w:val="Normal (Web) Char1"/>
    <w:aliases w:val="Обычный (веб) Знак2 Знак Char,Обычный (веб) Знак Знак1 Знак Char,Обычный (веб) Знак1 Знак Знак Знак2 Char,Обычный (веб) Знак Знак Знак Знак Знак2 Char,Обычный (веб) Знак1 Знак Знак Знак Знак Знак Char"/>
    <w:basedOn w:val="a0"/>
    <w:locked/>
    <w:rsid w:val="0050141B"/>
    <w:rPr>
      <w:sz w:val="24"/>
      <w:szCs w:val="24"/>
      <w:lang w:val="ru-RU" w:eastAsia="ru-RU" w:bidi="ar-SA"/>
    </w:rPr>
  </w:style>
  <w:style w:type="character" w:customStyle="1" w:styleId="aff5">
    <w:name w:val="Название Знак"/>
    <w:basedOn w:val="a0"/>
    <w:locked/>
    <w:rsid w:val="0050141B"/>
    <w:rPr>
      <w:rFonts w:ascii="Arial" w:hAnsi="Arial" w:cs="Arial"/>
      <w:b/>
      <w:bCs/>
      <w:sz w:val="24"/>
      <w:szCs w:val="24"/>
      <w:lang w:val="ru-RU" w:eastAsia="ru-RU" w:bidi="ar-SA"/>
    </w:rPr>
  </w:style>
  <w:style w:type="character" w:customStyle="1" w:styleId="Web0">
    <w:name w:val="Обычный (Web) Знак Знак"/>
    <w:basedOn w:val="a0"/>
    <w:rsid w:val="0050141B"/>
    <w:rPr>
      <w:rFonts w:cs="Times New Roman"/>
      <w:sz w:val="24"/>
      <w:szCs w:val="24"/>
    </w:rPr>
  </w:style>
  <w:style w:type="character" w:customStyle="1" w:styleId="Heading4Char1">
    <w:name w:val="Heading 4 Char1"/>
    <w:locked/>
    <w:rsid w:val="0050141B"/>
    <w:rPr>
      <w:rFonts w:ascii="Arial" w:hAnsi="Arial"/>
      <w:b/>
      <w:sz w:val="16"/>
      <w:lang w:val="ru-RU" w:eastAsia="ru-RU"/>
    </w:rPr>
  </w:style>
  <w:style w:type="character" w:customStyle="1" w:styleId="Heading5Char1">
    <w:name w:val="Heading 5 Char1"/>
    <w:basedOn w:val="a0"/>
    <w:locked/>
    <w:rsid w:val="0050141B"/>
    <w:rPr>
      <w:rFonts w:ascii="Arial" w:hAnsi="Arial" w:cs="Arial"/>
      <w:b/>
      <w:bCs/>
      <w:i/>
      <w:iCs/>
      <w:sz w:val="26"/>
      <w:szCs w:val="26"/>
      <w:lang w:val="ru-RU" w:eastAsia="ru-RU" w:bidi="ar-SA"/>
    </w:rPr>
  </w:style>
  <w:style w:type="character" w:customStyle="1" w:styleId="Heading9Char1">
    <w:name w:val="Heading 9 Char1"/>
    <w:locked/>
    <w:rsid w:val="0050141B"/>
    <w:rPr>
      <w:rFonts w:ascii="Arial" w:hAnsi="Arial"/>
      <w:sz w:val="16"/>
      <w:lang w:val="ru-RU" w:eastAsia="ru-RU"/>
    </w:rPr>
  </w:style>
  <w:style w:type="paragraph" w:customStyle="1" w:styleId="Style15">
    <w:name w:val="Style15"/>
    <w:basedOn w:val="a"/>
    <w:rsid w:val="0050141B"/>
    <w:pPr>
      <w:widowControl w:val="0"/>
      <w:autoSpaceDE w:val="0"/>
      <w:autoSpaceDN w:val="0"/>
      <w:adjustRightInd w:val="0"/>
      <w:spacing w:after="0" w:line="276" w:lineRule="exact"/>
      <w:ind w:firstLine="583"/>
      <w:jc w:val="both"/>
    </w:pPr>
    <w:rPr>
      <w:rFonts w:ascii="Arial" w:hAnsi="Arial" w:cs="Arial"/>
      <w:sz w:val="24"/>
      <w:szCs w:val="24"/>
      <w:lang w:eastAsia="ru-RU"/>
    </w:rPr>
  </w:style>
  <w:style w:type="character" w:customStyle="1" w:styleId="FontStyle25">
    <w:name w:val="Font Style25"/>
    <w:basedOn w:val="a0"/>
    <w:rsid w:val="0050141B"/>
    <w:rPr>
      <w:rFonts w:ascii="Arial" w:hAnsi="Arial" w:cs="Arial"/>
      <w:sz w:val="22"/>
      <w:szCs w:val="22"/>
    </w:rPr>
  </w:style>
  <w:style w:type="character" w:customStyle="1" w:styleId="FontStyle28">
    <w:name w:val="Font Style28"/>
    <w:basedOn w:val="a0"/>
    <w:rsid w:val="0050141B"/>
    <w:rPr>
      <w:rFonts w:ascii="Arial" w:hAnsi="Arial" w:cs="Arial"/>
      <w:sz w:val="22"/>
      <w:szCs w:val="22"/>
    </w:rPr>
  </w:style>
  <w:style w:type="character" w:customStyle="1" w:styleId="FontStyle27">
    <w:name w:val="Font Style27"/>
    <w:basedOn w:val="a0"/>
    <w:rsid w:val="0050141B"/>
    <w:rPr>
      <w:rFonts w:ascii="Arial" w:hAnsi="Arial" w:cs="Arial"/>
      <w:b/>
      <w:bCs/>
      <w:sz w:val="22"/>
      <w:szCs w:val="22"/>
    </w:rPr>
  </w:style>
  <w:style w:type="character" w:customStyle="1" w:styleId="TitleChar">
    <w:name w:val="Title Char"/>
    <w:basedOn w:val="a0"/>
    <w:locked/>
    <w:rsid w:val="0050141B"/>
    <w:rPr>
      <w:rFonts w:ascii="Cambria" w:hAnsi="Cambria" w:cs="Times New Roman"/>
      <w:b/>
      <w:bCs/>
      <w:kern w:val="28"/>
      <w:sz w:val="32"/>
      <w:szCs w:val="32"/>
      <w:lang w:eastAsia="en-US"/>
    </w:rPr>
  </w:style>
  <w:style w:type="character" w:customStyle="1" w:styleId="TitleChar1">
    <w:name w:val="Title Char1"/>
    <w:basedOn w:val="a0"/>
    <w:locked/>
    <w:rsid w:val="0050141B"/>
    <w:rPr>
      <w:rFonts w:ascii="Arial" w:hAnsi="Arial" w:cs="Arial"/>
      <w:b/>
      <w:bCs/>
      <w:sz w:val="24"/>
      <w:szCs w:val="24"/>
      <w:lang w:val="ru-RU" w:eastAsia="ru-RU" w:bidi="ar-SA"/>
    </w:rPr>
  </w:style>
  <w:style w:type="paragraph" w:customStyle="1" w:styleId="Heading">
    <w:name w:val="Heading"/>
    <w:rsid w:val="0050141B"/>
    <w:pPr>
      <w:snapToGrid w:val="0"/>
    </w:pPr>
    <w:rPr>
      <w:rFonts w:ascii="Arial" w:eastAsia="Times New Roman" w:hAnsi="Arial"/>
      <w:b/>
      <w:sz w:val="22"/>
    </w:rPr>
  </w:style>
  <w:style w:type="paragraph" w:customStyle="1" w:styleId="text">
    <w:name w:val="text"/>
    <w:basedOn w:val="a"/>
    <w:next w:val="a"/>
    <w:rsid w:val="0050141B"/>
    <w:pPr>
      <w:autoSpaceDE w:val="0"/>
      <w:autoSpaceDN w:val="0"/>
      <w:adjustRightInd w:val="0"/>
      <w:spacing w:before="28" w:after="28" w:line="240" w:lineRule="auto"/>
    </w:pPr>
    <w:rPr>
      <w:rFonts w:ascii="Arial" w:eastAsia="Times New Roman" w:hAnsi="Arial"/>
      <w:sz w:val="24"/>
      <w:szCs w:val="24"/>
      <w:lang w:eastAsia="ru-RU"/>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next w:val="2"/>
    <w:autoRedefine/>
    <w:rsid w:val="0050141B"/>
    <w:pPr>
      <w:spacing w:after="160" w:line="200" w:lineRule="exact"/>
    </w:pPr>
    <w:rPr>
      <w:rFonts w:ascii="Times New Roman" w:eastAsia="Times New Roman" w:hAnsi="Times New Roman"/>
      <w:sz w:val="24"/>
      <w:szCs w:val="20"/>
      <w:lang w:val="en-US"/>
    </w:rPr>
  </w:style>
  <w:style w:type="character" w:customStyle="1" w:styleId="92">
    <w:name w:val="Знак Знак9"/>
    <w:locked/>
    <w:rsid w:val="0050141B"/>
    <w:rPr>
      <w:b/>
      <w:sz w:val="28"/>
      <w:lang w:val="ru-RU" w:eastAsia="ru-RU"/>
    </w:rPr>
  </w:style>
  <w:style w:type="character" w:customStyle="1" w:styleId="81">
    <w:name w:val="Знак Знак8"/>
    <w:locked/>
    <w:rsid w:val="0050141B"/>
    <w:rPr>
      <w:rFonts w:ascii="Arial" w:hAnsi="Arial"/>
      <w:b/>
      <w:sz w:val="16"/>
      <w:lang w:val="ru-RU" w:eastAsia="ru-RU"/>
    </w:rPr>
  </w:style>
  <w:style w:type="character" w:customStyle="1" w:styleId="BodyText3Char1">
    <w:name w:val="Body Text 3 Char1"/>
    <w:locked/>
    <w:rsid w:val="0050141B"/>
    <w:rPr>
      <w:rFonts w:ascii="Arial" w:hAnsi="Arial"/>
      <w:sz w:val="16"/>
      <w:lang w:val="ru-RU" w:eastAsia="ru-RU"/>
    </w:rPr>
  </w:style>
  <w:style w:type="character" w:customStyle="1" w:styleId="PlainTextChar1">
    <w:name w:val="Plain Text Char1"/>
    <w:aliases w:val="Текст Знак1 Char1,Знак3 Знак1 Char1,Текст Знак Знак Char1,Знак3 Знак Знак Char1,Знак3 Char1,Текст Знак Char1,Знак3 Знак Char1"/>
    <w:basedOn w:val="a0"/>
    <w:locked/>
    <w:rsid w:val="0050141B"/>
    <w:rPr>
      <w:rFonts w:ascii="Courier New" w:hAnsi="Courier New" w:cs="Times New Roman"/>
      <w:lang w:val="ru-RU" w:eastAsia="ru-RU" w:bidi="ar-SA"/>
    </w:rPr>
  </w:style>
  <w:style w:type="character" w:customStyle="1" w:styleId="190">
    <w:name w:val="Знак Знак19"/>
    <w:rsid w:val="0050141B"/>
    <w:rPr>
      <w:b/>
      <w:sz w:val="28"/>
      <w:lang w:val="ru-RU" w:eastAsia="ru-RU"/>
    </w:rPr>
  </w:style>
  <w:style w:type="paragraph" w:customStyle="1" w:styleId="1a">
    <w:name w:val="Знак Знак Знак1"/>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1b">
    <w:name w:val="Знак Знак1"/>
    <w:rsid w:val="0050141B"/>
    <w:rPr>
      <w:rFonts w:ascii="Arial" w:hAnsi="Arial"/>
      <w:sz w:val="16"/>
      <w:lang w:val="ru-RU" w:eastAsia="ru-RU"/>
    </w:rPr>
  </w:style>
  <w:style w:type="character" w:customStyle="1" w:styleId="170">
    <w:name w:val="Знак Знак17"/>
    <w:rsid w:val="0050141B"/>
    <w:rPr>
      <w:rFonts w:ascii="Arial" w:hAnsi="Arial"/>
      <w:b/>
      <w:sz w:val="16"/>
      <w:lang w:val="ru-RU" w:eastAsia="ru-RU"/>
    </w:rPr>
  </w:style>
  <w:style w:type="character" w:customStyle="1" w:styleId="160">
    <w:name w:val="Знак Знак16"/>
    <w:rsid w:val="0050141B"/>
    <w:rPr>
      <w:rFonts w:ascii="Arial" w:hAnsi="Arial"/>
      <w:b/>
      <w:sz w:val="16"/>
      <w:lang w:val="ru-RU" w:eastAsia="ru-RU"/>
    </w:rPr>
  </w:style>
  <w:style w:type="character" w:customStyle="1" w:styleId="111">
    <w:name w:val="Знак Знак11"/>
    <w:rsid w:val="0050141B"/>
    <w:rPr>
      <w:rFonts w:ascii="Arial" w:hAnsi="Arial"/>
      <w:sz w:val="16"/>
      <w:lang w:val="ru-RU" w:eastAsia="ru-RU"/>
    </w:rPr>
  </w:style>
  <w:style w:type="character" w:customStyle="1" w:styleId="61">
    <w:name w:val="Знак Знак6"/>
    <w:locked/>
    <w:rsid w:val="0050141B"/>
    <w:rPr>
      <w:b/>
      <w:sz w:val="28"/>
      <w:lang w:val="ru-RU" w:eastAsia="ru-RU"/>
    </w:rPr>
  </w:style>
  <w:style w:type="character" w:customStyle="1" w:styleId="51">
    <w:name w:val="Знак Знак5"/>
    <w:locked/>
    <w:rsid w:val="0050141B"/>
    <w:rPr>
      <w:rFonts w:ascii="Arial" w:hAnsi="Arial"/>
      <w:b/>
      <w:sz w:val="16"/>
      <w:lang w:val="ru-RU" w:eastAsia="ru-RU"/>
    </w:rPr>
  </w:style>
  <w:style w:type="character" w:customStyle="1" w:styleId="34">
    <w:name w:val="Знак Знак3"/>
    <w:locked/>
    <w:rsid w:val="0050141B"/>
    <w:rPr>
      <w:rFonts w:ascii="Arial" w:hAnsi="Arial"/>
      <w:sz w:val="16"/>
      <w:lang w:val="ru-RU" w:eastAsia="ru-RU"/>
    </w:rPr>
  </w:style>
  <w:style w:type="paragraph" w:customStyle="1" w:styleId="2a">
    <w:name w:val="Знак2"/>
    <w:basedOn w:val="a"/>
    <w:rsid w:val="0050141B"/>
    <w:pPr>
      <w:spacing w:after="160" w:line="240" w:lineRule="exact"/>
    </w:pPr>
    <w:rPr>
      <w:rFonts w:ascii="Verdana" w:eastAsia="Times New Roman" w:hAnsi="Verdana"/>
      <w:sz w:val="20"/>
      <w:szCs w:val="20"/>
      <w:lang w:val="en-US"/>
    </w:rPr>
  </w:style>
  <w:style w:type="paragraph" w:customStyle="1" w:styleId="aff7">
    <w:name w:val="."/>
    <w:rsid w:val="0050141B"/>
    <w:pPr>
      <w:widowControl w:val="0"/>
      <w:autoSpaceDE w:val="0"/>
      <w:autoSpaceDN w:val="0"/>
      <w:adjustRightInd w:val="0"/>
    </w:pPr>
    <w:rPr>
      <w:rFonts w:ascii="Times New Roman" w:eastAsia="Times New Roman" w:hAnsi="Times New Roman"/>
      <w:sz w:val="24"/>
      <w:szCs w:val="24"/>
    </w:rPr>
  </w:style>
  <w:style w:type="paragraph" w:customStyle="1" w:styleId="FORMATTEXT">
    <w:name w:val=".FORMATTEXT"/>
    <w:rsid w:val="0050141B"/>
    <w:pPr>
      <w:widowControl w:val="0"/>
      <w:autoSpaceDE w:val="0"/>
      <w:autoSpaceDN w:val="0"/>
      <w:adjustRightInd w:val="0"/>
    </w:pPr>
    <w:rPr>
      <w:rFonts w:ascii="Times New Roman" w:eastAsia="Times New Roman" w:hAnsi="Times New Roman"/>
      <w:sz w:val="24"/>
      <w:szCs w:val="24"/>
    </w:rPr>
  </w:style>
  <w:style w:type="paragraph" w:customStyle="1" w:styleId="HEADERTEXT0">
    <w:name w:val=".HEADERTEXT"/>
    <w:rsid w:val="0050141B"/>
    <w:pPr>
      <w:widowControl w:val="0"/>
      <w:autoSpaceDE w:val="0"/>
      <w:autoSpaceDN w:val="0"/>
      <w:adjustRightInd w:val="0"/>
    </w:pPr>
    <w:rPr>
      <w:rFonts w:ascii="Times New Roman" w:eastAsia="Times New Roman" w:hAnsi="Times New Roman"/>
      <w:color w:val="2B4279"/>
      <w:sz w:val="24"/>
      <w:szCs w:val="24"/>
    </w:rPr>
  </w:style>
  <w:style w:type="character" w:customStyle="1" w:styleId="130">
    <w:name w:val="Знак Знак13"/>
    <w:locked/>
    <w:rsid w:val="0050141B"/>
    <w:rPr>
      <w:b/>
      <w:sz w:val="28"/>
    </w:rPr>
  </w:style>
  <w:style w:type="character" w:customStyle="1" w:styleId="120">
    <w:name w:val="Знак Знак12"/>
    <w:locked/>
    <w:rsid w:val="0050141B"/>
    <w:rPr>
      <w:rFonts w:ascii="Arial" w:hAnsi="Arial"/>
      <w:b/>
      <w:sz w:val="16"/>
    </w:rPr>
  </w:style>
  <w:style w:type="character" w:customStyle="1" w:styleId="102">
    <w:name w:val="Знак Знак10"/>
    <w:locked/>
    <w:rsid w:val="0050141B"/>
    <w:rPr>
      <w:rFonts w:ascii="Arial" w:hAnsi="Arial"/>
      <w:b/>
      <w:sz w:val="16"/>
    </w:rPr>
  </w:style>
  <w:style w:type="paragraph" w:styleId="z-">
    <w:name w:val="HTML Top of Form"/>
    <w:basedOn w:val="a"/>
    <w:next w:val="a"/>
    <w:link w:val="z-0"/>
    <w:hidden/>
    <w:rsid w:val="0050141B"/>
    <w:pPr>
      <w:pBdr>
        <w:bottom w:val="double" w:sz="2" w:space="0" w:color="000000"/>
      </w:pBdr>
      <w:spacing w:after="0" w:line="240" w:lineRule="auto"/>
      <w:jc w:val="center"/>
    </w:pPr>
    <w:rPr>
      <w:rFonts w:ascii="Arial" w:eastAsia="Times New Roman" w:hAnsi="Arial"/>
      <w:vanish/>
      <w:sz w:val="16"/>
      <w:szCs w:val="20"/>
      <w:lang w:eastAsia="ru-RU"/>
    </w:rPr>
  </w:style>
  <w:style w:type="character" w:customStyle="1" w:styleId="z-0">
    <w:name w:val="z-Начало формы Знак"/>
    <w:basedOn w:val="a0"/>
    <w:link w:val="z-"/>
    <w:semiHidden/>
    <w:locked/>
    <w:rsid w:val="0050141B"/>
    <w:rPr>
      <w:rFonts w:ascii="Arial" w:hAnsi="Arial"/>
      <w:vanish/>
      <w:sz w:val="16"/>
      <w:lang w:val="ru-RU" w:eastAsia="ru-RU" w:bidi="ar-SA"/>
    </w:rPr>
  </w:style>
  <w:style w:type="paragraph" w:styleId="z-1">
    <w:name w:val="HTML Bottom of Form"/>
    <w:basedOn w:val="a"/>
    <w:next w:val="a"/>
    <w:link w:val="z-2"/>
    <w:hidden/>
    <w:rsid w:val="0050141B"/>
    <w:pPr>
      <w:pBdr>
        <w:top w:val="double" w:sz="2" w:space="0" w:color="000000"/>
      </w:pBdr>
      <w:spacing w:after="0" w:line="240" w:lineRule="auto"/>
      <w:jc w:val="center"/>
    </w:pPr>
    <w:rPr>
      <w:rFonts w:ascii="Arial" w:eastAsia="Times New Roman" w:hAnsi="Arial"/>
      <w:vanish/>
      <w:sz w:val="16"/>
      <w:szCs w:val="20"/>
      <w:lang w:eastAsia="ru-RU"/>
    </w:rPr>
  </w:style>
  <w:style w:type="character" w:customStyle="1" w:styleId="z-2">
    <w:name w:val="z-Конец формы Знак"/>
    <w:basedOn w:val="a0"/>
    <w:link w:val="z-1"/>
    <w:semiHidden/>
    <w:locked/>
    <w:rsid w:val="0050141B"/>
    <w:rPr>
      <w:rFonts w:ascii="Arial" w:hAnsi="Arial"/>
      <w:vanish/>
      <w:sz w:val="16"/>
      <w:lang w:val="ru-RU" w:eastAsia="ru-RU" w:bidi="ar-SA"/>
    </w:rPr>
  </w:style>
  <w:style w:type="paragraph" w:customStyle="1" w:styleId="aff8">
    <w:name w:val="Готовый"/>
    <w:basedOn w:val="a"/>
    <w:rsid w:val="0050141B"/>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paragraph" w:customStyle="1" w:styleId="FR3">
    <w:name w:val="FR3"/>
    <w:rsid w:val="0050141B"/>
    <w:pPr>
      <w:widowControl w:val="0"/>
      <w:spacing w:before="80"/>
      <w:jc w:val="both"/>
    </w:pPr>
    <w:rPr>
      <w:rFonts w:ascii="Arial" w:eastAsia="Times New Roman" w:hAnsi="Arial"/>
      <w:sz w:val="28"/>
    </w:rPr>
  </w:style>
  <w:style w:type="paragraph" w:customStyle="1" w:styleId="FR4">
    <w:name w:val="FR4"/>
    <w:rsid w:val="0050141B"/>
    <w:pPr>
      <w:widowControl w:val="0"/>
      <w:ind w:left="840"/>
    </w:pPr>
    <w:rPr>
      <w:rFonts w:ascii="Times New Roman" w:eastAsia="Times New Roman" w:hAnsi="Times New Roman"/>
      <w:b/>
      <w:noProof/>
      <w:sz w:val="12"/>
    </w:rPr>
  </w:style>
  <w:style w:type="paragraph" w:customStyle="1" w:styleId="FR5">
    <w:name w:val="FR5"/>
    <w:rsid w:val="0050141B"/>
    <w:pPr>
      <w:widowControl w:val="0"/>
    </w:pPr>
    <w:rPr>
      <w:rFonts w:ascii="Arial" w:eastAsia="Times New Roman" w:hAnsi="Arial"/>
      <w:b/>
      <w:sz w:val="12"/>
    </w:rPr>
  </w:style>
  <w:style w:type="paragraph" w:customStyle="1" w:styleId="hight">
    <w:name w:val="hight"/>
    <w:basedOn w:val="a"/>
    <w:rsid w:val="0050141B"/>
    <w:pPr>
      <w:spacing w:before="15" w:after="15" w:line="240" w:lineRule="auto"/>
      <w:ind w:left="15" w:right="15"/>
    </w:pPr>
    <w:rPr>
      <w:rFonts w:ascii="Verdana" w:eastAsia="Times New Roman" w:hAnsi="Verdana"/>
      <w:b/>
      <w:bCs/>
      <w:color w:val="000000"/>
      <w:sz w:val="18"/>
      <w:szCs w:val="18"/>
      <w:lang w:eastAsia="ru-RU"/>
    </w:rPr>
  </w:style>
  <w:style w:type="paragraph" w:customStyle="1" w:styleId="3-016">
    <w:name w:val="Стиль Заголовок 3 + малые прописные Справа:  -01 см Перед:  6 пт..."/>
    <w:basedOn w:val="3"/>
    <w:autoRedefine/>
    <w:rsid w:val="0050141B"/>
    <w:pPr>
      <w:keepLines/>
      <w:tabs>
        <w:tab w:val="clear" w:pos="0"/>
        <w:tab w:val="clear" w:pos="567"/>
        <w:tab w:val="clear" w:pos="1134"/>
      </w:tabs>
      <w:overflowPunct w:val="0"/>
      <w:autoSpaceDE w:val="0"/>
      <w:autoSpaceDN w:val="0"/>
      <w:adjustRightInd w:val="0"/>
      <w:spacing w:before="120"/>
      <w:ind w:right="-57"/>
    </w:pPr>
    <w:rPr>
      <w:rFonts w:ascii="Times New Roman" w:hAnsi="Times New Roman"/>
      <w:b/>
      <w:bCs/>
      <w:caps/>
      <w:snapToGrid/>
      <w:szCs w:val="24"/>
    </w:rPr>
  </w:style>
  <w:style w:type="character" w:customStyle="1" w:styleId="aff9">
    <w:name w:val="Знак"/>
    <w:basedOn w:val="a0"/>
    <w:rsid w:val="0050141B"/>
    <w:rPr>
      <w:rFonts w:cs="Times New Roman"/>
      <w:b/>
      <w:sz w:val="24"/>
      <w:lang w:val="ru-RU" w:eastAsia="ru-RU" w:bidi="ar-SA"/>
    </w:rPr>
  </w:style>
  <w:style w:type="paragraph" w:styleId="2b">
    <w:name w:val="List Bullet 2"/>
    <w:basedOn w:val="a"/>
    <w:autoRedefine/>
    <w:rsid w:val="0050141B"/>
    <w:pPr>
      <w:widowControl w:val="0"/>
      <w:tabs>
        <w:tab w:val="left" w:pos="1074"/>
        <w:tab w:val="left" w:pos="8222"/>
      </w:tabs>
      <w:overflowPunct w:val="0"/>
      <w:autoSpaceDE w:val="0"/>
      <w:autoSpaceDN w:val="0"/>
      <w:adjustRightInd w:val="0"/>
      <w:spacing w:after="0" w:line="240" w:lineRule="auto"/>
      <w:ind w:right="-58" w:firstLine="720"/>
      <w:jc w:val="both"/>
      <w:textAlignment w:val="baseline"/>
    </w:pPr>
    <w:rPr>
      <w:rFonts w:ascii="Times New Roman" w:eastAsia="Times New Roman" w:hAnsi="Times New Roman"/>
      <w:sz w:val="24"/>
      <w:szCs w:val="24"/>
      <w:lang w:eastAsia="ru-RU"/>
    </w:rPr>
  </w:style>
  <w:style w:type="paragraph" w:customStyle="1" w:styleId="304023">
    <w:name w:val="Стиль Заголовок 3 + Слева:  0.4 см Первая строка:  0.23 см Справа..."/>
    <w:basedOn w:val="3"/>
    <w:autoRedefine/>
    <w:rsid w:val="0050141B"/>
    <w:pPr>
      <w:tabs>
        <w:tab w:val="clear" w:pos="0"/>
        <w:tab w:val="clear" w:pos="567"/>
        <w:tab w:val="clear" w:pos="1134"/>
      </w:tabs>
      <w:overflowPunct w:val="0"/>
      <w:autoSpaceDE w:val="0"/>
      <w:autoSpaceDN w:val="0"/>
      <w:adjustRightInd w:val="0"/>
      <w:spacing w:before="120"/>
      <w:ind w:left="227" w:right="-58" w:firstLine="133"/>
      <w:jc w:val="left"/>
    </w:pPr>
    <w:rPr>
      <w:rFonts w:ascii="Times New Roman" w:hAnsi="Times New Roman"/>
      <w:b/>
      <w:bCs/>
      <w:caps/>
      <w:snapToGrid/>
      <w:szCs w:val="24"/>
    </w:rPr>
  </w:style>
  <w:style w:type="paragraph" w:customStyle="1" w:styleId="affa">
    <w:name w:val="Îáû÷íûé"/>
    <w:rsid w:val="0050141B"/>
    <w:pPr>
      <w:overflowPunct w:val="0"/>
      <w:autoSpaceDE w:val="0"/>
      <w:autoSpaceDN w:val="0"/>
      <w:adjustRightInd w:val="0"/>
      <w:jc w:val="both"/>
    </w:pPr>
    <w:rPr>
      <w:rFonts w:ascii="Times New Roman" w:eastAsia="Times New Roman" w:hAnsi="Times New Roman"/>
      <w:sz w:val="24"/>
    </w:rPr>
  </w:style>
  <w:style w:type="paragraph" w:customStyle="1" w:styleId="Iniiaiieoaeno2">
    <w:name w:val="Iniiaiie oaeno 2"/>
    <w:basedOn w:val="Iauiue0"/>
    <w:rsid w:val="0050141B"/>
    <w:pPr>
      <w:widowControl/>
      <w:spacing w:before="120"/>
      <w:ind w:right="-58" w:firstLine="720"/>
      <w:jc w:val="both"/>
    </w:pPr>
    <w:rPr>
      <w:sz w:val="24"/>
    </w:rPr>
  </w:style>
  <w:style w:type="paragraph" w:styleId="HTML">
    <w:name w:val="HTML Preformatted"/>
    <w:basedOn w:val="a"/>
    <w:link w:val="HTML0"/>
    <w:rsid w:val="00501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locked/>
    <w:rsid w:val="0050141B"/>
    <w:rPr>
      <w:rFonts w:ascii="Courier New" w:hAnsi="Courier New" w:cs="Courier New"/>
      <w:lang w:val="ru-RU" w:eastAsia="ru-RU" w:bidi="ar-SA"/>
    </w:rPr>
  </w:style>
  <w:style w:type="paragraph" w:styleId="affb">
    <w:name w:val="List Continue"/>
    <w:basedOn w:val="a"/>
    <w:rsid w:val="0050141B"/>
    <w:pPr>
      <w:spacing w:after="120" w:line="240" w:lineRule="auto"/>
      <w:ind w:left="360"/>
    </w:pPr>
    <w:rPr>
      <w:rFonts w:ascii="Times New Roman" w:eastAsia="Times New Roman" w:hAnsi="Times New Roman"/>
      <w:sz w:val="24"/>
      <w:szCs w:val="20"/>
      <w:lang w:eastAsia="ru-RU"/>
    </w:rPr>
  </w:style>
  <w:style w:type="paragraph" w:styleId="affc">
    <w:name w:val="Block Text"/>
    <w:basedOn w:val="a"/>
    <w:rsid w:val="0050141B"/>
    <w:pPr>
      <w:spacing w:before="120" w:after="0" w:line="240" w:lineRule="auto"/>
      <w:ind w:left="11" w:right="-57" w:firstLine="697"/>
      <w:jc w:val="both"/>
    </w:pPr>
    <w:rPr>
      <w:rFonts w:ascii="Times New Roman" w:eastAsia="Times New Roman" w:hAnsi="Times New Roman"/>
      <w:sz w:val="24"/>
      <w:szCs w:val="20"/>
      <w:lang w:eastAsia="ru-RU"/>
    </w:rPr>
  </w:style>
  <w:style w:type="paragraph" w:customStyle="1" w:styleId="1c">
    <w:name w:val="Ñòèëü1"/>
    <w:basedOn w:val="a"/>
    <w:rsid w:val="0050141B"/>
    <w:pPr>
      <w:widowControl w:val="0"/>
      <w:spacing w:after="0" w:line="240" w:lineRule="auto"/>
      <w:ind w:firstLine="709"/>
    </w:pPr>
    <w:rPr>
      <w:rFonts w:ascii="Times New Roman" w:eastAsia="Times New Roman" w:hAnsi="Times New Roman"/>
      <w:sz w:val="24"/>
      <w:szCs w:val="20"/>
      <w:lang w:eastAsia="ru-RU"/>
    </w:rPr>
  </w:style>
  <w:style w:type="paragraph" w:customStyle="1" w:styleId="318">
    <w:name w:val="Стиль Заголовок 3 + Перед:  18 пт"/>
    <w:basedOn w:val="3"/>
    <w:autoRedefine/>
    <w:rsid w:val="0050141B"/>
    <w:pPr>
      <w:widowControl/>
      <w:tabs>
        <w:tab w:val="clear" w:pos="0"/>
        <w:tab w:val="clear" w:pos="567"/>
        <w:tab w:val="clear" w:pos="1134"/>
      </w:tabs>
      <w:suppressAutoHyphens/>
      <w:snapToGrid w:val="0"/>
      <w:spacing w:before="240" w:after="240"/>
      <w:jc w:val="center"/>
    </w:pPr>
    <w:rPr>
      <w:rFonts w:ascii="Times New Roman" w:hAnsi="Times New Roman"/>
      <w:b/>
      <w:smallCaps/>
      <w:snapToGrid/>
      <w:color w:val="000000"/>
      <w:szCs w:val="24"/>
    </w:rPr>
  </w:style>
  <w:style w:type="paragraph" w:customStyle="1" w:styleId="2c">
    <w:name w:val="Стиль Заголовок 2 + не малые прописные"/>
    <w:basedOn w:val="2"/>
    <w:autoRedefine/>
    <w:rsid w:val="0050141B"/>
    <w:pPr>
      <w:widowControl w:val="0"/>
      <w:spacing w:before="240" w:after="60" w:line="240" w:lineRule="auto"/>
      <w:jc w:val="center"/>
    </w:pPr>
    <w:rPr>
      <w:rFonts w:ascii="Times New Roman" w:hAnsi="Times New Roman" w:cs="Arial"/>
      <w:caps/>
      <w:smallCaps/>
      <w:color w:val="auto"/>
      <w:sz w:val="24"/>
      <w:szCs w:val="24"/>
      <w:lang w:eastAsia="ru-RU"/>
    </w:rPr>
  </w:style>
  <w:style w:type="paragraph" w:customStyle="1" w:styleId="Preformat">
    <w:name w:val="Preformat"/>
    <w:rsid w:val="0050141B"/>
    <w:pPr>
      <w:snapToGrid w:val="0"/>
    </w:pPr>
    <w:rPr>
      <w:rFonts w:ascii="Courier New" w:eastAsia="Times New Roman" w:hAnsi="Courier New"/>
    </w:rPr>
  </w:style>
  <w:style w:type="paragraph" w:customStyle="1" w:styleId="affd">
    <w:name w:val="Стиль полужирный по центру"/>
    <w:basedOn w:val="a"/>
    <w:autoRedefine/>
    <w:rsid w:val="0050141B"/>
    <w:pPr>
      <w:spacing w:after="0" w:line="240" w:lineRule="auto"/>
      <w:jc w:val="center"/>
    </w:pPr>
    <w:rPr>
      <w:rFonts w:ascii="Times New Roman" w:eastAsia="Times New Roman" w:hAnsi="Times New Roman"/>
      <w:b/>
      <w:bCs/>
      <w:caps/>
      <w:sz w:val="24"/>
      <w:szCs w:val="24"/>
      <w:lang w:eastAsia="ru-RU"/>
    </w:rPr>
  </w:style>
  <w:style w:type="paragraph" w:styleId="affe">
    <w:name w:val="Document Map"/>
    <w:basedOn w:val="a"/>
    <w:link w:val="afff"/>
    <w:rsid w:val="0050141B"/>
    <w:pPr>
      <w:shd w:val="clear" w:color="auto" w:fill="000080"/>
      <w:spacing w:after="0" w:line="240" w:lineRule="auto"/>
    </w:pPr>
    <w:rPr>
      <w:rFonts w:ascii="Tahoma" w:eastAsia="Times New Roman" w:hAnsi="Tahoma" w:cs="Tahoma"/>
      <w:sz w:val="20"/>
      <w:szCs w:val="20"/>
      <w:lang w:eastAsia="ru-RU"/>
    </w:rPr>
  </w:style>
  <w:style w:type="character" w:customStyle="1" w:styleId="afff">
    <w:name w:val="Схема документа Знак"/>
    <w:basedOn w:val="a0"/>
    <w:link w:val="affe"/>
    <w:semiHidden/>
    <w:locked/>
    <w:rsid w:val="0050141B"/>
    <w:rPr>
      <w:rFonts w:ascii="Tahoma" w:hAnsi="Tahoma" w:cs="Tahoma"/>
      <w:lang w:val="ru-RU" w:eastAsia="ru-RU" w:bidi="ar-SA"/>
    </w:rPr>
  </w:style>
  <w:style w:type="paragraph" w:customStyle="1" w:styleId="afff0">
    <w:name w:val="Табличный"/>
    <w:basedOn w:val="a"/>
    <w:rsid w:val="0050141B"/>
    <w:pPr>
      <w:keepLines/>
      <w:spacing w:after="0" w:line="240" w:lineRule="auto"/>
      <w:ind w:left="57" w:right="57"/>
    </w:pPr>
    <w:rPr>
      <w:rFonts w:ascii="Times New Roman" w:eastAsia="Times New Roman" w:hAnsi="Times New Roman"/>
      <w:sz w:val="24"/>
      <w:szCs w:val="24"/>
      <w:lang w:eastAsia="ru-RU"/>
    </w:rPr>
  </w:style>
  <w:style w:type="paragraph" w:customStyle="1" w:styleId="211">
    <w:name w:val="Основной текст (2)1"/>
    <w:basedOn w:val="a"/>
    <w:rsid w:val="0050141B"/>
    <w:pPr>
      <w:shd w:val="clear" w:color="auto" w:fill="FFFFFF"/>
      <w:spacing w:before="60" w:after="0" w:line="297" w:lineRule="exact"/>
    </w:pPr>
    <w:rPr>
      <w:rFonts w:ascii="Times New Roman" w:eastAsia="Times New Roman" w:hAnsi="Times New Roman"/>
      <w:sz w:val="26"/>
      <w:szCs w:val="26"/>
      <w:lang w:val="ru-RU" w:eastAsia="ru-RU"/>
    </w:rPr>
  </w:style>
  <w:style w:type="character" w:customStyle="1" w:styleId="62">
    <w:name w:val="Основной текст (6)"/>
    <w:basedOn w:val="a0"/>
    <w:link w:val="610"/>
    <w:locked/>
    <w:rsid w:val="0050141B"/>
    <w:rPr>
      <w:noProof/>
      <w:lang w:bidi="ar-SA"/>
    </w:rPr>
  </w:style>
  <w:style w:type="paragraph" w:customStyle="1" w:styleId="610">
    <w:name w:val="Основной текст (6)1"/>
    <w:basedOn w:val="a"/>
    <w:link w:val="62"/>
    <w:rsid w:val="0050141B"/>
    <w:pPr>
      <w:shd w:val="clear" w:color="auto" w:fill="FFFFFF"/>
      <w:spacing w:after="60" w:line="240" w:lineRule="atLeast"/>
    </w:pPr>
    <w:rPr>
      <w:rFonts w:ascii="Times New Roman" w:eastAsia="Times New Roman" w:hAnsi="Times New Roman"/>
      <w:noProof/>
      <w:sz w:val="20"/>
      <w:szCs w:val="20"/>
      <w:lang w:val="ru-RU" w:eastAsia="ru-RU"/>
    </w:rPr>
  </w:style>
  <w:style w:type="character" w:customStyle="1" w:styleId="112">
    <w:name w:val="Основной текст (11)"/>
    <w:basedOn w:val="a0"/>
    <w:link w:val="1110"/>
    <w:locked/>
    <w:rsid w:val="0050141B"/>
    <w:rPr>
      <w:sz w:val="26"/>
      <w:szCs w:val="26"/>
      <w:lang w:bidi="ar-SA"/>
    </w:rPr>
  </w:style>
  <w:style w:type="paragraph" w:customStyle="1" w:styleId="1110">
    <w:name w:val="Основной текст (11)1"/>
    <w:basedOn w:val="a"/>
    <w:link w:val="112"/>
    <w:rsid w:val="0050141B"/>
    <w:pPr>
      <w:shd w:val="clear" w:color="auto" w:fill="FFFFFF"/>
      <w:spacing w:after="0" w:line="301" w:lineRule="exact"/>
      <w:jc w:val="right"/>
    </w:pPr>
    <w:rPr>
      <w:rFonts w:ascii="Times New Roman" w:eastAsia="Times New Roman" w:hAnsi="Times New Roman"/>
      <w:sz w:val="26"/>
      <w:szCs w:val="26"/>
      <w:lang w:val="ru-RU" w:eastAsia="ru-RU"/>
    </w:rPr>
  </w:style>
  <w:style w:type="character" w:customStyle="1" w:styleId="180">
    <w:name w:val="Основной текст (18)"/>
    <w:basedOn w:val="a0"/>
    <w:link w:val="181"/>
    <w:locked/>
    <w:rsid w:val="0050141B"/>
    <w:rPr>
      <w:sz w:val="26"/>
      <w:szCs w:val="26"/>
      <w:lang w:bidi="ar-SA"/>
    </w:rPr>
  </w:style>
  <w:style w:type="paragraph" w:customStyle="1" w:styleId="181">
    <w:name w:val="Основной текст (18)1"/>
    <w:basedOn w:val="a"/>
    <w:link w:val="180"/>
    <w:rsid w:val="0050141B"/>
    <w:pPr>
      <w:shd w:val="clear" w:color="auto" w:fill="FFFFFF"/>
      <w:spacing w:after="0" w:line="240" w:lineRule="atLeast"/>
      <w:jc w:val="center"/>
    </w:pPr>
    <w:rPr>
      <w:rFonts w:ascii="Times New Roman" w:eastAsia="Times New Roman" w:hAnsi="Times New Roman"/>
      <w:sz w:val="26"/>
      <w:szCs w:val="26"/>
      <w:lang w:val="ru-RU" w:eastAsia="ru-RU"/>
    </w:rPr>
  </w:style>
  <w:style w:type="character" w:customStyle="1" w:styleId="230">
    <w:name w:val="Основной текст (23)"/>
    <w:basedOn w:val="a0"/>
    <w:link w:val="231"/>
    <w:locked/>
    <w:rsid w:val="0050141B"/>
    <w:rPr>
      <w:noProof/>
      <w:lang w:bidi="ar-SA"/>
    </w:rPr>
  </w:style>
  <w:style w:type="paragraph" w:customStyle="1" w:styleId="231">
    <w:name w:val="Основной текст (23)1"/>
    <w:basedOn w:val="a"/>
    <w:link w:val="230"/>
    <w:rsid w:val="0050141B"/>
    <w:pPr>
      <w:shd w:val="clear" w:color="auto" w:fill="FFFFFF"/>
      <w:spacing w:after="0" w:line="254" w:lineRule="exact"/>
      <w:jc w:val="center"/>
    </w:pPr>
    <w:rPr>
      <w:rFonts w:ascii="Times New Roman" w:eastAsia="Times New Roman" w:hAnsi="Times New Roman"/>
      <w:noProof/>
      <w:sz w:val="20"/>
      <w:szCs w:val="20"/>
      <w:lang w:val="ru-RU" w:eastAsia="ru-RU"/>
    </w:rPr>
  </w:style>
  <w:style w:type="character" w:customStyle="1" w:styleId="250">
    <w:name w:val="Основной текст (25)"/>
    <w:basedOn w:val="a0"/>
    <w:link w:val="251"/>
    <w:locked/>
    <w:rsid w:val="0050141B"/>
    <w:rPr>
      <w:sz w:val="26"/>
      <w:szCs w:val="26"/>
      <w:lang w:bidi="ar-SA"/>
    </w:rPr>
  </w:style>
  <w:style w:type="paragraph" w:customStyle="1" w:styleId="251">
    <w:name w:val="Основной текст (25)1"/>
    <w:basedOn w:val="a"/>
    <w:link w:val="250"/>
    <w:rsid w:val="0050141B"/>
    <w:pPr>
      <w:shd w:val="clear" w:color="auto" w:fill="FFFFFF"/>
      <w:spacing w:after="60" w:line="240" w:lineRule="atLeast"/>
      <w:ind w:firstLine="340"/>
    </w:pPr>
    <w:rPr>
      <w:rFonts w:ascii="Times New Roman" w:eastAsia="Times New Roman" w:hAnsi="Times New Roman"/>
      <w:sz w:val="26"/>
      <w:szCs w:val="26"/>
      <w:lang w:val="ru-RU" w:eastAsia="ru-RU"/>
    </w:rPr>
  </w:style>
  <w:style w:type="character" w:customStyle="1" w:styleId="89">
    <w:name w:val="Основной текст (89)"/>
    <w:basedOn w:val="a0"/>
    <w:link w:val="891"/>
    <w:locked/>
    <w:rsid w:val="0050141B"/>
    <w:rPr>
      <w:noProof/>
      <w:sz w:val="24"/>
      <w:szCs w:val="24"/>
      <w:lang w:bidi="ar-SA"/>
    </w:rPr>
  </w:style>
  <w:style w:type="paragraph" w:customStyle="1" w:styleId="891">
    <w:name w:val="Основной текст (89)1"/>
    <w:basedOn w:val="a"/>
    <w:link w:val="89"/>
    <w:rsid w:val="0050141B"/>
    <w:pPr>
      <w:shd w:val="clear" w:color="auto" w:fill="FFFFFF"/>
      <w:spacing w:after="60" w:line="240" w:lineRule="atLeast"/>
    </w:pPr>
    <w:rPr>
      <w:rFonts w:ascii="Times New Roman" w:eastAsia="Times New Roman" w:hAnsi="Times New Roman"/>
      <w:noProof/>
      <w:sz w:val="24"/>
      <w:szCs w:val="24"/>
      <w:lang w:val="ru-RU" w:eastAsia="ru-RU"/>
    </w:rPr>
  </w:style>
  <w:style w:type="character" w:customStyle="1" w:styleId="900">
    <w:name w:val="Основной текст (90)"/>
    <w:basedOn w:val="a0"/>
    <w:link w:val="901"/>
    <w:locked/>
    <w:rsid w:val="0050141B"/>
    <w:rPr>
      <w:rFonts w:ascii="Century Schoolbook" w:hAnsi="Century Schoolbook"/>
      <w:sz w:val="8"/>
      <w:szCs w:val="8"/>
      <w:lang w:bidi="ar-SA"/>
    </w:rPr>
  </w:style>
  <w:style w:type="paragraph" w:customStyle="1" w:styleId="901">
    <w:name w:val="Основной текст (90)1"/>
    <w:basedOn w:val="a"/>
    <w:link w:val="900"/>
    <w:rsid w:val="0050141B"/>
    <w:pPr>
      <w:shd w:val="clear" w:color="auto" w:fill="FFFFFF"/>
      <w:spacing w:after="0" w:line="240" w:lineRule="atLeast"/>
      <w:jc w:val="right"/>
    </w:pPr>
    <w:rPr>
      <w:rFonts w:ascii="Century Schoolbook" w:eastAsia="Times New Roman" w:hAnsi="Century Schoolbook"/>
      <w:sz w:val="8"/>
      <w:szCs w:val="8"/>
      <w:lang w:val="ru-RU" w:eastAsia="ru-RU"/>
    </w:rPr>
  </w:style>
  <w:style w:type="character" w:customStyle="1" w:styleId="920">
    <w:name w:val="Основной текст (92)"/>
    <w:basedOn w:val="a0"/>
    <w:link w:val="921"/>
    <w:locked/>
    <w:rsid w:val="0050141B"/>
    <w:rPr>
      <w:rFonts w:ascii="Century Schoolbook" w:hAnsi="Century Schoolbook"/>
      <w:sz w:val="10"/>
      <w:szCs w:val="10"/>
      <w:lang w:bidi="ar-SA"/>
    </w:rPr>
  </w:style>
  <w:style w:type="paragraph" w:customStyle="1" w:styleId="921">
    <w:name w:val="Основной текст (92)1"/>
    <w:basedOn w:val="a"/>
    <w:link w:val="920"/>
    <w:rsid w:val="0050141B"/>
    <w:pPr>
      <w:shd w:val="clear" w:color="auto" w:fill="FFFFFF"/>
      <w:spacing w:after="0" w:line="240" w:lineRule="atLeast"/>
      <w:jc w:val="right"/>
    </w:pPr>
    <w:rPr>
      <w:rFonts w:ascii="Century Schoolbook" w:eastAsia="Times New Roman" w:hAnsi="Century Schoolbook"/>
      <w:sz w:val="10"/>
      <w:szCs w:val="10"/>
      <w:lang w:val="ru-RU" w:eastAsia="ru-RU"/>
    </w:rPr>
  </w:style>
  <w:style w:type="character" w:customStyle="1" w:styleId="320">
    <w:name w:val="Заголовок №3 (2)"/>
    <w:basedOn w:val="a0"/>
    <w:link w:val="321"/>
    <w:locked/>
    <w:rsid w:val="0050141B"/>
    <w:rPr>
      <w:b/>
      <w:bCs/>
      <w:sz w:val="26"/>
      <w:szCs w:val="26"/>
      <w:lang w:bidi="ar-SA"/>
    </w:rPr>
  </w:style>
  <w:style w:type="paragraph" w:customStyle="1" w:styleId="321">
    <w:name w:val="Заголовок №3 (2)1"/>
    <w:basedOn w:val="a"/>
    <w:link w:val="320"/>
    <w:rsid w:val="0050141B"/>
    <w:pPr>
      <w:shd w:val="clear" w:color="auto" w:fill="FFFFFF"/>
      <w:spacing w:after="180" w:line="240" w:lineRule="atLeast"/>
      <w:outlineLvl w:val="2"/>
    </w:pPr>
    <w:rPr>
      <w:rFonts w:ascii="Times New Roman" w:eastAsia="Times New Roman" w:hAnsi="Times New Roman"/>
      <w:b/>
      <w:bCs/>
      <w:sz w:val="26"/>
      <w:szCs w:val="26"/>
      <w:lang w:val="ru-RU" w:eastAsia="ru-RU"/>
    </w:rPr>
  </w:style>
  <w:style w:type="character" w:customStyle="1" w:styleId="41">
    <w:name w:val="Основной текст (4)"/>
    <w:basedOn w:val="a0"/>
    <w:link w:val="410"/>
    <w:locked/>
    <w:rsid w:val="0050141B"/>
    <w:rPr>
      <w:sz w:val="26"/>
      <w:szCs w:val="26"/>
      <w:lang w:bidi="ar-SA"/>
    </w:rPr>
  </w:style>
  <w:style w:type="paragraph" w:customStyle="1" w:styleId="410">
    <w:name w:val="Основной текст (4)1"/>
    <w:basedOn w:val="a"/>
    <w:link w:val="41"/>
    <w:rsid w:val="0050141B"/>
    <w:pPr>
      <w:shd w:val="clear" w:color="auto" w:fill="FFFFFF"/>
      <w:spacing w:before="180" w:after="60" w:line="292" w:lineRule="exact"/>
      <w:ind w:firstLine="300"/>
      <w:jc w:val="both"/>
    </w:pPr>
    <w:rPr>
      <w:rFonts w:ascii="Times New Roman" w:eastAsia="Times New Roman" w:hAnsi="Times New Roman"/>
      <w:sz w:val="26"/>
      <w:szCs w:val="26"/>
      <w:lang w:val="ru-RU" w:eastAsia="ru-RU"/>
    </w:rPr>
  </w:style>
  <w:style w:type="character" w:customStyle="1" w:styleId="82">
    <w:name w:val="Основной текст (8)"/>
    <w:basedOn w:val="a0"/>
    <w:link w:val="810"/>
    <w:locked/>
    <w:rsid w:val="0050141B"/>
    <w:rPr>
      <w:sz w:val="26"/>
      <w:szCs w:val="26"/>
      <w:lang w:bidi="ar-SA"/>
    </w:rPr>
  </w:style>
  <w:style w:type="paragraph" w:customStyle="1" w:styleId="810">
    <w:name w:val="Основной текст (8)1"/>
    <w:basedOn w:val="a"/>
    <w:link w:val="82"/>
    <w:rsid w:val="0050141B"/>
    <w:pPr>
      <w:shd w:val="clear" w:color="auto" w:fill="FFFFFF"/>
      <w:spacing w:after="0" w:line="240" w:lineRule="atLeast"/>
      <w:jc w:val="both"/>
    </w:pPr>
    <w:rPr>
      <w:rFonts w:ascii="Times New Roman" w:eastAsia="Times New Roman" w:hAnsi="Times New Roman"/>
      <w:sz w:val="26"/>
      <w:szCs w:val="26"/>
      <w:lang w:val="ru-RU" w:eastAsia="ru-RU"/>
    </w:rPr>
  </w:style>
  <w:style w:type="character" w:customStyle="1" w:styleId="310">
    <w:name w:val="Основной текст (31)"/>
    <w:basedOn w:val="a0"/>
    <w:link w:val="311"/>
    <w:locked/>
    <w:rsid w:val="0050141B"/>
    <w:rPr>
      <w:b/>
      <w:bCs/>
      <w:i/>
      <w:iCs/>
      <w:sz w:val="26"/>
      <w:szCs w:val="26"/>
      <w:lang w:bidi="ar-SA"/>
    </w:rPr>
  </w:style>
  <w:style w:type="paragraph" w:customStyle="1" w:styleId="311">
    <w:name w:val="Основной текст (31)1"/>
    <w:basedOn w:val="a"/>
    <w:link w:val="310"/>
    <w:rsid w:val="0050141B"/>
    <w:pPr>
      <w:shd w:val="clear" w:color="auto" w:fill="FFFFFF"/>
      <w:spacing w:before="300" w:after="180" w:line="240" w:lineRule="atLeast"/>
    </w:pPr>
    <w:rPr>
      <w:rFonts w:ascii="Times New Roman" w:eastAsia="Times New Roman" w:hAnsi="Times New Roman"/>
      <w:b/>
      <w:bCs/>
      <w:i/>
      <w:iCs/>
      <w:sz w:val="26"/>
      <w:szCs w:val="26"/>
      <w:lang w:val="ru-RU" w:eastAsia="ru-RU"/>
    </w:rPr>
  </w:style>
  <w:style w:type="character" w:customStyle="1" w:styleId="322">
    <w:name w:val="Основной текст (32)"/>
    <w:basedOn w:val="a0"/>
    <w:link w:val="3210"/>
    <w:locked/>
    <w:rsid w:val="0050141B"/>
    <w:rPr>
      <w:b/>
      <w:bCs/>
      <w:sz w:val="26"/>
      <w:szCs w:val="26"/>
      <w:lang w:bidi="ar-SA"/>
    </w:rPr>
  </w:style>
  <w:style w:type="paragraph" w:customStyle="1" w:styleId="3210">
    <w:name w:val="Основной текст (32)1"/>
    <w:basedOn w:val="a"/>
    <w:link w:val="322"/>
    <w:rsid w:val="0050141B"/>
    <w:pPr>
      <w:shd w:val="clear" w:color="auto" w:fill="FFFFFF"/>
      <w:spacing w:after="180" w:line="240" w:lineRule="atLeast"/>
      <w:jc w:val="center"/>
    </w:pPr>
    <w:rPr>
      <w:rFonts w:ascii="Times New Roman" w:eastAsia="Times New Roman" w:hAnsi="Times New Roman"/>
      <w:b/>
      <w:bCs/>
      <w:sz w:val="26"/>
      <w:szCs w:val="26"/>
      <w:lang w:val="ru-RU" w:eastAsia="ru-RU"/>
    </w:rPr>
  </w:style>
  <w:style w:type="character" w:customStyle="1" w:styleId="330">
    <w:name w:val="Основной текст (33)"/>
    <w:basedOn w:val="a0"/>
    <w:link w:val="331"/>
    <w:locked/>
    <w:rsid w:val="0050141B"/>
    <w:rPr>
      <w:b/>
      <w:bCs/>
      <w:i/>
      <w:iCs/>
      <w:sz w:val="26"/>
      <w:szCs w:val="26"/>
      <w:lang w:bidi="ar-SA"/>
    </w:rPr>
  </w:style>
  <w:style w:type="paragraph" w:customStyle="1" w:styleId="331">
    <w:name w:val="Основной текст (33)1"/>
    <w:basedOn w:val="a"/>
    <w:link w:val="330"/>
    <w:rsid w:val="0050141B"/>
    <w:pPr>
      <w:shd w:val="clear" w:color="auto" w:fill="FFFFFF"/>
      <w:spacing w:before="180" w:after="0" w:line="411" w:lineRule="exact"/>
      <w:jc w:val="center"/>
    </w:pPr>
    <w:rPr>
      <w:rFonts w:ascii="Times New Roman" w:eastAsia="Times New Roman" w:hAnsi="Times New Roman"/>
      <w:b/>
      <w:bCs/>
      <w:i/>
      <w:iCs/>
      <w:sz w:val="26"/>
      <w:szCs w:val="26"/>
      <w:lang w:val="ru-RU" w:eastAsia="ru-RU"/>
    </w:rPr>
  </w:style>
  <w:style w:type="character" w:customStyle="1" w:styleId="340">
    <w:name w:val="Основной текст (34)"/>
    <w:basedOn w:val="a0"/>
    <w:link w:val="341"/>
    <w:locked/>
    <w:rsid w:val="0050141B"/>
    <w:rPr>
      <w:sz w:val="26"/>
      <w:szCs w:val="26"/>
      <w:lang w:bidi="ar-SA"/>
    </w:rPr>
  </w:style>
  <w:style w:type="paragraph" w:customStyle="1" w:styleId="341">
    <w:name w:val="Основной текст (34)1"/>
    <w:basedOn w:val="a"/>
    <w:link w:val="340"/>
    <w:rsid w:val="0050141B"/>
    <w:pPr>
      <w:shd w:val="clear" w:color="auto" w:fill="FFFFFF"/>
      <w:spacing w:after="0" w:line="411" w:lineRule="exact"/>
      <w:ind w:hanging="420"/>
    </w:pPr>
    <w:rPr>
      <w:rFonts w:ascii="Times New Roman" w:eastAsia="Times New Roman" w:hAnsi="Times New Roman"/>
      <w:sz w:val="26"/>
      <w:szCs w:val="26"/>
      <w:lang w:val="ru-RU" w:eastAsia="ru-RU"/>
    </w:rPr>
  </w:style>
  <w:style w:type="character" w:customStyle="1" w:styleId="350">
    <w:name w:val="Основной текст (35) + Не курсив"/>
    <w:basedOn w:val="35"/>
    <w:rsid w:val="0050141B"/>
    <w:rPr>
      <w:rFonts w:cs="Times New Roman"/>
      <w:i/>
      <w:iCs/>
    </w:rPr>
  </w:style>
  <w:style w:type="character" w:customStyle="1" w:styleId="36">
    <w:name w:val="Основной текст (36)"/>
    <w:basedOn w:val="a0"/>
    <w:link w:val="361"/>
    <w:locked/>
    <w:rsid w:val="0050141B"/>
    <w:rPr>
      <w:sz w:val="26"/>
      <w:szCs w:val="26"/>
      <w:lang w:bidi="ar-SA"/>
    </w:rPr>
  </w:style>
  <w:style w:type="paragraph" w:customStyle="1" w:styleId="361">
    <w:name w:val="Основной текст (36)1"/>
    <w:basedOn w:val="a"/>
    <w:link w:val="36"/>
    <w:rsid w:val="0050141B"/>
    <w:pPr>
      <w:shd w:val="clear" w:color="auto" w:fill="FFFFFF"/>
      <w:spacing w:before="180" w:after="180" w:line="240" w:lineRule="atLeast"/>
      <w:ind w:hanging="760"/>
    </w:pPr>
    <w:rPr>
      <w:rFonts w:ascii="Times New Roman" w:eastAsia="Times New Roman" w:hAnsi="Times New Roman"/>
      <w:sz w:val="26"/>
      <w:szCs w:val="26"/>
      <w:lang w:val="ru-RU" w:eastAsia="ru-RU"/>
    </w:rPr>
  </w:style>
  <w:style w:type="character" w:customStyle="1" w:styleId="362">
    <w:name w:val="Основной текст (36)2"/>
    <w:basedOn w:val="36"/>
    <w:rsid w:val="0050141B"/>
    <w:rPr>
      <w:u w:val="single"/>
    </w:rPr>
  </w:style>
  <w:style w:type="character" w:customStyle="1" w:styleId="3510">
    <w:name w:val="Основной текст (35) + Не курсив1"/>
    <w:basedOn w:val="35"/>
    <w:rsid w:val="0050141B"/>
    <w:rPr>
      <w:rFonts w:cs="Times New Roman"/>
      <w:i/>
      <w:iCs/>
    </w:rPr>
  </w:style>
  <w:style w:type="character" w:customStyle="1" w:styleId="71">
    <w:name w:val="Основной текст (7)"/>
    <w:basedOn w:val="a0"/>
    <w:link w:val="710"/>
    <w:locked/>
    <w:rsid w:val="0050141B"/>
    <w:rPr>
      <w:sz w:val="26"/>
      <w:szCs w:val="26"/>
      <w:lang w:bidi="ar-SA"/>
    </w:rPr>
  </w:style>
  <w:style w:type="paragraph" w:customStyle="1" w:styleId="710">
    <w:name w:val="Основной текст (7)1"/>
    <w:basedOn w:val="a"/>
    <w:link w:val="71"/>
    <w:rsid w:val="0050141B"/>
    <w:pPr>
      <w:shd w:val="clear" w:color="auto" w:fill="FFFFFF"/>
      <w:spacing w:after="0" w:line="297" w:lineRule="exact"/>
      <w:ind w:hanging="360"/>
      <w:jc w:val="both"/>
    </w:pPr>
    <w:rPr>
      <w:rFonts w:ascii="Times New Roman" w:eastAsia="Times New Roman" w:hAnsi="Times New Roman"/>
      <w:sz w:val="26"/>
      <w:szCs w:val="26"/>
      <w:lang w:val="ru-RU" w:eastAsia="ru-RU"/>
    </w:rPr>
  </w:style>
  <w:style w:type="character" w:customStyle="1" w:styleId="67">
    <w:name w:val="Основной текст (67)"/>
    <w:basedOn w:val="a0"/>
    <w:link w:val="671"/>
    <w:locked/>
    <w:rsid w:val="0050141B"/>
    <w:rPr>
      <w:sz w:val="26"/>
      <w:szCs w:val="26"/>
      <w:lang w:bidi="ar-SA"/>
    </w:rPr>
  </w:style>
  <w:style w:type="paragraph" w:customStyle="1" w:styleId="671">
    <w:name w:val="Основной текст (67)1"/>
    <w:basedOn w:val="a"/>
    <w:link w:val="67"/>
    <w:rsid w:val="0050141B"/>
    <w:pPr>
      <w:shd w:val="clear" w:color="auto" w:fill="FFFFFF"/>
      <w:spacing w:after="0" w:line="297" w:lineRule="exact"/>
      <w:ind w:firstLine="1000"/>
      <w:jc w:val="both"/>
    </w:pPr>
    <w:rPr>
      <w:rFonts w:ascii="Times New Roman" w:eastAsia="Times New Roman" w:hAnsi="Times New Roman"/>
      <w:sz w:val="26"/>
      <w:szCs w:val="26"/>
      <w:lang w:val="ru-RU" w:eastAsia="ru-RU"/>
    </w:rPr>
  </w:style>
  <w:style w:type="paragraph" w:customStyle="1" w:styleId="312">
    <w:name w:val="Основной текст с отступом 31"/>
    <w:basedOn w:val="a"/>
    <w:rsid w:val="0050141B"/>
    <w:pPr>
      <w:widowControl w:val="0"/>
      <w:spacing w:after="0" w:line="240" w:lineRule="auto"/>
      <w:ind w:firstLine="34"/>
      <w:jc w:val="both"/>
    </w:pPr>
    <w:rPr>
      <w:rFonts w:ascii="Times New Roman" w:eastAsia="Times New Roman" w:hAnsi="Times New Roman"/>
      <w:sz w:val="24"/>
      <w:szCs w:val="24"/>
      <w:lang w:eastAsia="ru-RU"/>
    </w:rPr>
  </w:style>
  <w:style w:type="character" w:customStyle="1" w:styleId="apple-style-span">
    <w:name w:val="apple-style-span"/>
    <w:basedOn w:val="a0"/>
    <w:rsid w:val="0050141B"/>
    <w:rPr>
      <w:rFonts w:cs="Times New Roman"/>
    </w:rPr>
  </w:style>
  <w:style w:type="paragraph" w:customStyle="1" w:styleId="afff1">
    <w:name w:val="заг"/>
    <w:rsid w:val="0050141B"/>
    <w:pPr>
      <w:keepNext/>
      <w:keepLines/>
      <w:spacing w:before="240" w:after="120"/>
      <w:jc w:val="center"/>
    </w:pPr>
    <w:rPr>
      <w:rFonts w:ascii="Arial" w:eastAsia="Times New Roman" w:hAnsi="Arial" w:cs="Arial"/>
      <w:b/>
      <w:bCs/>
      <w:sz w:val="24"/>
      <w:szCs w:val="24"/>
      <w:lang w:val="en-US"/>
    </w:rPr>
  </w:style>
  <w:style w:type="paragraph" w:customStyle="1" w:styleId="afff2">
    <w:name w:val="Знак Знак Знак Знак"/>
    <w:basedOn w:val="a"/>
    <w:rsid w:val="0050141B"/>
    <w:pPr>
      <w:pageBreakBefore/>
      <w:spacing w:after="160" w:line="360" w:lineRule="auto"/>
    </w:pPr>
    <w:rPr>
      <w:rFonts w:ascii="Times New Roman" w:eastAsia="Times New Roman" w:hAnsi="Times New Roman"/>
      <w:sz w:val="28"/>
      <w:szCs w:val="28"/>
      <w:lang w:val="en-US"/>
    </w:rPr>
  </w:style>
  <w:style w:type="character" w:styleId="afff3">
    <w:name w:val="Emphasis"/>
    <w:basedOn w:val="a0"/>
    <w:qFormat/>
    <w:rsid w:val="0050141B"/>
    <w:rPr>
      <w:rFonts w:cs="Times New Roman"/>
      <w:i/>
      <w:iCs/>
    </w:rPr>
  </w:style>
  <w:style w:type="paragraph" w:styleId="afff4">
    <w:name w:val="List"/>
    <w:basedOn w:val="ad"/>
    <w:rsid w:val="0050141B"/>
    <w:pPr>
      <w:tabs>
        <w:tab w:val="clear" w:pos="0"/>
        <w:tab w:val="clear" w:pos="15840"/>
      </w:tabs>
      <w:suppressAutoHyphens/>
      <w:spacing w:after="120"/>
    </w:pPr>
    <w:rPr>
      <w:rFonts w:ascii="Times New Roman" w:hAnsi="Times New Roman"/>
      <w:snapToGrid/>
      <w:szCs w:val="24"/>
    </w:rPr>
  </w:style>
  <w:style w:type="paragraph" w:customStyle="1" w:styleId="37">
    <w:name w:val="Стиль3 Знак"/>
    <w:basedOn w:val="25"/>
    <w:rsid w:val="0050141B"/>
    <w:pPr>
      <w:tabs>
        <w:tab w:val="num" w:pos="227"/>
      </w:tabs>
      <w:autoSpaceDE/>
      <w:autoSpaceDN/>
      <w:spacing w:before="0" w:line="240" w:lineRule="auto"/>
      <w:ind w:firstLine="0"/>
    </w:pPr>
    <w:rPr>
      <w:rFonts w:ascii="Times New Roman" w:hAnsi="Times New Roman" w:cs="Times New Roman"/>
      <w:szCs w:val="24"/>
    </w:rPr>
  </w:style>
  <w:style w:type="paragraph" w:customStyle="1" w:styleId="212">
    <w:name w:val="Знак21"/>
    <w:basedOn w:val="a"/>
    <w:rsid w:val="0050141B"/>
    <w:pPr>
      <w:spacing w:after="160" w:line="240" w:lineRule="exact"/>
    </w:pPr>
    <w:rPr>
      <w:rFonts w:ascii="Verdana" w:eastAsia="Times New Roman" w:hAnsi="Verdana" w:cs="Verdana"/>
      <w:sz w:val="20"/>
      <w:szCs w:val="20"/>
      <w:lang w:val="en-US"/>
    </w:rPr>
  </w:style>
  <w:style w:type="character" w:customStyle="1" w:styleId="313">
    <w:name w:val="Знак Знак31"/>
    <w:basedOn w:val="a0"/>
    <w:rsid w:val="0050141B"/>
    <w:rPr>
      <w:rFonts w:cs="Times New Roman"/>
    </w:rPr>
  </w:style>
  <w:style w:type="character" w:customStyle="1" w:styleId="191">
    <w:name w:val="Знак Знак191"/>
    <w:basedOn w:val="a0"/>
    <w:rsid w:val="0050141B"/>
    <w:rPr>
      <w:rFonts w:cs="Times New Roman"/>
      <w:lang w:val="ru-RU" w:eastAsia="ru-RU"/>
    </w:rPr>
  </w:style>
  <w:style w:type="character" w:customStyle="1" w:styleId="A70">
    <w:name w:val="A7"/>
    <w:rsid w:val="0050141B"/>
    <w:rPr>
      <w:color w:val="000000"/>
      <w:sz w:val="20"/>
    </w:rPr>
  </w:style>
  <w:style w:type="paragraph" w:customStyle="1" w:styleId="Normal10-02">
    <w:name w:val="Normal + 10 пт полужирный По центру Слева:  -02 см Справ..."/>
    <w:basedOn w:val="a"/>
    <w:link w:val="Normal10-020"/>
    <w:semiHidden/>
    <w:rsid w:val="0050141B"/>
    <w:pPr>
      <w:spacing w:after="0" w:line="240" w:lineRule="auto"/>
      <w:ind w:left="-57" w:right="-113"/>
    </w:pPr>
    <w:rPr>
      <w:rFonts w:ascii="Times New Roman" w:eastAsia="Times New Roman" w:hAnsi="Times New Roman"/>
      <w:b/>
      <w:bCs/>
      <w:sz w:val="20"/>
      <w:szCs w:val="20"/>
      <w:lang w:eastAsia="ru-RU"/>
    </w:rPr>
  </w:style>
  <w:style w:type="character" w:customStyle="1" w:styleId="Normal10-020">
    <w:name w:val="Normal + 10 пт полужирный По центру Слева:  -02 см Справ... Знак"/>
    <w:basedOn w:val="a0"/>
    <w:link w:val="Normal10-02"/>
    <w:locked/>
    <w:rsid w:val="0050141B"/>
    <w:rPr>
      <w:b/>
      <w:bCs/>
      <w:lang w:val="ru-RU" w:eastAsia="ru-RU" w:bidi="ar-SA"/>
    </w:rPr>
  </w:style>
  <w:style w:type="paragraph" w:styleId="afff5">
    <w:name w:val="caption"/>
    <w:basedOn w:val="a"/>
    <w:next w:val="a"/>
    <w:qFormat/>
    <w:rsid w:val="0050141B"/>
    <w:pPr>
      <w:keepNext/>
      <w:spacing w:before="240" w:after="60" w:line="240" w:lineRule="auto"/>
      <w:outlineLvl w:val="4"/>
    </w:pPr>
    <w:rPr>
      <w:rFonts w:ascii="Times New Roman" w:eastAsia="Times New Roman" w:hAnsi="Times New Roman"/>
      <w:sz w:val="24"/>
      <w:szCs w:val="24"/>
      <w:lang w:eastAsia="ru-RU"/>
    </w:rPr>
  </w:style>
  <w:style w:type="character" w:customStyle="1" w:styleId="1d">
    <w:name w:val="Обычный (веб) Знак1"/>
    <w:basedOn w:val="a0"/>
    <w:rsid w:val="0050141B"/>
    <w:rPr>
      <w:rFonts w:cs="Times New Roman"/>
      <w:sz w:val="24"/>
      <w:szCs w:val="24"/>
      <w:lang w:val="ru-RU" w:eastAsia="ru-RU"/>
    </w:rPr>
  </w:style>
  <w:style w:type="paragraph" w:customStyle="1" w:styleId="Pa1">
    <w:name w:val="Pa1"/>
    <w:basedOn w:val="Default"/>
    <w:next w:val="Default"/>
    <w:rsid w:val="0050141B"/>
    <w:pPr>
      <w:spacing w:line="201" w:lineRule="atLeast"/>
    </w:pPr>
    <w:rPr>
      <w:rFonts w:ascii="JournalC" w:hAnsi="JournalC" w:cs="JournalC"/>
      <w:color w:val="auto"/>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
    <w:basedOn w:val="a"/>
    <w:rsid w:val="0050141B"/>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Style6">
    <w:name w:val="Style6"/>
    <w:basedOn w:val="a"/>
    <w:rsid w:val="0050141B"/>
    <w:pPr>
      <w:widowControl w:val="0"/>
      <w:autoSpaceDE w:val="0"/>
      <w:autoSpaceDN w:val="0"/>
      <w:adjustRightInd w:val="0"/>
      <w:spacing w:after="0" w:line="240" w:lineRule="auto"/>
    </w:pPr>
    <w:rPr>
      <w:rFonts w:ascii="Microsoft Sans Serif" w:eastAsia="Times New Roman" w:hAnsi="Microsoft Sans Serif" w:cs="Microsoft Sans Serif"/>
      <w:sz w:val="24"/>
      <w:szCs w:val="24"/>
      <w:lang w:eastAsia="ru-RU"/>
    </w:rPr>
  </w:style>
  <w:style w:type="paragraph" w:customStyle="1" w:styleId="font5">
    <w:name w:val="font5"/>
    <w:basedOn w:val="a"/>
    <w:rsid w:val="0050141B"/>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4">
    <w:name w:val="xl24"/>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25">
    <w:name w:val="xl25"/>
    <w:basedOn w:val="a"/>
    <w:rsid w:val="0050141B"/>
    <w:pPr>
      <w:pBdr>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26">
    <w:name w:val="xl26"/>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27">
    <w:name w:val="xl27"/>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28">
    <w:name w:val="xl28"/>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29">
    <w:name w:val="xl2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18"/>
      <w:szCs w:val="18"/>
      <w:lang w:eastAsia="ru-RU"/>
    </w:rPr>
  </w:style>
  <w:style w:type="paragraph" w:customStyle="1" w:styleId="xl30">
    <w:name w:val="xl30"/>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31">
    <w:name w:val="xl31"/>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32">
    <w:name w:val="xl32"/>
    <w:basedOn w:val="a"/>
    <w:rsid w:val="0050141B"/>
    <w:pPr>
      <w:pBdr>
        <w:top w:val="single" w:sz="8" w:space="0" w:color="auto"/>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3">
    <w:name w:val="xl33"/>
    <w:basedOn w:val="a"/>
    <w:rsid w:val="0050141B"/>
    <w:pPr>
      <w:pBdr>
        <w:top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4">
    <w:name w:val="xl34"/>
    <w:basedOn w:val="a"/>
    <w:rsid w:val="0050141B"/>
    <w:pPr>
      <w:pBdr>
        <w:left w:val="single" w:sz="8" w:space="9"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5">
    <w:name w:val="xl35"/>
    <w:basedOn w:val="a"/>
    <w:rsid w:val="0050141B"/>
    <w:pPr>
      <w:pBdr>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6">
    <w:name w:val="xl36"/>
    <w:basedOn w:val="a"/>
    <w:rsid w:val="0050141B"/>
    <w:pPr>
      <w:pBdr>
        <w:left w:val="single" w:sz="8" w:space="9" w:color="auto"/>
        <w:bottom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7">
    <w:name w:val="xl37"/>
    <w:basedOn w:val="a"/>
    <w:rsid w:val="0050141B"/>
    <w:pPr>
      <w:pBdr>
        <w:bottom w:val="single" w:sz="8" w:space="0" w:color="auto"/>
        <w:right w:val="single" w:sz="8" w:space="0" w:color="auto"/>
      </w:pBdr>
      <w:shd w:val="clear" w:color="auto" w:fill="FFFFFF"/>
      <w:spacing w:before="100" w:beforeAutospacing="1" w:after="100" w:afterAutospacing="1" w:line="240" w:lineRule="auto"/>
      <w:ind w:firstLineChars="100" w:firstLine="100"/>
      <w:textAlignment w:val="top"/>
    </w:pPr>
    <w:rPr>
      <w:rFonts w:ascii="Times New Roman" w:eastAsia="Times New Roman" w:hAnsi="Times New Roman"/>
      <w:color w:val="000000"/>
      <w:sz w:val="24"/>
      <w:szCs w:val="24"/>
      <w:lang w:eastAsia="ru-RU"/>
    </w:rPr>
  </w:style>
  <w:style w:type="paragraph" w:customStyle="1" w:styleId="xl38">
    <w:name w:val="xl38"/>
    <w:basedOn w:val="a"/>
    <w:rsid w:val="0050141B"/>
    <w:pPr>
      <w:pBdr>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39">
    <w:name w:val="xl3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0">
    <w:name w:val="xl40"/>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1">
    <w:name w:val="xl41"/>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2">
    <w:name w:val="xl42"/>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3">
    <w:name w:val="xl43"/>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44">
    <w:name w:val="xl44"/>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5">
    <w:name w:val="xl45"/>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6">
    <w:name w:val="xl46"/>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ru-RU"/>
    </w:rPr>
  </w:style>
  <w:style w:type="paragraph" w:customStyle="1" w:styleId="xl47">
    <w:name w:val="xl47"/>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48">
    <w:name w:val="xl48"/>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49">
    <w:name w:val="xl49"/>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0">
    <w:name w:val="xl50"/>
    <w:basedOn w:val="a"/>
    <w:rsid w:val="0050141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51">
    <w:name w:val="xl51"/>
    <w:basedOn w:val="a"/>
    <w:rsid w:val="0050141B"/>
    <w:pPr>
      <w:pBdr>
        <w:top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2">
    <w:name w:val="xl52"/>
    <w:basedOn w:val="a"/>
    <w:rsid w:val="0050141B"/>
    <w:pPr>
      <w:shd w:val="clear" w:color="auto" w:fill="FFFFFF"/>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53">
    <w:name w:val="xl53"/>
    <w:basedOn w:val="a"/>
    <w:rsid w:val="0050141B"/>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4">
    <w:name w:val="xl54"/>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55">
    <w:name w:val="xl55"/>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56">
    <w:name w:val="xl56"/>
    <w:basedOn w:val="a"/>
    <w:rsid w:val="0050141B"/>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57">
    <w:name w:val="xl57"/>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58">
    <w:name w:val="xl58"/>
    <w:basedOn w:val="a"/>
    <w:rsid w:val="0050141B"/>
    <w:pPr>
      <w:pBdr>
        <w:left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59">
    <w:name w:val="xl59"/>
    <w:basedOn w:val="a"/>
    <w:rsid w:val="0050141B"/>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0">
    <w:name w:val="xl60"/>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FF0000"/>
      <w:sz w:val="18"/>
      <w:szCs w:val="18"/>
      <w:lang w:eastAsia="ru-RU"/>
    </w:rPr>
  </w:style>
  <w:style w:type="paragraph" w:customStyle="1" w:styleId="xl61">
    <w:name w:val="xl61"/>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color w:val="FF0000"/>
      <w:sz w:val="18"/>
      <w:szCs w:val="18"/>
      <w:lang w:eastAsia="ru-RU"/>
    </w:rPr>
  </w:style>
  <w:style w:type="paragraph" w:customStyle="1" w:styleId="xl62">
    <w:name w:val="xl62"/>
    <w:basedOn w:val="a"/>
    <w:rsid w:val="0050141B"/>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3">
    <w:name w:val="xl63"/>
    <w:basedOn w:val="a"/>
    <w:rsid w:val="0050141B"/>
    <w:pPr>
      <w:pBdr>
        <w:top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4">
    <w:name w:val="xl64"/>
    <w:basedOn w:val="a"/>
    <w:rsid w:val="0050141B"/>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5">
    <w:name w:val="xl65"/>
    <w:basedOn w:val="a"/>
    <w:rsid w:val="0050141B"/>
    <w:pPr>
      <w:pBdr>
        <w:left w:val="single" w:sz="8" w:space="0" w:color="auto"/>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6">
    <w:name w:val="xl66"/>
    <w:basedOn w:val="a"/>
    <w:rsid w:val="0050141B"/>
    <w:pPr>
      <w:pBdr>
        <w:bottom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paragraph" w:customStyle="1" w:styleId="xl67">
    <w:name w:val="xl67"/>
    <w:basedOn w:val="a"/>
    <w:rsid w:val="0050141B"/>
    <w:pPr>
      <w:pBdr>
        <w:bottom w:val="single" w:sz="8" w:space="0" w:color="auto"/>
        <w:right w:val="single" w:sz="8" w:space="0" w:color="auto"/>
      </w:pBdr>
      <w:shd w:val="clear" w:color="auto" w:fill="FFFFFF"/>
      <w:spacing w:before="100" w:beforeAutospacing="1" w:after="100" w:afterAutospacing="1" w:line="240" w:lineRule="auto"/>
      <w:jc w:val="center"/>
      <w:textAlignment w:val="top"/>
    </w:pPr>
    <w:rPr>
      <w:rFonts w:ascii="Times New Roman" w:eastAsia="Times New Roman" w:hAnsi="Times New Roman"/>
      <w:b/>
      <w:bCs/>
      <w:sz w:val="18"/>
      <w:szCs w:val="18"/>
      <w:lang w:eastAsia="ru-RU"/>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0"/>
    <w:locked/>
    <w:rsid w:val="0050141B"/>
    <w:rPr>
      <w:rFonts w:cs="Times New Roman"/>
      <w:sz w:val="24"/>
      <w:szCs w:val="24"/>
      <w:lang w:val="ru-RU" w:eastAsia="ru-RU"/>
    </w:rPr>
  </w:style>
  <w:style w:type="paragraph" w:customStyle="1" w:styleId="xl68">
    <w:name w:val="xl68"/>
    <w:basedOn w:val="a"/>
    <w:rsid w:val="0050141B"/>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69">
    <w:name w:val="xl69"/>
    <w:basedOn w:val="a"/>
    <w:rsid w:val="005014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0">
    <w:name w:val="xl70"/>
    <w:basedOn w:val="a"/>
    <w:rsid w:val="005014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1">
    <w:name w:val="xl71"/>
    <w:basedOn w:val="a"/>
    <w:rsid w:val="005014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5014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character" w:customStyle="1" w:styleId="news-date-time">
    <w:name w:val="news-date-time"/>
    <w:basedOn w:val="a0"/>
    <w:rsid w:val="0050141B"/>
    <w:rPr>
      <w:rFonts w:cs="Times New Roman"/>
    </w:rPr>
  </w:style>
  <w:style w:type="paragraph" w:customStyle="1" w:styleId="2d">
    <w:name w:val="Обычный2"/>
    <w:rsid w:val="0050141B"/>
    <w:rPr>
      <w:rFonts w:ascii="Times New Roman" w:eastAsia="Times New Roman" w:hAnsi="Times New Roman"/>
    </w:rPr>
  </w:style>
  <w:style w:type="paragraph" w:customStyle="1" w:styleId="font6">
    <w:name w:val="font6"/>
    <w:basedOn w:val="a"/>
    <w:rsid w:val="0050141B"/>
    <w:pPr>
      <w:spacing w:before="100" w:beforeAutospacing="1" w:after="100" w:afterAutospacing="1" w:line="240" w:lineRule="auto"/>
    </w:pPr>
    <w:rPr>
      <w:rFonts w:ascii="Times New Roman" w:eastAsia="Times New Roman" w:hAnsi="Times New Roman"/>
      <w:i/>
      <w:iCs/>
      <w:sz w:val="28"/>
      <w:szCs w:val="28"/>
      <w:lang w:eastAsia="ru-RU"/>
    </w:rPr>
  </w:style>
  <w:style w:type="paragraph" w:customStyle="1" w:styleId="font7">
    <w:name w:val="font7"/>
    <w:basedOn w:val="a"/>
    <w:rsid w:val="0050141B"/>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1111">
    <w:name w:val="Знак11 Знак Знак Знак Знак Знак Знак Знак Знак Знак Знак Знак Знак Знак Знак Знак Знак Знак Знак Знак Знак Знак Знак Знак Знак1"/>
    <w:basedOn w:val="a"/>
    <w:rsid w:val="0050141B"/>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114">
    <w:name w:val="Обычный (веб) Знак1 Знак1"/>
    <w:aliases w:val="Знак2 Знак Знак1,Знак2 Знак1 Знак1,Обычный (веб) Знак Знак1 Знак1,Знак2 Знак Знак Знак,Обычный (веб) Знак Знак Знак Знак1,Знак2 Знак2 Знак Знак Знак1,Обычный (веб) Знак1 Знак Знак Знак Знак1,Знак2 Знак Знак Знак Знак Знак1"/>
    <w:basedOn w:val="a0"/>
    <w:rsid w:val="0050141B"/>
    <w:rPr>
      <w:rFonts w:cs="Times New Roman"/>
      <w:sz w:val="24"/>
      <w:szCs w:val="24"/>
      <w:lang w:val="ru-RU" w:eastAsia="ru-RU"/>
    </w:rPr>
  </w:style>
  <w:style w:type="paragraph" w:customStyle="1" w:styleId="N">
    <w:name w:val="N"/>
    <w:basedOn w:val="a"/>
    <w:rsid w:val="0050141B"/>
    <w:pPr>
      <w:tabs>
        <w:tab w:val="left" w:pos="284"/>
      </w:tabs>
      <w:spacing w:after="0" w:line="240" w:lineRule="auto"/>
      <w:jc w:val="both"/>
    </w:pPr>
    <w:rPr>
      <w:rFonts w:ascii="TimesET" w:eastAsia="Times New Roman" w:hAnsi="TimesET" w:cs="TimesET"/>
      <w:sz w:val="18"/>
      <w:szCs w:val="18"/>
      <w:lang w:eastAsia="ru-RU"/>
    </w:rPr>
  </w:style>
  <w:style w:type="character" w:customStyle="1" w:styleId="colv">
    <w:name w:val="col v"/>
    <w:basedOn w:val="a0"/>
    <w:rsid w:val="0050141B"/>
    <w:rPr>
      <w:rFonts w:cs="Times New Roman"/>
    </w:rPr>
  </w:style>
  <w:style w:type="paragraph" w:customStyle="1" w:styleId="afff6">
    <w:name w:val="Основной"/>
    <w:basedOn w:val="a"/>
    <w:rsid w:val="0050141B"/>
    <w:pPr>
      <w:widowControl w:val="0"/>
      <w:spacing w:after="0" w:line="240" w:lineRule="auto"/>
      <w:ind w:firstLine="851"/>
      <w:jc w:val="both"/>
    </w:pPr>
    <w:rPr>
      <w:rFonts w:ascii="Times New Roman" w:eastAsia="Times New Roman" w:hAnsi="Times New Roman"/>
      <w:sz w:val="24"/>
      <w:szCs w:val="24"/>
      <w:lang w:eastAsia="ru-RU"/>
    </w:rPr>
  </w:style>
  <w:style w:type="paragraph" w:customStyle="1" w:styleId="afff7">
    <w:name w:val="Знак Знак Знак Знак Знак Знак Знак Знак Знак Знак Знак Знак Знак"/>
    <w:basedOn w:val="a"/>
    <w:rsid w:val="0050141B"/>
    <w:pPr>
      <w:spacing w:before="100" w:beforeAutospacing="1" w:after="100" w:afterAutospacing="1" w:line="240" w:lineRule="auto"/>
    </w:pPr>
    <w:rPr>
      <w:rFonts w:ascii="Tahoma" w:eastAsia="Times New Roman" w:hAnsi="Tahoma" w:cs="Tahoma"/>
      <w:sz w:val="20"/>
      <w:szCs w:val="20"/>
      <w:lang w:val="en-US"/>
    </w:rPr>
  </w:style>
  <w:style w:type="character" w:customStyle="1" w:styleId="A17">
    <w:name w:val="A17"/>
    <w:rsid w:val="0050141B"/>
    <w:rPr>
      <w:color w:val="000000"/>
      <w:sz w:val="11"/>
    </w:rPr>
  </w:style>
  <w:style w:type="character" w:customStyle="1" w:styleId="182">
    <w:name w:val="Знак Знак18"/>
    <w:basedOn w:val="a0"/>
    <w:locked/>
    <w:rsid w:val="0050141B"/>
    <w:rPr>
      <w:rFonts w:cs="Times New Roman"/>
      <w:sz w:val="26"/>
      <w:szCs w:val="26"/>
      <w:lang w:val="ru-RU" w:eastAsia="ru-RU" w:bidi="ar-SA"/>
    </w:rPr>
  </w:style>
  <w:style w:type="paragraph" w:customStyle="1" w:styleId="WW-2">
    <w:name w:val="WW-Основной текст 2"/>
    <w:basedOn w:val="a"/>
    <w:rsid w:val="0050141B"/>
    <w:pPr>
      <w:widowControl w:val="0"/>
      <w:suppressAutoHyphens/>
      <w:spacing w:after="120" w:line="480" w:lineRule="auto"/>
    </w:pPr>
    <w:rPr>
      <w:rFonts w:ascii="Times New Roman" w:eastAsia="Times New Roman" w:hAnsi="Times New Roman"/>
      <w:sz w:val="24"/>
      <w:szCs w:val="24"/>
      <w:lang w:eastAsia="ru-RU"/>
    </w:rPr>
  </w:style>
  <w:style w:type="character" w:customStyle="1" w:styleId="WW8Num5z2">
    <w:name w:val="WW8Num5z2"/>
    <w:rsid w:val="0050141B"/>
    <w:rPr>
      <w:rFonts w:ascii="Wingdings" w:hAnsi="Wingdings"/>
    </w:rPr>
  </w:style>
  <w:style w:type="character" w:customStyle="1" w:styleId="afff8">
    <w:name w:val="Подпись к таблице_"/>
    <w:basedOn w:val="a0"/>
    <w:rsid w:val="0050141B"/>
    <w:rPr>
      <w:rFonts w:ascii="Times New Roman" w:hAnsi="Times New Roman" w:cs="Times New Roman"/>
      <w:b/>
      <w:bCs/>
      <w:sz w:val="15"/>
      <w:szCs w:val="15"/>
      <w:u w:val="none"/>
    </w:rPr>
  </w:style>
  <w:style w:type="character" w:customStyle="1" w:styleId="A30">
    <w:name w:val="A3"/>
    <w:rsid w:val="0050141B"/>
    <w:rPr>
      <w:rFonts w:cs="JournalC"/>
      <w:color w:val="000000"/>
      <w:sz w:val="22"/>
      <w:szCs w:val="22"/>
    </w:rPr>
  </w:style>
  <w:style w:type="paragraph" w:styleId="1e">
    <w:name w:val="index 1"/>
    <w:basedOn w:val="a"/>
    <w:next w:val="a"/>
    <w:autoRedefine/>
    <w:semiHidden/>
    <w:rsid w:val="00D51364"/>
    <w:pPr>
      <w:widowControl w:val="0"/>
      <w:autoSpaceDE w:val="0"/>
      <w:autoSpaceDN w:val="0"/>
      <w:adjustRightInd w:val="0"/>
      <w:spacing w:after="0" w:line="300" w:lineRule="auto"/>
      <w:ind w:left="160" w:hanging="160"/>
      <w:jc w:val="both"/>
    </w:pPr>
    <w:rPr>
      <w:rFonts w:ascii="Arial" w:eastAsia="Times New Roman" w:hAnsi="Arial" w:cs="Arial"/>
      <w:sz w:val="16"/>
      <w:szCs w:val="16"/>
      <w:lang w:eastAsia="ru-RU"/>
    </w:rPr>
  </w:style>
  <w:style w:type="paragraph" w:styleId="1f">
    <w:name w:val="toc 1"/>
    <w:basedOn w:val="a"/>
    <w:next w:val="a"/>
    <w:autoRedefine/>
    <w:semiHidden/>
    <w:rsid w:val="00D51364"/>
    <w:pPr>
      <w:widowControl w:val="0"/>
      <w:tabs>
        <w:tab w:val="right" w:leader="dot" w:pos="10206"/>
      </w:tabs>
      <w:autoSpaceDE w:val="0"/>
      <w:autoSpaceDN w:val="0"/>
      <w:adjustRightInd w:val="0"/>
      <w:spacing w:after="0" w:line="360" w:lineRule="auto"/>
      <w:jc w:val="both"/>
    </w:pPr>
    <w:rPr>
      <w:rFonts w:ascii="Arial" w:eastAsia="Times New Roman" w:hAnsi="Arial" w:cs="Arial"/>
      <w:noProof/>
      <w:sz w:val="20"/>
      <w:szCs w:val="28"/>
      <w:lang w:eastAsia="ru-RU"/>
    </w:rPr>
  </w:style>
  <w:style w:type="character" w:customStyle="1" w:styleId="hl">
    <w:name w:val="hl"/>
    <w:basedOn w:val="a0"/>
    <w:rsid w:val="00553178"/>
  </w:style>
  <w:style w:type="character" w:customStyle="1" w:styleId="nobr">
    <w:name w:val="nobr"/>
    <w:basedOn w:val="a0"/>
    <w:rsid w:val="00553178"/>
  </w:style>
</w:styles>
</file>

<file path=word/webSettings.xml><?xml version="1.0" encoding="utf-8"?>
<w:webSettings xmlns:r="http://schemas.openxmlformats.org/officeDocument/2006/relationships" xmlns:w="http://schemas.openxmlformats.org/wordprocessingml/2006/main">
  <w:divs>
    <w:div w:id="75712705">
      <w:bodyDiv w:val="1"/>
      <w:marLeft w:val="0"/>
      <w:marRight w:val="0"/>
      <w:marTop w:val="0"/>
      <w:marBottom w:val="0"/>
      <w:divBdr>
        <w:top w:val="none" w:sz="0" w:space="0" w:color="auto"/>
        <w:left w:val="none" w:sz="0" w:space="0" w:color="auto"/>
        <w:bottom w:val="none" w:sz="0" w:space="0" w:color="auto"/>
        <w:right w:val="none" w:sz="0" w:space="0" w:color="auto"/>
      </w:divBdr>
    </w:div>
    <w:div w:id="155539492">
      <w:bodyDiv w:val="1"/>
      <w:marLeft w:val="0"/>
      <w:marRight w:val="0"/>
      <w:marTop w:val="0"/>
      <w:marBottom w:val="0"/>
      <w:divBdr>
        <w:top w:val="none" w:sz="0" w:space="0" w:color="auto"/>
        <w:left w:val="none" w:sz="0" w:space="0" w:color="auto"/>
        <w:bottom w:val="none" w:sz="0" w:space="0" w:color="auto"/>
        <w:right w:val="none" w:sz="0" w:space="0" w:color="auto"/>
      </w:divBdr>
    </w:div>
    <w:div w:id="290483629">
      <w:bodyDiv w:val="1"/>
      <w:marLeft w:val="0"/>
      <w:marRight w:val="0"/>
      <w:marTop w:val="0"/>
      <w:marBottom w:val="0"/>
      <w:divBdr>
        <w:top w:val="none" w:sz="0" w:space="0" w:color="auto"/>
        <w:left w:val="none" w:sz="0" w:space="0" w:color="auto"/>
        <w:bottom w:val="none" w:sz="0" w:space="0" w:color="auto"/>
        <w:right w:val="none" w:sz="0" w:space="0" w:color="auto"/>
      </w:divBdr>
    </w:div>
    <w:div w:id="331836390">
      <w:bodyDiv w:val="1"/>
      <w:marLeft w:val="0"/>
      <w:marRight w:val="0"/>
      <w:marTop w:val="0"/>
      <w:marBottom w:val="0"/>
      <w:divBdr>
        <w:top w:val="none" w:sz="0" w:space="0" w:color="auto"/>
        <w:left w:val="none" w:sz="0" w:space="0" w:color="auto"/>
        <w:bottom w:val="none" w:sz="0" w:space="0" w:color="auto"/>
        <w:right w:val="none" w:sz="0" w:space="0" w:color="auto"/>
      </w:divBdr>
    </w:div>
    <w:div w:id="336079722">
      <w:bodyDiv w:val="1"/>
      <w:marLeft w:val="0"/>
      <w:marRight w:val="0"/>
      <w:marTop w:val="0"/>
      <w:marBottom w:val="0"/>
      <w:divBdr>
        <w:top w:val="none" w:sz="0" w:space="0" w:color="auto"/>
        <w:left w:val="none" w:sz="0" w:space="0" w:color="auto"/>
        <w:bottom w:val="none" w:sz="0" w:space="0" w:color="auto"/>
        <w:right w:val="none" w:sz="0" w:space="0" w:color="auto"/>
      </w:divBdr>
    </w:div>
    <w:div w:id="383257839">
      <w:bodyDiv w:val="1"/>
      <w:marLeft w:val="0"/>
      <w:marRight w:val="0"/>
      <w:marTop w:val="0"/>
      <w:marBottom w:val="0"/>
      <w:divBdr>
        <w:top w:val="none" w:sz="0" w:space="0" w:color="auto"/>
        <w:left w:val="none" w:sz="0" w:space="0" w:color="auto"/>
        <w:bottom w:val="none" w:sz="0" w:space="0" w:color="auto"/>
        <w:right w:val="none" w:sz="0" w:space="0" w:color="auto"/>
      </w:divBdr>
    </w:div>
    <w:div w:id="389236384">
      <w:bodyDiv w:val="1"/>
      <w:marLeft w:val="0"/>
      <w:marRight w:val="0"/>
      <w:marTop w:val="0"/>
      <w:marBottom w:val="0"/>
      <w:divBdr>
        <w:top w:val="none" w:sz="0" w:space="0" w:color="auto"/>
        <w:left w:val="none" w:sz="0" w:space="0" w:color="auto"/>
        <w:bottom w:val="none" w:sz="0" w:space="0" w:color="auto"/>
        <w:right w:val="none" w:sz="0" w:space="0" w:color="auto"/>
      </w:divBdr>
    </w:div>
    <w:div w:id="481431575">
      <w:bodyDiv w:val="1"/>
      <w:marLeft w:val="0"/>
      <w:marRight w:val="0"/>
      <w:marTop w:val="0"/>
      <w:marBottom w:val="0"/>
      <w:divBdr>
        <w:top w:val="none" w:sz="0" w:space="0" w:color="auto"/>
        <w:left w:val="none" w:sz="0" w:space="0" w:color="auto"/>
        <w:bottom w:val="none" w:sz="0" w:space="0" w:color="auto"/>
        <w:right w:val="none" w:sz="0" w:space="0" w:color="auto"/>
      </w:divBdr>
    </w:div>
    <w:div w:id="558903956">
      <w:bodyDiv w:val="1"/>
      <w:marLeft w:val="0"/>
      <w:marRight w:val="0"/>
      <w:marTop w:val="0"/>
      <w:marBottom w:val="0"/>
      <w:divBdr>
        <w:top w:val="none" w:sz="0" w:space="0" w:color="auto"/>
        <w:left w:val="none" w:sz="0" w:space="0" w:color="auto"/>
        <w:bottom w:val="none" w:sz="0" w:space="0" w:color="auto"/>
        <w:right w:val="none" w:sz="0" w:space="0" w:color="auto"/>
      </w:divBdr>
    </w:div>
    <w:div w:id="588854054">
      <w:bodyDiv w:val="1"/>
      <w:marLeft w:val="0"/>
      <w:marRight w:val="0"/>
      <w:marTop w:val="0"/>
      <w:marBottom w:val="0"/>
      <w:divBdr>
        <w:top w:val="none" w:sz="0" w:space="0" w:color="auto"/>
        <w:left w:val="none" w:sz="0" w:space="0" w:color="auto"/>
        <w:bottom w:val="none" w:sz="0" w:space="0" w:color="auto"/>
        <w:right w:val="none" w:sz="0" w:space="0" w:color="auto"/>
      </w:divBdr>
    </w:div>
    <w:div w:id="603343456">
      <w:bodyDiv w:val="1"/>
      <w:marLeft w:val="0"/>
      <w:marRight w:val="0"/>
      <w:marTop w:val="0"/>
      <w:marBottom w:val="0"/>
      <w:divBdr>
        <w:top w:val="none" w:sz="0" w:space="0" w:color="auto"/>
        <w:left w:val="none" w:sz="0" w:space="0" w:color="auto"/>
        <w:bottom w:val="none" w:sz="0" w:space="0" w:color="auto"/>
        <w:right w:val="none" w:sz="0" w:space="0" w:color="auto"/>
      </w:divBdr>
    </w:div>
    <w:div w:id="608125133">
      <w:bodyDiv w:val="1"/>
      <w:marLeft w:val="0"/>
      <w:marRight w:val="0"/>
      <w:marTop w:val="0"/>
      <w:marBottom w:val="0"/>
      <w:divBdr>
        <w:top w:val="none" w:sz="0" w:space="0" w:color="auto"/>
        <w:left w:val="none" w:sz="0" w:space="0" w:color="auto"/>
        <w:bottom w:val="none" w:sz="0" w:space="0" w:color="auto"/>
        <w:right w:val="none" w:sz="0" w:space="0" w:color="auto"/>
      </w:divBdr>
    </w:div>
    <w:div w:id="612980026">
      <w:bodyDiv w:val="1"/>
      <w:marLeft w:val="0"/>
      <w:marRight w:val="0"/>
      <w:marTop w:val="0"/>
      <w:marBottom w:val="0"/>
      <w:divBdr>
        <w:top w:val="none" w:sz="0" w:space="0" w:color="auto"/>
        <w:left w:val="none" w:sz="0" w:space="0" w:color="auto"/>
        <w:bottom w:val="none" w:sz="0" w:space="0" w:color="auto"/>
        <w:right w:val="none" w:sz="0" w:space="0" w:color="auto"/>
      </w:divBdr>
    </w:div>
    <w:div w:id="676155156">
      <w:bodyDiv w:val="1"/>
      <w:marLeft w:val="0"/>
      <w:marRight w:val="0"/>
      <w:marTop w:val="0"/>
      <w:marBottom w:val="0"/>
      <w:divBdr>
        <w:top w:val="none" w:sz="0" w:space="0" w:color="auto"/>
        <w:left w:val="none" w:sz="0" w:space="0" w:color="auto"/>
        <w:bottom w:val="none" w:sz="0" w:space="0" w:color="auto"/>
        <w:right w:val="none" w:sz="0" w:space="0" w:color="auto"/>
      </w:divBdr>
    </w:div>
    <w:div w:id="729808928">
      <w:bodyDiv w:val="1"/>
      <w:marLeft w:val="0"/>
      <w:marRight w:val="0"/>
      <w:marTop w:val="0"/>
      <w:marBottom w:val="0"/>
      <w:divBdr>
        <w:top w:val="none" w:sz="0" w:space="0" w:color="auto"/>
        <w:left w:val="none" w:sz="0" w:space="0" w:color="auto"/>
        <w:bottom w:val="none" w:sz="0" w:space="0" w:color="auto"/>
        <w:right w:val="none" w:sz="0" w:space="0" w:color="auto"/>
      </w:divBdr>
    </w:div>
    <w:div w:id="755708736">
      <w:bodyDiv w:val="1"/>
      <w:marLeft w:val="0"/>
      <w:marRight w:val="0"/>
      <w:marTop w:val="0"/>
      <w:marBottom w:val="0"/>
      <w:divBdr>
        <w:top w:val="none" w:sz="0" w:space="0" w:color="auto"/>
        <w:left w:val="none" w:sz="0" w:space="0" w:color="auto"/>
        <w:bottom w:val="none" w:sz="0" w:space="0" w:color="auto"/>
        <w:right w:val="none" w:sz="0" w:space="0" w:color="auto"/>
      </w:divBdr>
      <w:divsChild>
        <w:div w:id="360135662">
          <w:marLeft w:val="0"/>
          <w:marRight w:val="0"/>
          <w:marTop w:val="0"/>
          <w:marBottom w:val="0"/>
          <w:divBdr>
            <w:top w:val="none" w:sz="0" w:space="0" w:color="auto"/>
            <w:left w:val="none" w:sz="0" w:space="0" w:color="auto"/>
            <w:bottom w:val="none" w:sz="0" w:space="0" w:color="auto"/>
            <w:right w:val="none" w:sz="0" w:space="0" w:color="auto"/>
          </w:divBdr>
        </w:div>
        <w:div w:id="798492730">
          <w:marLeft w:val="0"/>
          <w:marRight w:val="0"/>
          <w:marTop w:val="0"/>
          <w:marBottom w:val="0"/>
          <w:divBdr>
            <w:top w:val="none" w:sz="0" w:space="0" w:color="auto"/>
            <w:left w:val="none" w:sz="0" w:space="0" w:color="auto"/>
            <w:bottom w:val="none" w:sz="0" w:space="0" w:color="auto"/>
            <w:right w:val="none" w:sz="0" w:space="0" w:color="auto"/>
          </w:divBdr>
        </w:div>
      </w:divsChild>
    </w:div>
    <w:div w:id="784737496">
      <w:bodyDiv w:val="1"/>
      <w:marLeft w:val="0"/>
      <w:marRight w:val="0"/>
      <w:marTop w:val="0"/>
      <w:marBottom w:val="0"/>
      <w:divBdr>
        <w:top w:val="none" w:sz="0" w:space="0" w:color="auto"/>
        <w:left w:val="none" w:sz="0" w:space="0" w:color="auto"/>
        <w:bottom w:val="none" w:sz="0" w:space="0" w:color="auto"/>
        <w:right w:val="none" w:sz="0" w:space="0" w:color="auto"/>
      </w:divBdr>
    </w:div>
    <w:div w:id="1026441077">
      <w:bodyDiv w:val="1"/>
      <w:marLeft w:val="0"/>
      <w:marRight w:val="0"/>
      <w:marTop w:val="0"/>
      <w:marBottom w:val="0"/>
      <w:divBdr>
        <w:top w:val="none" w:sz="0" w:space="0" w:color="auto"/>
        <w:left w:val="none" w:sz="0" w:space="0" w:color="auto"/>
        <w:bottom w:val="none" w:sz="0" w:space="0" w:color="auto"/>
        <w:right w:val="none" w:sz="0" w:space="0" w:color="auto"/>
      </w:divBdr>
    </w:div>
    <w:div w:id="1071587016">
      <w:bodyDiv w:val="1"/>
      <w:marLeft w:val="0"/>
      <w:marRight w:val="0"/>
      <w:marTop w:val="0"/>
      <w:marBottom w:val="0"/>
      <w:divBdr>
        <w:top w:val="none" w:sz="0" w:space="0" w:color="auto"/>
        <w:left w:val="none" w:sz="0" w:space="0" w:color="auto"/>
        <w:bottom w:val="none" w:sz="0" w:space="0" w:color="auto"/>
        <w:right w:val="none" w:sz="0" w:space="0" w:color="auto"/>
      </w:divBdr>
    </w:div>
    <w:div w:id="1114636577">
      <w:bodyDiv w:val="1"/>
      <w:marLeft w:val="0"/>
      <w:marRight w:val="0"/>
      <w:marTop w:val="0"/>
      <w:marBottom w:val="0"/>
      <w:divBdr>
        <w:top w:val="none" w:sz="0" w:space="0" w:color="auto"/>
        <w:left w:val="none" w:sz="0" w:space="0" w:color="auto"/>
        <w:bottom w:val="none" w:sz="0" w:space="0" w:color="auto"/>
        <w:right w:val="none" w:sz="0" w:space="0" w:color="auto"/>
      </w:divBdr>
    </w:div>
    <w:div w:id="1199929705">
      <w:bodyDiv w:val="1"/>
      <w:marLeft w:val="0"/>
      <w:marRight w:val="0"/>
      <w:marTop w:val="0"/>
      <w:marBottom w:val="0"/>
      <w:divBdr>
        <w:top w:val="none" w:sz="0" w:space="0" w:color="auto"/>
        <w:left w:val="none" w:sz="0" w:space="0" w:color="auto"/>
        <w:bottom w:val="none" w:sz="0" w:space="0" w:color="auto"/>
        <w:right w:val="none" w:sz="0" w:space="0" w:color="auto"/>
      </w:divBdr>
    </w:div>
    <w:div w:id="1238785733">
      <w:bodyDiv w:val="1"/>
      <w:marLeft w:val="0"/>
      <w:marRight w:val="0"/>
      <w:marTop w:val="0"/>
      <w:marBottom w:val="0"/>
      <w:divBdr>
        <w:top w:val="none" w:sz="0" w:space="0" w:color="auto"/>
        <w:left w:val="none" w:sz="0" w:space="0" w:color="auto"/>
        <w:bottom w:val="none" w:sz="0" w:space="0" w:color="auto"/>
        <w:right w:val="none" w:sz="0" w:space="0" w:color="auto"/>
      </w:divBdr>
    </w:div>
    <w:div w:id="1241519151">
      <w:bodyDiv w:val="1"/>
      <w:marLeft w:val="0"/>
      <w:marRight w:val="0"/>
      <w:marTop w:val="0"/>
      <w:marBottom w:val="0"/>
      <w:divBdr>
        <w:top w:val="none" w:sz="0" w:space="0" w:color="auto"/>
        <w:left w:val="none" w:sz="0" w:space="0" w:color="auto"/>
        <w:bottom w:val="none" w:sz="0" w:space="0" w:color="auto"/>
        <w:right w:val="none" w:sz="0" w:space="0" w:color="auto"/>
      </w:divBdr>
    </w:div>
    <w:div w:id="1396782532">
      <w:bodyDiv w:val="1"/>
      <w:marLeft w:val="0"/>
      <w:marRight w:val="0"/>
      <w:marTop w:val="0"/>
      <w:marBottom w:val="0"/>
      <w:divBdr>
        <w:top w:val="none" w:sz="0" w:space="0" w:color="auto"/>
        <w:left w:val="none" w:sz="0" w:space="0" w:color="auto"/>
        <w:bottom w:val="none" w:sz="0" w:space="0" w:color="auto"/>
        <w:right w:val="none" w:sz="0" w:space="0" w:color="auto"/>
      </w:divBdr>
    </w:div>
    <w:div w:id="1407260202">
      <w:bodyDiv w:val="1"/>
      <w:marLeft w:val="0"/>
      <w:marRight w:val="0"/>
      <w:marTop w:val="0"/>
      <w:marBottom w:val="0"/>
      <w:divBdr>
        <w:top w:val="none" w:sz="0" w:space="0" w:color="auto"/>
        <w:left w:val="none" w:sz="0" w:space="0" w:color="auto"/>
        <w:bottom w:val="none" w:sz="0" w:space="0" w:color="auto"/>
        <w:right w:val="none" w:sz="0" w:space="0" w:color="auto"/>
      </w:divBdr>
    </w:div>
    <w:div w:id="1452044215">
      <w:bodyDiv w:val="1"/>
      <w:marLeft w:val="0"/>
      <w:marRight w:val="0"/>
      <w:marTop w:val="0"/>
      <w:marBottom w:val="0"/>
      <w:divBdr>
        <w:top w:val="none" w:sz="0" w:space="0" w:color="auto"/>
        <w:left w:val="none" w:sz="0" w:space="0" w:color="auto"/>
        <w:bottom w:val="none" w:sz="0" w:space="0" w:color="auto"/>
        <w:right w:val="none" w:sz="0" w:space="0" w:color="auto"/>
      </w:divBdr>
    </w:div>
    <w:div w:id="1468232827">
      <w:bodyDiv w:val="1"/>
      <w:marLeft w:val="0"/>
      <w:marRight w:val="0"/>
      <w:marTop w:val="0"/>
      <w:marBottom w:val="0"/>
      <w:divBdr>
        <w:top w:val="none" w:sz="0" w:space="0" w:color="auto"/>
        <w:left w:val="none" w:sz="0" w:space="0" w:color="auto"/>
        <w:bottom w:val="none" w:sz="0" w:space="0" w:color="auto"/>
        <w:right w:val="none" w:sz="0" w:space="0" w:color="auto"/>
      </w:divBdr>
    </w:div>
    <w:div w:id="1517770090">
      <w:bodyDiv w:val="1"/>
      <w:marLeft w:val="0"/>
      <w:marRight w:val="0"/>
      <w:marTop w:val="0"/>
      <w:marBottom w:val="0"/>
      <w:divBdr>
        <w:top w:val="none" w:sz="0" w:space="0" w:color="auto"/>
        <w:left w:val="none" w:sz="0" w:space="0" w:color="auto"/>
        <w:bottom w:val="none" w:sz="0" w:space="0" w:color="auto"/>
        <w:right w:val="none" w:sz="0" w:space="0" w:color="auto"/>
      </w:divBdr>
    </w:div>
    <w:div w:id="1530993866">
      <w:bodyDiv w:val="1"/>
      <w:marLeft w:val="0"/>
      <w:marRight w:val="0"/>
      <w:marTop w:val="0"/>
      <w:marBottom w:val="0"/>
      <w:divBdr>
        <w:top w:val="none" w:sz="0" w:space="0" w:color="auto"/>
        <w:left w:val="none" w:sz="0" w:space="0" w:color="auto"/>
        <w:bottom w:val="none" w:sz="0" w:space="0" w:color="auto"/>
        <w:right w:val="none" w:sz="0" w:space="0" w:color="auto"/>
      </w:divBdr>
    </w:div>
    <w:div w:id="1619219134">
      <w:bodyDiv w:val="1"/>
      <w:marLeft w:val="0"/>
      <w:marRight w:val="0"/>
      <w:marTop w:val="0"/>
      <w:marBottom w:val="0"/>
      <w:divBdr>
        <w:top w:val="none" w:sz="0" w:space="0" w:color="auto"/>
        <w:left w:val="none" w:sz="0" w:space="0" w:color="auto"/>
        <w:bottom w:val="none" w:sz="0" w:space="0" w:color="auto"/>
        <w:right w:val="none" w:sz="0" w:space="0" w:color="auto"/>
      </w:divBdr>
    </w:div>
    <w:div w:id="1654019357">
      <w:bodyDiv w:val="1"/>
      <w:marLeft w:val="0"/>
      <w:marRight w:val="0"/>
      <w:marTop w:val="0"/>
      <w:marBottom w:val="0"/>
      <w:divBdr>
        <w:top w:val="none" w:sz="0" w:space="0" w:color="auto"/>
        <w:left w:val="none" w:sz="0" w:space="0" w:color="auto"/>
        <w:bottom w:val="none" w:sz="0" w:space="0" w:color="auto"/>
        <w:right w:val="none" w:sz="0" w:space="0" w:color="auto"/>
      </w:divBdr>
    </w:div>
    <w:div w:id="1664043697">
      <w:bodyDiv w:val="1"/>
      <w:marLeft w:val="0"/>
      <w:marRight w:val="0"/>
      <w:marTop w:val="0"/>
      <w:marBottom w:val="0"/>
      <w:divBdr>
        <w:top w:val="none" w:sz="0" w:space="0" w:color="auto"/>
        <w:left w:val="none" w:sz="0" w:space="0" w:color="auto"/>
        <w:bottom w:val="none" w:sz="0" w:space="0" w:color="auto"/>
        <w:right w:val="none" w:sz="0" w:space="0" w:color="auto"/>
      </w:divBdr>
    </w:div>
    <w:div w:id="1677422235">
      <w:bodyDiv w:val="1"/>
      <w:marLeft w:val="0"/>
      <w:marRight w:val="0"/>
      <w:marTop w:val="0"/>
      <w:marBottom w:val="0"/>
      <w:divBdr>
        <w:top w:val="none" w:sz="0" w:space="0" w:color="auto"/>
        <w:left w:val="none" w:sz="0" w:space="0" w:color="auto"/>
        <w:bottom w:val="none" w:sz="0" w:space="0" w:color="auto"/>
        <w:right w:val="none" w:sz="0" w:space="0" w:color="auto"/>
      </w:divBdr>
    </w:div>
    <w:div w:id="1686131606">
      <w:bodyDiv w:val="1"/>
      <w:marLeft w:val="0"/>
      <w:marRight w:val="0"/>
      <w:marTop w:val="0"/>
      <w:marBottom w:val="0"/>
      <w:divBdr>
        <w:top w:val="none" w:sz="0" w:space="0" w:color="auto"/>
        <w:left w:val="none" w:sz="0" w:space="0" w:color="auto"/>
        <w:bottom w:val="none" w:sz="0" w:space="0" w:color="auto"/>
        <w:right w:val="none" w:sz="0" w:space="0" w:color="auto"/>
      </w:divBdr>
    </w:div>
    <w:div w:id="1722826535">
      <w:bodyDiv w:val="1"/>
      <w:marLeft w:val="0"/>
      <w:marRight w:val="0"/>
      <w:marTop w:val="0"/>
      <w:marBottom w:val="0"/>
      <w:divBdr>
        <w:top w:val="none" w:sz="0" w:space="0" w:color="auto"/>
        <w:left w:val="none" w:sz="0" w:space="0" w:color="auto"/>
        <w:bottom w:val="none" w:sz="0" w:space="0" w:color="auto"/>
        <w:right w:val="none" w:sz="0" w:space="0" w:color="auto"/>
      </w:divBdr>
    </w:div>
    <w:div w:id="1834680397">
      <w:bodyDiv w:val="1"/>
      <w:marLeft w:val="0"/>
      <w:marRight w:val="0"/>
      <w:marTop w:val="0"/>
      <w:marBottom w:val="0"/>
      <w:divBdr>
        <w:top w:val="none" w:sz="0" w:space="0" w:color="auto"/>
        <w:left w:val="none" w:sz="0" w:space="0" w:color="auto"/>
        <w:bottom w:val="none" w:sz="0" w:space="0" w:color="auto"/>
        <w:right w:val="none" w:sz="0" w:space="0" w:color="auto"/>
      </w:divBdr>
    </w:div>
    <w:div w:id="1884249905">
      <w:bodyDiv w:val="1"/>
      <w:marLeft w:val="0"/>
      <w:marRight w:val="0"/>
      <w:marTop w:val="0"/>
      <w:marBottom w:val="0"/>
      <w:divBdr>
        <w:top w:val="none" w:sz="0" w:space="0" w:color="auto"/>
        <w:left w:val="none" w:sz="0" w:space="0" w:color="auto"/>
        <w:bottom w:val="none" w:sz="0" w:space="0" w:color="auto"/>
        <w:right w:val="none" w:sz="0" w:space="0" w:color="auto"/>
      </w:divBdr>
    </w:div>
    <w:div w:id="1913274885">
      <w:bodyDiv w:val="1"/>
      <w:marLeft w:val="0"/>
      <w:marRight w:val="0"/>
      <w:marTop w:val="0"/>
      <w:marBottom w:val="0"/>
      <w:divBdr>
        <w:top w:val="none" w:sz="0" w:space="0" w:color="auto"/>
        <w:left w:val="none" w:sz="0" w:space="0" w:color="auto"/>
        <w:bottom w:val="none" w:sz="0" w:space="0" w:color="auto"/>
        <w:right w:val="none" w:sz="0" w:space="0" w:color="auto"/>
      </w:divBdr>
    </w:div>
    <w:div w:id="1937594309">
      <w:bodyDiv w:val="1"/>
      <w:marLeft w:val="0"/>
      <w:marRight w:val="0"/>
      <w:marTop w:val="0"/>
      <w:marBottom w:val="0"/>
      <w:divBdr>
        <w:top w:val="none" w:sz="0" w:space="0" w:color="auto"/>
        <w:left w:val="none" w:sz="0" w:space="0" w:color="auto"/>
        <w:bottom w:val="none" w:sz="0" w:space="0" w:color="auto"/>
        <w:right w:val="none" w:sz="0" w:space="0" w:color="auto"/>
      </w:divBdr>
    </w:div>
    <w:div w:id="1958835057">
      <w:bodyDiv w:val="1"/>
      <w:marLeft w:val="0"/>
      <w:marRight w:val="0"/>
      <w:marTop w:val="0"/>
      <w:marBottom w:val="0"/>
      <w:divBdr>
        <w:top w:val="none" w:sz="0" w:space="0" w:color="auto"/>
        <w:left w:val="none" w:sz="0" w:space="0" w:color="auto"/>
        <w:bottom w:val="none" w:sz="0" w:space="0" w:color="auto"/>
        <w:right w:val="none" w:sz="0" w:space="0" w:color="auto"/>
      </w:divBdr>
    </w:div>
    <w:div w:id="2048068949">
      <w:bodyDiv w:val="1"/>
      <w:marLeft w:val="0"/>
      <w:marRight w:val="0"/>
      <w:marTop w:val="0"/>
      <w:marBottom w:val="0"/>
      <w:divBdr>
        <w:top w:val="none" w:sz="0" w:space="0" w:color="auto"/>
        <w:left w:val="none" w:sz="0" w:space="0" w:color="auto"/>
        <w:bottom w:val="none" w:sz="0" w:space="0" w:color="auto"/>
        <w:right w:val="none" w:sz="0" w:space="0" w:color="auto"/>
      </w:divBdr>
    </w:div>
    <w:div w:id="21090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04549/570afc6feff03328459242886307d6aebe1ccb6b/" TargetMode="External"/><Relationship Id="rId21" Type="http://schemas.openxmlformats.org/officeDocument/2006/relationships/hyperlink" Target="http://www.consultant.ru/document/cons_doc_LAW_304549/570afc6feff03328459242886307d6aebe1ccb6b/" TargetMode="External"/><Relationship Id="rId42" Type="http://schemas.openxmlformats.org/officeDocument/2006/relationships/hyperlink" Target="http://www.consultant.ru/document/cons_doc_LAW_304549/570afc6feff03328459242886307d6aebe1ccb6b/" TargetMode="External"/><Relationship Id="rId47" Type="http://schemas.openxmlformats.org/officeDocument/2006/relationships/hyperlink" Target="http://www.consultant.ru/document/cons_doc_LAW_93980/" TargetMode="External"/><Relationship Id="rId63" Type="http://schemas.openxmlformats.org/officeDocument/2006/relationships/hyperlink" Target="http://www.consultant.ru/document/cons_doc_LAW_304549/570afc6feff03328459242886307d6aebe1ccb6b/" TargetMode="External"/><Relationship Id="rId68" Type="http://schemas.openxmlformats.org/officeDocument/2006/relationships/hyperlink" Target="http://www.consultant.ru/document/cons_doc_LAW_304549/fe0cad704c69e3b97bf615f0437ecf1996a57677/" TargetMode="External"/><Relationship Id="rId84" Type="http://schemas.openxmlformats.org/officeDocument/2006/relationships/hyperlink" Target="file:///C:\Application%20Data\Microsoft\Word\HYPERLINK" TargetMode="External"/><Relationship Id="rId89" Type="http://schemas.openxmlformats.org/officeDocument/2006/relationships/hyperlink" Target="file:///C:\Application%20Data\Microsoft\Word\HYPERLINK" TargetMode="External"/><Relationship Id="rId2" Type="http://schemas.openxmlformats.org/officeDocument/2006/relationships/styles" Target="styles.xml"/><Relationship Id="rId16" Type="http://schemas.openxmlformats.org/officeDocument/2006/relationships/hyperlink" Target="http://www.consultant.ru/document/cons_doc_LAW_304496/8f7c0ce0195a7f4f0985d1ca3612eee1bc811452/" TargetMode="External"/><Relationship Id="rId29" Type="http://schemas.openxmlformats.org/officeDocument/2006/relationships/hyperlink" Target="http://www.consultant.ru/document/cons_doc_LAW_304549/570afc6feff03328459242886307d6aebe1ccb6b/" TargetMode="External"/><Relationship Id="rId107" Type="http://schemas.openxmlformats.org/officeDocument/2006/relationships/header" Target="header1.xml"/><Relationship Id="rId11" Type="http://schemas.openxmlformats.org/officeDocument/2006/relationships/hyperlink" Target="http://www.consultant.ru/document/cons_doc_LAW_177972/" TargetMode="External"/><Relationship Id="rId24" Type="http://schemas.openxmlformats.org/officeDocument/2006/relationships/hyperlink" Target="http://www.consultant.ru/document/cons_doc_LAW_304549/570afc6feff03328459242886307d6aebe1ccb6b/" TargetMode="External"/><Relationship Id="rId32" Type="http://schemas.openxmlformats.org/officeDocument/2006/relationships/hyperlink" Target="http://www.consultant.ru/document/cons_doc_LAW_304549/570afc6feff03328459242886307d6aebe1ccb6b/" TargetMode="External"/><Relationship Id="rId37" Type="http://schemas.openxmlformats.org/officeDocument/2006/relationships/hyperlink" Target="http://www.consultant.ru/document/cons_doc_LAW_304549/570afc6feff03328459242886307d6aebe1ccb6b/" TargetMode="External"/><Relationship Id="rId40" Type="http://schemas.openxmlformats.org/officeDocument/2006/relationships/hyperlink" Target="http://www.consultant.ru/document/cons_doc_LAW_304549/570afc6feff03328459242886307d6aebe1ccb6b/" TargetMode="External"/><Relationship Id="rId45" Type="http://schemas.openxmlformats.org/officeDocument/2006/relationships/hyperlink" Target="http://www.consultant.ru/document/cons_doc_LAW_304549/570afc6feff03328459242886307d6aebe1ccb6b/" TargetMode="External"/><Relationship Id="rId53" Type="http://schemas.openxmlformats.org/officeDocument/2006/relationships/hyperlink" Target="http://www.consultant.ru/document/cons_doc_LAW_304549/fe0cad704c69e3b97bf615f0437ecf1996a57677/" TargetMode="External"/><Relationship Id="rId58" Type="http://schemas.openxmlformats.org/officeDocument/2006/relationships/hyperlink" Target="http://www.consultant.ru/document/cons_doc_LAW_304549/fe0cad704c69e3b97bf615f0437ecf1996a57677/" TargetMode="External"/><Relationship Id="rId66" Type="http://schemas.openxmlformats.org/officeDocument/2006/relationships/hyperlink" Target="http://www.consultant.ru/document/cons_doc_LAW_304549/fe0cad704c69e3b97bf615f0437ecf1996a57677/" TargetMode="External"/><Relationship Id="rId74" Type="http://schemas.openxmlformats.org/officeDocument/2006/relationships/hyperlink" Target="file:///C:\Application%20Data\Microsoft\Word\HYPERLINK" TargetMode="External"/><Relationship Id="rId79" Type="http://schemas.openxmlformats.org/officeDocument/2006/relationships/hyperlink" Target="file:///C:\Application%20Data\Microsoft\Word\HYPERLINK" TargetMode="External"/><Relationship Id="rId87" Type="http://schemas.openxmlformats.org/officeDocument/2006/relationships/hyperlink" Target="file:///C:\Application%20Data\Microsoft\Word\HYPERLINK" TargetMode="External"/><Relationship Id="rId102" Type="http://schemas.openxmlformats.org/officeDocument/2006/relationships/hyperlink" Target="file:///C:\Application%20Data\Microsoft\Word\HYPERLINK" TargetMode="External"/><Relationship Id="rId110"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www.consultant.ru/document/cons_doc_LAW_304549/fe0cad704c69e3b97bf615f0437ecf1996a57677/" TargetMode="External"/><Relationship Id="rId82" Type="http://schemas.openxmlformats.org/officeDocument/2006/relationships/hyperlink" Target="file:///C:\Application%20Data\Microsoft\Word\HYPERLINK" TargetMode="External"/><Relationship Id="rId90" Type="http://schemas.openxmlformats.org/officeDocument/2006/relationships/hyperlink" Target="file:///C:\Application%20Data\Microsoft\Word\HYPERLINK" TargetMode="External"/><Relationship Id="rId95" Type="http://schemas.openxmlformats.org/officeDocument/2006/relationships/hyperlink" Target="file:///C:\Application%20Data\Microsoft\Word\HYPERLINK" TargetMode="External"/><Relationship Id="rId19" Type="http://schemas.openxmlformats.org/officeDocument/2006/relationships/hyperlink" Target="http://www.consultant.ru/document/cons_doc_LAW_304549/570afc6feff03328459242886307d6aebe1ccb6b/" TargetMode="External"/><Relationship Id="rId14" Type="http://schemas.openxmlformats.org/officeDocument/2006/relationships/hyperlink" Target="kodeks://link/d?nd=901919338&amp;prevdoc=901919338&amp;point=mark=00000000000000000000000000000000000000000000000000A760N7" TargetMode="External"/><Relationship Id="rId22" Type="http://schemas.openxmlformats.org/officeDocument/2006/relationships/hyperlink" Target="http://www.consultant.ru/document/cons_doc_LAW_304549/570afc6feff03328459242886307d6aebe1ccb6b/" TargetMode="External"/><Relationship Id="rId27" Type="http://schemas.openxmlformats.org/officeDocument/2006/relationships/hyperlink" Target="http://www.consultant.ru/document/cons_doc_LAW_304496/7729dbf6ae67c5ca92046e9d5c3160107ef8f01d/" TargetMode="External"/><Relationship Id="rId30" Type="http://schemas.openxmlformats.org/officeDocument/2006/relationships/hyperlink" Target="http://www.consultant.ru/document/cons_doc_LAW_304549/570afc6feff03328459242886307d6aebe1ccb6b/" TargetMode="External"/><Relationship Id="rId35" Type="http://schemas.openxmlformats.org/officeDocument/2006/relationships/hyperlink" Target="http://www.consultant.ru/document/cons_doc_LAW_304549/570afc6feff03328459242886307d6aebe1ccb6b/" TargetMode="External"/><Relationship Id="rId43" Type="http://schemas.openxmlformats.org/officeDocument/2006/relationships/hyperlink" Target="http://www.consultant.ru/document/cons_doc_LAW_304549/570afc6feff03328459242886307d6aebe1ccb6b/" TargetMode="External"/><Relationship Id="rId48" Type="http://schemas.openxmlformats.org/officeDocument/2006/relationships/hyperlink" Target="http://www.consultant.ru/document/cons_doc_LAW_304549/fe0cad704c69e3b97bf615f0437ecf1996a57677/" TargetMode="External"/><Relationship Id="rId56" Type="http://schemas.openxmlformats.org/officeDocument/2006/relationships/hyperlink" Target="http://www.consultant.ru/document/cons_doc_LAW_304549/fe0cad704c69e3b97bf615f0437ecf1996a57677/" TargetMode="External"/><Relationship Id="rId64" Type="http://schemas.openxmlformats.org/officeDocument/2006/relationships/hyperlink" Target="http://www.consultant.ru/document/cons_doc_LAW_304549/fe0cad704c69e3b97bf615f0437ecf1996a57677/" TargetMode="External"/><Relationship Id="rId69" Type="http://schemas.openxmlformats.org/officeDocument/2006/relationships/hyperlink" Target="kodeks://link/d?nd=901919338&amp;prevdoc=901919338&amp;point=mark=0000OTB000002F000002L0LD1D45000000A0JJTP541CD3UAG2Q3NJ9G" TargetMode="External"/><Relationship Id="rId77" Type="http://schemas.openxmlformats.org/officeDocument/2006/relationships/hyperlink" Target="file:///C:\Application%20Data\Microsoft\Word\HYPERLINK" TargetMode="External"/><Relationship Id="rId100" Type="http://schemas.openxmlformats.org/officeDocument/2006/relationships/hyperlink" Target="file:///C:\Application%20Data\Microsoft\Word\HYPERLINK" TargetMode="External"/><Relationship Id="rId105" Type="http://schemas.openxmlformats.org/officeDocument/2006/relationships/hyperlink" Target="file:///C:\Application%20Data\Microsoft\Word\HYPERLINK" TargetMode="External"/><Relationship Id="rId8" Type="http://schemas.openxmlformats.org/officeDocument/2006/relationships/hyperlink" Target="kodeks://link/d?nd=901919338&amp;prevdoc=901919338&amp;point=mark=00000000000000000000000000000000000000000000000000BUE0PF" TargetMode="External"/><Relationship Id="rId51" Type="http://schemas.openxmlformats.org/officeDocument/2006/relationships/hyperlink" Target="http://www.consultant.ru/document/cons_doc_LAW_304549/fe0cad704c69e3b97bf615f0437ecf1996a57677/" TargetMode="External"/><Relationship Id="rId72" Type="http://schemas.openxmlformats.org/officeDocument/2006/relationships/hyperlink" Target="file:///C:\Application%20Data\Microsoft\Word\HYPERLINK" TargetMode="External"/><Relationship Id="rId80" Type="http://schemas.openxmlformats.org/officeDocument/2006/relationships/hyperlink" Target="file:///C:\Application%20Data\Microsoft\Word\HYPERLINK" TargetMode="External"/><Relationship Id="rId85" Type="http://schemas.openxmlformats.org/officeDocument/2006/relationships/hyperlink" Target="file:///C:\Application%20Data\Microsoft\Word\HYPERLINK" TargetMode="External"/><Relationship Id="rId93" Type="http://schemas.openxmlformats.org/officeDocument/2006/relationships/hyperlink" Target="file:///C:\Application%20Data\Microsoft\Word\HYPERLINK" TargetMode="External"/><Relationship Id="rId98" Type="http://schemas.openxmlformats.org/officeDocument/2006/relationships/hyperlink" Target="file:///C:\Application%20Data\Microsoft\Word\HYPERLINK" TargetMode="External"/><Relationship Id="rId3" Type="http://schemas.openxmlformats.org/officeDocument/2006/relationships/settings" Target="settings.xml"/><Relationship Id="rId12" Type="http://schemas.openxmlformats.org/officeDocument/2006/relationships/hyperlink" Target="http://www.consultant.ru/document/cons_doc_LAW_304549/570afc6feff03328459242886307d6aebe1ccb6b/" TargetMode="External"/><Relationship Id="rId17" Type="http://schemas.openxmlformats.org/officeDocument/2006/relationships/hyperlink" Target="http://www.consultant.ru/document/cons_doc_LAW_304212/2d4b56bd14fd988413e3db5448cb827815309003/" TargetMode="External"/><Relationship Id="rId25" Type="http://schemas.openxmlformats.org/officeDocument/2006/relationships/hyperlink" Target="http://www.consultant.ru/document/cons_doc_LAW_304549/570afc6feff03328459242886307d6aebe1ccb6b/" TargetMode="External"/><Relationship Id="rId33" Type="http://schemas.openxmlformats.org/officeDocument/2006/relationships/hyperlink" Target="http://www.consultant.ru/document/cons_doc_LAW_304549/570afc6feff03328459242886307d6aebe1ccb6b/" TargetMode="External"/><Relationship Id="rId38" Type="http://schemas.openxmlformats.org/officeDocument/2006/relationships/hyperlink" Target="http://www.consultant.ru/document/cons_doc_LAW_304549/570afc6feff03328459242886307d6aebe1ccb6b/" TargetMode="External"/><Relationship Id="rId46" Type="http://schemas.openxmlformats.org/officeDocument/2006/relationships/hyperlink" Target="http://www.consultant.ru/document/cons_doc_LAW_304549/df32b8231cf067c4d4e864c717eb6b398358b504/" TargetMode="External"/><Relationship Id="rId59" Type="http://schemas.openxmlformats.org/officeDocument/2006/relationships/hyperlink" Target="http://www.consultant.ru/document/cons_doc_LAW_304549/fe0cad704c69e3b97bf615f0437ecf1996a57677/" TargetMode="External"/><Relationship Id="rId67" Type="http://schemas.openxmlformats.org/officeDocument/2006/relationships/hyperlink" Target="http://www.consultant.ru/document/cons_doc_LAW_304549/fe0cad704c69e3b97bf615f0437ecf1996a57677/" TargetMode="External"/><Relationship Id="rId103" Type="http://schemas.openxmlformats.org/officeDocument/2006/relationships/hyperlink" Target="file:///C:\Application%20Data\Microsoft\Word\HYPERLINK" TargetMode="External"/><Relationship Id="rId108" Type="http://schemas.openxmlformats.org/officeDocument/2006/relationships/footer" Target="footer1.xml"/><Relationship Id="rId20" Type="http://schemas.openxmlformats.org/officeDocument/2006/relationships/hyperlink" Target="http://www.consultant.ru/document/cons_doc_LAW_304549/570afc6feff03328459242886307d6aebe1ccb6b/" TargetMode="External"/><Relationship Id="rId41" Type="http://schemas.openxmlformats.org/officeDocument/2006/relationships/hyperlink" Target="http://www.consultant.ru/document/cons_doc_LAW_304549/570afc6feff03328459242886307d6aebe1ccb6b/" TargetMode="External"/><Relationship Id="rId54" Type="http://schemas.openxmlformats.org/officeDocument/2006/relationships/hyperlink" Target="http://www.consultant.ru/document/cons_doc_LAW_304549/fe0cad704c69e3b97bf615f0437ecf1996a57677/" TargetMode="External"/><Relationship Id="rId62" Type="http://schemas.openxmlformats.org/officeDocument/2006/relationships/hyperlink" Target="http://www.consultant.ru/document/cons_doc_LAW_304549/570afc6feff03328459242886307d6aebe1ccb6b/" TargetMode="External"/><Relationship Id="rId70" Type="http://schemas.openxmlformats.org/officeDocument/2006/relationships/hyperlink" Target="kodeks://link/d?nd=901820936&amp;prevdoc=901919338" TargetMode="External"/><Relationship Id="rId75" Type="http://schemas.openxmlformats.org/officeDocument/2006/relationships/hyperlink" Target="file:///C:\Application%20Data\Microsoft\Word\HYPERLINK" TargetMode="External"/><Relationship Id="rId83" Type="http://schemas.openxmlformats.org/officeDocument/2006/relationships/hyperlink" Target="file:///C:\Application%20Data\Microsoft\Word\HYPERLINK" TargetMode="External"/><Relationship Id="rId88" Type="http://schemas.openxmlformats.org/officeDocument/2006/relationships/hyperlink" Target="file:///C:\Application%20Data\Microsoft\Word\HYPERLINK" TargetMode="External"/><Relationship Id="rId91" Type="http://schemas.openxmlformats.org/officeDocument/2006/relationships/hyperlink" Target="file:///C:\Application%20Data\Microsoft\Word\HYPERLINK" TargetMode="External"/><Relationship Id="rId96" Type="http://schemas.openxmlformats.org/officeDocument/2006/relationships/hyperlink" Target="file:///C:\Application%20Data\Microsoft\Word\HYPERLIN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kodeks://link/d?nd=901919338&amp;prevdoc=901919338&amp;point=mark=00000000000000000000000000000000000000000000000000A8K0NC" TargetMode="External"/><Relationship Id="rId23" Type="http://schemas.openxmlformats.org/officeDocument/2006/relationships/hyperlink" Target="http://www.consultant.ru/document/cons_doc_LAW_304549/570afc6feff03328459242886307d6aebe1ccb6b/" TargetMode="External"/><Relationship Id="rId28" Type="http://schemas.openxmlformats.org/officeDocument/2006/relationships/hyperlink" Target="http://www.consultant.ru/document/cons_doc_LAW_304549/570afc6feff03328459242886307d6aebe1ccb6b/" TargetMode="External"/><Relationship Id="rId36" Type="http://schemas.openxmlformats.org/officeDocument/2006/relationships/hyperlink" Target="http://www.consultant.ru/document/cons_doc_LAW_304549/570afc6feff03328459242886307d6aebe1ccb6b/" TargetMode="External"/><Relationship Id="rId49" Type="http://schemas.openxmlformats.org/officeDocument/2006/relationships/hyperlink" Target="http://www.consultant.ru/document/cons_doc_LAW_304549/fe0cad704c69e3b97bf615f0437ecf1996a57677/" TargetMode="External"/><Relationship Id="rId57" Type="http://schemas.openxmlformats.org/officeDocument/2006/relationships/hyperlink" Target="http://www.consultant.ru/document/cons_doc_LAW_304549/fe0cad704c69e3b97bf615f0437ecf1996a57677/" TargetMode="External"/><Relationship Id="rId106" Type="http://schemas.openxmlformats.org/officeDocument/2006/relationships/hyperlink" Target="consultantplus://offline/ref=70857AE01B5753B97E2A21B8012B64CCD4B10835463990DBA57E3F166E4A1F1DF31A3D30gB63F" TargetMode="External"/><Relationship Id="rId10" Type="http://schemas.openxmlformats.org/officeDocument/2006/relationships/hyperlink" Target="http://www.consultant.ru/document/cons_doc_LAW_51040/94c6113a642e3b7baf717942f7cda2bef5b80541/" TargetMode="External"/><Relationship Id="rId31" Type="http://schemas.openxmlformats.org/officeDocument/2006/relationships/hyperlink" Target="http://www.consultant.ru/document/cons_doc_LAW_304549/570afc6feff03328459242886307d6aebe1ccb6b/" TargetMode="External"/><Relationship Id="rId44" Type="http://schemas.openxmlformats.org/officeDocument/2006/relationships/hyperlink" Target="http://www.consultant.ru/document/cons_doc_LAW_304549/570afc6feff03328459242886307d6aebe1ccb6b/" TargetMode="External"/><Relationship Id="rId52" Type="http://schemas.openxmlformats.org/officeDocument/2006/relationships/hyperlink" Target="http://www.consultant.ru/document/cons_doc_LAW_304549/fe0cad704c69e3b97bf615f0437ecf1996a57677/" TargetMode="External"/><Relationship Id="rId60" Type="http://schemas.openxmlformats.org/officeDocument/2006/relationships/hyperlink" Target="http://www.consultant.ru/document/cons_doc_LAW_304549/fe0cad704c69e3b97bf615f0437ecf1996a57677/" TargetMode="External"/><Relationship Id="rId65" Type="http://schemas.openxmlformats.org/officeDocument/2006/relationships/hyperlink" Target="http://www.consultant.ru/document/cons_doc_LAW_304549/fe0cad704c69e3b97bf615f0437ecf1996a57677/" TargetMode="External"/><Relationship Id="rId73" Type="http://schemas.openxmlformats.org/officeDocument/2006/relationships/hyperlink" Target="file:///C:\Application%20Data\Microsoft\Word\HYPERLINK" TargetMode="External"/><Relationship Id="rId78" Type="http://schemas.openxmlformats.org/officeDocument/2006/relationships/hyperlink" Target="file:///C:\Application%20Data\Microsoft\Word\HYPERLINK" TargetMode="External"/><Relationship Id="rId81" Type="http://schemas.openxmlformats.org/officeDocument/2006/relationships/hyperlink" Target="file:///C:\Application%20Data\Microsoft\Word\HYPERLINK" TargetMode="External"/><Relationship Id="rId86" Type="http://schemas.openxmlformats.org/officeDocument/2006/relationships/hyperlink" Target="file:///C:\Application%20Data\Microsoft\Word\HYPERLINK" TargetMode="External"/><Relationship Id="rId94" Type="http://schemas.openxmlformats.org/officeDocument/2006/relationships/hyperlink" Target="file:///C:\Application%20Data\Microsoft\Word\HYPERLINK" TargetMode="External"/><Relationship Id="rId99" Type="http://schemas.openxmlformats.org/officeDocument/2006/relationships/hyperlink" Target="file:///C:\Application%20Data\Microsoft\Word\HYPERLINK" TargetMode="External"/><Relationship Id="rId101" Type="http://schemas.openxmlformats.org/officeDocument/2006/relationships/hyperlink" Target="file:///C:\Application%20Data\Microsoft\Word\HYPERLINK" TargetMode="External"/><Relationship Id="rId4" Type="http://schemas.openxmlformats.org/officeDocument/2006/relationships/webSettings" Target="webSettings.xml"/><Relationship Id="rId9" Type="http://schemas.openxmlformats.org/officeDocument/2006/relationships/hyperlink" Target="kodeks://link/d?nd=901919338&amp;prevdoc=901919338&amp;point=mark=00000000000000000000000000000000000000000000000000A7E0NE" TargetMode="External"/><Relationship Id="rId13" Type="http://schemas.openxmlformats.org/officeDocument/2006/relationships/hyperlink" Target="kodeks://link/d?nd=901919338&amp;prevdoc=901919338&amp;point=mark=00000000000000000000000000000000000000000000000000A860NH" TargetMode="External"/><Relationship Id="rId18" Type="http://schemas.openxmlformats.org/officeDocument/2006/relationships/hyperlink" Target="http://www.consultant.ru/document/cons_doc_LAW_304549/570afc6feff03328459242886307d6aebe1ccb6b/" TargetMode="External"/><Relationship Id="rId39" Type="http://schemas.openxmlformats.org/officeDocument/2006/relationships/hyperlink" Target="http://www.consultant.ru/document/cons_doc_LAW_304549/570afc6feff03328459242886307d6aebe1ccb6b/" TargetMode="External"/><Relationship Id="rId109" Type="http://schemas.openxmlformats.org/officeDocument/2006/relationships/fontTable" Target="fontTable.xml"/><Relationship Id="rId34" Type="http://schemas.openxmlformats.org/officeDocument/2006/relationships/hyperlink" Target="http://www.consultant.ru/document/cons_doc_LAW_304549/570afc6feff03328459242886307d6aebe1ccb6b/" TargetMode="External"/><Relationship Id="rId50" Type="http://schemas.openxmlformats.org/officeDocument/2006/relationships/hyperlink" Target="http://www.consultant.ru/document/cons_doc_LAW_304549/fe0cad704c69e3b97bf615f0437ecf1996a57677/" TargetMode="External"/><Relationship Id="rId55" Type="http://schemas.openxmlformats.org/officeDocument/2006/relationships/hyperlink" Target="http://www.consultant.ru/document/cons_doc_LAW_304549/fe0cad704c69e3b97bf615f0437ecf1996a57677/" TargetMode="External"/><Relationship Id="rId76" Type="http://schemas.openxmlformats.org/officeDocument/2006/relationships/hyperlink" Target="file:///C:\Application%20Data\Microsoft\Word\HYPERLINK" TargetMode="External"/><Relationship Id="rId97" Type="http://schemas.openxmlformats.org/officeDocument/2006/relationships/hyperlink" Target="file:///C:\Application%20Data\Microsoft\Word\HYPERLINK" TargetMode="External"/><Relationship Id="rId104" Type="http://schemas.openxmlformats.org/officeDocument/2006/relationships/hyperlink" Target="file:///C:\Application%20Data\Microsoft\Word\HYPERLINK" TargetMode="External"/><Relationship Id="rId7" Type="http://schemas.openxmlformats.org/officeDocument/2006/relationships/hyperlink" Target="kodeks://link/d?nd=901919338&amp;prevdoc=901919338&amp;point=mark=00000000000000000000000000000000000000000000000000DES0QQ" TargetMode="External"/><Relationship Id="rId71" Type="http://schemas.openxmlformats.org/officeDocument/2006/relationships/hyperlink" Target="kodeks://link/d?nd=420287404&amp;prevdoc=901919338&amp;point=mark=0000000000000000000000000000000000000000000000000064U0IK" TargetMode="External"/><Relationship Id="rId92" Type="http://schemas.openxmlformats.org/officeDocument/2006/relationships/hyperlink" Target="file:///C:\Application%20Data\Microsoft\Word\HYPERLI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84198</Words>
  <Characters>479931</Characters>
  <Application>Microsoft Office Word</Application>
  <DocSecurity>0</DocSecurity>
  <Lines>3999</Lines>
  <Paragraphs>1126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563003</CharactersWithSpaces>
  <SharedDoc>false</SharedDoc>
  <HLinks>
    <vt:vector size="618" baseType="variant">
      <vt:variant>
        <vt:i4>7077939</vt:i4>
      </vt:variant>
      <vt:variant>
        <vt:i4>306</vt:i4>
      </vt:variant>
      <vt:variant>
        <vt:i4>0</vt:i4>
      </vt:variant>
      <vt:variant>
        <vt:i4>5</vt:i4>
      </vt:variant>
      <vt:variant>
        <vt:lpwstr/>
      </vt:variant>
      <vt:variant>
        <vt:lpwstr>Par419</vt:lpwstr>
      </vt:variant>
      <vt:variant>
        <vt:i4>6684721</vt:i4>
      </vt:variant>
      <vt:variant>
        <vt:i4>303</vt:i4>
      </vt:variant>
      <vt:variant>
        <vt:i4>0</vt:i4>
      </vt:variant>
      <vt:variant>
        <vt:i4>5</vt:i4>
      </vt:variant>
      <vt:variant>
        <vt:lpwstr/>
      </vt:variant>
      <vt:variant>
        <vt:lpwstr>Par334</vt:lpwstr>
      </vt:variant>
      <vt:variant>
        <vt:i4>7209009</vt:i4>
      </vt:variant>
      <vt:variant>
        <vt:i4>300</vt:i4>
      </vt:variant>
      <vt:variant>
        <vt:i4>0</vt:i4>
      </vt:variant>
      <vt:variant>
        <vt:i4>5</vt:i4>
      </vt:variant>
      <vt:variant>
        <vt:lpwstr/>
      </vt:variant>
      <vt:variant>
        <vt:lpwstr>Par936</vt:lpwstr>
      </vt:variant>
      <vt:variant>
        <vt:i4>2162791</vt:i4>
      </vt:variant>
      <vt:variant>
        <vt:i4>297</vt:i4>
      </vt:variant>
      <vt:variant>
        <vt:i4>0</vt:i4>
      </vt:variant>
      <vt:variant>
        <vt:i4>5</vt:i4>
      </vt:variant>
      <vt:variant>
        <vt:lpwstr>consultantplus://offline/ref=70857AE01B5753B97E2A21B8012B64CCD4B10835463990DBA57E3F166E4A1F1DF31A3D30gB63F</vt:lpwstr>
      </vt:variant>
      <vt:variant>
        <vt:lpwstr/>
      </vt:variant>
      <vt:variant>
        <vt:i4>983094</vt:i4>
      </vt:variant>
      <vt:variant>
        <vt:i4>294</vt:i4>
      </vt:variant>
      <vt:variant>
        <vt:i4>0</vt:i4>
      </vt:variant>
      <vt:variant>
        <vt:i4>5</vt:i4>
      </vt:variant>
      <vt:variant>
        <vt:lpwstr>../../../../../../Application Data/Microsoft/Word/HYPERLINK</vt:lpwstr>
      </vt:variant>
      <vt:variant>
        <vt:lpwstr>sub_10101</vt:lpwstr>
      </vt:variant>
      <vt:variant>
        <vt:i4>917552</vt:i4>
      </vt:variant>
      <vt:variant>
        <vt:i4>291</vt:i4>
      </vt:variant>
      <vt:variant>
        <vt:i4>0</vt:i4>
      </vt:variant>
      <vt:variant>
        <vt:i4>5</vt:i4>
      </vt:variant>
      <vt:variant>
        <vt:lpwstr>../../../../../../Application Data/Microsoft/Word/HYPERLINK</vt:lpwstr>
      </vt:variant>
      <vt:variant>
        <vt:lpwstr>sub_1071</vt:lpwstr>
      </vt:variant>
      <vt:variant>
        <vt:i4>917556</vt:i4>
      </vt:variant>
      <vt:variant>
        <vt:i4>288</vt:i4>
      </vt:variant>
      <vt:variant>
        <vt:i4>0</vt:i4>
      </vt:variant>
      <vt:variant>
        <vt:i4>5</vt:i4>
      </vt:variant>
      <vt:variant>
        <vt:lpwstr>../../../../../../Application Data/Microsoft/Word/HYPERLINK</vt:lpwstr>
      </vt:variant>
      <vt:variant>
        <vt:lpwstr>sub_1031</vt:lpwstr>
      </vt:variant>
      <vt:variant>
        <vt:i4>917556</vt:i4>
      </vt:variant>
      <vt:variant>
        <vt:i4>285</vt:i4>
      </vt:variant>
      <vt:variant>
        <vt:i4>0</vt:i4>
      </vt:variant>
      <vt:variant>
        <vt:i4>5</vt:i4>
      </vt:variant>
      <vt:variant>
        <vt:lpwstr>../../../../../../Application Data/Microsoft/Word/HYPERLINK</vt:lpwstr>
      </vt:variant>
      <vt:variant>
        <vt:lpwstr>sub_1031</vt:lpwstr>
      </vt:variant>
      <vt:variant>
        <vt:i4>917554</vt:i4>
      </vt:variant>
      <vt:variant>
        <vt:i4>282</vt:i4>
      </vt:variant>
      <vt:variant>
        <vt:i4>0</vt:i4>
      </vt:variant>
      <vt:variant>
        <vt:i4>5</vt:i4>
      </vt:variant>
      <vt:variant>
        <vt:lpwstr>../../../../../../Application Data/Microsoft/Word/HYPERLINK</vt:lpwstr>
      </vt:variant>
      <vt:variant>
        <vt:lpwstr>sub_1051</vt:lpwstr>
      </vt:variant>
      <vt:variant>
        <vt:i4>524341</vt:i4>
      </vt:variant>
      <vt:variant>
        <vt:i4>279</vt:i4>
      </vt:variant>
      <vt:variant>
        <vt:i4>0</vt:i4>
      </vt:variant>
      <vt:variant>
        <vt:i4>5</vt:i4>
      </vt:variant>
      <vt:variant>
        <vt:lpwstr>../../../../../../Application Data/Microsoft/Word/HYPERLINK</vt:lpwstr>
      </vt:variant>
      <vt:variant>
        <vt:lpwstr>sub_10271</vt:lpwstr>
      </vt:variant>
      <vt:variant>
        <vt:i4>655411</vt:i4>
      </vt:variant>
      <vt:variant>
        <vt:i4>276</vt:i4>
      </vt:variant>
      <vt:variant>
        <vt:i4>0</vt:i4>
      </vt:variant>
      <vt:variant>
        <vt:i4>5</vt:i4>
      </vt:variant>
      <vt:variant>
        <vt:lpwstr>../../../../../../Application Data/Microsoft/Word/HYPERLINK</vt:lpwstr>
      </vt:variant>
      <vt:variant>
        <vt:lpwstr>sub_1045</vt:lpwstr>
      </vt:variant>
      <vt:variant>
        <vt:i4>917555</vt:i4>
      </vt:variant>
      <vt:variant>
        <vt:i4>273</vt:i4>
      </vt:variant>
      <vt:variant>
        <vt:i4>0</vt:i4>
      </vt:variant>
      <vt:variant>
        <vt:i4>5</vt:i4>
      </vt:variant>
      <vt:variant>
        <vt:lpwstr>../../../../../../Application Data/Microsoft/Word/HYPERLINK</vt:lpwstr>
      </vt:variant>
      <vt:variant>
        <vt:lpwstr>sub_1041</vt:lpwstr>
      </vt:variant>
      <vt:variant>
        <vt:i4>4128772</vt:i4>
      </vt:variant>
      <vt:variant>
        <vt:i4>270</vt:i4>
      </vt:variant>
      <vt:variant>
        <vt:i4>0</vt:i4>
      </vt:variant>
      <vt:variant>
        <vt:i4>5</vt:i4>
      </vt:variant>
      <vt:variant>
        <vt:lpwstr>../../../../../../Application Data/Microsoft/Word/HYPERLINK</vt:lpwstr>
      </vt:variant>
      <vt:variant>
        <vt:lpwstr>sub_103101</vt:lpwstr>
      </vt:variant>
      <vt:variant>
        <vt:i4>655412</vt:i4>
      </vt:variant>
      <vt:variant>
        <vt:i4>267</vt:i4>
      </vt:variant>
      <vt:variant>
        <vt:i4>0</vt:i4>
      </vt:variant>
      <vt:variant>
        <vt:i4>5</vt:i4>
      </vt:variant>
      <vt:variant>
        <vt:lpwstr>../../../../../../Application Data/Microsoft/Word/HYPERLINK</vt:lpwstr>
      </vt:variant>
      <vt:variant>
        <vt:lpwstr>sub_10351</vt:lpwstr>
      </vt:variant>
      <vt:variant>
        <vt:i4>720948</vt:i4>
      </vt:variant>
      <vt:variant>
        <vt:i4>264</vt:i4>
      </vt:variant>
      <vt:variant>
        <vt:i4>0</vt:i4>
      </vt:variant>
      <vt:variant>
        <vt:i4>5</vt:i4>
      </vt:variant>
      <vt:variant>
        <vt:lpwstr>../../../../../../Application Data/Microsoft/Word/HYPERLINK</vt:lpwstr>
      </vt:variant>
      <vt:variant>
        <vt:lpwstr>sub_10341</vt:lpwstr>
      </vt:variant>
      <vt:variant>
        <vt:i4>917556</vt:i4>
      </vt:variant>
      <vt:variant>
        <vt:i4>261</vt:i4>
      </vt:variant>
      <vt:variant>
        <vt:i4>0</vt:i4>
      </vt:variant>
      <vt:variant>
        <vt:i4>5</vt:i4>
      </vt:variant>
      <vt:variant>
        <vt:lpwstr>../../../../../../Application Data/Microsoft/Word/HYPERLINK</vt:lpwstr>
      </vt:variant>
      <vt:variant>
        <vt:lpwstr>sub_1031</vt:lpwstr>
      </vt:variant>
      <vt:variant>
        <vt:i4>393267</vt:i4>
      </vt:variant>
      <vt:variant>
        <vt:i4>258</vt:i4>
      </vt:variant>
      <vt:variant>
        <vt:i4>0</vt:i4>
      </vt:variant>
      <vt:variant>
        <vt:i4>5</vt:i4>
      </vt:variant>
      <vt:variant>
        <vt:lpwstr>../../../../../../Application Data/Microsoft/Word/HYPERLINK</vt:lpwstr>
      </vt:variant>
      <vt:variant>
        <vt:lpwstr>sub_1049</vt:lpwstr>
      </vt:variant>
      <vt:variant>
        <vt:i4>524339</vt:i4>
      </vt:variant>
      <vt:variant>
        <vt:i4>255</vt:i4>
      </vt:variant>
      <vt:variant>
        <vt:i4>0</vt:i4>
      </vt:variant>
      <vt:variant>
        <vt:i4>5</vt:i4>
      </vt:variant>
      <vt:variant>
        <vt:lpwstr>../../../../../../Application Data/Microsoft/Word/HYPERLINK</vt:lpwstr>
      </vt:variant>
      <vt:variant>
        <vt:lpwstr>sub_1047</vt:lpwstr>
      </vt:variant>
      <vt:variant>
        <vt:i4>589875</vt:i4>
      </vt:variant>
      <vt:variant>
        <vt:i4>252</vt:i4>
      </vt:variant>
      <vt:variant>
        <vt:i4>0</vt:i4>
      </vt:variant>
      <vt:variant>
        <vt:i4>5</vt:i4>
      </vt:variant>
      <vt:variant>
        <vt:lpwstr>../../../../../../Application Data/Microsoft/Word/HYPERLINK</vt:lpwstr>
      </vt:variant>
      <vt:variant>
        <vt:lpwstr>sub_1046</vt:lpwstr>
      </vt:variant>
      <vt:variant>
        <vt:i4>720947</vt:i4>
      </vt:variant>
      <vt:variant>
        <vt:i4>249</vt:i4>
      </vt:variant>
      <vt:variant>
        <vt:i4>0</vt:i4>
      </vt:variant>
      <vt:variant>
        <vt:i4>5</vt:i4>
      </vt:variant>
      <vt:variant>
        <vt:lpwstr>../../../../../../Application Data/Microsoft/Word/HYPERLINK</vt:lpwstr>
      </vt:variant>
      <vt:variant>
        <vt:lpwstr>sub_1044</vt:lpwstr>
      </vt:variant>
      <vt:variant>
        <vt:i4>786483</vt:i4>
      </vt:variant>
      <vt:variant>
        <vt:i4>246</vt:i4>
      </vt:variant>
      <vt:variant>
        <vt:i4>0</vt:i4>
      </vt:variant>
      <vt:variant>
        <vt:i4>5</vt:i4>
      </vt:variant>
      <vt:variant>
        <vt:lpwstr>../../../../../../Application Data/Microsoft/Word/HYPERLINK</vt:lpwstr>
      </vt:variant>
      <vt:variant>
        <vt:lpwstr>sub_1043</vt:lpwstr>
      </vt:variant>
      <vt:variant>
        <vt:i4>917555</vt:i4>
      </vt:variant>
      <vt:variant>
        <vt:i4>243</vt:i4>
      </vt:variant>
      <vt:variant>
        <vt:i4>0</vt:i4>
      </vt:variant>
      <vt:variant>
        <vt:i4>5</vt:i4>
      </vt:variant>
      <vt:variant>
        <vt:lpwstr>../../../../../../Application Data/Microsoft/Word/HYPERLINK</vt:lpwstr>
      </vt:variant>
      <vt:variant>
        <vt:lpwstr>sub_1041</vt:lpwstr>
      </vt:variant>
      <vt:variant>
        <vt:i4>4128772</vt:i4>
      </vt:variant>
      <vt:variant>
        <vt:i4>240</vt:i4>
      </vt:variant>
      <vt:variant>
        <vt:i4>0</vt:i4>
      </vt:variant>
      <vt:variant>
        <vt:i4>5</vt:i4>
      </vt:variant>
      <vt:variant>
        <vt:lpwstr>../../../../../../Application Data/Microsoft/Word/HYPERLINK</vt:lpwstr>
      </vt:variant>
      <vt:variant>
        <vt:lpwstr>sub_103101</vt:lpwstr>
      </vt:variant>
      <vt:variant>
        <vt:i4>524340</vt:i4>
      </vt:variant>
      <vt:variant>
        <vt:i4>237</vt:i4>
      </vt:variant>
      <vt:variant>
        <vt:i4>0</vt:i4>
      </vt:variant>
      <vt:variant>
        <vt:i4>5</vt:i4>
      </vt:variant>
      <vt:variant>
        <vt:lpwstr>../../../../../../Application Data/Microsoft/Word/HYPERLINK</vt:lpwstr>
      </vt:variant>
      <vt:variant>
        <vt:lpwstr>sub_1037</vt:lpwstr>
      </vt:variant>
      <vt:variant>
        <vt:i4>589876</vt:i4>
      </vt:variant>
      <vt:variant>
        <vt:i4>234</vt:i4>
      </vt:variant>
      <vt:variant>
        <vt:i4>0</vt:i4>
      </vt:variant>
      <vt:variant>
        <vt:i4>5</vt:i4>
      </vt:variant>
      <vt:variant>
        <vt:lpwstr>../../../../../../Application Data/Microsoft/Word/HYPERLINK</vt:lpwstr>
      </vt:variant>
      <vt:variant>
        <vt:lpwstr>sub_1036</vt:lpwstr>
      </vt:variant>
      <vt:variant>
        <vt:i4>655412</vt:i4>
      </vt:variant>
      <vt:variant>
        <vt:i4>231</vt:i4>
      </vt:variant>
      <vt:variant>
        <vt:i4>0</vt:i4>
      </vt:variant>
      <vt:variant>
        <vt:i4>5</vt:i4>
      </vt:variant>
      <vt:variant>
        <vt:lpwstr>../../../../../../Application Data/Microsoft/Word/HYPERLINK</vt:lpwstr>
      </vt:variant>
      <vt:variant>
        <vt:lpwstr>sub_10351</vt:lpwstr>
      </vt:variant>
      <vt:variant>
        <vt:i4>720948</vt:i4>
      </vt:variant>
      <vt:variant>
        <vt:i4>228</vt:i4>
      </vt:variant>
      <vt:variant>
        <vt:i4>0</vt:i4>
      </vt:variant>
      <vt:variant>
        <vt:i4>5</vt:i4>
      </vt:variant>
      <vt:variant>
        <vt:lpwstr>../../../../../../Application Data/Microsoft/Word/HYPERLINK</vt:lpwstr>
      </vt:variant>
      <vt:variant>
        <vt:lpwstr>sub_10341</vt:lpwstr>
      </vt:variant>
      <vt:variant>
        <vt:i4>720948</vt:i4>
      </vt:variant>
      <vt:variant>
        <vt:i4>225</vt:i4>
      </vt:variant>
      <vt:variant>
        <vt:i4>0</vt:i4>
      </vt:variant>
      <vt:variant>
        <vt:i4>5</vt:i4>
      </vt:variant>
      <vt:variant>
        <vt:lpwstr>../../../../../../Application Data/Microsoft/Word/HYPERLINK</vt:lpwstr>
      </vt:variant>
      <vt:variant>
        <vt:lpwstr>sub_1034</vt:lpwstr>
      </vt:variant>
      <vt:variant>
        <vt:i4>786484</vt:i4>
      </vt:variant>
      <vt:variant>
        <vt:i4>222</vt:i4>
      </vt:variant>
      <vt:variant>
        <vt:i4>0</vt:i4>
      </vt:variant>
      <vt:variant>
        <vt:i4>5</vt:i4>
      </vt:variant>
      <vt:variant>
        <vt:lpwstr>../../../../../../Application Data/Microsoft/Word/HYPERLINK</vt:lpwstr>
      </vt:variant>
      <vt:variant>
        <vt:lpwstr>sub_1033</vt:lpwstr>
      </vt:variant>
      <vt:variant>
        <vt:i4>852020</vt:i4>
      </vt:variant>
      <vt:variant>
        <vt:i4>219</vt:i4>
      </vt:variant>
      <vt:variant>
        <vt:i4>0</vt:i4>
      </vt:variant>
      <vt:variant>
        <vt:i4>5</vt:i4>
      </vt:variant>
      <vt:variant>
        <vt:lpwstr>../../../../../../Application Data/Microsoft/Word/HYPERLINK</vt:lpwstr>
      </vt:variant>
      <vt:variant>
        <vt:lpwstr>sub_1032</vt:lpwstr>
      </vt:variant>
      <vt:variant>
        <vt:i4>917556</vt:i4>
      </vt:variant>
      <vt:variant>
        <vt:i4>216</vt:i4>
      </vt:variant>
      <vt:variant>
        <vt:i4>0</vt:i4>
      </vt:variant>
      <vt:variant>
        <vt:i4>5</vt:i4>
      </vt:variant>
      <vt:variant>
        <vt:lpwstr>../../../../../../Application Data/Microsoft/Word/HYPERLINK</vt:lpwstr>
      </vt:variant>
      <vt:variant>
        <vt:lpwstr>sub_1031</vt:lpwstr>
      </vt:variant>
      <vt:variant>
        <vt:i4>917557</vt:i4>
      </vt:variant>
      <vt:variant>
        <vt:i4>213</vt:i4>
      </vt:variant>
      <vt:variant>
        <vt:i4>0</vt:i4>
      </vt:variant>
      <vt:variant>
        <vt:i4>5</vt:i4>
      </vt:variant>
      <vt:variant>
        <vt:lpwstr>../../../../../../Application Data/Microsoft/Word/HYPERLINK</vt:lpwstr>
      </vt:variant>
      <vt:variant>
        <vt:lpwstr>sub_1021</vt:lpwstr>
      </vt:variant>
      <vt:variant>
        <vt:i4>458806</vt:i4>
      </vt:variant>
      <vt:variant>
        <vt:i4>210</vt:i4>
      </vt:variant>
      <vt:variant>
        <vt:i4>0</vt:i4>
      </vt:variant>
      <vt:variant>
        <vt:i4>5</vt:i4>
      </vt:variant>
      <vt:variant>
        <vt:lpwstr>../../../../../../Application Data/Microsoft/Word/HYPERLINK</vt:lpwstr>
      </vt:variant>
      <vt:variant>
        <vt:lpwstr>sub_1018</vt:lpwstr>
      </vt:variant>
      <vt:variant>
        <vt:i4>852022</vt:i4>
      </vt:variant>
      <vt:variant>
        <vt:i4>207</vt:i4>
      </vt:variant>
      <vt:variant>
        <vt:i4>0</vt:i4>
      </vt:variant>
      <vt:variant>
        <vt:i4>5</vt:i4>
      </vt:variant>
      <vt:variant>
        <vt:lpwstr>../../../../../../Application Data/Microsoft/Word/HYPERLINK</vt:lpwstr>
      </vt:variant>
      <vt:variant>
        <vt:lpwstr>sub_1012</vt:lpwstr>
      </vt:variant>
      <vt:variant>
        <vt:i4>917558</vt:i4>
      </vt:variant>
      <vt:variant>
        <vt:i4>204</vt:i4>
      </vt:variant>
      <vt:variant>
        <vt:i4>0</vt:i4>
      </vt:variant>
      <vt:variant>
        <vt:i4>5</vt:i4>
      </vt:variant>
      <vt:variant>
        <vt:lpwstr>../../../../../../Application Data/Microsoft/Word/HYPERLINK</vt:lpwstr>
      </vt:variant>
      <vt:variant>
        <vt:lpwstr>sub_1011</vt:lpwstr>
      </vt:variant>
      <vt:variant>
        <vt:i4>983094</vt:i4>
      </vt:variant>
      <vt:variant>
        <vt:i4>201</vt:i4>
      </vt:variant>
      <vt:variant>
        <vt:i4>0</vt:i4>
      </vt:variant>
      <vt:variant>
        <vt:i4>5</vt:i4>
      </vt:variant>
      <vt:variant>
        <vt:lpwstr>../../../../../../Application Data/Microsoft/Word/HYPERLINK</vt:lpwstr>
      </vt:variant>
      <vt:variant>
        <vt:lpwstr>sub_3333</vt:lpwstr>
      </vt:variant>
      <vt:variant>
        <vt:i4>983094</vt:i4>
      </vt:variant>
      <vt:variant>
        <vt:i4>198</vt:i4>
      </vt:variant>
      <vt:variant>
        <vt:i4>0</vt:i4>
      </vt:variant>
      <vt:variant>
        <vt:i4>5</vt:i4>
      </vt:variant>
      <vt:variant>
        <vt:lpwstr>../../../../../../Application Data/Microsoft/Word/HYPERLINK</vt:lpwstr>
      </vt:variant>
      <vt:variant>
        <vt:lpwstr>sub_2222</vt:lpwstr>
      </vt:variant>
      <vt:variant>
        <vt:i4>983094</vt:i4>
      </vt:variant>
      <vt:variant>
        <vt:i4>195</vt:i4>
      </vt:variant>
      <vt:variant>
        <vt:i4>0</vt:i4>
      </vt:variant>
      <vt:variant>
        <vt:i4>5</vt:i4>
      </vt:variant>
      <vt:variant>
        <vt:lpwstr>../../../../../../Application Data/Microsoft/Word/HYPERLINK</vt:lpwstr>
      </vt:variant>
      <vt:variant>
        <vt:lpwstr>sub_1111</vt:lpwstr>
      </vt:variant>
      <vt:variant>
        <vt:i4>2883642</vt:i4>
      </vt:variant>
      <vt:variant>
        <vt:i4>192</vt:i4>
      </vt:variant>
      <vt:variant>
        <vt:i4>0</vt:i4>
      </vt:variant>
      <vt:variant>
        <vt:i4>5</vt:i4>
      </vt:variant>
      <vt:variant>
        <vt:lpwstr>kodeks://link/d?nd=420287404&amp;prevdoc=901919338&amp;point=mark=0000000000000000000000000000000000000000000000000064U0IK</vt:lpwstr>
      </vt:variant>
      <vt:variant>
        <vt:lpwstr/>
      </vt:variant>
      <vt:variant>
        <vt:i4>3473468</vt:i4>
      </vt:variant>
      <vt:variant>
        <vt:i4>189</vt:i4>
      </vt:variant>
      <vt:variant>
        <vt:i4>0</vt:i4>
      </vt:variant>
      <vt:variant>
        <vt:i4>5</vt:i4>
      </vt:variant>
      <vt:variant>
        <vt:lpwstr>kodeks://link/d?nd=901820936&amp;prevdoc=901919338</vt:lpwstr>
      </vt:variant>
      <vt:variant>
        <vt:lpwstr/>
      </vt:variant>
      <vt:variant>
        <vt:i4>8060981</vt:i4>
      </vt:variant>
      <vt:variant>
        <vt:i4>186</vt:i4>
      </vt:variant>
      <vt:variant>
        <vt:i4>0</vt:i4>
      </vt:variant>
      <vt:variant>
        <vt:i4>5</vt:i4>
      </vt:variant>
      <vt:variant>
        <vt:lpwstr>kodeks://link/d?nd=901919338&amp;prevdoc=901919338&amp;point=mark=0000OTB000002F000002L0LD1D45000000A0JJTP541CD3UAG2Q3NJ9G</vt:lpwstr>
      </vt:variant>
      <vt:variant>
        <vt:lpwstr/>
      </vt:variant>
      <vt:variant>
        <vt:i4>327724</vt:i4>
      </vt:variant>
      <vt:variant>
        <vt:i4>183</vt:i4>
      </vt:variant>
      <vt:variant>
        <vt:i4>0</vt:i4>
      </vt:variant>
      <vt:variant>
        <vt:i4>5</vt:i4>
      </vt:variant>
      <vt:variant>
        <vt:lpwstr>http://www.consultant.ru/document/cons_doc_LAW_304549/fe0cad704c69e3b97bf615f0437ecf1996a57677/</vt:lpwstr>
      </vt:variant>
      <vt:variant>
        <vt:lpwstr>dst2599</vt:lpwstr>
      </vt:variant>
      <vt:variant>
        <vt:i4>327724</vt:i4>
      </vt:variant>
      <vt:variant>
        <vt:i4>180</vt:i4>
      </vt:variant>
      <vt:variant>
        <vt:i4>0</vt:i4>
      </vt:variant>
      <vt:variant>
        <vt:i4>5</vt:i4>
      </vt:variant>
      <vt:variant>
        <vt:lpwstr>http://www.consultant.ru/document/cons_doc_LAW_304549/fe0cad704c69e3b97bf615f0437ecf1996a57677/</vt:lpwstr>
      </vt:variant>
      <vt:variant>
        <vt:lpwstr>dst2599</vt:lpwstr>
      </vt:variant>
      <vt:variant>
        <vt:i4>852015</vt:i4>
      </vt:variant>
      <vt:variant>
        <vt:i4>177</vt:i4>
      </vt:variant>
      <vt:variant>
        <vt:i4>0</vt:i4>
      </vt:variant>
      <vt:variant>
        <vt:i4>5</vt:i4>
      </vt:variant>
      <vt:variant>
        <vt:lpwstr>http://www.consultant.ru/document/cons_doc_LAW_304549/fe0cad704c69e3b97bf615f0437ecf1996a57677/</vt:lpwstr>
      </vt:variant>
      <vt:variant>
        <vt:lpwstr>dst2617</vt:lpwstr>
      </vt:variant>
      <vt:variant>
        <vt:i4>327724</vt:i4>
      </vt:variant>
      <vt:variant>
        <vt:i4>174</vt:i4>
      </vt:variant>
      <vt:variant>
        <vt:i4>0</vt:i4>
      </vt:variant>
      <vt:variant>
        <vt:i4>5</vt:i4>
      </vt:variant>
      <vt:variant>
        <vt:lpwstr>http://www.consultant.ru/document/cons_doc_LAW_304549/fe0cad704c69e3b97bf615f0437ecf1996a57677/</vt:lpwstr>
      </vt:variant>
      <vt:variant>
        <vt:lpwstr>dst2596</vt:lpwstr>
      </vt:variant>
      <vt:variant>
        <vt:i4>262188</vt:i4>
      </vt:variant>
      <vt:variant>
        <vt:i4>171</vt:i4>
      </vt:variant>
      <vt:variant>
        <vt:i4>0</vt:i4>
      </vt:variant>
      <vt:variant>
        <vt:i4>5</vt:i4>
      </vt:variant>
      <vt:variant>
        <vt:lpwstr>http://www.consultant.ru/document/cons_doc_LAW_304549/fe0cad704c69e3b97bf615f0437ecf1996a57677/</vt:lpwstr>
      </vt:variant>
      <vt:variant>
        <vt:lpwstr>dst2580</vt:lpwstr>
      </vt:variant>
      <vt:variant>
        <vt:i4>262259</vt:i4>
      </vt:variant>
      <vt:variant>
        <vt:i4>168</vt:i4>
      </vt:variant>
      <vt:variant>
        <vt:i4>0</vt:i4>
      </vt:variant>
      <vt:variant>
        <vt:i4>5</vt:i4>
      </vt:variant>
      <vt:variant>
        <vt:lpwstr>http://www.consultant.ru/document/cons_doc_LAW_304549/570afc6feff03328459242886307d6aebe1ccb6b/</vt:lpwstr>
      </vt:variant>
      <vt:variant>
        <vt:lpwstr>dst333</vt:lpwstr>
      </vt:variant>
      <vt:variant>
        <vt:i4>393331</vt:i4>
      </vt:variant>
      <vt:variant>
        <vt:i4>165</vt:i4>
      </vt:variant>
      <vt:variant>
        <vt:i4>0</vt:i4>
      </vt:variant>
      <vt:variant>
        <vt:i4>5</vt:i4>
      </vt:variant>
      <vt:variant>
        <vt:lpwstr>http://www.consultant.ru/document/cons_doc_LAW_304549/570afc6feff03328459242886307d6aebe1ccb6b/</vt:lpwstr>
      </vt:variant>
      <vt:variant>
        <vt:lpwstr>dst331</vt:lpwstr>
      </vt:variant>
      <vt:variant>
        <vt:i4>262188</vt:i4>
      </vt:variant>
      <vt:variant>
        <vt:i4>162</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159</vt:i4>
      </vt:variant>
      <vt:variant>
        <vt:i4>0</vt:i4>
      </vt:variant>
      <vt:variant>
        <vt:i4>5</vt:i4>
      </vt:variant>
      <vt:variant>
        <vt:lpwstr>http://www.consultant.ru/document/cons_doc_LAW_304549/fe0cad704c69e3b97bf615f0437ecf1996a57677/</vt:lpwstr>
      </vt:variant>
      <vt:variant>
        <vt:lpwstr>dst2599</vt:lpwstr>
      </vt:variant>
      <vt:variant>
        <vt:i4>852015</vt:i4>
      </vt:variant>
      <vt:variant>
        <vt:i4>156</vt:i4>
      </vt:variant>
      <vt:variant>
        <vt:i4>0</vt:i4>
      </vt:variant>
      <vt:variant>
        <vt:i4>5</vt:i4>
      </vt:variant>
      <vt:variant>
        <vt:lpwstr>http://www.consultant.ru/document/cons_doc_LAW_304549/fe0cad704c69e3b97bf615f0437ecf1996a57677/</vt:lpwstr>
      </vt:variant>
      <vt:variant>
        <vt:lpwstr>dst2610</vt:lpwstr>
      </vt:variant>
      <vt:variant>
        <vt:i4>786479</vt:i4>
      </vt:variant>
      <vt:variant>
        <vt:i4>153</vt:i4>
      </vt:variant>
      <vt:variant>
        <vt:i4>0</vt:i4>
      </vt:variant>
      <vt:variant>
        <vt:i4>5</vt:i4>
      </vt:variant>
      <vt:variant>
        <vt:lpwstr>http://www.consultant.ru/document/cons_doc_LAW_304549/fe0cad704c69e3b97bf615f0437ecf1996a57677/</vt:lpwstr>
      </vt:variant>
      <vt:variant>
        <vt:lpwstr>dst2609</vt:lpwstr>
      </vt:variant>
      <vt:variant>
        <vt:i4>786479</vt:i4>
      </vt:variant>
      <vt:variant>
        <vt:i4>150</vt:i4>
      </vt:variant>
      <vt:variant>
        <vt:i4>0</vt:i4>
      </vt:variant>
      <vt:variant>
        <vt:i4>5</vt:i4>
      </vt:variant>
      <vt:variant>
        <vt:lpwstr>http://www.consultant.ru/document/cons_doc_LAW_304549/fe0cad704c69e3b97bf615f0437ecf1996a57677/</vt:lpwstr>
      </vt:variant>
      <vt:variant>
        <vt:lpwstr>dst2608</vt:lpwstr>
      </vt:variant>
      <vt:variant>
        <vt:i4>327724</vt:i4>
      </vt:variant>
      <vt:variant>
        <vt:i4>147</vt:i4>
      </vt:variant>
      <vt:variant>
        <vt:i4>0</vt:i4>
      </vt:variant>
      <vt:variant>
        <vt:i4>5</vt:i4>
      </vt:variant>
      <vt:variant>
        <vt:lpwstr>http://www.consultant.ru/document/cons_doc_LAW_304549/fe0cad704c69e3b97bf615f0437ecf1996a57677/</vt:lpwstr>
      </vt:variant>
      <vt:variant>
        <vt:lpwstr>dst2599</vt:lpwstr>
      </vt:variant>
      <vt:variant>
        <vt:i4>327724</vt:i4>
      </vt:variant>
      <vt:variant>
        <vt:i4>144</vt:i4>
      </vt:variant>
      <vt:variant>
        <vt:i4>0</vt:i4>
      </vt:variant>
      <vt:variant>
        <vt:i4>5</vt:i4>
      </vt:variant>
      <vt:variant>
        <vt:lpwstr>http://www.consultant.ru/document/cons_doc_LAW_304549/fe0cad704c69e3b97bf615f0437ecf1996a57677/</vt:lpwstr>
      </vt:variant>
      <vt:variant>
        <vt:lpwstr>dst2595</vt:lpwstr>
      </vt:variant>
      <vt:variant>
        <vt:i4>327724</vt:i4>
      </vt:variant>
      <vt:variant>
        <vt:i4>141</vt:i4>
      </vt:variant>
      <vt:variant>
        <vt:i4>0</vt:i4>
      </vt:variant>
      <vt:variant>
        <vt:i4>5</vt:i4>
      </vt:variant>
      <vt:variant>
        <vt:lpwstr>http://www.consultant.ru/document/cons_doc_LAW_304549/fe0cad704c69e3b97bf615f0437ecf1996a57677/</vt:lpwstr>
      </vt:variant>
      <vt:variant>
        <vt:lpwstr>dst2593</vt:lpwstr>
      </vt:variant>
      <vt:variant>
        <vt:i4>262188</vt:i4>
      </vt:variant>
      <vt:variant>
        <vt:i4>138</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135</vt:i4>
      </vt:variant>
      <vt:variant>
        <vt:i4>0</vt:i4>
      </vt:variant>
      <vt:variant>
        <vt:i4>5</vt:i4>
      </vt:variant>
      <vt:variant>
        <vt:lpwstr>http://www.consultant.ru/document/cons_doc_LAW_304549/fe0cad704c69e3b97bf615f0437ecf1996a57677/</vt:lpwstr>
      </vt:variant>
      <vt:variant>
        <vt:lpwstr>dst2592</vt:lpwstr>
      </vt:variant>
      <vt:variant>
        <vt:i4>262188</vt:i4>
      </vt:variant>
      <vt:variant>
        <vt:i4>132</vt:i4>
      </vt:variant>
      <vt:variant>
        <vt:i4>0</vt:i4>
      </vt:variant>
      <vt:variant>
        <vt:i4>5</vt:i4>
      </vt:variant>
      <vt:variant>
        <vt:lpwstr>http://www.consultant.ru/document/cons_doc_LAW_304549/fe0cad704c69e3b97bf615f0437ecf1996a57677/</vt:lpwstr>
      </vt:variant>
      <vt:variant>
        <vt:lpwstr>dst2580</vt:lpwstr>
      </vt:variant>
      <vt:variant>
        <vt:i4>262188</vt:i4>
      </vt:variant>
      <vt:variant>
        <vt:i4>129</vt:i4>
      </vt:variant>
      <vt:variant>
        <vt:i4>0</vt:i4>
      </vt:variant>
      <vt:variant>
        <vt:i4>5</vt:i4>
      </vt:variant>
      <vt:variant>
        <vt:lpwstr>http://www.consultant.ru/document/cons_doc_LAW_304549/fe0cad704c69e3b97bf615f0437ecf1996a57677/</vt:lpwstr>
      </vt:variant>
      <vt:variant>
        <vt:lpwstr>dst2580</vt:lpwstr>
      </vt:variant>
      <vt:variant>
        <vt:i4>327724</vt:i4>
      </vt:variant>
      <vt:variant>
        <vt:i4>126</vt:i4>
      </vt:variant>
      <vt:variant>
        <vt:i4>0</vt:i4>
      </vt:variant>
      <vt:variant>
        <vt:i4>5</vt:i4>
      </vt:variant>
      <vt:variant>
        <vt:lpwstr>http://www.consultant.ru/document/cons_doc_LAW_304549/fe0cad704c69e3b97bf615f0437ecf1996a57677/</vt:lpwstr>
      </vt:variant>
      <vt:variant>
        <vt:lpwstr>dst2592</vt:lpwstr>
      </vt:variant>
      <vt:variant>
        <vt:i4>786479</vt:i4>
      </vt:variant>
      <vt:variant>
        <vt:i4>123</vt:i4>
      </vt:variant>
      <vt:variant>
        <vt:i4>0</vt:i4>
      </vt:variant>
      <vt:variant>
        <vt:i4>5</vt:i4>
      </vt:variant>
      <vt:variant>
        <vt:lpwstr>http://www.consultant.ru/document/cons_doc_LAW_304549/fe0cad704c69e3b97bf615f0437ecf1996a57677/</vt:lpwstr>
      </vt:variant>
      <vt:variant>
        <vt:lpwstr>dst2601</vt:lpwstr>
      </vt:variant>
      <vt:variant>
        <vt:i4>4915236</vt:i4>
      </vt:variant>
      <vt:variant>
        <vt:i4>120</vt:i4>
      </vt:variant>
      <vt:variant>
        <vt:i4>0</vt:i4>
      </vt:variant>
      <vt:variant>
        <vt:i4>5</vt:i4>
      </vt:variant>
      <vt:variant>
        <vt:lpwstr>http://www.consultant.ru/document/cons_doc_LAW_93980/</vt:lpwstr>
      </vt:variant>
      <vt:variant>
        <vt:lpwstr>dst100003</vt:lpwstr>
      </vt:variant>
      <vt:variant>
        <vt:i4>5374074</vt:i4>
      </vt:variant>
      <vt:variant>
        <vt:i4>117</vt:i4>
      </vt:variant>
      <vt:variant>
        <vt:i4>0</vt:i4>
      </vt:variant>
      <vt:variant>
        <vt:i4>5</vt:i4>
      </vt:variant>
      <vt:variant>
        <vt:lpwstr>http://www.consultant.ru/document/cons_doc_LAW_304549/df32b8231cf067c4d4e864c717eb6b398358b504/</vt:lpwstr>
      </vt:variant>
      <vt:variant>
        <vt:lpwstr>dst2621</vt:lpwstr>
      </vt:variant>
      <vt:variant>
        <vt:i4>327796</vt:i4>
      </vt:variant>
      <vt:variant>
        <vt:i4>114</vt:i4>
      </vt:variant>
      <vt:variant>
        <vt:i4>0</vt:i4>
      </vt:variant>
      <vt:variant>
        <vt:i4>5</vt:i4>
      </vt:variant>
      <vt:variant>
        <vt:lpwstr>http://www.consultant.ru/document/cons_doc_LAW_304549/570afc6feff03328459242886307d6aebe1ccb6b/</vt:lpwstr>
      </vt:variant>
      <vt:variant>
        <vt:lpwstr>dst342</vt:lpwstr>
      </vt:variant>
      <vt:variant>
        <vt:i4>117</vt:i4>
      </vt:variant>
      <vt:variant>
        <vt:i4>111</vt:i4>
      </vt:variant>
      <vt:variant>
        <vt:i4>0</vt:i4>
      </vt:variant>
      <vt:variant>
        <vt:i4>5</vt:i4>
      </vt:variant>
      <vt:variant>
        <vt:lpwstr>http://www.consultant.ru/document/cons_doc_LAW_304549/570afc6feff03328459242886307d6aebe1ccb6b/</vt:lpwstr>
      </vt:variant>
      <vt:variant>
        <vt:lpwstr>dst2566</vt:lpwstr>
      </vt:variant>
      <vt:variant>
        <vt:i4>327796</vt:i4>
      </vt:variant>
      <vt:variant>
        <vt:i4>108</vt:i4>
      </vt:variant>
      <vt:variant>
        <vt:i4>0</vt:i4>
      </vt:variant>
      <vt:variant>
        <vt:i4>5</vt:i4>
      </vt:variant>
      <vt:variant>
        <vt:lpwstr>http://www.consultant.ru/document/cons_doc_LAW_304549/570afc6feff03328459242886307d6aebe1ccb6b/</vt:lpwstr>
      </vt:variant>
      <vt:variant>
        <vt:lpwstr>dst342</vt:lpwstr>
      </vt:variant>
      <vt:variant>
        <vt:i4>327797</vt:i4>
      </vt:variant>
      <vt:variant>
        <vt:i4>105</vt:i4>
      </vt:variant>
      <vt:variant>
        <vt:i4>0</vt:i4>
      </vt:variant>
      <vt:variant>
        <vt:i4>5</vt:i4>
      </vt:variant>
      <vt:variant>
        <vt:lpwstr>http://www.consultant.ru/document/cons_doc_LAW_304549/570afc6feff03328459242886307d6aebe1ccb6b/</vt:lpwstr>
      </vt:variant>
      <vt:variant>
        <vt:lpwstr>dst2532</vt:lpwstr>
      </vt:variant>
      <vt:variant>
        <vt:i4>917620</vt:i4>
      </vt:variant>
      <vt:variant>
        <vt:i4>102</vt:i4>
      </vt:variant>
      <vt:variant>
        <vt:i4>0</vt:i4>
      </vt:variant>
      <vt:variant>
        <vt:i4>5</vt:i4>
      </vt:variant>
      <vt:variant>
        <vt:lpwstr>http://www.consultant.ru/document/cons_doc_LAW_304549/570afc6feff03328459242886307d6aebe1ccb6b/</vt:lpwstr>
      </vt:variant>
      <vt:variant>
        <vt:lpwstr>dst349</vt:lpwstr>
      </vt:variant>
      <vt:variant>
        <vt:i4>65652</vt:i4>
      </vt:variant>
      <vt:variant>
        <vt:i4>99</vt:i4>
      </vt:variant>
      <vt:variant>
        <vt:i4>0</vt:i4>
      </vt:variant>
      <vt:variant>
        <vt:i4>5</vt:i4>
      </vt:variant>
      <vt:variant>
        <vt:lpwstr>http://www.consultant.ru/document/cons_doc_LAW_304549/570afc6feff03328459242886307d6aebe1ccb6b/</vt:lpwstr>
      </vt:variant>
      <vt:variant>
        <vt:lpwstr>dst346</vt:lpwstr>
      </vt:variant>
      <vt:variant>
        <vt:i4>327797</vt:i4>
      </vt:variant>
      <vt:variant>
        <vt:i4>96</vt:i4>
      </vt:variant>
      <vt:variant>
        <vt:i4>0</vt:i4>
      </vt:variant>
      <vt:variant>
        <vt:i4>5</vt:i4>
      </vt:variant>
      <vt:variant>
        <vt:lpwstr>http://www.consultant.ru/document/cons_doc_LAW_304549/570afc6feff03328459242886307d6aebe1ccb6b/</vt:lpwstr>
      </vt:variant>
      <vt:variant>
        <vt:lpwstr>dst2539</vt:lpwstr>
      </vt:variant>
      <vt:variant>
        <vt:i4>327797</vt:i4>
      </vt:variant>
      <vt:variant>
        <vt:i4>93</vt:i4>
      </vt:variant>
      <vt:variant>
        <vt:i4>0</vt:i4>
      </vt:variant>
      <vt:variant>
        <vt:i4>5</vt:i4>
      </vt:variant>
      <vt:variant>
        <vt:lpwstr>http://www.consultant.ru/document/cons_doc_LAW_304549/570afc6feff03328459242886307d6aebe1ccb6b/</vt:lpwstr>
      </vt:variant>
      <vt:variant>
        <vt:lpwstr>dst2537</vt:lpwstr>
      </vt:variant>
      <vt:variant>
        <vt:i4>327797</vt:i4>
      </vt:variant>
      <vt:variant>
        <vt:i4>90</vt:i4>
      </vt:variant>
      <vt:variant>
        <vt:i4>0</vt:i4>
      </vt:variant>
      <vt:variant>
        <vt:i4>5</vt:i4>
      </vt:variant>
      <vt:variant>
        <vt:lpwstr>http://www.consultant.ru/document/cons_doc_LAW_304549/570afc6feff03328459242886307d6aebe1ccb6b/</vt:lpwstr>
      </vt:variant>
      <vt:variant>
        <vt:lpwstr>dst2532</vt:lpwstr>
      </vt:variant>
      <vt:variant>
        <vt:i4>117</vt:i4>
      </vt:variant>
      <vt:variant>
        <vt:i4>87</vt:i4>
      </vt:variant>
      <vt:variant>
        <vt:i4>0</vt:i4>
      </vt:variant>
      <vt:variant>
        <vt:i4>5</vt:i4>
      </vt:variant>
      <vt:variant>
        <vt:lpwstr>http://www.consultant.ru/document/cons_doc_LAW_304549/570afc6feff03328459242886307d6aebe1ccb6b/</vt:lpwstr>
      </vt:variant>
      <vt:variant>
        <vt:lpwstr>dst2566</vt:lpwstr>
      </vt:variant>
      <vt:variant>
        <vt:i4>458868</vt:i4>
      </vt:variant>
      <vt:variant>
        <vt:i4>84</vt:i4>
      </vt:variant>
      <vt:variant>
        <vt:i4>0</vt:i4>
      </vt:variant>
      <vt:variant>
        <vt:i4>5</vt:i4>
      </vt:variant>
      <vt:variant>
        <vt:lpwstr>http://www.consultant.ru/document/cons_doc_LAW_304549/570afc6feff03328459242886307d6aebe1ccb6b/</vt:lpwstr>
      </vt:variant>
      <vt:variant>
        <vt:lpwstr>dst340</vt:lpwstr>
      </vt:variant>
      <vt:variant>
        <vt:i4>65652</vt:i4>
      </vt:variant>
      <vt:variant>
        <vt:i4>81</vt:i4>
      </vt:variant>
      <vt:variant>
        <vt:i4>0</vt:i4>
      </vt:variant>
      <vt:variant>
        <vt:i4>5</vt:i4>
      </vt:variant>
      <vt:variant>
        <vt:lpwstr>http://www.consultant.ru/document/cons_doc_LAW_304549/570afc6feff03328459242886307d6aebe1ccb6b/</vt:lpwstr>
      </vt:variant>
      <vt:variant>
        <vt:lpwstr>dst346</vt:lpwstr>
      </vt:variant>
      <vt:variant>
        <vt:i4>65652</vt:i4>
      </vt:variant>
      <vt:variant>
        <vt:i4>78</vt:i4>
      </vt:variant>
      <vt:variant>
        <vt:i4>0</vt:i4>
      </vt:variant>
      <vt:variant>
        <vt:i4>5</vt:i4>
      </vt:variant>
      <vt:variant>
        <vt:lpwstr>http://www.consultant.ru/document/cons_doc_LAW_304549/570afc6feff03328459242886307d6aebe1ccb6b/</vt:lpwstr>
      </vt:variant>
      <vt:variant>
        <vt:lpwstr>dst346</vt:lpwstr>
      </vt:variant>
      <vt:variant>
        <vt:i4>196724</vt:i4>
      </vt:variant>
      <vt:variant>
        <vt:i4>75</vt:i4>
      </vt:variant>
      <vt:variant>
        <vt:i4>0</vt:i4>
      </vt:variant>
      <vt:variant>
        <vt:i4>5</vt:i4>
      </vt:variant>
      <vt:variant>
        <vt:lpwstr>http://www.consultant.ru/document/cons_doc_LAW_304549/570afc6feff03328459242886307d6aebe1ccb6b/</vt:lpwstr>
      </vt:variant>
      <vt:variant>
        <vt:lpwstr>dst344</vt:lpwstr>
      </vt:variant>
      <vt:variant>
        <vt:i4>327796</vt:i4>
      </vt:variant>
      <vt:variant>
        <vt:i4>72</vt:i4>
      </vt:variant>
      <vt:variant>
        <vt:i4>0</vt:i4>
      </vt:variant>
      <vt:variant>
        <vt:i4>5</vt:i4>
      </vt:variant>
      <vt:variant>
        <vt:lpwstr>http://www.consultant.ru/document/cons_doc_LAW_304549/570afc6feff03328459242886307d6aebe1ccb6b/</vt:lpwstr>
      </vt:variant>
      <vt:variant>
        <vt:lpwstr>dst342</vt:lpwstr>
      </vt:variant>
      <vt:variant>
        <vt:i4>458868</vt:i4>
      </vt:variant>
      <vt:variant>
        <vt:i4>69</vt:i4>
      </vt:variant>
      <vt:variant>
        <vt:i4>0</vt:i4>
      </vt:variant>
      <vt:variant>
        <vt:i4>5</vt:i4>
      </vt:variant>
      <vt:variant>
        <vt:lpwstr>http://www.consultant.ru/document/cons_doc_LAW_304549/570afc6feff03328459242886307d6aebe1ccb6b/</vt:lpwstr>
      </vt:variant>
      <vt:variant>
        <vt:lpwstr>dst340</vt:lpwstr>
      </vt:variant>
      <vt:variant>
        <vt:i4>196724</vt:i4>
      </vt:variant>
      <vt:variant>
        <vt:i4>66</vt:i4>
      </vt:variant>
      <vt:variant>
        <vt:i4>0</vt:i4>
      </vt:variant>
      <vt:variant>
        <vt:i4>5</vt:i4>
      </vt:variant>
      <vt:variant>
        <vt:lpwstr>http://www.consultant.ru/document/cons_doc_LAW_304549/570afc6feff03328459242886307d6aebe1ccb6b/</vt:lpwstr>
      </vt:variant>
      <vt:variant>
        <vt:lpwstr>dst344</vt:lpwstr>
      </vt:variant>
      <vt:variant>
        <vt:i4>327796</vt:i4>
      </vt:variant>
      <vt:variant>
        <vt:i4>63</vt:i4>
      </vt:variant>
      <vt:variant>
        <vt:i4>0</vt:i4>
      </vt:variant>
      <vt:variant>
        <vt:i4>5</vt:i4>
      </vt:variant>
      <vt:variant>
        <vt:lpwstr>http://www.consultant.ru/document/cons_doc_LAW_304549/570afc6feff03328459242886307d6aebe1ccb6b/</vt:lpwstr>
      </vt:variant>
      <vt:variant>
        <vt:lpwstr>dst342</vt:lpwstr>
      </vt:variant>
      <vt:variant>
        <vt:i4>5898365</vt:i4>
      </vt:variant>
      <vt:variant>
        <vt:i4>60</vt:i4>
      </vt:variant>
      <vt:variant>
        <vt:i4>0</vt:i4>
      </vt:variant>
      <vt:variant>
        <vt:i4>5</vt:i4>
      </vt:variant>
      <vt:variant>
        <vt:lpwstr>http://www.consultant.ru/document/cons_doc_LAW_304496/7729dbf6ae67c5ca92046e9d5c3160107ef8f01d/</vt:lpwstr>
      </vt:variant>
      <vt:variant>
        <vt:lpwstr>dst110</vt:lpwstr>
      </vt:variant>
      <vt:variant>
        <vt:i4>327796</vt:i4>
      </vt:variant>
      <vt:variant>
        <vt:i4>57</vt:i4>
      </vt:variant>
      <vt:variant>
        <vt:i4>0</vt:i4>
      </vt:variant>
      <vt:variant>
        <vt:i4>5</vt:i4>
      </vt:variant>
      <vt:variant>
        <vt:lpwstr>http://www.consultant.ru/document/cons_doc_LAW_304549/570afc6feff03328459242886307d6aebe1ccb6b/</vt:lpwstr>
      </vt:variant>
      <vt:variant>
        <vt:lpwstr>dst342</vt:lpwstr>
      </vt:variant>
      <vt:variant>
        <vt:i4>393332</vt:i4>
      </vt:variant>
      <vt:variant>
        <vt:i4>54</vt:i4>
      </vt:variant>
      <vt:variant>
        <vt:i4>0</vt:i4>
      </vt:variant>
      <vt:variant>
        <vt:i4>5</vt:i4>
      </vt:variant>
      <vt:variant>
        <vt:lpwstr>http://www.consultant.ru/document/cons_doc_LAW_304549/570afc6feff03328459242886307d6aebe1ccb6b/</vt:lpwstr>
      </vt:variant>
      <vt:variant>
        <vt:lpwstr>dst341</vt:lpwstr>
      </vt:variant>
      <vt:variant>
        <vt:i4>458868</vt:i4>
      </vt:variant>
      <vt:variant>
        <vt:i4>51</vt:i4>
      </vt:variant>
      <vt:variant>
        <vt:i4>0</vt:i4>
      </vt:variant>
      <vt:variant>
        <vt:i4>5</vt:i4>
      </vt:variant>
      <vt:variant>
        <vt:lpwstr>http://www.consultant.ru/document/cons_doc_LAW_304549/570afc6feff03328459242886307d6aebe1ccb6b/</vt:lpwstr>
      </vt:variant>
      <vt:variant>
        <vt:lpwstr>dst340</vt:lpwstr>
      </vt:variant>
      <vt:variant>
        <vt:i4>196724</vt:i4>
      </vt:variant>
      <vt:variant>
        <vt:i4>48</vt:i4>
      </vt:variant>
      <vt:variant>
        <vt:i4>0</vt:i4>
      </vt:variant>
      <vt:variant>
        <vt:i4>5</vt:i4>
      </vt:variant>
      <vt:variant>
        <vt:lpwstr>http://www.consultant.ru/document/cons_doc_LAW_304549/570afc6feff03328459242886307d6aebe1ccb6b/</vt:lpwstr>
      </vt:variant>
      <vt:variant>
        <vt:lpwstr>dst344</vt:lpwstr>
      </vt:variant>
      <vt:variant>
        <vt:i4>131187</vt:i4>
      </vt:variant>
      <vt:variant>
        <vt:i4>45</vt:i4>
      </vt:variant>
      <vt:variant>
        <vt:i4>0</vt:i4>
      </vt:variant>
      <vt:variant>
        <vt:i4>5</vt:i4>
      </vt:variant>
      <vt:variant>
        <vt:lpwstr>http://www.consultant.ru/document/cons_doc_LAW_304549/570afc6feff03328459242886307d6aebe1ccb6b/</vt:lpwstr>
      </vt:variant>
      <vt:variant>
        <vt:lpwstr>dst335</vt:lpwstr>
      </vt:variant>
      <vt:variant>
        <vt:i4>262259</vt:i4>
      </vt:variant>
      <vt:variant>
        <vt:i4>42</vt:i4>
      </vt:variant>
      <vt:variant>
        <vt:i4>0</vt:i4>
      </vt:variant>
      <vt:variant>
        <vt:i4>5</vt:i4>
      </vt:variant>
      <vt:variant>
        <vt:lpwstr>http://www.consultant.ru/document/cons_doc_LAW_304549/570afc6feff03328459242886307d6aebe1ccb6b/</vt:lpwstr>
      </vt:variant>
      <vt:variant>
        <vt:lpwstr>dst333</vt:lpwstr>
      </vt:variant>
      <vt:variant>
        <vt:i4>393331</vt:i4>
      </vt:variant>
      <vt:variant>
        <vt:i4>39</vt:i4>
      </vt:variant>
      <vt:variant>
        <vt:i4>0</vt:i4>
      </vt:variant>
      <vt:variant>
        <vt:i4>5</vt:i4>
      </vt:variant>
      <vt:variant>
        <vt:lpwstr>http://www.consultant.ru/document/cons_doc_LAW_304549/570afc6feff03328459242886307d6aebe1ccb6b/</vt:lpwstr>
      </vt:variant>
      <vt:variant>
        <vt:lpwstr>dst331</vt:lpwstr>
      </vt:variant>
      <vt:variant>
        <vt:i4>458867</vt:i4>
      </vt:variant>
      <vt:variant>
        <vt:i4>36</vt:i4>
      </vt:variant>
      <vt:variant>
        <vt:i4>0</vt:i4>
      </vt:variant>
      <vt:variant>
        <vt:i4>5</vt:i4>
      </vt:variant>
      <vt:variant>
        <vt:lpwstr>http://www.consultant.ru/document/cons_doc_LAW_304549/570afc6feff03328459242886307d6aebe1ccb6b/</vt:lpwstr>
      </vt:variant>
      <vt:variant>
        <vt:lpwstr>dst330</vt:lpwstr>
      </vt:variant>
      <vt:variant>
        <vt:i4>458867</vt:i4>
      </vt:variant>
      <vt:variant>
        <vt:i4>33</vt:i4>
      </vt:variant>
      <vt:variant>
        <vt:i4>0</vt:i4>
      </vt:variant>
      <vt:variant>
        <vt:i4>5</vt:i4>
      </vt:variant>
      <vt:variant>
        <vt:lpwstr>http://www.consultant.ru/document/cons_doc_LAW_304549/570afc6feff03328459242886307d6aebe1ccb6b/</vt:lpwstr>
      </vt:variant>
      <vt:variant>
        <vt:lpwstr>dst330</vt:lpwstr>
      </vt:variant>
      <vt:variant>
        <vt:i4>7012425</vt:i4>
      </vt:variant>
      <vt:variant>
        <vt:i4>30</vt:i4>
      </vt:variant>
      <vt:variant>
        <vt:i4>0</vt:i4>
      </vt:variant>
      <vt:variant>
        <vt:i4>5</vt:i4>
      </vt:variant>
      <vt:variant>
        <vt:lpwstr>http://www.consultant.ru/document/cons_doc_LAW_304212/2d4b56bd14fd988413e3db5448cb827815309003/</vt:lpwstr>
      </vt:variant>
      <vt:variant>
        <vt:lpwstr>dst100712</vt:lpwstr>
      </vt:variant>
      <vt:variant>
        <vt:i4>327723</vt:i4>
      </vt:variant>
      <vt:variant>
        <vt:i4>27</vt:i4>
      </vt:variant>
      <vt:variant>
        <vt:i4>0</vt:i4>
      </vt:variant>
      <vt:variant>
        <vt:i4>5</vt:i4>
      </vt:variant>
      <vt:variant>
        <vt:lpwstr>http://www.consultant.ru/document/cons_doc_LAW_304496/8f7c0ce0195a7f4f0985d1ca3612eee1bc811452/</vt:lpwstr>
      </vt:variant>
      <vt:variant>
        <vt:lpwstr>dst1893</vt:lpwstr>
      </vt:variant>
      <vt:variant>
        <vt:i4>2490480</vt:i4>
      </vt:variant>
      <vt:variant>
        <vt:i4>24</vt:i4>
      </vt:variant>
      <vt:variant>
        <vt:i4>0</vt:i4>
      </vt:variant>
      <vt:variant>
        <vt:i4>5</vt:i4>
      </vt:variant>
      <vt:variant>
        <vt:lpwstr>kodeks://link/d?nd=901919338&amp;prevdoc=901919338&amp;point=mark=00000000000000000000000000000000000000000000000000A8K0NC</vt:lpwstr>
      </vt:variant>
      <vt:variant>
        <vt:lpwstr/>
      </vt:variant>
      <vt:variant>
        <vt:i4>8192045</vt:i4>
      </vt:variant>
      <vt:variant>
        <vt:i4>21</vt:i4>
      </vt:variant>
      <vt:variant>
        <vt:i4>0</vt:i4>
      </vt:variant>
      <vt:variant>
        <vt:i4>5</vt:i4>
      </vt:variant>
      <vt:variant>
        <vt:lpwstr>kodeks://link/d?nd=901919338&amp;prevdoc=901919338&amp;point=mark=00000000000000000000000000000000000000000000000000A760N7</vt:lpwstr>
      </vt:variant>
      <vt:variant>
        <vt:lpwstr/>
      </vt:variant>
      <vt:variant>
        <vt:i4>2949165</vt:i4>
      </vt:variant>
      <vt:variant>
        <vt:i4>18</vt:i4>
      </vt:variant>
      <vt:variant>
        <vt:i4>0</vt:i4>
      </vt:variant>
      <vt:variant>
        <vt:i4>5</vt:i4>
      </vt:variant>
      <vt:variant>
        <vt:lpwstr>kodeks://link/d?nd=901919338&amp;prevdoc=901919338&amp;point=mark=00000000000000000000000000000000000000000000000000A860NH</vt:lpwstr>
      </vt:variant>
      <vt:variant>
        <vt:lpwstr/>
      </vt:variant>
      <vt:variant>
        <vt:i4>786549</vt:i4>
      </vt:variant>
      <vt:variant>
        <vt:i4>15</vt:i4>
      </vt:variant>
      <vt:variant>
        <vt:i4>0</vt:i4>
      </vt:variant>
      <vt:variant>
        <vt:i4>5</vt:i4>
      </vt:variant>
      <vt:variant>
        <vt:lpwstr>http://www.consultant.ru/document/cons_doc_LAW_304549/570afc6feff03328459242886307d6aebe1ccb6b/</vt:lpwstr>
      </vt:variant>
      <vt:variant>
        <vt:lpwstr>dst1592</vt:lpwstr>
      </vt:variant>
      <vt:variant>
        <vt:i4>6553619</vt:i4>
      </vt:variant>
      <vt:variant>
        <vt:i4>12</vt:i4>
      </vt:variant>
      <vt:variant>
        <vt:i4>0</vt:i4>
      </vt:variant>
      <vt:variant>
        <vt:i4>5</vt:i4>
      </vt:variant>
      <vt:variant>
        <vt:lpwstr>http://www.consultant.ru/document/cons_doc_LAW_177972/</vt:lpwstr>
      </vt:variant>
      <vt:variant>
        <vt:lpwstr>dst100015</vt:lpwstr>
      </vt:variant>
      <vt:variant>
        <vt:i4>5963877</vt:i4>
      </vt:variant>
      <vt:variant>
        <vt:i4>9</vt:i4>
      </vt:variant>
      <vt:variant>
        <vt:i4>0</vt:i4>
      </vt:variant>
      <vt:variant>
        <vt:i4>5</vt:i4>
      </vt:variant>
      <vt:variant>
        <vt:lpwstr>http://www.consultant.ru/document/cons_doc_LAW_51040/94c6113a642e3b7baf717942f7cda2bef5b80541/</vt:lpwstr>
      </vt:variant>
      <vt:variant>
        <vt:lpwstr>dst1216</vt:lpwstr>
      </vt:variant>
      <vt:variant>
        <vt:i4>3080318</vt:i4>
      </vt:variant>
      <vt:variant>
        <vt:i4>6</vt:i4>
      </vt:variant>
      <vt:variant>
        <vt:i4>0</vt:i4>
      </vt:variant>
      <vt:variant>
        <vt:i4>5</vt:i4>
      </vt:variant>
      <vt:variant>
        <vt:lpwstr>kodeks://link/d?nd=901919338&amp;prevdoc=901919338&amp;point=mark=00000000000000000000000000000000000000000000000000A7E0NE</vt:lpwstr>
      </vt:variant>
      <vt:variant>
        <vt:lpwstr/>
      </vt:variant>
      <vt:variant>
        <vt:i4>7209059</vt:i4>
      </vt:variant>
      <vt:variant>
        <vt:i4>3</vt:i4>
      </vt:variant>
      <vt:variant>
        <vt:i4>0</vt:i4>
      </vt:variant>
      <vt:variant>
        <vt:i4>5</vt:i4>
      </vt:variant>
      <vt:variant>
        <vt:lpwstr>kodeks://link/d?nd=901919338&amp;prevdoc=901919338&amp;point=mark=00000000000000000000000000000000000000000000000000BUE0PF</vt:lpwstr>
      </vt:variant>
      <vt:variant>
        <vt:lpwstr/>
      </vt:variant>
      <vt:variant>
        <vt:i4>6881394</vt:i4>
      </vt:variant>
      <vt:variant>
        <vt:i4>0</vt:i4>
      </vt:variant>
      <vt:variant>
        <vt:i4>0</vt:i4>
      </vt:variant>
      <vt:variant>
        <vt:i4>5</vt:i4>
      </vt:variant>
      <vt:variant>
        <vt:lpwstr>kodeks://link/d?nd=901919338&amp;prevdoc=901919338&amp;point=mark=00000000000000000000000000000000000000000000000000DES0QQ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exc4t</dc:creator>
  <cp:lastModifiedBy>1</cp:lastModifiedBy>
  <cp:revision>2</cp:revision>
  <cp:lastPrinted>2018-06-13T11:01:00Z</cp:lastPrinted>
  <dcterms:created xsi:type="dcterms:W3CDTF">2019-04-04T11:08:00Z</dcterms:created>
  <dcterms:modified xsi:type="dcterms:W3CDTF">2019-04-04T11:08:00Z</dcterms:modified>
</cp:coreProperties>
</file>