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FB2" w:rsidRPr="00006799" w:rsidRDefault="008E4FB2" w:rsidP="008E4FB2">
      <w:pPr>
        <w:jc w:val="center"/>
        <w:rPr>
          <w:sz w:val="28"/>
          <w:szCs w:val="28"/>
        </w:rPr>
      </w:pPr>
      <w:bookmarkStart w:id="0" w:name="sub_2"/>
      <w:r>
        <w:rPr>
          <w:sz w:val="28"/>
          <w:szCs w:val="28"/>
        </w:rPr>
        <w:t>Администрация</w:t>
      </w:r>
      <w:r w:rsidRPr="00006799">
        <w:rPr>
          <w:sz w:val="28"/>
          <w:szCs w:val="28"/>
        </w:rPr>
        <w:t xml:space="preserve"> сельского поселения Магинский сельсовет</w:t>
      </w:r>
    </w:p>
    <w:p w:rsidR="008E4FB2" w:rsidRPr="00006799" w:rsidRDefault="008E4FB2" w:rsidP="008E4FB2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муниципального района  Караидельский район</w:t>
      </w:r>
    </w:p>
    <w:p w:rsidR="008E4FB2" w:rsidRPr="00006799" w:rsidRDefault="008E4FB2" w:rsidP="008E4FB2">
      <w:pPr>
        <w:jc w:val="center"/>
        <w:rPr>
          <w:sz w:val="28"/>
          <w:szCs w:val="28"/>
        </w:rPr>
      </w:pPr>
      <w:r w:rsidRPr="00006799">
        <w:rPr>
          <w:sz w:val="28"/>
          <w:szCs w:val="28"/>
        </w:rPr>
        <w:t xml:space="preserve"> Республики Башкортостан </w:t>
      </w:r>
    </w:p>
    <w:p w:rsidR="008E4FB2" w:rsidRPr="00006799" w:rsidRDefault="008E4FB2" w:rsidP="008E4FB2">
      <w:pPr>
        <w:jc w:val="center"/>
        <w:rPr>
          <w:sz w:val="28"/>
          <w:szCs w:val="28"/>
        </w:rPr>
      </w:pPr>
    </w:p>
    <w:p w:rsidR="008E4FB2" w:rsidRPr="00006799" w:rsidRDefault="008E4FB2" w:rsidP="008E4FB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8E4FB2" w:rsidRDefault="008E4FB2" w:rsidP="008E4FB2">
      <w:pPr>
        <w:jc w:val="center"/>
        <w:rPr>
          <w:sz w:val="28"/>
          <w:szCs w:val="28"/>
        </w:rPr>
      </w:pPr>
      <w:r>
        <w:rPr>
          <w:sz w:val="28"/>
          <w:szCs w:val="28"/>
        </w:rPr>
        <w:t>21 марта</w:t>
      </w:r>
      <w:r w:rsidRPr="0000679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006799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42</w:t>
      </w:r>
    </w:p>
    <w:p w:rsidR="008E4FB2" w:rsidRDefault="008E4FB2" w:rsidP="0063222D">
      <w:pPr>
        <w:jc w:val="center"/>
        <w:rPr>
          <w:sz w:val="28"/>
          <w:szCs w:val="28"/>
        </w:rPr>
      </w:pPr>
    </w:p>
    <w:p w:rsidR="0063222D" w:rsidRDefault="0063222D" w:rsidP="0063222D">
      <w:pPr>
        <w:jc w:val="center"/>
        <w:rPr>
          <w:sz w:val="28"/>
          <w:szCs w:val="28"/>
        </w:rPr>
      </w:pPr>
      <w:bookmarkStart w:id="1" w:name="_GoBack"/>
      <w:r w:rsidRPr="00730417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730417">
        <w:rPr>
          <w:sz w:val="28"/>
          <w:szCs w:val="28"/>
        </w:rPr>
        <w:t>лана мероприятий</w:t>
      </w:r>
      <w:r>
        <w:rPr>
          <w:sz w:val="28"/>
          <w:szCs w:val="28"/>
        </w:rPr>
        <w:t xml:space="preserve"> </w:t>
      </w:r>
      <w:r w:rsidRPr="00730417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противодействию  коррупции </w:t>
      </w:r>
      <w:r w:rsidRPr="00730417">
        <w:rPr>
          <w:sz w:val="28"/>
          <w:szCs w:val="28"/>
        </w:rPr>
        <w:t xml:space="preserve"> </w:t>
      </w:r>
    </w:p>
    <w:p w:rsidR="0063222D" w:rsidRDefault="0063222D" w:rsidP="0063222D">
      <w:pPr>
        <w:ind w:right="-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</w:t>
      </w:r>
      <w:r w:rsidRPr="00730417">
        <w:rPr>
          <w:sz w:val="28"/>
          <w:szCs w:val="28"/>
        </w:rPr>
        <w:t>201</w:t>
      </w:r>
      <w:r>
        <w:rPr>
          <w:sz w:val="28"/>
          <w:szCs w:val="28"/>
        </w:rPr>
        <w:t xml:space="preserve">9-2021 </w:t>
      </w:r>
      <w:r w:rsidRPr="00730417">
        <w:rPr>
          <w:sz w:val="28"/>
          <w:szCs w:val="28"/>
        </w:rPr>
        <w:t>год</w:t>
      </w:r>
      <w:r>
        <w:rPr>
          <w:sz w:val="28"/>
          <w:szCs w:val="28"/>
        </w:rPr>
        <w:t xml:space="preserve">ы  в </w:t>
      </w:r>
      <w:r w:rsidRPr="001213DA">
        <w:rPr>
          <w:color w:val="000000"/>
          <w:sz w:val="28"/>
          <w:szCs w:val="28"/>
        </w:rPr>
        <w:t xml:space="preserve">сельском поселении </w:t>
      </w:r>
      <w:r>
        <w:rPr>
          <w:color w:val="000000"/>
          <w:sz w:val="28"/>
          <w:szCs w:val="28"/>
        </w:rPr>
        <w:t xml:space="preserve">Магинский </w:t>
      </w:r>
      <w:r w:rsidRPr="001213DA">
        <w:rPr>
          <w:color w:val="000000"/>
          <w:sz w:val="28"/>
          <w:szCs w:val="28"/>
        </w:rPr>
        <w:t>сельсовет муниципально</w:t>
      </w:r>
      <w:r>
        <w:rPr>
          <w:color w:val="000000"/>
          <w:sz w:val="28"/>
          <w:szCs w:val="28"/>
        </w:rPr>
        <w:t>го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>а Караидельский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>Республики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>Башкортостан</w:t>
      </w:r>
      <w:r>
        <w:rPr>
          <w:color w:val="000000"/>
          <w:sz w:val="28"/>
          <w:szCs w:val="28"/>
        </w:rPr>
        <w:t xml:space="preserve"> </w:t>
      </w:r>
    </w:p>
    <w:bookmarkEnd w:id="1"/>
    <w:p w:rsidR="0063222D" w:rsidRDefault="0063222D" w:rsidP="0063222D">
      <w:pPr>
        <w:ind w:right="-5"/>
        <w:jc w:val="center"/>
        <w:rPr>
          <w:color w:val="000000"/>
          <w:sz w:val="28"/>
          <w:szCs w:val="28"/>
        </w:rPr>
      </w:pPr>
    </w:p>
    <w:p w:rsidR="0063222D" w:rsidRPr="00730417" w:rsidRDefault="0063222D" w:rsidP="0063222D">
      <w:pPr>
        <w:ind w:firstLine="708"/>
        <w:contextualSpacing/>
        <w:jc w:val="both"/>
        <w:rPr>
          <w:sz w:val="28"/>
          <w:szCs w:val="28"/>
        </w:rPr>
      </w:pPr>
      <w:r w:rsidRPr="0073041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Федеральными законами от 06.10.2003 № №131-ФЗ «Об общих принципах организации местного самоуправления в Российской Федерации», от 02.03.2007 №25-ФЗ «О муниципальной службе в Российской Федерации», от 25.12.2008 №273-ФЗ «О противодействии коррупции», законом Республики Башкортостан от 16.07.2007 №453-з «О муниципальной службе в Республике Башкортостан», распоряжения Главы Республики Башкортостан от 24.12.2018 г. № РГ-280 «Об утверждении Плана мероприятий по противодействию коррупции в Республике Башкортостан на 2019-2021 годы», а также в целях дальнейшего развития системы противодействия коррупции в сельском поселении Магинский сельсовет </w:t>
      </w:r>
      <w:r w:rsidRPr="00730417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730417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730417">
        <w:rPr>
          <w:sz w:val="28"/>
          <w:szCs w:val="28"/>
        </w:rPr>
        <w:t xml:space="preserve"> Караидельский район Республики Башкортостан,</w:t>
      </w:r>
      <w:r>
        <w:rPr>
          <w:sz w:val="28"/>
          <w:szCs w:val="28"/>
        </w:rPr>
        <w:t xml:space="preserve"> </w:t>
      </w:r>
      <w:r w:rsidRPr="00730417">
        <w:rPr>
          <w:sz w:val="28"/>
          <w:szCs w:val="28"/>
        </w:rPr>
        <w:t xml:space="preserve"> </w:t>
      </w:r>
      <w:r w:rsidRPr="009E64DC">
        <w:rPr>
          <w:spacing w:val="40"/>
          <w:sz w:val="28"/>
          <w:szCs w:val="28"/>
        </w:rPr>
        <w:t>постановля</w:t>
      </w:r>
      <w:r>
        <w:rPr>
          <w:spacing w:val="40"/>
          <w:sz w:val="28"/>
          <w:szCs w:val="28"/>
        </w:rPr>
        <w:t>ю</w:t>
      </w:r>
      <w:r w:rsidRPr="00730417">
        <w:rPr>
          <w:sz w:val="28"/>
          <w:szCs w:val="28"/>
        </w:rPr>
        <w:t>:</w:t>
      </w:r>
    </w:p>
    <w:p w:rsidR="0063222D" w:rsidRPr="001213DA" w:rsidRDefault="0063222D" w:rsidP="0063222D">
      <w:pPr>
        <w:numPr>
          <w:ilvl w:val="0"/>
          <w:numId w:val="7"/>
        </w:numPr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Утвердить</w:t>
      </w:r>
      <w:r w:rsidRPr="001213DA">
        <w:rPr>
          <w:color w:val="000000"/>
          <w:sz w:val="28"/>
          <w:szCs w:val="28"/>
        </w:rPr>
        <w:t xml:space="preserve"> План </w:t>
      </w:r>
      <w:r>
        <w:rPr>
          <w:color w:val="000000"/>
          <w:sz w:val="28"/>
          <w:szCs w:val="28"/>
        </w:rPr>
        <w:t xml:space="preserve">мероприятий по </w:t>
      </w:r>
      <w:r w:rsidRPr="001213DA">
        <w:rPr>
          <w:color w:val="000000"/>
          <w:sz w:val="28"/>
          <w:szCs w:val="28"/>
        </w:rPr>
        <w:t>противодействи</w:t>
      </w:r>
      <w:r>
        <w:rPr>
          <w:color w:val="000000"/>
          <w:sz w:val="28"/>
          <w:szCs w:val="28"/>
        </w:rPr>
        <w:t>ю</w:t>
      </w:r>
      <w:r w:rsidRPr="001213DA">
        <w:rPr>
          <w:color w:val="000000"/>
          <w:sz w:val="28"/>
          <w:szCs w:val="28"/>
        </w:rPr>
        <w:t xml:space="preserve"> коррупции </w:t>
      </w:r>
      <w:r>
        <w:rPr>
          <w:color w:val="000000"/>
          <w:sz w:val="28"/>
          <w:szCs w:val="28"/>
        </w:rPr>
        <w:t>на 2019-2021 годы</w:t>
      </w:r>
      <w:r w:rsidRPr="001213DA">
        <w:rPr>
          <w:color w:val="000000"/>
          <w:sz w:val="28"/>
          <w:szCs w:val="28"/>
        </w:rPr>
        <w:t xml:space="preserve"> в сельском поселении </w:t>
      </w:r>
      <w:r>
        <w:rPr>
          <w:color w:val="000000"/>
          <w:sz w:val="28"/>
          <w:szCs w:val="28"/>
        </w:rPr>
        <w:t>Магинский</w:t>
      </w:r>
      <w:r w:rsidRPr="001213DA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Караидельский район Республики Башкортостан</w:t>
      </w:r>
      <w:r w:rsidRPr="001213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приложению.</w:t>
      </w:r>
    </w:p>
    <w:p w:rsidR="0063222D" w:rsidRDefault="0063222D" w:rsidP="0063222D">
      <w:pPr>
        <w:numPr>
          <w:ilvl w:val="0"/>
          <w:numId w:val="7"/>
        </w:numPr>
        <w:suppressAutoHyphens/>
        <w:jc w:val="both"/>
      </w:pPr>
      <w:r>
        <w:rPr>
          <w:rStyle w:val="apple-converted-space"/>
          <w:color w:val="000000"/>
          <w:sz w:val="28"/>
          <w:szCs w:val="28"/>
        </w:rPr>
        <w:t>Р</w:t>
      </w:r>
      <w:r w:rsidRPr="001213DA">
        <w:rPr>
          <w:color w:val="000000"/>
          <w:sz w:val="28"/>
          <w:szCs w:val="28"/>
        </w:rPr>
        <w:t>азместить</w:t>
      </w:r>
      <w:r>
        <w:rPr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 xml:space="preserve">План </w:t>
      </w:r>
      <w:r>
        <w:rPr>
          <w:color w:val="000000"/>
          <w:sz w:val="28"/>
          <w:szCs w:val="28"/>
        </w:rPr>
        <w:t xml:space="preserve">мероприятий по </w:t>
      </w:r>
      <w:r w:rsidRPr="001213DA">
        <w:rPr>
          <w:color w:val="000000"/>
          <w:sz w:val="28"/>
          <w:szCs w:val="28"/>
        </w:rPr>
        <w:t>противодействи</w:t>
      </w:r>
      <w:r>
        <w:rPr>
          <w:color w:val="000000"/>
          <w:sz w:val="28"/>
          <w:szCs w:val="28"/>
        </w:rPr>
        <w:t>ю</w:t>
      </w:r>
      <w:r w:rsidRPr="001213DA">
        <w:rPr>
          <w:color w:val="000000"/>
          <w:sz w:val="28"/>
          <w:szCs w:val="28"/>
        </w:rPr>
        <w:t xml:space="preserve"> коррупции</w:t>
      </w:r>
      <w:r>
        <w:rPr>
          <w:color w:val="000000"/>
          <w:sz w:val="28"/>
          <w:szCs w:val="28"/>
        </w:rPr>
        <w:t xml:space="preserve"> на 2019-2021 годы</w:t>
      </w:r>
      <w:r w:rsidRPr="001213DA">
        <w:rPr>
          <w:color w:val="000000"/>
          <w:sz w:val="28"/>
          <w:szCs w:val="28"/>
        </w:rPr>
        <w:t xml:space="preserve"> в сельском поселении </w:t>
      </w:r>
      <w:r>
        <w:rPr>
          <w:color w:val="000000"/>
          <w:sz w:val="28"/>
          <w:szCs w:val="28"/>
        </w:rPr>
        <w:t>Магинский</w:t>
      </w:r>
      <w:r w:rsidRPr="001213DA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Караидельский</w:t>
      </w:r>
      <w:r w:rsidRPr="001213DA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 xml:space="preserve"> </w:t>
      </w:r>
      <w:r w:rsidRPr="001213DA">
        <w:rPr>
          <w:color w:val="000000"/>
          <w:sz w:val="28"/>
          <w:szCs w:val="28"/>
        </w:rPr>
        <w:t xml:space="preserve">на официальном сайте сельского поселения </w:t>
      </w:r>
      <w:r>
        <w:rPr>
          <w:color w:val="000000"/>
          <w:sz w:val="28"/>
          <w:szCs w:val="28"/>
          <w:shd w:val="clear" w:color="auto" w:fill="FFFFFF"/>
        </w:rPr>
        <w:t>Магин</w:t>
      </w:r>
      <w:r w:rsidRPr="00B71D72">
        <w:rPr>
          <w:color w:val="000000"/>
          <w:sz w:val="28"/>
          <w:szCs w:val="28"/>
          <w:shd w:val="clear" w:color="auto" w:fill="FFFFFF"/>
        </w:rPr>
        <w:t xml:space="preserve">ский сельсовет </w:t>
      </w:r>
      <w:r w:rsidRPr="00B71D72">
        <w:rPr>
          <w:sz w:val="28"/>
          <w:szCs w:val="28"/>
        </w:rPr>
        <w:t>муниципального района Караидельский район Республики Башкортостан</w:t>
      </w:r>
      <w:r w:rsidRPr="00B71D72">
        <w:rPr>
          <w:iCs/>
          <w:sz w:val="28"/>
          <w:szCs w:val="28"/>
        </w:rPr>
        <w:t xml:space="preserve">: </w:t>
      </w:r>
      <w:hyperlink r:id="rId8" w:history="1">
        <w:r w:rsidRPr="001F449C">
          <w:rPr>
            <w:rStyle w:val="ab"/>
            <w:sz w:val="28"/>
            <w:szCs w:val="28"/>
            <w:lang w:val="en-US"/>
          </w:rPr>
          <w:t>www</w:t>
        </w:r>
        <w:r w:rsidRPr="001F449C">
          <w:rPr>
            <w:rStyle w:val="ab"/>
            <w:sz w:val="28"/>
            <w:szCs w:val="28"/>
          </w:rPr>
          <w:t>.</w:t>
        </w:r>
        <w:r w:rsidRPr="001F449C">
          <w:rPr>
            <w:rStyle w:val="ab"/>
            <w:sz w:val="28"/>
            <w:szCs w:val="28"/>
            <w:lang w:val="en-US"/>
          </w:rPr>
          <w:t>maginsk</w:t>
        </w:r>
        <w:r w:rsidRPr="001F449C">
          <w:rPr>
            <w:rStyle w:val="ab"/>
            <w:sz w:val="28"/>
            <w:szCs w:val="28"/>
          </w:rPr>
          <w:t>-</w:t>
        </w:r>
        <w:r w:rsidRPr="001F449C">
          <w:rPr>
            <w:rStyle w:val="ab"/>
            <w:sz w:val="28"/>
            <w:szCs w:val="28"/>
            <w:lang w:val="en-US"/>
          </w:rPr>
          <w:t>sp</w:t>
        </w:r>
        <w:r w:rsidRPr="001F449C">
          <w:rPr>
            <w:rStyle w:val="ab"/>
            <w:sz w:val="28"/>
            <w:szCs w:val="28"/>
          </w:rPr>
          <w:t>.</w:t>
        </w:r>
        <w:r w:rsidRPr="001F449C">
          <w:rPr>
            <w:rStyle w:val="ab"/>
            <w:sz w:val="28"/>
            <w:szCs w:val="28"/>
            <w:lang w:val="en-US"/>
          </w:rPr>
          <w:t>ru</w:t>
        </w:r>
      </w:hyperlink>
      <w:r>
        <w:t>.</w:t>
      </w:r>
    </w:p>
    <w:p w:rsidR="0063222D" w:rsidRPr="001213DA" w:rsidRDefault="0063222D" w:rsidP="0063222D">
      <w:pPr>
        <w:numPr>
          <w:ilvl w:val="0"/>
          <w:numId w:val="7"/>
        </w:numPr>
        <w:ind w:right="-1"/>
        <w:jc w:val="both"/>
        <w:rPr>
          <w:color w:val="000000"/>
          <w:sz w:val="28"/>
          <w:szCs w:val="28"/>
        </w:rPr>
      </w:pPr>
      <w:r w:rsidRPr="001213DA">
        <w:rPr>
          <w:color w:val="000000"/>
          <w:sz w:val="28"/>
          <w:szCs w:val="28"/>
        </w:rPr>
        <w:t>Контроль исполнени</w:t>
      </w:r>
      <w:r>
        <w:rPr>
          <w:color w:val="000000"/>
          <w:sz w:val="28"/>
          <w:szCs w:val="28"/>
        </w:rPr>
        <w:t>я</w:t>
      </w:r>
      <w:r w:rsidRPr="001213DA">
        <w:rPr>
          <w:color w:val="000000"/>
          <w:sz w:val="28"/>
          <w:szCs w:val="28"/>
        </w:rPr>
        <w:t xml:space="preserve"> данного постановления возложить на управляющего делами </w:t>
      </w:r>
      <w:r>
        <w:rPr>
          <w:color w:val="000000"/>
          <w:sz w:val="28"/>
          <w:szCs w:val="28"/>
        </w:rPr>
        <w:t xml:space="preserve">администрации </w:t>
      </w:r>
      <w:r w:rsidRPr="001213DA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>Магинский</w:t>
      </w:r>
      <w:r w:rsidRPr="001213DA">
        <w:rPr>
          <w:color w:val="000000"/>
          <w:sz w:val="28"/>
          <w:szCs w:val="28"/>
        </w:rPr>
        <w:t xml:space="preserve"> сельсовет муниципального района </w:t>
      </w:r>
      <w:r>
        <w:rPr>
          <w:color w:val="000000"/>
          <w:sz w:val="28"/>
          <w:szCs w:val="28"/>
        </w:rPr>
        <w:t>Караидельский</w:t>
      </w:r>
      <w:r w:rsidRPr="001213DA">
        <w:rPr>
          <w:color w:val="000000"/>
          <w:sz w:val="28"/>
          <w:szCs w:val="28"/>
        </w:rPr>
        <w:t xml:space="preserve"> район Республики Башкортостан</w:t>
      </w:r>
      <w:r>
        <w:rPr>
          <w:color w:val="000000"/>
          <w:sz w:val="28"/>
          <w:szCs w:val="28"/>
        </w:rPr>
        <w:t>.</w:t>
      </w:r>
    </w:p>
    <w:bookmarkEnd w:id="0"/>
    <w:p w:rsidR="0063222D" w:rsidRDefault="0063222D" w:rsidP="0063222D">
      <w:pPr>
        <w:rPr>
          <w:sz w:val="28"/>
          <w:szCs w:val="28"/>
        </w:rPr>
      </w:pPr>
    </w:p>
    <w:p w:rsidR="008E4FB2" w:rsidRPr="00F168A6" w:rsidRDefault="008E4FB2" w:rsidP="008E4FB2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Глава сельского поселения </w:t>
      </w:r>
    </w:p>
    <w:p w:rsidR="008E4FB2" w:rsidRPr="00F168A6" w:rsidRDefault="008E4FB2" w:rsidP="008E4FB2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>Магинский сельсовет муниципального района</w:t>
      </w:r>
    </w:p>
    <w:p w:rsidR="008E4FB2" w:rsidRPr="00F168A6" w:rsidRDefault="008E4FB2" w:rsidP="008E4FB2">
      <w:pPr>
        <w:jc w:val="right"/>
        <w:rPr>
          <w:sz w:val="28"/>
          <w:szCs w:val="28"/>
        </w:rPr>
      </w:pPr>
      <w:r w:rsidRPr="00F168A6">
        <w:rPr>
          <w:sz w:val="28"/>
          <w:szCs w:val="28"/>
        </w:rPr>
        <w:t xml:space="preserve">Караидельский район Республики Башкортостан </w:t>
      </w:r>
    </w:p>
    <w:p w:rsidR="008E4FB2" w:rsidRDefault="008E4FB2" w:rsidP="008E4FB2">
      <w:pPr>
        <w:suppressAutoHyphens/>
        <w:ind w:left="5400"/>
        <w:jc w:val="right"/>
      </w:pPr>
      <w:r w:rsidRPr="007A094A">
        <w:rPr>
          <w:sz w:val="28"/>
          <w:szCs w:val="28"/>
        </w:rPr>
        <w:t xml:space="preserve">                      А.А. Киряков   </w:t>
      </w:r>
    </w:p>
    <w:p w:rsidR="001B4698" w:rsidRDefault="001B4698" w:rsidP="0063222D">
      <w:pPr>
        <w:rPr>
          <w:sz w:val="28"/>
          <w:szCs w:val="28"/>
        </w:rPr>
        <w:sectPr w:rsidR="001B4698" w:rsidSect="00FC0E7F">
          <w:pgSz w:w="11906" w:h="16838"/>
          <w:pgMar w:top="902" w:right="567" w:bottom="902" w:left="1701" w:header="709" w:footer="709" w:gutter="0"/>
          <w:cols w:space="708"/>
          <w:docGrid w:linePitch="360"/>
        </w:sectPr>
      </w:pPr>
    </w:p>
    <w:p w:rsidR="001B4698" w:rsidRDefault="001B4698" w:rsidP="001B4698">
      <w:pPr>
        <w:ind w:left="10206" w:firstLine="4"/>
        <w:rPr>
          <w:bCs/>
        </w:rPr>
      </w:pPr>
      <w:r>
        <w:rPr>
          <w:bCs/>
        </w:rPr>
        <w:lastRenderedPageBreak/>
        <w:t>П</w:t>
      </w:r>
      <w:r w:rsidRPr="00122F4E">
        <w:rPr>
          <w:bCs/>
        </w:rPr>
        <w:t>риложение</w:t>
      </w:r>
      <w:r>
        <w:rPr>
          <w:bCs/>
        </w:rPr>
        <w:t xml:space="preserve"> к постановлению главы сельского поселения Магинский сельсовет муниципального района</w:t>
      </w:r>
    </w:p>
    <w:p w:rsidR="001B4698" w:rsidRDefault="001B4698" w:rsidP="001B4698">
      <w:pPr>
        <w:ind w:left="10206" w:firstLine="4"/>
        <w:rPr>
          <w:bCs/>
        </w:rPr>
      </w:pPr>
      <w:r>
        <w:rPr>
          <w:bCs/>
        </w:rPr>
        <w:t xml:space="preserve">Караидельский район </w:t>
      </w:r>
    </w:p>
    <w:p w:rsidR="001B4698" w:rsidRDefault="001B4698" w:rsidP="001B4698">
      <w:pPr>
        <w:ind w:left="10206" w:firstLine="4"/>
        <w:rPr>
          <w:bCs/>
        </w:rPr>
      </w:pPr>
      <w:r>
        <w:rPr>
          <w:bCs/>
        </w:rPr>
        <w:t>Республики Башкортостан</w:t>
      </w:r>
    </w:p>
    <w:p w:rsidR="001B4698" w:rsidRDefault="001B4698" w:rsidP="001B4698">
      <w:pPr>
        <w:ind w:left="10206" w:firstLine="4"/>
        <w:rPr>
          <w:bCs/>
        </w:rPr>
      </w:pPr>
      <w:r>
        <w:rPr>
          <w:bCs/>
        </w:rPr>
        <w:t xml:space="preserve">от  </w:t>
      </w:r>
      <w:r w:rsidR="00C77674">
        <w:rPr>
          <w:bCs/>
        </w:rPr>
        <w:t xml:space="preserve">21 марта </w:t>
      </w:r>
      <w:r>
        <w:rPr>
          <w:bCs/>
        </w:rPr>
        <w:t xml:space="preserve">2019 № </w:t>
      </w:r>
      <w:r w:rsidR="00C77674">
        <w:rPr>
          <w:bCs/>
        </w:rPr>
        <w:t>42</w:t>
      </w:r>
    </w:p>
    <w:p w:rsidR="001B4698" w:rsidRPr="00122F4E" w:rsidRDefault="001B4698" w:rsidP="001B4698">
      <w:pPr>
        <w:ind w:left="10206" w:firstLine="4"/>
        <w:rPr>
          <w:bCs/>
        </w:rPr>
      </w:pPr>
    </w:p>
    <w:p w:rsidR="001B4698" w:rsidRPr="001B4698" w:rsidRDefault="001B4698" w:rsidP="001B4698">
      <w:pPr>
        <w:pStyle w:val="2"/>
        <w:rPr>
          <w:b/>
          <w:bCs/>
          <w:sz w:val="24"/>
          <w:szCs w:val="24"/>
        </w:rPr>
      </w:pPr>
      <w:r w:rsidRPr="001B4698">
        <w:rPr>
          <w:b/>
          <w:bCs/>
          <w:sz w:val="24"/>
          <w:szCs w:val="24"/>
        </w:rPr>
        <w:t>ПЛАН</w:t>
      </w:r>
    </w:p>
    <w:p w:rsidR="001B4698" w:rsidRPr="001B4698" w:rsidRDefault="001B4698" w:rsidP="001B4698">
      <w:pPr>
        <w:jc w:val="center"/>
        <w:rPr>
          <w:b/>
          <w:bCs/>
        </w:rPr>
      </w:pPr>
      <w:r w:rsidRPr="001B4698">
        <w:rPr>
          <w:b/>
          <w:bCs/>
        </w:rPr>
        <w:t>мероприятий по противодействию коррупции в сельском поселении Магинский сельсовет муниципального района</w:t>
      </w:r>
    </w:p>
    <w:p w:rsidR="001B4698" w:rsidRDefault="001B4698" w:rsidP="001B4698">
      <w:pPr>
        <w:jc w:val="center"/>
        <w:rPr>
          <w:rStyle w:val="a3"/>
          <w:bCs/>
        </w:rPr>
      </w:pPr>
      <w:r w:rsidRPr="001B4698">
        <w:rPr>
          <w:b/>
          <w:bCs/>
        </w:rPr>
        <w:t xml:space="preserve">Караидельский район Республики Башкортостан </w:t>
      </w:r>
      <w:r w:rsidRPr="001B4698">
        <w:rPr>
          <w:rStyle w:val="a3"/>
          <w:bCs/>
        </w:rPr>
        <w:t>на 2019-2021 годы</w:t>
      </w:r>
    </w:p>
    <w:p w:rsidR="001B4698" w:rsidRPr="001B4698" w:rsidRDefault="001B4698" w:rsidP="001B4698">
      <w:pPr>
        <w:jc w:val="center"/>
        <w:rPr>
          <w:b/>
          <w:bCs/>
        </w:rPr>
      </w:pPr>
    </w:p>
    <w:tbl>
      <w:tblPr>
        <w:tblW w:w="15285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6586"/>
        <w:gridCol w:w="6165"/>
        <w:gridCol w:w="1964"/>
      </w:tblGrid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№ п/п</w:t>
            </w: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Содержание мероприятий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Исполнители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Сроки исполнения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Принятие (корректировка) планов  по противодействию коррупции с учетом специфики деятельности муниципального образования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до </w:t>
            </w:r>
            <w:r w:rsidR="00133359">
              <w:rPr>
                <w:rStyle w:val="FontStyle23"/>
                <w:sz w:val="24"/>
              </w:rPr>
              <w:t>30</w:t>
            </w:r>
            <w:r w:rsidR="00590360">
              <w:rPr>
                <w:rStyle w:val="FontStyle23"/>
                <w:sz w:val="24"/>
              </w:rPr>
              <w:t xml:space="preserve"> марта</w:t>
            </w:r>
            <w:r w:rsidRPr="001B4698">
              <w:rPr>
                <w:rStyle w:val="FontStyle23"/>
                <w:sz w:val="24"/>
              </w:rPr>
              <w:t xml:space="preserve"> 2019 года, </w:t>
            </w:r>
          </w:p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далее – по мере необходимости 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590360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ind w:left="102" w:right="-333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Разработка и принятие нормативных правовых актов </w:t>
            </w:r>
            <w:r w:rsidRPr="001B4698">
              <w:rPr>
                <w:rStyle w:val="FontStyle23"/>
                <w:sz w:val="24"/>
              </w:rPr>
              <w:br/>
              <w:t>в сфере противодействия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 мере необходимости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af1"/>
              <w:ind w:left="103"/>
              <w:jc w:val="both"/>
              <w:rPr>
                <w:rFonts w:ascii="Times New Roman" w:hAnsi="Times New Roman"/>
              </w:rPr>
            </w:pPr>
            <w:r w:rsidRPr="001B4698">
              <w:rPr>
                <w:rFonts w:ascii="Times New Roman" w:hAnsi="Times New Roman"/>
              </w:rPr>
              <w:t xml:space="preserve">Проведение антикоррупционной экспертизы нормативных правовых актов и проектов нормативных правовых актов  Администрации сельского поселения Магинский сельсовет муниципального района Караидельский район Республики Башкортостан. </w:t>
            </w:r>
            <w:r w:rsidRPr="001B4698">
              <w:rPr>
                <w:rStyle w:val="FontStyle23"/>
                <w:sz w:val="24"/>
              </w:rPr>
              <w:t>Обеспечение устранения выявленных коррупциогенных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af1"/>
              <w:ind w:left="102"/>
              <w:jc w:val="both"/>
              <w:rPr>
                <w:rFonts w:ascii="Times New Roman" w:hAnsi="Times New Roman"/>
              </w:rPr>
            </w:pPr>
            <w:r w:rsidRPr="001B4698">
              <w:rPr>
                <w:rFonts w:ascii="Times New Roman" w:hAnsi="Times New Roman"/>
              </w:rPr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Обеспечение проведения независимой антикоррупционной экспертизы и общественного обсуждения проектов нормативных правовых актов </w:t>
            </w:r>
            <w:r w:rsidRPr="001B4698">
              <w:rPr>
                <w:rStyle w:val="FontStyle23"/>
                <w:sz w:val="24"/>
              </w:rPr>
              <w:br/>
              <w:t>и действующих нормативных правовых актов, в том числе путем размещения  проектов нормативных правовых актов на официальном сайте</w:t>
            </w:r>
            <w:r w:rsidRPr="001B4698">
              <w:t xml:space="preserve">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Проведение мониторинга законодательства и практики правоприменения нормативных правовых актов </w:t>
            </w:r>
            <w:r w:rsidRPr="001B4698">
              <w:t xml:space="preserve">Администрации сельского поселения Магинский сельсовет муниципального района Караидельский район Республики </w:t>
            </w:r>
            <w:r w:rsidRPr="001B4698">
              <w:lastRenderedPageBreak/>
              <w:t>Башкортостан, в том числе с целью выявления и устранения коррупциогенных факторов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lastRenderedPageBreak/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Принятие мер, направленных на повышение эффективности деятельности  должностных лиц по профилактике коррупционных и иных правонарушений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Реализация Комплекса организационных, разъяснительных и иных мер по соблюдению муниципальными служащими запретов,</w:t>
            </w:r>
            <w:r>
              <w:rPr>
                <w:rStyle w:val="FontStyle23"/>
                <w:sz w:val="24"/>
              </w:rPr>
              <w:t xml:space="preserve"> ограничений </w:t>
            </w:r>
            <w:r w:rsidRPr="001B4698">
              <w:rPr>
                <w:rStyle w:val="FontStyle23"/>
                <w:sz w:val="24"/>
              </w:rPr>
              <w:t>и требований, установленных в целях противодействия коррупции, утвержденного Комиссией по координации работы по противодействию коррупции в Республике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Проведение анализа соблюдения запретов, ограничений и требований, установленных в целях противодействия коррупции, лицами, замещающими муниципальные должности, должности муниципальной службы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hanging="10"/>
              <w:jc w:val="both"/>
              <w:rPr>
                <w:rStyle w:val="FontStyle23"/>
                <w:sz w:val="24"/>
              </w:rPr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Обеспечение применения предусмотренных законодательством мер юридической ответственности </w:t>
            </w:r>
            <w:r w:rsidRPr="001B4698">
              <w:rPr>
                <w:rStyle w:val="FontStyle23"/>
                <w:sz w:val="24"/>
              </w:rPr>
              <w:br/>
              <w:t>в каждом случае несоблюдения запретов, ограничений и требований, установленных в целях противодействия коррупции. Освещение информации о фактах нарушений и принятых мерах ответственности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ConsPlusNormal"/>
              <w:ind w:left="103" w:firstLine="0"/>
              <w:jc w:val="both"/>
              <w:rPr>
                <w:rStyle w:val="FontStyle23"/>
                <w:rFonts w:cs="Times New Roman"/>
                <w:sz w:val="24"/>
                <w:szCs w:val="24"/>
              </w:rPr>
            </w:pPr>
            <w:r w:rsidRPr="001B4698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«Справки БК» всеми  лицами, претендующими на замещение должностей или замещающими должности, осуществление полномочий по которым  влечет за собой обязанность представлять сведения 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9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Организация проведения оценки коррупционных рисков, возникающих при реализации полномочий, </w:t>
            </w:r>
            <w:r w:rsidRPr="001B4698">
              <w:rPr>
                <w:rStyle w:val="FontStyle23"/>
                <w:sz w:val="24"/>
              </w:rPr>
              <w:br/>
              <w:t>и внесение уточнений в перечень должностей муниципальной службы, замещение которых связано</w:t>
            </w:r>
            <w:r w:rsidRPr="001B4698">
              <w:rPr>
                <w:rStyle w:val="FontStyle23"/>
                <w:sz w:val="24"/>
              </w:rPr>
              <w:br/>
              <w:t>с коррупционными рисками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ежегодно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Проведение анализа сведений о доходах, расходах, об </w:t>
            </w:r>
            <w:r w:rsidRPr="001B4698">
              <w:rPr>
                <w:rStyle w:val="FontStyle23"/>
                <w:sz w:val="24"/>
              </w:rPr>
              <w:lastRenderedPageBreak/>
              <w:t>имуществе и обязательствах имущественного характера представленных лицами, замещающими должности муниципальной службы, должности руководителей муниципальных учреждений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lastRenderedPageBreak/>
              <w:t xml:space="preserve">Глава сельского поселения Магинский сельсовет </w:t>
            </w:r>
            <w:r w:rsidRPr="001B4698">
              <w:lastRenderedPageBreak/>
              <w:t>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lastRenderedPageBreak/>
              <w:t xml:space="preserve">ежегодно, 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lastRenderedPageBreak/>
              <w:t>до 1 июля текущего года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Проведение анализа сведений (в части, касающейся профилактики коррупционных правонарушений), представленных кандидатами на должности в Администрации </w:t>
            </w:r>
            <w:r w:rsidRPr="001B4698">
              <w:t>сельского поселения Магинский сельсовет муниципального района Караидельский район Республики Башкортостан</w:t>
            </w:r>
            <w:r w:rsidRPr="001B4698">
              <w:rPr>
                <w:rStyle w:val="FontStyle23"/>
                <w:sz w:val="24"/>
              </w:rPr>
              <w:t xml:space="preserve"> и подведомственных  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им учреждениях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ConsPlusNormal"/>
              <w:ind w:left="103" w:firstLine="0"/>
              <w:jc w:val="both"/>
              <w:rPr>
                <w:rStyle w:val="FontStyle23"/>
                <w:rFonts w:cs="Times New Roman"/>
                <w:sz w:val="24"/>
                <w:szCs w:val="24"/>
              </w:rPr>
            </w:pPr>
            <w:r w:rsidRPr="001B4698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мер, направленных на повышение эффективности  контроля за соблюдением лицами, замещающими муниципальные должности, должности муниципальной службы требований законодательства </w:t>
            </w:r>
            <w:r w:rsidRPr="001B46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 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9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Актуализация сведений, содержащихся в анкетах, представляемых при назначении лиц, замещающих</w:t>
            </w:r>
            <w:r w:rsidRPr="001B4698">
              <w:t xml:space="preserve"> муниципальные должности, должности муниципальной службы, об их родственниках и свойственниках в целях выявления возможного конфликта интересов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 мере необходимости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ConsPlusNormal"/>
              <w:ind w:left="103" w:firstLine="0"/>
              <w:jc w:val="both"/>
              <w:rPr>
                <w:rStyle w:val="FontStyle23"/>
                <w:rFonts w:cs="Times New Roman"/>
                <w:sz w:val="24"/>
                <w:szCs w:val="24"/>
              </w:rPr>
            </w:pPr>
            <w:r w:rsidRPr="001B4698">
              <w:rPr>
                <w:rStyle w:val="FontStyle23"/>
                <w:rFonts w:cs="Times New Roman"/>
                <w:sz w:val="24"/>
                <w:szCs w:val="24"/>
              </w:rPr>
              <w:t xml:space="preserve">Обеспечить своевременность направления в Аппарат Правительства Республики Башкортостан и полноту сведений о применении к лицам, замещающим </w:t>
            </w:r>
            <w:r w:rsidRPr="001B4698">
              <w:rPr>
                <w:rFonts w:ascii="Times New Roman" w:hAnsi="Times New Roman" w:cs="Times New Roman"/>
                <w:sz w:val="24"/>
                <w:szCs w:val="24"/>
              </w:rPr>
              <w:t>муниципальные должности, должности муниципальной службы, руководителей муниципальных учреждений, взыскания в виде увольнения (освобождения от должности) в связи с утратой доверия за совершение  коррупционного правонарушения для включения в реестр лиц, уволенных в связи с утратой доверия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lastRenderedPageBreak/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lastRenderedPageBreak/>
              <w:t>ежегодно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ConsPlusNormal"/>
              <w:ind w:lef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4698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впервые поступивших на муниципальную службу по образовательным программам в области противодействия коррупции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не позднее 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1 года со дня поступления 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на службу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Направление копий актов прокурорского реагирования</w:t>
            </w:r>
            <w:r w:rsidRPr="001B4698">
              <w:rPr>
                <w:rStyle w:val="FontStyle23"/>
                <w:sz w:val="24"/>
              </w:rPr>
              <w:br/>
              <w:t xml:space="preserve"> о нарушениях антикоррупционного законодательства </w:t>
            </w:r>
            <w:r w:rsidRPr="001B4698">
              <w:rPr>
                <w:rStyle w:val="FontStyle23"/>
                <w:sz w:val="24"/>
              </w:rPr>
              <w:br/>
              <w:t>и ответов на них в Управление Главы РБ по противодействию коррупции Аппарата межведомственного Совета общественной безопасности РБ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Глава сельского поселения Магинский сельсовет муниципального района Караидельский район Республики Башкортостан,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</w:pPr>
            <w:r w:rsidRPr="001B4698">
              <w:t>Управляющий делами Администрации сельского поселения Магинский сельсовет муниципального района Караидельский район Республики Башкортостан</w:t>
            </w:r>
          </w:p>
          <w:p w:rsidR="001B4698" w:rsidRPr="001B4698" w:rsidRDefault="001B4698" w:rsidP="001B4698">
            <w:pPr>
              <w:pStyle w:val="Style6"/>
              <w:widowControl/>
              <w:spacing w:line="326" w:lineRule="exact"/>
              <w:ind w:left="102" w:right="-40" w:firstLine="10"/>
              <w:jc w:val="both"/>
              <w:rPr>
                <w:rStyle w:val="FontStyle23"/>
                <w:sz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8425C4" w:rsidRDefault="001B4698" w:rsidP="001B4698">
            <w:pPr>
              <w:pStyle w:val="Style6"/>
              <w:widowControl/>
              <w:spacing w:line="240" w:lineRule="auto"/>
              <w:ind w:left="103" w:hanging="19"/>
              <w:jc w:val="both"/>
              <w:rPr>
                <w:rStyle w:val="FontStyle23"/>
                <w:sz w:val="24"/>
              </w:rPr>
            </w:pPr>
            <w:r w:rsidRPr="008425C4">
              <w:rPr>
                <w:rStyle w:val="FontStyle23"/>
                <w:sz w:val="24"/>
              </w:rPr>
              <w:t xml:space="preserve">Рассмотрение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</w:t>
            </w:r>
            <w:r w:rsidRPr="008425C4">
              <w:rPr>
                <w:rStyle w:val="FontStyle23"/>
                <w:sz w:val="24"/>
              </w:rPr>
              <w:br/>
              <w:t>и действий (бездействия) государственных органов Республики Башкортостан, органов местного самоуправления и их должностных лиц в целях выработки и принятия мер по предупреждению  и устранению причин выявленных нарушений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8425C4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8425C4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8425C4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8425C4">
              <w:rPr>
                <w:rStyle w:val="FontStyle23"/>
                <w:sz w:val="24"/>
              </w:rPr>
              <w:t>ежеквартально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Обеспечение наполнения подразделов, посвященных вопросам противодействия коррупции, официальных сайтов в соответствии с требованиями Указа Президента Республики Башкортостан от 29.04.2014 № УП-108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9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Проведение мониторинга коррупционных проявлений посредством анализа жалоб и обращений граждан и организаций, а также публикаций в СМИ и социальных сетях, своевременное их рассмотрение и принятие мер по указанным фактам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 w:firstLine="10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i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/>
              <w:jc w:val="both"/>
              <w:rPr>
                <w:rStyle w:val="FontStyle23"/>
                <w:i/>
                <w:sz w:val="24"/>
              </w:rPr>
            </w:pPr>
            <w:r w:rsidRPr="001B4698">
              <w:rPr>
                <w:rStyle w:val="FontStyle23"/>
                <w:sz w:val="24"/>
              </w:rPr>
              <w:t>Реализация Комплекса мероприятий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>по совершенствованию информационной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 xml:space="preserve">политики в сфере противодействия </w:t>
            </w:r>
            <w:r w:rsidRPr="001B4698">
              <w:rPr>
                <w:rStyle w:val="FontStyle23"/>
                <w:sz w:val="24"/>
              </w:rPr>
              <w:lastRenderedPageBreak/>
              <w:t>коррупции,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>утвержденного Комиссией по координации работы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>по противодействию коррупции в Республике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>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lastRenderedPageBreak/>
              <w:t xml:space="preserve">Администрация сельского поселения Магинский сельсовет муниципального района Караидельский район </w:t>
            </w:r>
            <w:r w:rsidRPr="001B4698">
              <w:lastRenderedPageBreak/>
              <w:t>Республики Башкортостан местные средства массовой информации (по согласованию)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lastRenderedPageBreak/>
              <w:t>по отдельному плану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Оказание информационной поддержки программ, проектов, акций и других инициатив в сфере противодействия коррупции, реализуемых институтами</w:t>
            </w:r>
            <w:r>
              <w:rPr>
                <w:rStyle w:val="FontStyle23"/>
                <w:sz w:val="24"/>
              </w:rPr>
              <w:t xml:space="preserve"> </w:t>
            </w:r>
            <w:r w:rsidRPr="001B4698">
              <w:rPr>
                <w:rStyle w:val="FontStyle23"/>
                <w:sz w:val="24"/>
              </w:rPr>
              <w:t>гражданского общества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ежегодно 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в декабре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firstLine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Проведение на официальных сайтах в информационно-телекоммуникационной сети Интернет онлайн-опросов посетителей сайта об их мнении об уровне коррупции </w:t>
            </w:r>
            <w:r w:rsidRPr="001B4698">
              <w:rPr>
                <w:rStyle w:val="FontStyle23"/>
                <w:sz w:val="24"/>
              </w:rPr>
              <w:br/>
              <w:t>в сельском поселении</w:t>
            </w:r>
            <w:r w:rsidRPr="001B4698">
              <w:t xml:space="preserve"> Магинский сельсовет муниципального района Караидельский район Республики Башкортостан</w:t>
            </w:r>
            <w:r w:rsidRPr="001B4698">
              <w:rPr>
                <w:rStyle w:val="FontStyle23"/>
                <w:sz w:val="24"/>
              </w:rPr>
              <w:t xml:space="preserve">, а также подведомственных организациях, </w:t>
            </w:r>
            <w:r w:rsidRPr="001B4698">
              <w:rPr>
                <w:rStyle w:val="FontStyle23"/>
                <w:sz w:val="24"/>
              </w:rPr>
              <w:br/>
              <w:t>и  эффективности принимаемых антикоррупционных мер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  <w:r w:rsidRPr="001B4698">
              <w:rPr>
                <w:rStyle w:val="FontStyle23"/>
                <w:sz w:val="24"/>
              </w:rPr>
              <w:t xml:space="preserve"> 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ежегодно</w:t>
            </w:r>
          </w:p>
          <w:p w:rsidR="001B4698" w:rsidRPr="001B4698" w:rsidRDefault="001B4698" w:rsidP="001B4698">
            <w:pPr>
              <w:pStyle w:val="Style8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до 30 апреля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 xml:space="preserve">Привлечение членов общественных советов </w:t>
            </w:r>
            <w:r w:rsidRPr="001B4698">
              <w:rPr>
                <w:rStyle w:val="FontStyle23"/>
                <w:sz w:val="24"/>
              </w:rPr>
              <w:br/>
              <w:t>к осуществлению контроля за выполнением мероприятий, предусмотренных планами (программами) по противодействию коррупции в сельском поселении</w:t>
            </w:r>
            <w:r w:rsidRPr="001B4698">
              <w:t xml:space="preserve">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</w:pP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</w:pPr>
          </w:p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  <w:tr w:rsidR="001B4698" w:rsidRPr="001B4698" w:rsidTr="00C96714"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8"/>
              <w:widowControl/>
              <w:numPr>
                <w:ilvl w:val="0"/>
                <w:numId w:val="8"/>
              </w:numPr>
              <w:spacing w:line="240" w:lineRule="auto"/>
              <w:jc w:val="both"/>
              <w:rPr>
                <w:rStyle w:val="FontStyle23"/>
                <w:sz w:val="24"/>
              </w:rPr>
            </w:pPr>
          </w:p>
        </w:tc>
        <w:tc>
          <w:tcPr>
            <w:tcW w:w="6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3" w:hanging="10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Проведение анализа исполнения гражданами, замещавшими должности муниципальной службы, включенные в перечни, установленные нормативными правовыми актами Российской Федерации, и организациями обязанностей, предусмотренных статьей 12 Федерального закона  «О противодействии коррупции». При выявлении нарушений информирование органов прокуратуры</w:t>
            </w:r>
          </w:p>
        </w:tc>
        <w:tc>
          <w:tcPr>
            <w:tcW w:w="6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ind w:left="102"/>
              <w:jc w:val="both"/>
              <w:rPr>
                <w:rStyle w:val="FontStyle23"/>
                <w:sz w:val="24"/>
              </w:rPr>
            </w:pPr>
            <w:r w:rsidRPr="001B4698">
              <w:t>Администрация сельского поселения Магинский сельсовет муниципального района Караидельский район Республики Башкортостан</w:t>
            </w: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4698" w:rsidRPr="001B4698" w:rsidRDefault="001B4698" w:rsidP="001B4698">
            <w:pPr>
              <w:pStyle w:val="Style6"/>
              <w:widowControl/>
              <w:spacing w:line="240" w:lineRule="auto"/>
              <w:jc w:val="both"/>
              <w:rPr>
                <w:rStyle w:val="FontStyle23"/>
                <w:sz w:val="24"/>
              </w:rPr>
            </w:pPr>
            <w:r w:rsidRPr="001B4698">
              <w:rPr>
                <w:rStyle w:val="FontStyle23"/>
                <w:sz w:val="24"/>
              </w:rPr>
              <w:t>постоянно</w:t>
            </w:r>
          </w:p>
        </w:tc>
      </w:tr>
    </w:tbl>
    <w:p w:rsidR="001B4698" w:rsidRDefault="001B4698" w:rsidP="001B4698">
      <w:pPr>
        <w:jc w:val="both"/>
      </w:pPr>
    </w:p>
    <w:p w:rsidR="001B4698" w:rsidRPr="001B4698" w:rsidRDefault="001B4698" w:rsidP="001B4698">
      <w:pPr>
        <w:jc w:val="both"/>
      </w:pPr>
    </w:p>
    <w:p w:rsidR="001B4698" w:rsidRPr="001B4698" w:rsidRDefault="001B4698" w:rsidP="001B4698">
      <w:pPr>
        <w:jc w:val="center"/>
      </w:pPr>
      <w:r w:rsidRPr="001B4698">
        <w:t xml:space="preserve">Управляющий делами                                                               </w:t>
      </w:r>
      <w:r>
        <w:t>Г.И. Абдрафикова</w:t>
      </w:r>
    </w:p>
    <w:p w:rsidR="001B4698" w:rsidRPr="001B4698" w:rsidRDefault="001B4698" w:rsidP="001B4698">
      <w:pPr>
        <w:jc w:val="center"/>
      </w:pPr>
    </w:p>
    <w:p w:rsidR="0063222D" w:rsidRPr="001B4698" w:rsidRDefault="0063222D" w:rsidP="001B4698">
      <w:pPr>
        <w:jc w:val="both"/>
      </w:pPr>
    </w:p>
    <w:sectPr w:rsidR="0063222D" w:rsidRPr="001B4698" w:rsidSect="005E3F45">
      <w:pgSz w:w="16837" w:h="11905" w:orient="landscape"/>
      <w:pgMar w:top="426" w:right="794" w:bottom="851" w:left="1225" w:header="720" w:footer="42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AB8" w:rsidRDefault="00A77AB8" w:rsidP="007B30E5">
      <w:r>
        <w:separator/>
      </w:r>
    </w:p>
  </w:endnote>
  <w:endnote w:type="continuationSeparator" w:id="0">
    <w:p w:rsidR="00A77AB8" w:rsidRDefault="00A77AB8" w:rsidP="007B3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Postmodern One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AB8" w:rsidRDefault="00A77AB8" w:rsidP="007B30E5">
      <w:r>
        <w:separator/>
      </w:r>
    </w:p>
  </w:footnote>
  <w:footnote w:type="continuationSeparator" w:id="0">
    <w:p w:rsidR="00A77AB8" w:rsidRDefault="00A77AB8" w:rsidP="007B3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0662C"/>
    <w:multiLevelType w:val="hybridMultilevel"/>
    <w:tmpl w:val="D12C3F0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8F511AE"/>
    <w:multiLevelType w:val="hybridMultilevel"/>
    <w:tmpl w:val="C30A095E"/>
    <w:lvl w:ilvl="0" w:tplc="FD9A9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C8B43D9"/>
    <w:multiLevelType w:val="hybridMultilevel"/>
    <w:tmpl w:val="249AA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D51626"/>
    <w:multiLevelType w:val="hybridMultilevel"/>
    <w:tmpl w:val="460476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47195020"/>
    <w:multiLevelType w:val="hybridMultilevel"/>
    <w:tmpl w:val="1FC6658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9B27241"/>
    <w:multiLevelType w:val="multilevel"/>
    <w:tmpl w:val="C1600F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7B8A224F"/>
    <w:multiLevelType w:val="hybridMultilevel"/>
    <w:tmpl w:val="67EA1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A6E064">
      <w:start w:val="1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46"/>
    <w:rsid w:val="00006799"/>
    <w:rsid w:val="00026A52"/>
    <w:rsid w:val="00046D40"/>
    <w:rsid w:val="00073472"/>
    <w:rsid w:val="000825A7"/>
    <w:rsid w:val="00082891"/>
    <w:rsid w:val="000D7D55"/>
    <w:rsid w:val="000E4D7A"/>
    <w:rsid w:val="000F2852"/>
    <w:rsid w:val="00121227"/>
    <w:rsid w:val="001213DA"/>
    <w:rsid w:val="00122F4E"/>
    <w:rsid w:val="00132BBE"/>
    <w:rsid w:val="00133359"/>
    <w:rsid w:val="001B4698"/>
    <w:rsid w:val="001B4883"/>
    <w:rsid w:val="001D1014"/>
    <w:rsid w:val="001D1D3E"/>
    <w:rsid w:val="001F449C"/>
    <w:rsid w:val="00234A01"/>
    <w:rsid w:val="00274402"/>
    <w:rsid w:val="002A6849"/>
    <w:rsid w:val="002D6FC1"/>
    <w:rsid w:val="002E64F3"/>
    <w:rsid w:val="00335822"/>
    <w:rsid w:val="00345226"/>
    <w:rsid w:val="0038144C"/>
    <w:rsid w:val="003B2941"/>
    <w:rsid w:val="003C5DB7"/>
    <w:rsid w:val="004071EA"/>
    <w:rsid w:val="004908B8"/>
    <w:rsid w:val="004A5D29"/>
    <w:rsid w:val="004F3DE2"/>
    <w:rsid w:val="004F6402"/>
    <w:rsid w:val="004F723B"/>
    <w:rsid w:val="00546646"/>
    <w:rsid w:val="0055327E"/>
    <w:rsid w:val="00590360"/>
    <w:rsid w:val="005E292F"/>
    <w:rsid w:val="005E3F45"/>
    <w:rsid w:val="005E77D1"/>
    <w:rsid w:val="0060138F"/>
    <w:rsid w:val="0063222D"/>
    <w:rsid w:val="006A6F6D"/>
    <w:rsid w:val="00730417"/>
    <w:rsid w:val="007343E2"/>
    <w:rsid w:val="00735C5A"/>
    <w:rsid w:val="00746725"/>
    <w:rsid w:val="00794DBC"/>
    <w:rsid w:val="007A08F9"/>
    <w:rsid w:val="007A094A"/>
    <w:rsid w:val="007B30E5"/>
    <w:rsid w:val="007B3BD8"/>
    <w:rsid w:val="008201A7"/>
    <w:rsid w:val="008425C4"/>
    <w:rsid w:val="008520D6"/>
    <w:rsid w:val="008A409C"/>
    <w:rsid w:val="008C4BFC"/>
    <w:rsid w:val="008D477F"/>
    <w:rsid w:val="008E4FB2"/>
    <w:rsid w:val="008F2388"/>
    <w:rsid w:val="00914F7C"/>
    <w:rsid w:val="009648DD"/>
    <w:rsid w:val="009951FD"/>
    <w:rsid w:val="009E64DC"/>
    <w:rsid w:val="009F3920"/>
    <w:rsid w:val="009F44FC"/>
    <w:rsid w:val="00A172F6"/>
    <w:rsid w:val="00A22B9E"/>
    <w:rsid w:val="00A53434"/>
    <w:rsid w:val="00A54767"/>
    <w:rsid w:val="00A77AB8"/>
    <w:rsid w:val="00AB2628"/>
    <w:rsid w:val="00AF2FAF"/>
    <w:rsid w:val="00B109DA"/>
    <w:rsid w:val="00B14BD8"/>
    <w:rsid w:val="00B27518"/>
    <w:rsid w:val="00B406E8"/>
    <w:rsid w:val="00B55E1D"/>
    <w:rsid w:val="00B62361"/>
    <w:rsid w:val="00B71D72"/>
    <w:rsid w:val="00B909D0"/>
    <w:rsid w:val="00BC4789"/>
    <w:rsid w:val="00BF4146"/>
    <w:rsid w:val="00C41B76"/>
    <w:rsid w:val="00C56827"/>
    <w:rsid w:val="00C77674"/>
    <w:rsid w:val="00C851BC"/>
    <w:rsid w:val="00C96714"/>
    <w:rsid w:val="00C97206"/>
    <w:rsid w:val="00CF7BC3"/>
    <w:rsid w:val="00D20F7A"/>
    <w:rsid w:val="00D3310F"/>
    <w:rsid w:val="00D635F2"/>
    <w:rsid w:val="00DC386A"/>
    <w:rsid w:val="00E279CF"/>
    <w:rsid w:val="00E30F1B"/>
    <w:rsid w:val="00E5137B"/>
    <w:rsid w:val="00E607BB"/>
    <w:rsid w:val="00E62612"/>
    <w:rsid w:val="00E65979"/>
    <w:rsid w:val="00E81FD9"/>
    <w:rsid w:val="00F05F0D"/>
    <w:rsid w:val="00F168A6"/>
    <w:rsid w:val="00F17693"/>
    <w:rsid w:val="00F30B49"/>
    <w:rsid w:val="00F8096B"/>
    <w:rsid w:val="00FC0E7F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B469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4698"/>
    <w:rPr>
      <w:rFonts w:cs="Times New Roman"/>
      <w:b/>
    </w:rPr>
  </w:style>
  <w:style w:type="paragraph" w:styleId="a4">
    <w:name w:val="Title"/>
    <w:basedOn w:val="a"/>
    <w:link w:val="a5"/>
    <w:uiPriority w:val="99"/>
    <w:qFormat/>
    <w:rsid w:val="001D1014"/>
    <w:pPr>
      <w:jc w:val="center"/>
    </w:pPr>
    <w:rPr>
      <w:b/>
      <w:bCs/>
    </w:rPr>
  </w:style>
  <w:style w:type="paragraph" w:styleId="a6">
    <w:name w:val="Body Text Indent"/>
    <w:basedOn w:val="a"/>
    <w:link w:val="a7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5">
    <w:name w:val="Название Знак"/>
    <w:link w:val="a4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link w:val="a6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9">
    <w:name w:val="Текст выноски Знак"/>
    <w:link w:val="a8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E65979"/>
    <w:rPr>
      <w:rFonts w:cs="Times New Roman"/>
    </w:rPr>
  </w:style>
  <w:style w:type="character" w:customStyle="1" w:styleId="grame">
    <w:name w:val="grame"/>
    <w:basedOn w:val="a0"/>
    <w:uiPriority w:val="99"/>
    <w:rsid w:val="00E65979"/>
    <w:rPr>
      <w:rFonts w:cs="Times New Roman"/>
    </w:rPr>
  </w:style>
  <w:style w:type="paragraph" w:customStyle="1" w:styleId="ConsPlusNormal">
    <w:name w:val="ConsPlusNormal"/>
    <w:uiPriority w:val="99"/>
    <w:rsid w:val="0063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B4698"/>
    <w:rPr>
      <w:rFonts w:eastAsia="Times New Roman"/>
      <w:sz w:val="28"/>
      <w:lang w:val="ru-RU" w:eastAsia="ru-RU"/>
    </w:rPr>
  </w:style>
  <w:style w:type="paragraph" w:customStyle="1" w:styleId="Style6">
    <w:name w:val="Style6"/>
    <w:basedOn w:val="a"/>
    <w:uiPriority w:val="99"/>
    <w:rsid w:val="001B4698"/>
    <w:pPr>
      <w:widowControl w:val="0"/>
      <w:autoSpaceDE w:val="0"/>
      <w:autoSpaceDN w:val="0"/>
      <w:adjustRightInd w:val="0"/>
      <w:spacing w:line="329" w:lineRule="exact"/>
    </w:pPr>
  </w:style>
  <w:style w:type="paragraph" w:customStyle="1" w:styleId="Style8">
    <w:name w:val="Style8"/>
    <w:basedOn w:val="a"/>
    <w:uiPriority w:val="99"/>
    <w:rsid w:val="001B4698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3">
    <w:name w:val="Font Style23"/>
    <w:uiPriority w:val="99"/>
    <w:rsid w:val="001B4698"/>
    <w:rPr>
      <w:rFonts w:ascii="Times New Roman" w:hAnsi="Times New Roman"/>
      <w:color w:val="000000"/>
      <w:sz w:val="26"/>
    </w:rPr>
  </w:style>
  <w:style w:type="paragraph" w:customStyle="1" w:styleId="af1">
    <w:name w:val="Прижатый влево"/>
    <w:basedOn w:val="a"/>
    <w:next w:val="a"/>
    <w:uiPriority w:val="99"/>
    <w:rsid w:val="001B469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01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B4698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1B4698"/>
    <w:rPr>
      <w:rFonts w:cs="Times New Roman"/>
      <w:b/>
    </w:rPr>
  </w:style>
  <w:style w:type="paragraph" w:styleId="a4">
    <w:name w:val="Title"/>
    <w:basedOn w:val="a"/>
    <w:link w:val="a5"/>
    <w:uiPriority w:val="99"/>
    <w:qFormat/>
    <w:rsid w:val="001D1014"/>
    <w:pPr>
      <w:jc w:val="center"/>
    </w:pPr>
    <w:rPr>
      <w:b/>
      <w:bCs/>
    </w:rPr>
  </w:style>
  <w:style w:type="paragraph" w:styleId="a6">
    <w:name w:val="Body Text Indent"/>
    <w:basedOn w:val="a"/>
    <w:link w:val="a7"/>
    <w:uiPriority w:val="99"/>
    <w:rsid w:val="001D1014"/>
    <w:pPr>
      <w:suppressAutoHyphens/>
      <w:ind w:left="3960"/>
      <w:jc w:val="center"/>
    </w:pPr>
    <w:rPr>
      <w:sz w:val="29"/>
    </w:rPr>
  </w:style>
  <w:style w:type="character" w:customStyle="1" w:styleId="a5">
    <w:name w:val="Название Знак"/>
    <w:link w:val="a4"/>
    <w:uiPriority w:val="99"/>
    <w:locked/>
    <w:rsid w:val="001D1014"/>
    <w:rPr>
      <w:rFonts w:ascii="Times New Roman" w:eastAsia="Times New Roman" w:hAnsi="Times New Roman"/>
      <w:b/>
      <w:sz w:val="24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1D1D3E"/>
    <w:rPr>
      <w:rFonts w:ascii="Segoe UI" w:hAnsi="Segoe UI" w:cs="Segoe UI"/>
      <w:sz w:val="18"/>
      <w:szCs w:val="18"/>
    </w:rPr>
  </w:style>
  <w:style w:type="character" w:customStyle="1" w:styleId="a7">
    <w:name w:val="Основной текст с отступом Знак"/>
    <w:link w:val="a6"/>
    <w:uiPriority w:val="99"/>
    <w:locked/>
    <w:rsid w:val="001D1014"/>
    <w:rPr>
      <w:rFonts w:ascii="Times New Roman" w:eastAsia="Times New Roman" w:hAnsi="Times New Roman"/>
      <w:sz w:val="24"/>
      <w:lang w:val="x-none" w:eastAsia="x-none"/>
    </w:rPr>
  </w:style>
  <w:style w:type="paragraph" w:styleId="aa">
    <w:name w:val="Normal (Web)"/>
    <w:basedOn w:val="a"/>
    <w:uiPriority w:val="99"/>
    <w:semiHidden/>
    <w:rsid w:val="00132BBE"/>
    <w:pPr>
      <w:spacing w:before="100" w:beforeAutospacing="1" w:after="100" w:afterAutospacing="1"/>
    </w:pPr>
  </w:style>
  <w:style w:type="character" w:customStyle="1" w:styleId="a9">
    <w:name w:val="Текст выноски Знак"/>
    <w:link w:val="a8"/>
    <w:uiPriority w:val="99"/>
    <w:semiHidden/>
    <w:locked/>
    <w:rsid w:val="001D1D3E"/>
    <w:rPr>
      <w:rFonts w:ascii="Segoe UI" w:eastAsia="Times New Roman" w:hAnsi="Segoe UI"/>
      <w:sz w:val="18"/>
      <w:lang w:val="x-none" w:eastAsia="ru-RU"/>
    </w:rPr>
  </w:style>
  <w:style w:type="character" w:styleId="ab">
    <w:name w:val="Hyperlink"/>
    <w:basedOn w:val="a0"/>
    <w:uiPriority w:val="99"/>
    <w:rsid w:val="00082891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rsid w:val="00C56827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a"/>
    <w:uiPriority w:val="99"/>
    <w:rsid w:val="00A53434"/>
    <w:rPr>
      <w:sz w:val="20"/>
      <w:szCs w:val="20"/>
      <w:lang w:val="en-US" w:eastAsia="en-US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C56827"/>
    <w:rPr>
      <w:rFonts w:ascii="Times New Roman" w:eastAsia="Times New Roman" w:hAnsi="Times New Roman"/>
      <w:sz w:val="16"/>
      <w:lang w:val="x-none" w:eastAsia="ru-RU"/>
    </w:rPr>
  </w:style>
  <w:style w:type="paragraph" w:styleId="ac">
    <w:name w:val="header"/>
    <w:basedOn w:val="a"/>
    <w:link w:val="ad"/>
    <w:uiPriority w:val="99"/>
    <w:rsid w:val="007B30E5"/>
    <w:pPr>
      <w:tabs>
        <w:tab w:val="center" w:pos="4677"/>
        <w:tab w:val="right" w:pos="9355"/>
      </w:tabs>
    </w:pPr>
  </w:style>
  <w:style w:type="paragraph" w:styleId="ae">
    <w:name w:val="footer"/>
    <w:basedOn w:val="a"/>
    <w:link w:val="af"/>
    <w:uiPriority w:val="99"/>
    <w:rsid w:val="007B30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7B30E5"/>
    <w:rPr>
      <w:rFonts w:ascii="Times New Roman" w:eastAsia="Times New Roman" w:hAnsi="Times New Roman"/>
      <w:sz w:val="24"/>
    </w:rPr>
  </w:style>
  <w:style w:type="paragraph" w:styleId="af0">
    <w:name w:val="List Paragraph"/>
    <w:basedOn w:val="a"/>
    <w:uiPriority w:val="99"/>
    <w:qFormat/>
    <w:rsid w:val="004F3DE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link w:val="ae"/>
    <w:uiPriority w:val="99"/>
    <w:locked/>
    <w:rsid w:val="007B30E5"/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basedOn w:val="a0"/>
    <w:uiPriority w:val="99"/>
    <w:rsid w:val="00E65979"/>
    <w:rPr>
      <w:rFonts w:cs="Times New Roman"/>
    </w:rPr>
  </w:style>
  <w:style w:type="character" w:customStyle="1" w:styleId="grame">
    <w:name w:val="grame"/>
    <w:basedOn w:val="a0"/>
    <w:uiPriority w:val="99"/>
    <w:rsid w:val="00E65979"/>
    <w:rPr>
      <w:rFonts w:cs="Times New Roman"/>
    </w:rPr>
  </w:style>
  <w:style w:type="paragraph" w:customStyle="1" w:styleId="ConsPlusNormal">
    <w:name w:val="ConsPlusNormal"/>
    <w:uiPriority w:val="99"/>
    <w:rsid w:val="006322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1B4698"/>
    <w:rPr>
      <w:rFonts w:eastAsia="Times New Roman"/>
      <w:sz w:val="28"/>
      <w:lang w:val="ru-RU" w:eastAsia="ru-RU"/>
    </w:rPr>
  </w:style>
  <w:style w:type="paragraph" w:customStyle="1" w:styleId="Style6">
    <w:name w:val="Style6"/>
    <w:basedOn w:val="a"/>
    <w:uiPriority w:val="99"/>
    <w:rsid w:val="001B4698"/>
    <w:pPr>
      <w:widowControl w:val="0"/>
      <w:autoSpaceDE w:val="0"/>
      <w:autoSpaceDN w:val="0"/>
      <w:adjustRightInd w:val="0"/>
      <w:spacing w:line="329" w:lineRule="exact"/>
    </w:pPr>
  </w:style>
  <w:style w:type="paragraph" w:customStyle="1" w:styleId="Style8">
    <w:name w:val="Style8"/>
    <w:basedOn w:val="a"/>
    <w:uiPriority w:val="99"/>
    <w:rsid w:val="001B4698"/>
    <w:pPr>
      <w:widowControl w:val="0"/>
      <w:autoSpaceDE w:val="0"/>
      <w:autoSpaceDN w:val="0"/>
      <w:adjustRightInd w:val="0"/>
      <w:spacing w:line="326" w:lineRule="exact"/>
      <w:jc w:val="center"/>
    </w:pPr>
  </w:style>
  <w:style w:type="character" w:customStyle="1" w:styleId="FontStyle23">
    <w:name w:val="Font Style23"/>
    <w:uiPriority w:val="99"/>
    <w:rsid w:val="001B4698"/>
    <w:rPr>
      <w:rFonts w:ascii="Times New Roman" w:hAnsi="Times New Roman"/>
      <w:color w:val="000000"/>
      <w:sz w:val="26"/>
    </w:rPr>
  </w:style>
  <w:style w:type="paragraph" w:customStyle="1" w:styleId="af1">
    <w:name w:val="Прижатый влево"/>
    <w:basedOn w:val="a"/>
    <w:next w:val="a"/>
    <w:uiPriority w:val="99"/>
    <w:rsid w:val="001B4698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04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insk-sp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</vt:lpstr>
    </vt:vector>
  </TitlesOfParts>
  <Company>SPecialiST RePack</Company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</dc:title>
  <dc:creator>Эльмира</dc:creator>
  <cp:lastModifiedBy>Магинск</cp:lastModifiedBy>
  <cp:revision>2</cp:revision>
  <cp:lastPrinted>2019-03-29T12:25:00Z</cp:lastPrinted>
  <dcterms:created xsi:type="dcterms:W3CDTF">2019-04-01T06:11:00Z</dcterms:created>
  <dcterms:modified xsi:type="dcterms:W3CDTF">2019-04-01T06:11:00Z</dcterms:modified>
</cp:coreProperties>
</file>